
<file path=[Content_Types].xml><?xml version="1.0" encoding="utf-8"?>
<Types xmlns="http://schemas.openxmlformats.org/package/2006/content-types">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6948" w:rsidRPr="00C41D38" w:rsidRDefault="008C6948" w:rsidP="00F15B0D">
      <w:pPr>
        <w:pStyle w:val="11"/>
        <w:ind w:firstLine="0"/>
        <w:jc w:val="center"/>
        <w:rPr>
          <w:b/>
          <w:bCs/>
          <w:color w:val="000000" w:themeColor="text1"/>
          <w:sz w:val="24"/>
          <w:szCs w:val="24"/>
        </w:rPr>
      </w:pPr>
      <w:r w:rsidRPr="00C41D38">
        <w:rPr>
          <w:b/>
          <w:color w:val="000000" w:themeColor="text1"/>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8.25pt" o:ole="">
            <v:imagedata r:id="rId8" o:title=""/>
          </v:shape>
          <o:OLEObject Type="Embed" ProgID="CorelDRAW.Graphic.12" ShapeID="_x0000_i1025" DrawAspect="Content" ObjectID="_1733838247" r:id="rId9"/>
        </w:object>
      </w:r>
    </w:p>
    <w:p w:rsidR="008C6948" w:rsidRPr="00C41D38" w:rsidRDefault="008C6948" w:rsidP="00F15B0D">
      <w:pPr>
        <w:pStyle w:val="11"/>
        <w:ind w:firstLine="0"/>
        <w:jc w:val="center"/>
        <w:rPr>
          <w:b/>
          <w:bCs/>
          <w:color w:val="000000" w:themeColor="text1"/>
          <w:sz w:val="24"/>
          <w:szCs w:val="24"/>
        </w:rPr>
      </w:pPr>
      <w:r w:rsidRPr="00C41D38">
        <w:rPr>
          <w:b/>
          <w:bCs/>
          <w:color w:val="000000" w:themeColor="text1"/>
          <w:sz w:val="24"/>
          <w:szCs w:val="24"/>
        </w:rPr>
        <w:t>ЗАКРЫТОЕ АКЦИОНЕРНОЕ ОБЩЕСТВО</w:t>
      </w:r>
    </w:p>
    <w:p w:rsidR="008C6948" w:rsidRPr="00C41D38" w:rsidRDefault="008C6948" w:rsidP="00F15B0D">
      <w:pPr>
        <w:pStyle w:val="11"/>
        <w:ind w:firstLine="0"/>
        <w:jc w:val="center"/>
        <w:rPr>
          <w:rFonts w:eastAsia="MS Mincho"/>
          <w:b/>
          <w:bCs/>
          <w:color w:val="000000" w:themeColor="text1"/>
          <w:sz w:val="24"/>
          <w:szCs w:val="24"/>
        </w:rPr>
      </w:pPr>
      <w:r w:rsidRPr="00C41D38">
        <w:rPr>
          <w:rFonts w:eastAsia="MS Mincho"/>
          <w:b/>
          <w:bCs/>
          <w:color w:val="000000" w:themeColor="text1"/>
          <w:sz w:val="24"/>
          <w:szCs w:val="24"/>
        </w:rPr>
        <w:t>«ЮЖНО-КАВКАЗСКАЯ ЖЕЛЕЗНАЯ ДОРОГА»</w:t>
      </w:r>
    </w:p>
    <w:p w:rsidR="008C6948" w:rsidRPr="00C41D38" w:rsidRDefault="008C6948" w:rsidP="00F15B0D">
      <w:pPr>
        <w:pStyle w:val="11"/>
        <w:ind w:firstLine="0"/>
        <w:jc w:val="center"/>
        <w:rPr>
          <w:rFonts w:eastAsia="MS Mincho"/>
          <w:b/>
          <w:bCs/>
          <w:color w:val="000000" w:themeColor="text1"/>
          <w:sz w:val="24"/>
          <w:szCs w:val="24"/>
        </w:rPr>
      </w:pPr>
      <w:r w:rsidRPr="00C41D38">
        <w:rPr>
          <w:rFonts w:eastAsia="MS Mincho"/>
          <w:b/>
          <w:bCs/>
          <w:color w:val="000000" w:themeColor="text1"/>
          <w:sz w:val="24"/>
          <w:szCs w:val="24"/>
        </w:rPr>
        <w:t>(ЗАО «ЮКЖД»)</w:t>
      </w:r>
    </w:p>
    <w:p w:rsidR="008C6948" w:rsidRPr="00C41D38" w:rsidRDefault="008C6948" w:rsidP="00F15B0D">
      <w:pPr>
        <w:pStyle w:val="42"/>
        <w:keepNext w:val="0"/>
        <w:tabs>
          <w:tab w:val="clear" w:pos="0"/>
        </w:tabs>
        <w:suppressAutoHyphens w:val="0"/>
        <w:rPr>
          <w:rFonts w:eastAsia="MS Mincho"/>
          <w:b/>
          <w:bCs/>
          <w:snapToGrid/>
          <w:color w:val="000000" w:themeColor="text1"/>
          <w:spacing w:val="0"/>
          <w:szCs w:val="24"/>
        </w:rPr>
      </w:pPr>
    </w:p>
    <w:p w:rsidR="00337F10" w:rsidRPr="00C41D38" w:rsidRDefault="00337F10" w:rsidP="00F15B0D">
      <w:pPr>
        <w:ind w:left="4962" w:hanging="142"/>
        <w:rPr>
          <w:b/>
          <w:color w:val="000000" w:themeColor="text1"/>
        </w:rPr>
      </w:pPr>
    </w:p>
    <w:p w:rsidR="00337F10" w:rsidRPr="00C41D38" w:rsidRDefault="00337F10" w:rsidP="00F15B0D">
      <w:pPr>
        <w:ind w:left="4962" w:hanging="142"/>
        <w:rPr>
          <w:b/>
          <w:color w:val="000000" w:themeColor="text1"/>
        </w:rPr>
      </w:pPr>
    </w:p>
    <w:p w:rsidR="001664AF" w:rsidRPr="00C41D38" w:rsidRDefault="001664AF" w:rsidP="001664AF">
      <w:pPr>
        <w:spacing w:line="276" w:lineRule="auto"/>
        <w:jc w:val="center"/>
        <w:rPr>
          <w:b/>
          <w:sz w:val="28"/>
          <w:szCs w:val="28"/>
        </w:rPr>
      </w:pPr>
    </w:p>
    <w:p w:rsidR="00337F10" w:rsidRPr="00AB6C0E" w:rsidRDefault="00805CAE" w:rsidP="00AB6C0E">
      <w:pPr>
        <w:spacing w:line="276" w:lineRule="auto"/>
        <w:rPr>
          <w:b/>
          <w:color w:val="000000"/>
        </w:rPr>
      </w:pPr>
      <w:r w:rsidRPr="00C41D38">
        <w:rPr>
          <w:b/>
          <w:noProof/>
          <w:color w:val="00000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191770</wp:posOffset>
                </wp:positionV>
                <wp:extent cx="2524760" cy="1876425"/>
                <wp:effectExtent l="0" t="0" r="27940" b="28575"/>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4760" cy="1876425"/>
                        </a:xfrm>
                        <a:prstGeom prst="rect">
                          <a:avLst/>
                        </a:prstGeom>
                        <a:solidFill>
                          <a:srgbClr val="FFFFFF"/>
                        </a:solidFill>
                        <a:ln w="9525">
                          <a:solidFill>
                            <a:srgbClr val="FFFFFF"/>
                          </a:solidFill>
                          <a:miter lim="800000"/>
                          <a:headEnd/>
                          <a:tailEnd/>
                        </a:ln>
                      </wps:spPr>
                      <wps:txbx>
                        <w:txbxContent>
                          <w:p w:rsidR="00BD49E9" w:rsidRPr="002172F6" w:rsidRDefault="00BD49E9" w:rsidP="001664AF">
                            <w:pPr>
                              <w:rPr>
                                <w:rFonts w:ascii="Sylfaen" w:hAnsi="Sylfae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26" style="position:absolute;margin-left:-1.95pt;margin-top:15.1pt;width:198.8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" strokecolor="white">
                <v:textbox>
                  <w:txbxContent>
                    <w:p w:rsidR="00BD49E9" w:rsidRPr="002172F6" w:rsidRDefault="00BD49E9" w:rsidP="001664AF">
                      <w:pPr>
                        <w:rPr>
                          <w:rFonts w:ascii="Sylfaen" w:hAnsi="Sylfaen"/>
                        </w:rPr>
                      </w:pPr>
                    </w:p>
                  </w:txbxContent>
                </v:textbox>
              </v:rect>
            </w:pict>
          </mc:Fallback>
        </mc:AlternateContent>
      </w:r>
      <w:r w:rsidR="001664AF" w:rsidRPr="00C41D38">
        <w:rPr>
          <w:b/>
          <w:bCs/>
          <w:noProof/>
          <w:color w:val="000000"/>
        </w:rPr>
        <mc:AlternateContent>
          <mc:Choice Requires="wps">
            <w:drawing>
              <wp:anchor distT="0" distB="0" distL="114300" distR="114300" simplePos="0" relativeHeight="251660288" behindDoc="0" locked="0" layoutInCell="1" allowOverlap="1">
                <wp:simplePos x="0" y="0"/>
                <wp:positionH relativeFrom="column">
                  <wp:posOffset>4011295</wp:posOffset>
                </wp:positionH>
                <wp:positionV relativeFrom="paragraph">
                  <wp:posOffset>159385</wp:posOffset>
                </wp:positionV>
                <wp:extent cx="2524760" cy="1609725"/>
                <wp:effectExtent l="10795" t="6985" r="7620" b="12065"/>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4760" cy="1609725"/>
                        </a:xfrm>
                        <a:prstGeom prst="rect">
                          <a:avLst/>
                        </a:prstGeom>
                        <a:solidFill>
                          <a:srgbClr val="FFFFFF"/>
                        </a:solidFill>
                        <a:ln w="9525">
                          <a:solidFill>
                            <a:srgbClr val="FFFFFF"/>
                          </a:solidFill>
                          <a:miter lim="800000"/>
                          <a:headEnd/>
                          <a:tailEnd/>
                        </a:ln>
                      </wps:spPr>
                      <wps:txbx>
                        <w:txbxContent>
                          <w:p w:rsidR="00BD49E9" w:rsidRPr="002172F6" w:rsidRDefault="00BD49E9" w:rsidP="001664AF">
                            <w:pPr>
                              <w:rPr>
                                <w:rFonts w:ascii="Sylfaen" w:hAnsi="Sylfae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27" style="position:absolute;margin-left:315.85pt;margin-top:12.55pt;width:198.8pt;height:12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" strokecolor="white">
                <v:textbox>
                  <w:txbxContent>
                    <w:p w:rsidR="00BD49E9" w:rsidRPr="002172F6" w:rsidRDefault="00BD49E9" w:rsidP="001664AF">
                      <w:pPr>
                        <w:rPr>
                          <w:rFonts w:ascii="Sylfaen" w:hAnsi="Sylfaen"/>
                        </w:rPr>
                      </w:pPr>
                    </w:p>
                  </w:txbxContent>
                </v:textbox>
              </v:rect>
            </w:pict>
          </mc:Fallback>
        </mc:AlternateContent>
      </w:r>
    </w:p>
    <w:p w:rsidR="00337F10" w:rsidRPr="00C41D38" w:rsidRDefault="00337F10" w:rsidP="00F15B0D">
      <w:pPr>
        <w:ind w:left="4962" w:hanging="142"/>
        <w:rPr>
          <w:b/>
          <w:color w:val="000000" w:themeColor="text1"/>
        </w:rPr>
      </w:pPr>
    </w:p>
    <w:p w:rsidR="00337F10" w:rsidRPr="00C41D38" w:rsidRDefault="00337F10" w:rsidP="00F15B0D">
      <w:pPr>
        <w:ind w:left="4962" w:hanging="142"/>
        <w:rPr>
          <w:b/>
          <w:color w:val="000000" w:themeColor="text1"/>
        </w:rPr>
      </w:pPr>
    </w:p>
    <w:p w:rsidR="00337F10" w:rsidRPr="00C41D38" w:rsidRDefault="00337F10" w:rsidP="00F15B0D">
      <w:pPr>
        <w:ind w:left="4962" w:hanging="142"/>
        <w:rPr>
          <w:b/>
          <w:color w:val="000000" w:themeColor="text1"/>
        </w:rPr>
      </w:pPr>
    </w:p>
    <w:p w:rsidR="00337F10" w:rsidRPr="00C41D38" w:rsidRDefault="00337F10" w:rsidP="00AB6C0E">
      <w:pPr>
        <w:rPr>
          <w:b/>
          <w:color w:val="000000" w:themeColor="text1"/>
        </w:rPr>
      </w:pPr>
      <w:bookmarkStart w:id="0" w:name="_GoBack"/>
      <w:bookmarkEnd w:id="0"/>
    </w:p>
    <w:p w:rsidR="00337F10" w:rsidRPr="00C41D38" w:rsidRDefault="00337F10" w:rsidP="00F15B0D">
      <w:pPr>
        <w:ind w:left="4962" w:hanging="142"/>
        <w:rPr>
          <w:b/>
          <w:color w:val="000000" w:themeColor="text1"/>
        </w:rPr>
      </w:pPr>
    </w:p>
    <w:p w:rsidR="00337F10" w:rsidRPr="00C41D38" w:rsidRDefault="00337F10" w:rsidP="00F15B0D">
      <w:pPr>
        <w:ind w:left="4962" w:hanging="142"/>
        <w:rPr>
          <w:b/>
          <w:color w:val="000000" w:themeColor="text1"/>
        </w:rPr>
      </w:pPr>
    </w:p>
    <w:p w:rsidR="00337F10" w:rsidRPr="00C41D38" w:rsidRDefault="00337F10" w:rsidP="00F15B0D">
      <w:pPr>
        <w:ind w:left="4962" w:hanging="142"/>
        <w:rPr>
          <w:b/>
          <w:color w:val="000000" w:themeColor="text1"/>
          <w:sz w:val="28"/>
          <w:szCs w:val="28"/>
        </w:rPr>
      </w:pPr>
    </w:p>
    <w:p w:rsidR="00570878" w:rsidRPr="00C41D38" w:rsidRDefault="00570878" w:rsidP="00F15B0D">
      <w:pPr>
        <w:pStyle w:val="12"/>
        <w:suppressAutoHyphens/>
        <w:jc w:val="center"/>
        <w:rPr>
          <w:rFonts w:eastAsia="MS Mincho"/>
          <w:b/>
          <w:bCs/>
          <w:color w:val="000000" w:themeColor="text1"/>
          <w:sz w:val="28"/>
          <w:szCs w:val="28"/>
        </w:rPr>
      </w:pPr>
      <w:r w:rsidRPr="00C41D38">
        <w:rPr>
          <w:rFonts w:eastAsia="MS Mincho"/>
          <w:b/>
          <w:bCs/>
          <w:color w:val="000000" w:themeColor="text1"/>
          <w:sz w:val="28"/>
          <w:szCs w:val="28"/>
        </w:rPr>
        <w:t>ДОКУМЕНТАЦИЯ</w:t>
      </w:r>
    </w:p>
    <w:p w:rsidR="00570878" w:rsidRPr="00C41D38" w:rsidRDefault="00570878" w:rsidP="00F15B0D">
      <w:pPr>
        <w:pStyle w:val="12"/>
        <w:suppressAutoHyphens/>
        <w:jc w:val="center"/>
        <w:rPr>
          <w:rFonts w:eastAsia="MS Mincho"/>
          <w:b/>
          <w:bCs/>
          <w:color w:val="000000" w:themeColor="text1"/>
          <w:sz w:val="28"/>
          <w:szCs w:val="28"/>
        </w:rPr>
      </w:pPr>
    </w:p>
    <w:p w:rsidR="0053751B" w:rsidRPr="00C41D38" w:rsidRDefault="00570878" w:rsidP="00D37B11">
      <w:pPr>
        <w:pStyle w:val="12"/>
        <w:suppressAutoHyphens/>
        <w:jc w:val="center"/>
        <w:rPr>
          <w:rFonts w:eastAsia="MS Mincho"/>
          <w:b/>
          <w:bCs/>
          <w:color w:val="000000" w:themeColor="text1"/>
          <w:sz w:val="28"/>
          <w:szCs w:val="28"/>
        </w:rPr>
      </w:pPr>
      <w:r w:rsidRPr="00C41D38">
        <w:rPr>
          <w:rFonts w:eastAsia="MS Mincho"/>
          <w:b/>
          <w:bCs/>
          <w:color w:val="000000" w:themeColor="text1"/>
          <w:sz w:val="28"/>
          <w:szCs w:val="28"/>
        </w:rPr>
        <w:t xml:space="preserve">Открытый конкурс </w:t>
      </w:r>
    </w:p>
    <w:p w:rsidR="003A56B4" w:rsidRPr="00C41D38" w:rsidRDefault="009C77AA" w:rsidP="003A56B4">
      <w:pPr>
        <w:pStyle w:val="12"/>
        <w:suppressAutoHyphens/>
        <w:jc w:val="center"/>
        <w:rPr>
          <w:rFonts w:eastAsia="MS Mincho"/>
          <w:b/>
          <w:bCs/>
          <w:color w:val="000000" w:themeColor="text1"/>
          <w:sz w:val="28"/>
          <w:szCs w:val="28"/>
        </w:rPr>
      </w:pPr>
      <w:r w:rsidRPr="00C41D38">
        <w:rPr>
          <w:b/>
          <w:bCs/>
          <w:szCs w:val="28"/>
        </w:rPr>
        <w:t xml:space="preserve">на право заключения договора на поставку </w:t>
      </w:r>
      <w:r w:rsidR="00436541" w:rsidRPr="00C41D38">
        <w:rPr>
          <w:b/>
          <w:bCs/>
          <w:szCs w:val="28"/>
        </w:rPr>
        <w:t>спец</w:t>
      </w:r>
      <w:r w:rsidR="003A56B4" w:rsidRPr="00C41D38">
        <w:rPr>
          <w:b/>
          <w:bCs/>
          <w:szCs w:val="28"/>
        </w:rPr>
        <w:t xml:space="preserve">иальной </w:t>
      </w:r>
      <w:r w:rsidR="009D435D" w:rsidRPr="00C41D38">
        <w:rPr>
          <w:b/>
          <w:bCs/>
          <w:szCs w:val="28"/>
        </w:rPr>
        <w:t>и форменной одежды</w:t>
      </w:r>
    </w:p>
    <w:p w:rsidR="003A56B4" w:rsidRPr="00C41D38" w:rsidRDefault="003A56B4" w:rsidP="003A56B4">
      <w:pPr>
        <w:pStyle w:val="12"/>
        <w:suppressAutoHyphens/>
        <w:jc w:val="center"/>
        <w:rPr>
          <w:b/>
          <w:bCs/>
          <w:color w:val="000000" w:themeColor="text1"/>
          <w:sz w:val="28"/>
          <w:szCs w:val="28"/>
        </w:rPr>
      </w:pPr>
      <w:r w:rsidRPr="00C41D38">
        <w:rPr>
          <w:rFonts w:eastAsia="MS Mincho"/>
          <w:b/>
          <w:bCs/>
          <w:color w:val="000000" w:themeColor="text1"/>
          <w:sz w:val="28"/>
          <w:szCs w:val="28"/>
        </w:rPr>
        <w:t>по коду №ЮКЖД-ОК 022/00</w:t>
      </w:r>
      <w:r w:rsidR="00101234" w:rsidRPr="00C41D38">
        <w:rPr>
          <w:rFonts w:eastAsia="MS Mincho"/>
          <w:b/>
          <w:bCs/>
          <w:color w:val="000000" w:themeColor="text1"/>
          <w:sz w:val="28"/>
          <w:szCs w:val="28"/>
        </w:rPr>
        <w:t>2</w:t>
      </w:r>
    </w:p>
    <w:p w:rsidR="00337F10" w:rsidRPr="00C41D38" w:rsidRDefault="00337F10" w:rsidP="003A56B4">
      <w:pPr>
        <w:pStyle w:val="11"/>
        <w:ind w:firstLine="0"/>
        <w:jc w:val="center"/>
        <w:rPr>
          <w:bCs/>
          <w:color w:val="000000" w:themeColor="text1"/>
        </w:rPr>
      </w:pPr>
    </w:p>
    <w:p w:rsidR="00337F10" w:rsidRPr="00C41D38" w:rsidRDefault="00337F10" w:rsidP="00D37B11">
      <w:pPr>
        <w:tabs>
          <w:tab w:val="left" w:pos="360"/>
        </w:tabs>
        <w:suppressAutoHyphens/>
        <w:ind w:left="-709" w:firstLine="900"/>
        <w:jc w:val="center"/>
        <w:rPr>
          <w:rFonts w:eastAsia="MS Mincho"/>
          <w:color w:val="000000" w:themeColor="text1"/>
        </w:rPr>
      </w:pPr>
    </w:p>
    <w:p w:rsidR="00337F10" w:rsidRPr="00C41D38" w:rsidRDefault="00337F10" w:rsidP="00F15B0D">
      <w:pPr>
        <w:tabs>
          <w:tab w:val="left" w:pos="360"/>
        </w:tabs>
        <w:suppressAutoHyphens/>
        <w:ind w:left="-709" w:firstLine="900"/>
        <w:jc w:val="both"/>
        <w:rPr>
          <w:rFonts w:eastAsia="MS Mincho"/>
          <w:color w:val="000000" w:themeColor="text1"/>
        </w:rPr>
      </w:pPr>
    </w:p>
    <w:p w:rsidR="00337F10" w:rsidRPr="00C41D38" w:rsidRDefault="00337F10" w:rsidP="00F15B0D">
      <w:pPr>
        <w:tabs>
          <w:tab w:val="left" w:pos="360"/>
        </w:tabs>
        <w:suppressAutoHyphens/>
        <w:ind w:left="-709" w:firstLine="900"/>
        <w:jc w:val="both"/>
        <w:rPr>
          <w:rFonts w:eastAsia="MS Mincho"/>
          <w:color w:val="000000" w:themeColor="text1"/>
        </w:rPr>
      </w:pPr>
    </w:p>
    <w:p w:rsidR="00337F10" w:rsidRPr="00C41D38" w:rsidRDefault="00337F10" w:rsidP="00F15B0D">
      <w:pPr>
        <w:tabs>
          <w:tab w:val="left" w:pos="360"/>
        </w:tabs>
        <w:suppressAutoHyphens/>
        <w:ind w:left="-709" w:firstLine="900"/>
        <w:jc w:val="both"/>
        <w:rPr>
          <w:rFonts w:eastAsia="MS Mincho"/>
          <w:color w:val="000000" w:themeColor="text1"/>
        </w:rPr>
      </w:pPr>
    </w:p>
    <w:p w:rsidR="00337F10" w:rsidRPr="00C41D38" w:rsidRDefault="00337F10" w:rsidP="00F15B0D">
      <w:pPr>
        <w:tabs>
          <w:tab w:val="left" w:pos="360"/>
        </w:tabs>
        <w:suppressAutoHyphens/>
        <w:ind w:left="-709" w:firstLine="900"/>
        <w:jc w:val="both"/>
        <w:rPr>
          <w:b/>
        </w:rPr>
      </w:pPr>
    </w:p>
    <w:p w:rsidR="004E1D6D" w:rsidRPr="00C41D38" w:rsidRDefault="004E1D6D" w:rsidP="00F15B0D">
      <w:pPr>
        <w:tabs>
          <w:tab w:val="left" w:pos="360"/>
        </w:tabs>
        <w:suppressAutoHyphens/>
        <w:ind w:left="-709" w:firstLine="900"/>
        <w:jc w:val="both"/>
        <w:rPr>
          <w:b/>
        </w:rPr>
      </w:pPr>
    </w:p>
    <w:p w:rsidR="004E1D6D" w:rsidRPr="00C41D38" w:rsidRDefault="004E1D6D" w:rsidP="00F15B0D">
      <w:pPr>
        <w:tabs>
          <w:tab w:val="left" w:pos="360"/>
        </w:tabs>
        <w:suppressAutoHyphens/>
        <w:ind w:left="-709" w:firstLine="900"/>
        <w:jc w:val="both"/>
        <w:rPr>
          <w:b/>
        </w:rPr>
      </w:pPr>
    </w:p>
    <w:p w:rsidR="004E1D6D" w:rsidRPr="00C41D38" w:rsidRDefault="004E1D6D" w:rsidP="00F15B0D">
      <w:pPr>
        <w:tabs>
          <w:tab w:val="left" w:pos="360"/>
        </w:tabs>
        <w:suppressAutoHyphens/>
        <w:ind w:left="-709" w:firstLine="900"/>
        <w:jc w:val="both"/>
        <w:rPr>
          <w:b/>
        </w:rPr>
      </w:pPr>
    </w:p>
    <w:p w:rsidR="004E1D6D" w:rsidRPr="00C41D38" w:rsidRDefault="004E1D6D" w:rsidP="00F15B0D">
      <w:pPr>
        <w:tabs>
          <w:tab w:val="left" w:pos="360"/>
        </w:tabs>
        <w:suppressAutoHyphens/>
        <w:ind w:left="-709" w:firstLine="900"/>
        <w:jc w:val="both"/>
        <w:rPr>
          <w:b/>
        </w:rPr>
      </w:pPr>
    </w:p>
    <w:p w:rsidR="004E1D6D" w:rsidRPr="00C41D38" w:rsidRDefault="004E1D6D" w:rsidP="00F15B0D">
      <w:pPr>
        <w:tabs>
          <w:tab w:val="left" w:pos="360"/>
        </w:tabs>
        <w:suppressAutoHyphens/>
        <w:ind w:left="-709" w:firstLine="900"/>
        <w:jc w:val="both"/>
        <w:rPr>
          <w:b/>
        </w:rPr>
      </w:pPr>
    </w:p>
    <w:p w:rsidR="004E1D6D" w:rsidRPr="00C41D38" w:rsidRDefault="004E1D6D" w:rsidP="00F15B0D">
      <w:pPr>
        <w:tabs>
          <w:tab w:val="left" w:pos="360"/>
        </w:tabs>
        <w:suppressAutoHyphens/>
        <w:ind w:left="-709" w:firstLine="900"/>
        <w:jc w:val="both"/>
        <w:rPr>
          <w:b/>
        </w:rPr>
      </w:pPr>
    </w:p>
    <w:p w:rsidR="004E1D6D" w:rsidRPr="00C41D38" w:rsidRDefault="004E1D6D" w:rsidP="00F15B0D">
      <w:pPr>
        <w:tabs>
          <w:tab w:val="left" w:pos="360"/>
        </w:tabs>
        <w:suppressAutoHyphens/>
        <w:ind w:left="-709" w:firstLine="900"/>
        <w:jc w:val="both"/>
        <w:rPr>
          <w:b/>
        </w:rPr>
      </w:pPr>
    </w:p>
    <w:p w:rsidR="004E1D6D" w:rsidRPr="00C41D38" w:rsidRDefault="004E1D6D" w:rsidP="00F15B0D">
      <w:pPr>
        <w:tabs>
          <w:tab w:val="left" w:pos="360"/>
        </w:tabs>
        <w:suppressAutoHyphens/>
        <w:ind w:left="-709" w:firstLine="900"/>
        <w:jc w:val="both"/>
        <w:rPr>
          <w:rFonts w:eastAsia="MS Mincho"/>
          <w:color w:val="000000" w:themeColor="text1"/>
        </w:rPr>
      </w:pPr>
    </w:p>
    <w:p w:rsidR="00337F10" w:rsidRPr="00C41D38" w:rsidRDefault="00337F10" w:rsidP="007C5564">
      <w:pPr>
        <w:pStyle w:val="affa"/>
        <w:jc w:val="center"/>
        <w:rPr>
          <w:rFonts w:eastAsia="MS Mincho"/>
          <w:sz w:val="24"/>
          <w:szCs w:val="24"/>
        </w:rPr>
      </w:pPr>
    </w:p>
    <w:p w:rsidR="0053751B" w:rsidRPr="00C41D38" w:rsidRDefault="003D1113" w:rsidP="007C5564">
      <w:pPr>
        <w:pStyle w:val="affa"/>
        <w:jc w:val="center"/>
        <w:rPr>
          <w:rFonts w:eastAsia="MS Mincho"/>
          <w:bCs/>
          <w:kern w:val="32"/>
          <w:sz w:val="24"/>
          <w:szCs w:val="24"/>
        </w:rPr>
      </w:pPr>
      <w:r w:rsidRPr="00C41D38">
        <w:rPr>
          <w:rFonts w:eastAsia="MS Mincho"/>
          <w:bCs/>
          <w:kern w:val="32"/>
          <w:sz w:val="24"/>
          <w:szCs w:val="24"/>
        </w:rPr>
        <w:t xml:space="preserve">г. </w:t>
      </w:r>
      <w:r w:rsidR="006279D9" w:rsidRPr="00C41D38">
        <w:rPr>
          <w:rFonts w:eastAsia="MS Mincho"/>
          <w:bCs/>
          <w:kern w:val="32"/>
          <w:sz w:val="24"/>
          <w:szCs w:val="24"/>
        </w:rPr>
        <w:t>Ереван</w:t>
      </w:r>
    </w:p>
    <w:p w:rsidR="0017193C" w:rsidRPr="00C41D38" w:rsidRDefault="00436541" w:rsidP="007C5564">
      <w:pPr>
        <w:pStyle w:val="affa"/>
        <w:jc w:val="center"/>
        <w:rPr>
          <w:rFonts w:eastAsia="MS Mincho"/>
          <w:bCs/>
          <w:kern w:val="32"/>
          <w:sz w:val="24"/>
          <w:szCs w:val="24"/>
        </w:rPr>
      </w:pPr>
      <w:r w:rsidRPr="00C41D38">
        <w:rPr>
          <w:rFonts w:eastAsia="MS Mincho"/>
          <w:sz w:val="24"/>
          <w:szCs w:val="24"/>
        </w:rPr>
        <w:t>202</w:t>
      </w:r>
      <w:r w:rsidR="008A73A4" w:rsidRPr="00C41D38">
        <w:rPr>
          <w:rFonts w:eastAsia="MS Mincho"/>
          <w:sz w:val="24"/>
          <w:szCs w:val="24"/>
        </w:rPr>
        <w:t>2</w:t>
      </w:r>
      <w:r w:rsidRPr="00C41D38">
        <w:rPr>
          <w:rFonts w:eastAsia="MS Mincho"/>
          <w:sz w:val="24"/>
          <w:szCs w:val="24"/>
        </w:rPr>
        <w:t xml:space="preserve"> </w:t>
      </w:r>
      <w:r w:rsidR="00337F10" w:rsidRPr="00C41D38">
        <w:rPr>
          <w:rFonts w:eastAsia="MS Mincho"/>
          <w:sz w:val="24"/>
          <w:szCs w:val="24"/>
        </w:rPr>
        <w:t>г.</w:t>
      </w:r>
    </w:p>
    <w:p w:rsidR="00337F10" w:rsidRPr="00C41D38" w:rsidRDefault="00337F10" w:rsidP="00C52C28">
      <w:pPr>
        <w:jc w:val="both"/>
        <w:rPr>
          <w:bCs/>
          <w:color w:val="000000" w:themeColor="text1"/>
        </w:rPr>
      </w:pPr>
    </w:p>
    <w:p w:rsidR="00337F10" w:rsidRPr="00C41D38" w:rsidRDefault="00337F10" w:rsidP="0053751B">
      <w:pPr>
        <w:jc w:val="both"/>
        <w:rPr>
          <w:bCs/>
          <w:color w:val="000000" w:themeColor="text1"/>
        </w:rPr>
      </w:pPr>
    </w:p>
    <w:p w:rsidR="00436541" w:rsidRPr="00C41D38" w:rsidRDefault="00436541" w:rsidP="0053751B">
      <w:pPr>
        <w:jc w:val="both"/>
        <w:rPr>
          <w:bCs/>
          <w:color w:val="000000" w:themeColor="text1"/>
        </w:rPr>
      </w:pPr>
    </w:p>
    <w:p w:rsidR="00252495" w:rsidRPr="00C41D38" w:rsidRDefault="00252495">
      <w:pPr>
        <w:spacing w:after="200" w:line="276" w:lineRule="auto"/>
        <w:rPr>
          <w:color w:val="000000" w:themeColor="text1"/>
        </w:rPr>
      </w:pPr>
      <w:r w:rsidRPr="00C41D38">
        <w:rPr>
          <w:color w:val="000000" w:themeColor="text1"/>
        </w:rPr>
        <w:br w:type="page"/>
      </w:r>
    </w:p>
    <w:p w:rsidR="00252495" w:rsidRPr="00C41D38" w:rsidRDefault="00252495">
      <w:pPr>
        <w:spacing w:after="200" w:line="276" w:lineRule="auto"/>
        <w:rPr>
          <w:color w:val="000000" w:themeColor="text1"/>
        </w:rPr>
      </w:pPr>
    </w:p>
    <w:sdt>
      <w:sdtPr>
        <w:rPr>
          <w:rFonts w:ascii="Times New Roman" w:eastAsia="Times New Roman" w:hAnsi="Times New Roman" w:cs="Times New Roman"/>
          <w:color w:val="auto"/>
          <w:sz w:val="24"/>
          <w:szCs w:val="24"/>
        </w:rPr>
        <w:id w:val="-2037640360"/>
        <w:docPartObj>
          <w:docPartGallery w:val="Table of Contents"/>
          <w:docPartUnique/>
        </w:docPartObj>
      </w:sdtPr>
      <w:sdtEndPr>
        <w:rPr>
          <w:b/>
          <w:bCs/>
        </w:rPr>
      </w:sdtEndPr>
      <w:sdtContent>
        <w:p w:rsidR="00252495" w:rsidRPr="00C41D38" w:rsidRDefault="00252495">
          <w:pPr>
            <w:pStyle w:val="aff9"/>
            <w:rPr>
              <w:rFonts w:ascii="Times New Roman" w:hAnsi="Times New Roman" w:cs="Times New Roman"/>
            </w:rPr>
          </w:pPr>
          <w:r w:rsidRPr="00C41D38">
            <w:rPr>
              <w:rFonts w:ascii="Times New Roman" w:hAnsi="Times New Roman" w:cs="Times New Roman"/>
            </w:rPr>
            <w:t>Оглавление</w:t>
          </w:r>
        </w:p>
        <w:p w:rsidR="00196479" w:rsidRPr="00C41D38" w:rsidRDefault="00252495">
          <w:pPr>
            <w:pStyle w:val="25"/>
            <w:tabs>
              <w:tab w:val="left" w:pos="660"/>
              <w:tab w:val="right" w:leader="dot" w:pos="9838"/>
            </w:tabs>
            <w:rPr>
              <w:rFonts w:asciiTheme="minorHAnsi" w:eastAsiaTheme="minorEastAsia" w:hAnsiTheme="minorHAnsi" w:cstheme="minorBidi"/>
              <w:noProof/>
              <w:sz w:val="22"/>
              <w:szCs w:val="22"/>
              <w:lang w:val="hy-AM" w:eastAsia="hy-AM"/>
            </w:rPr>
          </w:pPr>
          <w:r w:rsidRPr="00C41D38">
            <w:fldChar w:fldCharType="begin"/>
          </w:r>
          <w:r w:rsidRPr="00C41D38">
            <w:instrText xml:space="preserve"> TOC \o "1-3" \h \z \u </w:instrText>
          </w:r>
          <w:r w:rsidRPr="00C41D38">
            <w:fldChar w:fldCharType="separate"/>
          </w:r>
          <w:hyperlink w:anchor="_Toc123052037" w:history="1">
            <w:r w:rsidR="00196479" w:rsidRPr="00C41D38">
              <w:rPr>
                <w:rStyle w:val="a5"/>
                <w:noProof/>
              </w:rPr>
              <w:t>1.</w:t>
            </w:r>
            <w:r w:rsidR="00196479" w:rsidRPr="00C41D38">
              <w:rPr>
                <w:rFonts w:asciiTheme="minorHAnsi" w:eastAsiaTheme="minorEastAsia" w:hAnsiTheme="minorHAnsi" w:cstheme="minorBidi"/>
                <w:noProof/>
                <w:sz w:val="22"/>
                <w:szCs w:val="22"/>
                <w:lang w:val="hy-AM" w:eastAsia="hy-AM"/>
              </w:rPr>
              <w:tab/>
            </w:r>
            <w:r w:rsidR="00196479" w:rsidRPr="00C41D38">
              <w:rPr>
                <w:rStyle w:val="a5"/>
                <w:noProof/>
              </w:rPr>
              <w:t>Общие условия проведения конкурса</w:t>
            </w:r>
            <w:r w:rsidR="00196479" w:rsidRPr="00C41D38">
              <w:rPr>
                <w:noProof/>
                <w:webHidden/>
              </w:rPr>
              <w:tab/>
            </w:r>
            <w:r w:rsidR="00196479" w:rsidRPr="00C41D38">
              <w:rPr>
                <w:noProof/>
                <w:webHidden/>
              </w:rPr>
              <w:fldChar w:fldCharType="begin"/>
            </w:r>
            <w:r w:rsidR="00196479" w:rsidRPr="00C41D38">
              <w:rPr>
                <w:noProof/>
                <w:webHidden/>
              </w:rPr>
              <w:instrText xml:space="preserve"> PAGEREF _Toc123052037 \h </w:instrText>
            </w:r>
            <w:r w:rsidR="00196479" w:rsidRPr="00C41D38">
              <w:rPr>
                <w:noProof/>
                <w:webHidden/>
              </w:rPr>
            </w:r>
            <w:r w:rsidR="00196479" w:rsidRPr="00C41D38">
              <w:rPr>
                <w:noProof/>
                <w:webHidden/>
              </w:rPr>
              <w:fldChar w:fldCharType="separate"/>
            </w:r>
            <w:r w:rsidR="00196479" w:rsidRPr="00C41D38">
              <w:rPr>
                <w:noProof/>
                <w:webHidden/>
              </w:rPr>
              <w:t>4</w:t>
            </w:r>
            <w:r w:rsidR="00196479" w:rsidRPr="00C41D38">
              <w:rPr>
                <w:noProof/>
                <w:webHidden/>
              </w:rPr>
              <w:fldChar w:fldCharType="end"/>
            </w:r>
          </w:hyperlink>
        </w:p>
        <w:p w:rsidR="00196479" w:rsidRPr="00C41D38" w:rsidRDefault="00AB6C0E">
          <w:pPr>
            <w:pStyle w:val="35"/>
            <w:tabs>
              <w:tab w:val="left" w:pos="1100"/>
              <w:tab w:val="right" w:leader="dot" w:pos="9838"/>
            </w:tabs>
            <w:rPr>
              <w:rFonts w:asciiTheme="minorHAnsi" w:eastAsiaTheme="minorEastAsia" w:hAnsiTheme="minorHAnsi" w:cstheme="minorBidi"/>
              <w:noProof/>
              <w:sz w:val="22"/>
              <w:szCs w:val="22"/>
              <w:lang w:val="hy-AM" w:eastAsia="hy-AM"/>
            </w:rPr>
          </w:pPr>
          <w:hyperlink w:anchor="_Toc123052038" w:history="1">
            <w:r w:rsidR="00196479" w:rsidRPr="00C41D38">
              <w:rPr>
                <w:rStyle w:val="a5"/>
                <w:noProof/>
              </w:rPr>
              <w:t>1.1.</w:t>
            </w:r>
            <w:r w:rsidR="00196479" w:rsidRPr="00C41D38">
              <w:rPr>
                <w:rFonts w:asciiTheme="minorHAnsi" w:eastAsiaTheme="minorEastAsia" w:hAnsiTheme="minorHAnsi" w:cstheme="minorBidi"/>
                <w:noProof/>
                <w:sz w:val="22"/>
                <w:szCs w:val="22"/>
                <w:lang w:val="hy-AM" w:eastAsia="hy-AM"/>
              </w:rPr>
              <w:tab/>
            </w:r>
            <w:r w:rsidR="00196479" w:rsidRPr="00C41D38">
              <w:rPr>
                <w:rStyle w:val="a5"/>
                <w:noProof/>
              </w:rPr>
              <w:t>Сведения о заказчике</w:t>
            </w:r>
            <w:r w:rsidR="00196479" w:rsidRPr="00C41D38">
              <w:rPr>
                <w:noProof/>
                <w:webHidden/>
              </w:rPr>
              <w:tab/>
            </w:r>
            <w:r w:rsidR="00196479" w:rsidRPr="00C41D38">
              <w:rPr>
                <w:noProof/>
                <w:webHidden/>
              </w:rPr>
              <w:fldChar w:fldCharType="begin"/>
            </w:r>
            <w:r w:rsidR="00196479" w:rsidRPr="00C41D38">
              <w:rPr>
                <w:noProof/>
                <w:webHidden/>
              </w:rPr>
              <w:instrText xml:space="preserve"> PAGEREF _Toc123052038 \h </w:instrText>
            </w:r>
            <w:r w:rsidR="00196479" w:rsidRPr="00C41D38">
              <w:rPr>
                <w:noProof/>
                <w:webHidden/>
              </w:rPr>
            </w:r>
            <w:r w:rsidR="00196479" w:rsidRPr="00C41D38">
              <w:rPr>
                <w:noProof/>
                <w:webHidden/>
              </w:rPr>
              <w:fldChar w:fldCharType="separate"/>
            </w:r>
            <w:r w:rsidR="00196479" w:rsidRPr="00C41D38">
              <w:rPr>
                <w:noProof/>
                <w:webHidden/>
              </w:rPr>
              <w:t>4</w:t>
            </w:r>
            <w:r w:rsidR="00196479" w:rsidRPr="00C41D38">
              <w:rPr>
                <w:noProof/>
                <w:webHidden/>
              </w:rPr>
              <w:fldChar w:fldCharType="end"/>
            </w:r>
          </w:hyperlink>
        </w:p>
        <w:p w:rsidR="00196479" w:rsidRPr="00C41D38" w:rsidRDefault="00AB6C0E">
          <w:pPr>
            <w:pStyle w:val="35"/>
            <w:tabs>
              <w:tab w:val="left" w:pos="1100"/>
              <w:tab w:val="right" w:leader="dot" w:pos="9838"/>
            </w:tabs>
            <w:rPr>
              <w:rFonts w:asciiTheme="minorHAnsi" w:eastAsiaTheme="minorEastAsia" w:hAnsiTheme="minorHAnsi" w:cstheme="minorBidi"/>
              <w:noProof/>
              <w:sz w:val="22"/>
              <w:szCs w:val="22"/>
              <w:lang w:val="hy-AM" w:eastAsia="hy-AM"/>
            </w:rPr>
          </w:pPr>
          <w:hyperlink w:anchor="_Toc123052039" w:history="1">
            <w:r w:rsidR="00196479" w:rsidRPr="00C41D38">
              <w:rPr>
                <w:rStyle w:val="a5"/>
                <w:b/>
                <w:bCs/>
                <w:noProof/>
              </w:rPr>
              <w:t>1.2.</w:t>
            </w:r>
            <w:r w:rsidR="00196479" w:rsidRPr="00C41D38">
              <w:rPr>
                <w:rFonts w:asciiTheme="minorHAnsi" w:eastAsiaTheme="minorEastAsia" w:hAnsiTheme="minorHAnsi" w:cstheme="minorBidi"/>
                <w:noProof/>
                <w:sz w:val="22"/>
                <w:szCs w:val="22"/>
                <w:lang w:val="hy-AM" w:eastAsia="hy-AM"/>
              </w:rPr>
              <w:tab/>
            </w:r>
            <w:r w:rsidR="00196479" w:rsidRPr="00C41D38">
              <w:rPr>
                <w:rStyle w:val="a5"/>
                <w:b/>
                <w:bCs/>
                <w:noProof/>
              </w:rPr>
              <w:t>Способ проведения конкурса</w:t>
            </w:r>
            <w:r w:rsidR="00196479" w:rsidRPr="00C41D38">
              <w:rPr>
                <w:noProof/>
                <w:webHidden/>
              </w:rPr>
              <w:tab/>
            </w:r>
            <w:r w:rsidR="00196479" w:rsidRPr="00C41D38">
              <w:rPr>
                <w:noProof/>
                <w:webHidden/>
              </w:rPr>
              <w:fldChar w:fldCharType="begin"/>
            </w:r>
            <w:r w:rsidR="00196479" w:rsidRPr="00C41D38">
              <w:rPr>
                <w:noProof/>
                <w:webHidden/>
              </w:rPr>
              <w:instrText xml:space="preserve"> PAGEREF _Toc123052039 \h </w:instrText>
            </w:r>
            <w:r w:rsidR="00196479" w:rsidRPr="00C41D38">
              <w:rPr>
                <w:noProof/>
                <w:webHidden/>
              </w:rPr>
            </w:r>
            <w:r w:rsidR="00196479" w:rsidRPr="00C41D38">
              <w:rPr>
                <w:noProof/>
                <w:webHidden/>
              </w:rPr>
              <w:fldChar w:fldCharType="separate"/>
            </w:r>
            <w:r w:rsidR="00196479" w:rsidRPr="00C41D38">
              <w:rPr>
                <w:noProof/>
                <w:webHidden/>
              </w:rPr>
              <w:t>4</w:t>
            </w:r>
            <w:r w:rsidR="00196479" w:rsidRPr="00C41D38">
              <w:rPr>
                <w:noProof/>
                <w:webHidden/>
              </w:rPr>
              <w:fldChar w:fldCharType="end"/>
            </w:r>
          </w:hyperlink>
        </w:p>
        <w:p w:rsidR="00196479" w:rsidRPr="00C41D38" w:rsidRDefault="00AB6C0E">
          <w:pPr>
            <w:pStyle w:val="35"/>
            <w:tabs>
              <w:tab w:val="left" w:pos="1100"/>
              <w:tab w:val="right" w:leader="dot" w:pos="9838"/>
            </w:tabs>
            <w:rPr>
              <w:rFonts w:asciiTheme="minorHAnsi" w:eastAsiaTheme="minorEastAsia" w:hAnsiTheme="minorHAnsi" w:cstheme="minorBidi"/>
              <w:noProof/>
              <w:sz w:val="22"/>
              <w:szCs w:val="22"/>
              <w:lang w:val="hy-AM" w:eastAsia="hy-AM"/>
            </w:rPr>
          </w:pPr>
          <w:hyperlink w:anchor="_Toc123052040" w:history="1">
            <w:r w:rsidR="00196479" w:rsidRPr="00C41D38">
              <w:rPr>
                <w:rStyle w:val="a5"/>
                <w:b/>
                <w:bCs/>
                <w:noProof/>
              </w:rPr>
              <w:t>1.3.</w:t>
            </w:r>
            <w:r w:rsidR="00196479" w:rsidRPr="00C41D38">
              <w:rPr>
                <w:rFonts w:asciiTheme="minorHAnsi" w:eastAsiaTheme="minorEastAsia" w:hAnsiTheme="minorHAnsi" w:cstheme="minorBidi"/>
                <w:noProof/>
                <w:sz w:val="22"/>
                <w:szCs w:val="22"/>
                <w:lang w:val="hy-AM" w:eastAsia="hy-AM"/>
              </w:rPr>
              <w:tab/>
            </w:r>
            <w:r w:rsidR="00196479" w:rsidRPr="00C41D38">
              <w:rPr>
                <w:rStyle w:val="a5"/>
                <w:b/>
                <w:bCs/>
                <w:noProof/>
              </w:rPr>
              <w:t>Предмет конкурса</w:t>
            </w:r>
            <w:r w:rsidR="00196479" w:rsidRPr="00C41D38">
              <w:rPr>
                <w:noProof/>
                <w:webHidden/>
              </w:rPr>
              <w:tab/>
            </w:r>
            <w:r w:rsidR="00196479" w:rsidRPr="00C41D38">
              <w:rPr>
                <w:noProof/>
                <w:webHidden/>
              </w:rPr>
              <w:fldChar w:fldCharType="begin"/>
            </w:r>
            <w:r w:rsidR="00196479" w:rsidRPr="00C41D38">
              <w:rPr>
                <w:noProof/>
                <w:webHidden/>
              </w:rPr>
              <w:instrText xml:space="preserve"> PAGEREF _Toc123052040 \h </w:instrText>
            </w:r>
            <w:r w:rsidR="00196479" w:rsidRPr="00C41D38">
              <w:rPr>
                <w:noProof/>
                <w:webHidden/>
              </w:rPr>
            </w:r>
            <w:r w:rsidR="00196479" w:rsidRPr="00C41D38">
              <w:rPr>
                <w:noProof/>
                <w:webHidden/>
              </w:rPr>
              <w:fldChar w:fldCharType="separate"/>
            </w:r>
            <w:r w:rsidR="00196479" w:rsidRPr="00C41D38">
              <w:rPr>
                <w:noProof/>
                <w:webHidden/>
              </w:rPr>
              <w:t>4</w:t>
            </w:r>
            <w:r w:rsidR="00196479" w:rsidRPr="00C41D38">
              <w:rPr>
                <w:noProof/>
                <w:webHidden/>
              </w:rPr>
              <w:fldChar w:fldCharType="end"/>
            </w:r>
          </w:hyperlink>
        </w:p>
        <w:p w:rsidR="00196479" w:rsidRPr="00C41D38" w:rsidRDefault="00AB6C0E">
          <w:pPr>
            <w:pStyle w:val="35"/>
            <w:tabs>
              <w:tab w:val="left" w:pos="1100"/>
              <w:tab w:val="right" w:leader="dot" w:pos="9838"/>
            </w:tabs>
            <w:rPr>
              <w:rFonts w:asciiTheme="minorHAnsi" w:eastAsiaTheme="minorEastAsia" w:hAnsiTheme="minorHAnsi" w:cstheme="minorBidi"/>
              <w:noProof/>
              <w:sz w:val="22"/>
              <w:szCs w:val="22"/>
              <w:lang w:val="hy-AM" w:eastAsia="hy-AM"/>
            </w:rPr>
          </w:pPr>
          <w:hyperlink w:anchor="_Toc123052041" w:history="1">
            <w:r w:rsidR="00196479" w:rsidRPr="00C41D38">
              <w:rPr>
                <w:rStyle w:val="a5"/>
                <w:b/>
                <w:bCs/>
                <w:noProof/>
              </w:rPr>
              <w:t>1.4.</w:t>
            </w:r>
            <w:r w:rsidR="00196479" w:rsidRPr="00C41D38">
              <w:rPr>
                <w:rFonts w:asciiTheme="minorHAnsi" w:eastAsiaTheme="minorEastAsia" w:hAnsiTheme="minorHAnsi" w:cstheme="minorBidi"/>
                <w:noProof/>
                <w:sz w:val="22"/>
                <w:szCs w:val="22"/>
                <w:lang w:val="hy-AM" w:eastAsia="hy-AM"/>
              </w:rPr>
              <w:tab/>
            </w:r>
            <w:r w:rsidR="00196479" w:rsidRPr="00C41D38">
              <w:rPr>
                <w:rStyle w:val="a5"/>
                <w:b/>
                <w:bCs/>
                <w:noProof/>
              </w:rPr>
              <w:t>Место, условия и сроки (периоды) поставки товара.</w:t>
            </w:r>
            <w:r w:rsidR="00196479" w:rsidRPr="00C41D38">
              <w:rPr>
                <w:noProof/>
                <w:webHidden/>
              </w:rPr>
              <w:tab/>
            </w:r>
            <w:r w:rsidR="00196479" w:rsidRPr="00C41D38">
              <w:rPr>
                <w:noProof/>
                <w:webHidden/>
              </w:rPr>
              <w:fldChar w:fldCharType="begin"/>
            </w:r>
            <w:r w:rsidR="00196479" w:rsidRPr="00C41D38">
              <w:rPr>
                <w:noProof/>
                <w:webHidden/>
              </w:rPr>
              <w:instrText xml:space="preserve"> PAGEREF _Toc123052041 \h </w:instrText>
            </w:r>
            <w:r w:rsidR="00196479" w:rsidRPr="00C41D38">
              <w:rPr>
                <w:noProof/>
                <w:webHidden/>
              </w:rPr>
            </w:r>
            <w:r w:rsidR="00196479" w:rsidRPr="00C41D38">
              <w:rPr>
                <w:noProof/>
                <w:webHidden/>
              </w:rPr>
              <w:fldChar w:fldCharType="separate"/>
            </w:r>
            <w:r w:rsidR="00196479" w:rsidRPr="00C41D38">
              <w:rPr>
                <w:noProof/>
                <w:webHidden/>
              </w:rPr>
              <w:t>4</w:t>
            </w:r>
            <w:r w:rsidR="00196479" w:rsidRPr="00C41D38">
              <w:rPr>
                <w:noProof/>
                <w:webHidden/>
              </w:rPr>
              <w:fldChar w:fldCharType="end"/>
            </w:r>
          </w:hyperlink>
        </w:p>
        <w:p w:rsidR="00196479" w:rsidRPr="00C41D38" w:rsidRDefault="00AB6C0E">
          <w:pPr>
            <w:pStyle w:val="35"/>
            <w:tabs>
              <w:tab w:val="left" w:pos="1100"/>
              <w:tab w:val="right" w:leader="dot" w:pos="9838"/>
            </w:tabs>
            <w:rPr>
              <w:rFonts w:asciiTheme="minorHAnsi" w:eastAsiaTheme="minorEastAsia" w:hAnsiTheme="minorHAnsi" w:cstheme="minorBidi"/>
              <w:noProof/>
              <w:sz w:val="22"/>
              <w:szCs w:val="22"/>
              <w:lang w:val="hy-AM" w:eastAsia="hy-AM"/>
            </w:rPr>
          </w:pPr>
          <w:hyperlink w:anchor="_Toc123052042" w:history="1">
            <w:r w:rsidR="00196479" w:rsidRPr="00C41D38">
              <w:rPr>
                <w:rStyle w:val="a5"/>
                <w:b/>
                <w:bCs/>
                <w:noProof/>
              </w:rPr>
              <w:t>1.5.</w:t>
            </w:r>
            <w:r w:rsidR="00196479" w:rsidRPr="00C41D38">
              <w:rPr>
                <w:rFonts w:asciiTheme="minorHAnsi" w:eastAsiaTheme="minorEastAsia" w:hAnsiTheme="minorHAnsi" w:cstheme="minorBidi"/>
                <w:noProof/>
                <w:sz w:val="22"/>
                <w:szCs w:val="22"/>
                <w:lang w:val="hy-AM" w:eastAsia="hy-AM"/>
              </w:rPr>
              <w:tab/>
            </w:r>
            <w:r w:rsidR="00196479" w:rsidRPr="00C41D38">
              <w:rPr>
                <w:rStyle w:val="a5"/>
                <w:b/>
                <w:bCs/>
                <w:noProof/>
              </w:rPr>
              <w:t>Начальная (максимальная) цена конкурса</w:t>
            </w:r>
            <w:r w:rsidR="00196479" w:rsidRPr="00C41D38">
              <w:rPr>
                <w:noProof/>
                <w:webHidden/>
              </w:rPr>
              <w:tab/>
            </w:r>
            <w:r w:rsidR="00196479" w:rsidRPr="00C41D38">
              <w:rPr>
                <w:noProof/>
                <w:webHidden/>
              </w:rPr>
              <w:fldChar w:fldCharType="begin"/>
            </w:r>
            <w:r w:rsidR="00196479" w:rsidRPr="00C41D38">
              <w:rPr>
                <w:noProof/>
                <w:webHidden/>
              </w:rPr>
              <w:instrText xml:space="preserve"> PAGEREF _Toc123052042 \h </w:instrText>
            </w:r>
            <w:r w:rsidR="00196479" w:rsidRPr="00C41D38">
              <w:rPr>
                <w:noProof/>
                <w:webHidden/>
              </w:rPr>
            </w:r>
            <w:r w:rsidR="00196479" w:rsidRPr="00C41D38">
              <w:rPr>
                <w:noProof/>
                <w:webHidden/>
              </w:rPr>
              <w:fldChar w:fldCharType="separate"/>
            </w:r>
            <w:r w:rsidR="00196479" w:rsidRPr="00C41D38">
              <w:rPr>
                <w:noProof/>
                <w:webHidden/>
              </w:rPr>
              <w:t>4</w:t>
            </w:r>
            <w:r w:rsidR="00196479" w:rsidRPr="00C41D38">
              <w:rPr>
                <w:noProof/>
                <w:webHidden/>
              </w:rPr>
              <w:fldChar w:fldCharType="end"/>
            </w:r>
          </w:hyperlink>
        </w:p>
        <w:p w:rsidR="00196479" w:rsidRPr="00C41D38" w:rsidRDefault="00AB6C0E">
          <w:pPr>
            <w:pStyle w:val="35"/>
            <w:tabs>
              <w:tab w:val="left" w:pos="1100"/>
              <w:tab w:val="right" w:leader="dot" w:pos="9838"/>
            </w:tabs>
            <w:rPr>
              <w:rFonts w:asciiTheme="minorHAnsi" w:eastAsiaTheme="minorEastAsia" w:hAnsiTheme="minorHAnsi" w:cstheme="minorBidi"/>
              <w:noProof/>
              <w:sz w:val="22"/>
              <w:szCs w:val="22"/>
              <w:lang w:val="hy-AM" w:eastAsia="hy-AM"/>
            </w:rPr>
          </w:pPr>
          <w:hyperlink w:anchor="_Toc123052043" w:history="1">
            <w:r w:rsidR="00196479" w:rsidRPr="00C41D38">
              <w:rPr>
                <w:rStyle w:val="a5"/>
                <w:b/>
                <w:bCs/>
                <w:noProof/>
              </w:rPr>
              <w:t>1.6.</w:t>
            </w:r>
            <w:r w:rsidR="00196479" w:rsidRPr="00C41D38">
              <w:rPr>
                <w:rFonts w:asciiTheme="minorHAnsi" w:eastAsiaTheme="minorEastAsia" w:hAnsiTheme="minorHAnsi" w:cstheme="minorBidi"/>
                <w:noProof/>
                <w:sz w:val="22"/>
                <w:szCs w:val="22"/>
                <w:lang w:val="hy-AM" w:eastAsia="hy-AM"/>
              </w:rPr>
              <w:tab/>
            </w:r>
            <w:r w:rsidR="00196479" w:rsidRPr="00C41D38">
              <w:rPr>
                <w:rStyle w:val="a5"/>
                <w:b/>
                <w:bCs/>
                <w:noProof/>
              </w:rPr>
              <w:t>Форма, сроки и порядок оплаты товара</w:t>
            </w:r>
            <w:r w:rsidR="00196479" w:rsidRPr="00C41D38">
              <w:rPr>
                <w:noProof/>
                <w:webHidden/>
              </w:rPr>
              <w:tab/>
            </w:r>
            <w:r w:rsidR="00196479" w:rsidRPr="00C41D38">
              <w:rPr>
                <w:noProof/>
                <w:webHidden/>
              </w:rPr>
              <w:fldChar w:fldCharType="begin"/>
            </w:r>
            <w:r w:rsidR="00196479" w:rsidRPr="00C41D38">
              <w:rPr>
                <w:noProof/>
                <w:webHidden/>
              </w:rPr>
              <w:instrText xml:space="preserve"> PAGEREF _Toc123052043 \h </w:instrText>
            </w:r>
            <w:r w:rsidR="00196479" w:rsidRPr="00C41D38">
              <w:rPr>
                <w:noProof/>
                <w:webHidden/>
              </w:rPr>
            </w:r>
            <w:r w:rsidR="00196479" w:rsidRPr="00C41D38">
              <w:rPr>
                <w:noProof/>
                <w:webHidden/>
              </w:rPr>
              <w:fldChar w:fldCharType="separate"/>
            </w:r>
            <w:r w:rsidR="00196479" w:rsidRPr="00C41D38">
              <w:rPr>
                <w:noProof/>
                <w:webHidden/>
              </w:rPr>
              <w:t>5</w:t>
            </w:r>
            <w:r w:rsidR="00196479" w:rsidRPr="00C41D38">
              <w:rPr>
                <w:noProof/>
                <w:webHidden/>
              </w:rPr>
              <w:fldChar w:fldCharType="end"/>
            </w:r>
          </w:hyperlink>
        </w:p>
        <w:p w:rsidR="00196479" w:rsidRPr="00C41D38" w:rsidRDefault="00AB6C0E">
          <w:pPr>
            <w:pStyle w:val="35"/>
            <w:tabs>
              <w:tab w:val="left" w:pos="1100"/>
              <w:tab w:val="right" w:leader="dot" w:pos="9838"/>
            </w:tabs>
            <w:rPr>
              <w:rFonts w:asciiTheme="minorHAnsi" w:eastAsiaTheme="minorEastAsia" w:hAnsiTheme="minorHAnsi" w:cstheme="minorBidi"/>
              <w:noProof/>
              <w:sz w:val="22"/>
              <w:szCs w:val="22"/>
              <w:lang w:val="hy-AM" w:eastAsia="hy-AM"/>
            </w:rPr>
          </w:pPr>
          <w:hyperlink w:anchor="_Toc123052044" w:history="1">
            <w:r w:rsidR="00196479" w:rsidRPr="00C41D38">
              <w:rPr>
                <w:rStyle w:val="a5"/>
                <w:b/>
                <w:noProof/>
              </w:rPr>
              <w:t>1.7.</w:t>
            </w:r>
            <w:r w:rsidR="00196479" w:rsidRPr="00C41D38">
              <w:rPr>
                <w:rFonts w:asciiTheme="minorHAnsi" w:eastAsiaTheme="minorEastAsia" w:hAnsiTheme="minorHAnsi" w:cstheme="minorBidi"/>
                <w:noProof/>
                <w:sz w:val="22"/>
                <w:szCs w:val="22"/>
                <w:lang w:val="hy-AM" w:eastAsia="hy-AM"/>
              </w:rPr>
              <w:tab/>
            </w:r>
            <w:r w:rsidR="00196479" w:rsidRPr="00C41D38">
              <w:rPr>
                <w:rStyle w:val="a5"/>
                <w:b/>
                <w:noProof/>
              </w:rPr>
              <w:t>Порядок, место, дата начала и окончания срока подачи заявок</w:t>
            </w:r>
            <w:r w:rsidR="00196479" w:rsidRPr="00C41D38">
              <w:rPr>
                <w:noProof/>
                <w:webHidden/>
              </w:rPr>
              <w:tab/>
            </w:r>
            <w:r w:rsidR="00196479" w:rsidRPr="00C41D38">
              <w:rPr>
                <w:noProof/>
                <w:webHidden/>
              </w:rPr>
              <w:fldChar w:fldCharType="begin"/>
            </w:r>
            <w:r w:rsidR="00196479" w:rsidRPr="00C41D38">
              <w:rPr>
                <w:noProof/>
                <w:webHidden/>
              </w:rPr>
              <w:instrText xml:space="preserve"> PAGEREF _Toc123052044 \h </w:instrText>
            </w:r>
            <w:r w:rsidR="00196479" w:rsidRPr="00C41D38">
              <w:rPr>
                <w:noProof/>
                <w:webHidden/>
              </w:rPr>
            </w:r>
            <w:r w:rsidR="00196479" w:rsidRPr="00C41D38">
              <w:rPr>
                <w:noProof/>
                <w:webHidden/>
              </w:rPr>
              <w:fldChar w:fldCharType="separate"/>
            </w:r>
            <w:r w:rsidR="00196479" w:rsidRPr="00C41D38">
              <w:rPr>
                <w:noProof/>
                <w:webHidden/>
              </w:rPr>
              <w:t>5</w:t>
            </w:r>
            <w:r w:rsidR="00196479" w:rsidRPr="00C41D38">
              <w:rPr>
                <w:noProof/>
                <w:webHidden/>
              </w:rPr>
              <w:fldChar w:fldCharType="end"/>
            </w:r>
          </w:hyperlink>
        </w:p>
        <w:p w:rsidR="00196479" w:rsidRPr="00C41D38" w:rsidRDefault="00AB6C0E">
          <w:pPr>
            <w:pStyle w:val="35"/>
            <w:tabs>
              <w:tab w:val="left" w:pos="1100"/>
              <w:tab w:val="right" w:leader="dot" w:pos="9838"/>
            </w:tabs>
            <w:rPr>
              <w:rFonts w:asciiTheme="minorHAnsi" w:eastAsiaTheme="minorEastAsia" w:hAnsiTheme="minorHAnsi" w:cstheme="minorBidi"/>
              <w:noProof/>
              <w:sz w:val="22"/>
              <w:szCs w:val="22"/>
              <w:lang w:val="hy-AM" w:eastAsia="hy-AM"/>
            </w:rPr>
          </w:pPr>
          <w:hyperlink w:anchor="_Toc123052045" w:history="1">
            <w:r w:rsidR="00196479" w:rsidRPr="00C41D38">
              <w:rPr>
                <w:rStyle w:val="a5"/>
                <w:b/>
                <w:noProof/>
              </w:rPr>
              <w:t>1.8.</w:t>
            </w:r>
            <w:r w:rsidR="00196479" w:rsidRPr="00C41D38">
              <w:rPr>
                <w:rFonts w:asciiTheme="minorHAnsi" w:eastAsiaTheme="minorEastAsia" w:hAnsiTheme="minorHAnsi" w:cstheme="minorBidi"/>
                <w:noProof/>
                <w:sz w:val="22"/>
                <w:szCs w:val="22"/>
                <w:lang w:val="hy-AM" w:eastAsia="hy-AM"/>
              </w:rPr>
              <w:tab/>
            </w:r>
            <w:r w:rsidR="00196479" w:rsidRPr="00C41D38">
              <w:rPr>
                <w:rStyle w:val="a5"/>
                <w:b/>
                <w:noProof/>
              </w:rPr>
              <w:t>Порядок направления запросов на разъяснение положений конкурсной документации и предоставления разъяснений положений конкурсной документации</w:t>
            </w:r>
            <w:r w:rsidR="00196479" w:rsidRPr="00C41D38">
              <w:rPr>
                <w:noProof/>
                <w:webHidden/>
              </w:rPr>
              <w:tab/>
            </w:r>
            <w:r w:rsidR="00196479" w:rsidRPr="00C41D38">
              <w:rPr>
                <w:noProof/>
                <w:webHidden/>
              </w:rPr>
              <w:fldChar w:fldCharType="begin"/>
            </w:r>
            <w:r w:rsidR="00196479" w:rsidRPr="00C41D38">
              <w:rPr>
                <w:noProof/>
                <w:webHidden/>
              </w:rPr>
              <w:instrText xml:space="preserve"> PAGEREF _Toc123052045 \h </w:instrText>
            </w:r>
            <w:r w:rsidR="00196479" w:rsidRPr="00C41D38">
              <w:rPr>
                <w:noProof/>
                <w:webHidden/>
              </w:rPr>
            </w:r>
            <w:r w:rsidR="00196479" w:rsidRPr="00C41D38">
              <w:rPr>
                <w:noProof/>
                <w:webHidden/>
              </w:rPr>
              <w:fldChar w:fldCharType="separate"/>
            </w:r>
            <w:r w:rsidR="00196479" w:rsidRPr="00C41D38">
              <w:rPr>
                <w:noProof/>
                <w:webHidden/>
              </w:rPr>
              <w:t>5</w:t>
            </w:r>
            <w:r w:rsidR="00196479" w:rsidRPr="00C41D38">
              <w:rPr>
                <w:noProof/>
                <w:webHidden/>
              </w:rPr>
              <w:fldChar w:fldCharType="end"/>
            </w:r>
          </w:hyperlink>
        </w:p>
        <w:p w:rsidR="00196479" w:rsidRPr="00C41D38" w:rsidRDefault="00AB6C0E">
          <w:pPr>
            <w:pStyle w:val="25"/>
            <w:tabs>
              <w:tab w:val="left" w:pos="660"/>
              <w:tab w:val="right" w:leader="dot" w:pos="9838"/>
            </w:tabs>
            <w:rPr>
              <w:rFonts w:asciiTheme="minorHAnsi" w:eastAsiaTheme="minorEastAsia" w:hAnsiTheme="minorHAnsi" w:cstheme="minorBidi"/>
              <w:noProof/>
              <w:sz w:val="22"/>
              <w:szCs w:val="22"/>
              <w:lang w:val="hy-AM" w:eastAsia="hy-AM"/>
            </w:rPr>
          </w:pPr>
          <w:hyperlink w:anchor="_Toc123052046" w:history="1">
            <w:r w:rsidR="00196479" w:rsidRPr="00C41D38">
              <w:rPr>
                <w:rStyle w:val="a5"/>
                <w:noProof/>
              </w:rPr>
              <w:t>2.</w:t>
            </w:r>
            <w:r w:rsidR="00196479" w:rsidRPr="00C41D38">
              <w:rPr>
                <w:rFonts w:asciiTheme="minorHAnsi" w:eastAsiaTheme="minorEastAsia" w:hAnsiTheme="minorHAnsi" w:cstheme="minorBidi"/>
                <w:noProof/>
                <w:sz w:val="22"/>
                <w:szCs w:val="22"/>
                <w:lang w:val="hy-AM" w:eastAsia="hy-AM"/>
              </w:rPr>
              <w:tab/>
            </w:r>
            <w:r w:rsidR="00196479" w:rsidRPr="00C41D38">
              <w:rPr>
                <w:rStyle w:val="a5"/>
                <w:noProof/>
              </w:rPr>
              <w:t>Квалификационные требования к участникам конкурса</w:t>
            </w:r>
            <w:r w:rsidR="00196479" w:rsidRPr="00C41D38">
              <w:rPr>
                <w:noProof/>
                <w:webHidden/>
              </w:rPr>
              <w:tab/>
            </w:r>
            <w:r w:rsidR="00196479" w:rsidRPr="00C41D38">
              <w:rPr>
                <w:noProof/>
                <w:webHidden/>
              </w:rPr>
              <w:fldChar w:fldCharType="begin"/>
            </w:r>
            <w:r w:rsidR="00196479" w:rsidRPr="00C41D38">
              <w:rPr>
                <w:noProof/>
                <w:webHidden/>
              </w:rPr>
              <w:instrText xml:space="preserve"> PAGEREF _Toc123052046 \h </w:instrText>
            </w:r>
            <w:r w:rsidR="00196479" w:rsidRPr="00C41D38">
              <w:rPr>
                <w:noProof/>
                <w:webHidden/>
              </w:rPr>
            </w:r>
            <w:r w:rsidR="00196479" w:rsidRPr="00C41D38">
              <w:rPr>
                <w:noProof/>
                <w:webHidden/>
              </w:rPr>
              <w:fldChar w:fldCharType="separate"/>
            </w:r>
            <w:r w:rsidR="00196479" w:rsidRPr="00C41D38">
              <w:rPr>
                <w:noProof/>
                <w:webHidden/>
              </w:rPr>
              <w:t>5</w:t>
            </w:r>
            <w:r w:rsidR="00196479" w:rsidRPr="00C41D38">
              <w:rPr>
                <w:noProof/>
                <w:webHidden/>
              </w:rPr>
              <w:fldChar w:fldCharType="end"/>
            </w:r>
          </w:hyperlink>
        </w:p>
        <w:p w:rsidR="00196479" w:rsidRPr="00C41D38" w:rsidRDefault="00AB6C0E">
          <w:pPr>
            <w:pStyle w:val="25"/>
            <w:tabs>
              <w:tab w:val="left" w:pos="660"/>
              <w:tab w:val="right" w:leader="dot" w:pos="9838"/>
            </w:tabs>
            <w:rPr>
              <w:rFonts w:asciiTheme="minorHAnsi" w:eastAsiaTheme="minorEastAsia" w:hAnsiTheme="minorHAnsi" w:cstheme="minorBidi"/>
              <w:noProof/>
              <w:sz w:val="22"/>
              <w:szCs w:val="22"/>
              <w:lang w:val="hy-AM" w:eastAsia="hy-AM"/>
            </w:rPr>
          </w:pPr>
          <w:hyperlink w:anchor="_Toc123052047" w:history="1">
            <w:r w:rsidR="00196479" w:rsidRPr="00C41D38">
              <w:rPr>
                <w:rStyle w:val="a5"/>
                <w:noProof/>
              </w:rPr>
              <w:t>3.</w:t>
            </w:r>
            <w:r w:rsidR="00196479" w:rsidRPr="00C41D38">
              <w:rPr>
                <w:rFonts w:asciiTheme="minorHAnsi" w:eastAsiaTheme="minorEastAsia" w:hAnsiTheme="minorHAnsi" w:cstheme="minorBidi"/>
                <w:noProof/>
                <w:sz w:val="22"/>
                <w:szCs w:val="22"/>
                <w:lang w:val="hy-AM" w:eastAsia="hy-AM"/>
              </w:rPr>
              <w:tab/>
            </w:r>
            <w:r w:rsidR="00196479" w:rsidRPr="00C41D38">
              <w:rPr>
                <w:rStyle w:val="a5"/>
                <w:noProof/>
              </w:rPr>
              <w:t>Требования к содержанию, форме, оформлению и составу заявки на участие в конкурсе</w:t>
            </w:r>
            <w:r w:rsidR="00196479" w:rsidRPr="00C41D38">
              <w:rPr>
                <w:noProof/>
                <w:webHidden/>
              </w:rPr>
              <w:tab/>
            </w:r>
            <w:r w:rsidR="00196479" w:rsidRPr="00C41D38">
              <w:rPr>
                <w:noProof/>
                <w:webHidden/>
              </w:rPr>
              <w:fldChar w:fldCharType="begin"/>
            </w:r>
            <w:r w:rsidR="00196479" w:rsidRPr="00C41D38">
              <w:rPr>
                <w:noProof/>
                <w:webHidden/>
              </w:rPr>
              <w:instrText xml:space="preserve"> PAGEREF _Toc123052047 \h </w:instrText>
            </w:r>
            <w:r w:rsidR="00196479" w:rsidRPr="00C41D38">
              <w:rPr>
                <w:noProof/>
                <w:webHidden/>
              </w:rPr>
            </w:r>
            <w:r w:rsidR="00196479" w:rsidRPr="00C41D38">
              <w:rPr>
                <w:noProof/>
                <w:webHidden/>
              </w:rPr>
              <w:fldChar w:fldCharType="separate"/>
            </w:r>
            <w:r w:rsidR="00196479" w:rsidRPr="00C41D38">
              <w:rPr>
                <w:noProof/>
                <w:webHidden/>
              </w:rPr>
              <w:t>6</w:t>
            </w:r>
            <w:r w:rsidR="00196479" w:rsidRPr="00C41D38">
              <w:rPr>
                <w:noProof/>
                <w:webHidden/>
              </w:rPr>
              <w:fldChar w:fldCharType="end"/>
            </w:r>
          </w:hyperlink>
        </w:p>
        <w:p w:rsidR="00196479" w:rsidRPr="00C41D38" w:rsidRDefault="00AB6C0E">
          <w:pPr>
            <w:pStyle w:val="25"/>
            <w:tabs>
              <w:tab w:val="left" w:pos="660"/>
              <w:tab w:val="right" w:leader="dot" w:pos="9838"/>
            </w:tabs>
            <w:rPr>
              <w:rFonts w:asciiTheme="minorHAnsi" w:eastAsiaTheme="minorEastAsia" w:hAnsiTheme="minorHAnsi" w:cstheme="minorBidi"/>
              <w:noProof/>
              <w:sz w:val="22"/>
              <w:szCs w:val="22"/>
              <w:lang w:val="hy-AM" w:eastAsia="hy-AM"/>
            </w:rPr>
          </w:pPr>
          <w:hyperlink w:anchor="_Toc123052048" w:history="1">
            <w:r w:rsidR="00196479" w:rsidRPr="00C41D38">
              <w:rPr>
                <w:rStyle w:val="a5"/>
                <w:noProof/>
              </w:rPr>
              <w:t>4.</w:t>
            </w:r>
            <w:r w:rsidR="00196479" w:rsidRPr="00C41D38">
              <w:rPr>
                <w:rFonts w:asciiTheme="minorHAnsi" w:eastAsiaTheme="minorEastAsia" w:hAnsiTheme="minorHAnsi" w:cstheme="minorBidi"/>
                <w:noProof/>
                <w:sz w:val="22"/>
                <w:szCs w:val="22"/>
                <w:lang w:val="hy-AM" w:eastAsia="hy-AM"/>
              </w:rPr>
              <w:tab/>
            </w:r>
            <w:r w:rsidR="00196479" w:rsidRPr="00C41D38">
              <w:rPr>
                <w:rStyle w:val="a5"/>
                <w:noProof/>
              </w:rPr>
              <w:t>Критерии и порядок оценки и сопоставления конкурсных заявок</w:t>
            </w:r>
            <w:r w:rsidR="00196479" w:rsidRPr="00C41D38">
              <w:rPr>
                <w:noProof/>
                <w:webHidden/>
              </w:rPr>
              <w:tab/>
            </w:r>
            <w:r w:rsidR="00196479" w:rsidRPr="00C41D38">
              <w:rPr>
                <w:noProof/>
                <w:webHidden/>
              </w:rPr>
              <w:fldChar w:fldCharType="begin"/>
            </w:r>
            <w:r w:rsidR="00196479" w:rsidRPr="00C41D38">
              <w:rPr>
                <w:noProof/>
                <w:webHidden/>
              </w:rPr>
              <w:instrText xml:space="preserve"> PAGEREF _Toc123052048 \h </w:instrText>
            </w:r>
            <w:r w:rsidR="00196479" w:rsidRPr="00C41D38">
              <w:rPr>
                <w:noProof/>
                <w:webHidden/>
              </w:rPr>
            </w:r>
            <w:r w:rsidR="00196479" w:rsidRPr="00C41D38">
              <w:rPr>
                <w:noProof/>
                <w:webHidden/>
              </w:rPr>
              <w:fldChar w:fldCharType="separate"/>
            </w:r>
            <w:r w:rsidR="00196479" w:rsidRPr="00C41D38">
              <w:rPr>
                <w:noProof/>
                <w:webHidden/>
              </w:rPr>
              <w:t>6</w:t>
            </w:r>
            <w:r w:rsidR="00196479" w:rsidRPr="00C41D38">
              <w:rPr>
                <w:noProof/>
                <w:webHidden/>
              </w:rPr>
              <w:fldChar w:fldCharType="end"/>
            </w:r>
          </w:hyperlink>
        </w:p>
        <w:p w:rsidR="00196479" w:rsidRPr="00C41D38" w:rsidRDefault="00AB6C0E">
          <w:pPr>
            <w:pStyle w:val="25"/>
            <w:tabs>
              <w:tab w:val="left" w:pos="660"/>
              <w:tab w:val="right" w:leader="dot" w:pos="9838"/>
            </w:tabs>
            <w:rPr>
              <w:rFonts w:asciiTheme="minorHAnsi" w:eastAsiaTheme="minorEastAsia" w:hAnsiTheme="minorHAnsi" w:cstheme="minorBidi"/>
              <w:noProof/>
              <w:sz w:val="22"/>
              <w:szCs w:val="22"/>
              <w:lang w:val="hy-AM" w:eastAsia="hy-AM"/>
            </w:rPr>
          </w:pPr>
          <w:hyperlink w:anchor="_Toc123052049" w:history="1">
            <w:r w:rsidR="00196479" w:rsidRPr="00C41D38">
              <w:rPr>
                <w:rStyle w:val="a5"/>
                <w:noProof/>
              </w:rPr>
              <w:t>5.</w:t>
            </w:r>
            <w:r w:rsidR="00196479" w:rsidRPr="00C41D38">
              <w:rPr>
                <w:rFonts w:asciiTheme="minorHAnsi" w:eastAsiaTheme="minorEastAsia" w:hAnsiTheme="minorHAnsi" w:cstheme="minorBidi"/>
                <w:noProof/>
                <w:sz w:val="22"/>
                <w:szCs w:val="22"/>
                <w:lang w:val="hy-AM" w:eastAsia="hy-AM"/>
              </w:rPr>
              <w:tab/>
            </w:r>
            <w:r w:rsidR="00196479" w:rsidRPr="00C41D38">
              <w:rPr>
                <w:rStyle w:val="a5"/>
                <w:noProof/>
              </w:rPr>
              <w:t>Заключение и исполнение договора</w:t>
            </w:r>
            <w:r w:rsidR="00196479" w:rsidRPr="00C41D38">
              <w:rPr>
                <w:noProof/>
                <w:webHidden/>
              </w:rPr>
              <w:tab/>
            </w:r>
            <w:r w:rsidR="00196479" w:rsidRPr="00C41D38">
              <w:rPr>
                <w:noProof/>
                <w:webHidden/>
              </w:rPr>
              <w:fldChar w:fldCharType="begin"/>
            </w:r>
            <w:r w:rsidR="00196479" w:rsidRPr="00C41D38">
              <w:rPr>
                <w:noProof/>
                <w:webHidden/>
              </w:rPr>
              <w:instrText xml:space="preserve"> PAGEREF _Toc123052049 \h </w:instrText>
            </w:r>
            <w:r w:rsidR="00196479" w:rsidRPr="00C41D38">
              <w:rPr>
                <w:noProof/>
                <w:webHidden/>
              </w:rPr>
            </w:r>
            <w:r w:rsidR="00196479" w:rsidRPr="00C41D38">
              <w:rPr>
                <w:noProof/>
                <w:webHidden/>
              </w:rPr>
              <w:fldChar w:fldCharType="separate"/>
            </w:r>
            <w:r w:rsidR="00196479" w:rsidRPr="00C41D38">
              <w:rPr>
                <w:noProof/>
                <w:webHidden/>
              </w:rPr>
              <w:t>6</w:t>
            </w:r>
            <w:r w:rsidR="00196479" w:rsidRPr="00C41D38">
              <w:rPr>
                <w:noProof/>
                <w:webHidden/>
              </w:rPr>
              <w:fldChar w:fldCharType="end"/>
            </w:r>
          </w:hyperlink>
        </w:p>
        <w:p w:rsidR="00196479" w:rsidRPr="00C41D38" w:rsidRDefault="00AB6C0E">
          <w:pPr>
            <w:pStyle w:val="16"/>
            <w:tabs>
              <w:tab w:val="left" w:pos="480"/>
              <w:tab w:val="right" w:leader="dot" w:pos="9838"/>
            </w:tabs>
            <w:rPr>
              <w:rFonts w:asciiTheme="minorHAnsi" w:eastAsiaTheme="minorEastAsia" w:hAnsiTheme="minorHAnsi" w:cstheme="minorBidi"/>
              <w:noProof/>
              <w:sz w:val="22"/>
              <w:szCs w:val="22"/>
              <w:lang w:val="hy-AM" w:eastAsia="hy-AM"/>
            </w:rPr>
          </w:pPr>
          <w:hyperlink w:anchor="_Toc123052050" w:history="1">
            <w:r w:rsidR="00196479" w:rsidRPr="00C41D38">
              <w:rPr>
                <w:rStyle w:val="a5"/>
                <w:noProof/>
              </w:rPr>
              <w:t>II.</w:t>
            </w:r>
            <w:r w:rsidR="00196479" w:rsidRPr="00C41D38">
              <w:rPr>
                <w:rFonts w:asciiTheme="minorHAnsi" w:eastAsiaTheme="minorEastAsia" w:hAnsiTheme="minorHAnsi" w:cstheme="minorBidi"/>
                <w:noProof/>
                <w:sz w:val="22"/>
                <w:szCs w:val="22"/>
                <w:lang w:val="hy-AM" w:eastAsia="hy-AM"/>
              </w:rPr>
              <w:tab/>
            </w:r>
            <w:r w:rsidR="00196479" w:rsidRPr="00C41D38">
              <w:rPr>
                <w:rStyle w:val="a5"/>
                <w:noProof/>
              </w:rPr>
              <w:t>Порядок проведения конкурса</w:t>
            </w:r>
            <w:r w:rsidR="00196479" w:rsidRPr="00C41D38">
              <w:rPr>
                <w:noProof/>
                <w:webHidden/>
              </w:rPr>
              <w:tab/>
            </w:r>
            <w:r w:rsidR="00196479" w:rsidRPr="00C41D38">
              <w:rPr>
                <w:noProof/>
                <w:webHidden/>
              </w:rPr>
              <w:fldChar w:fldCharType="begin"/>
            </w:r>
            <w:r w:rsidR="00196479" w:rsidRPr="00C41D38">
              <w:rPr>
                <w:noProof/>
                <w:webHidden/>
              </w:rPr>
              <w:instrText xml:space="preserve"> PAGEREF _Toc123052050 \h </w:instrText>
            </w:r>
            <w:r w:rsidR="00196479" w:rsidRPr="00C41D38">
              <w:rPr>
                <w:noProof/>
                <w:webHidden/>
              </w:rPr>
            </w:r>
            <w:r w:rsidR="00196479" w:rsidRPr="00C41D38">
              <w:rPr>
                <w:noProof/>
                <w:webHidden/>
              </w:rPr>
              <w:fldChar w:fldCharType="separate"/>
            </w:r>
            <w:r w:rsidR="00196479" w:rsidRPr="00C41D38">
              <w:rPr>
                <w:noProof/>
                <w:webHidden/>
              </w:rPr>
              <w:t>6</w:t>
            </w:r>
            <w:r w:rsidR="00196479" w:rsidRPr="00C41D38">
              <w:rPr>
                <w:noProof/>
                <w:webHidden/>
              </w:rPr>
              <w:fldChar w:fldCharType="end"/>
            </w:r>
          </w:hyperlink>
        </w:p>
        <w:p w:rsidR="00196479" w:rsidRPr="00C41D38" w:rsidRDefault="00AB6C0E">
          <w:pPr>
            <w:pStyle w:val="25"/>
            <w:tabs>
              <w:tab w:val="left" w:pos="660"/>
              <w:tab w:val="right" w:leader="dot" w:pos="9838"/>
            </w:tabs>
            <w:rPr>
              <w:rFonts w:asciiTheme="minorHAnsi" w:eastAsiaTheme="minorEastAsia" w:hAnsiTheme="minorHAnsi" w:cstheme="minorBidi"/>
              <w:noProof/>
              <w:sz w:val="22"/>
              <w:szCs w:val="22"/>
              <w:lang w:val="hy-AM" w:eastAsia="hy-AM"/>
            </w:rPr>
          </w:pPr>
          <w:hyperlink w:anchor="_Toc123052051" w:history="1">
            <w:r w:rsidR="00196479" w:rsidRPr="00C41D38">
              <w:rPr>
                <w:rStyle w:val="a5"/>
                <w:noProof/>
              </w:rPr>
              <w:t>6.</w:t>
            </w:r>
            <w:r w:rsidR="00196479" w:rsidRPr="00C41D38">
              <w:rPr>
                <w:rFonts w:asciiTheme="minorHAnsi" w:eastAsiaTheme="minorEastAsia" w:hAnsiTheme="minorHAnsi" w:cstheme="minorBidi"/>
                <w:noProof/>
                <w:sz w:val="22"/>
                <w:szCs w:val="22"/>
                <w:lang w:val="hy-AM" w:eastAsia="hy-AM"/>
              </w:rPr>
              <w:tab/>
            </w:r>
            <w:r w:rsidR="00196479" w:rsidRPr="00C41D38">
              <w:rPr>
                <w:rStyle w:val="a5"/>
                <w:noProof/>
              </w:rPr>
              <w:t>Участник конкурса</w:t>
            </w:r>
            <w:r w:rsidR="00196479" w:rsidRPr="00C41D38">
              <w:rPr>
                <w:noProof/>
                <w:webHidden/>
              </w:rPr>
              <w:tab/>
            </w:r>
            <w:r w:rsidR="00196479" w:rsidRPr="00C41D38">
              <w:rPr>
                <w:noProof/>
                <w:webHidden/>
              </w:rPr>
              <w:fldChar w:fldCharType="begin"/>
            </w:r>
            <w:r w:rsidR="00196479" w:rsidRPr="00C41D38">
              <w:rPr>
                <w:noProof/>
                <w:webHidden/>
              </w:rPr>
              <w:instrText xml:space="preserve"> PAGEREF _Toc123052051 \h </w:instrText>
            </w:r>
            <w:r w:rsidR="00196479" w:rsidRPr="00C41D38">
              <w:rPr>
                <w:noProof/>
                <w:webHidden/>
              </w:rPr>
            </w:r>
            <w:r w:rsidR="00196479" w:rsidRPr="00C41D38">
              <w:rPr>
                <w:noProof/>
                <w:webHidden/>
              </w:rPr>
              <w:fldChar w:fldCharType="separate"/>
            </w:r>
            <w:r w:rsidR="00196479" w:rsidRPr="00C41D38">
              <w:rPr>
                <w:noProof/>
                <w:webHidden/>
              </w:rPr>
              <w:t>6</w:t>
            </w:r>
            <w:r w:rsidR="00196479" w:rsidRPr="00C41D38">
              <w:rPr>
                <w:noProof/>
                <w:webHidden/>
              </w:rPr>
              <w:fldChar w:fldCharType="end"/>
            </w:r>
          </w:hyperlink>
        </w:p>
        <w:p w:rsidR="00196479" w:rsidRPr="00C41D38" w:rsidRDefault="00AB6C0E">
          <w:pPr>
            <w:pStyle w:val="35"/>
            <w:tabs>
              <w:tab w:val="left" w:pos="1100"/>
              <w:tab w:val="right" w:leader="dot" w:pos="9838"/>
            </w:tabs>
            <w:rPr>
              <w:rFonts w:asciiTheme="minorHAnsi" w:eastAsiaTheme="minorEastAsia" w:hAnsiTheme="minorHAnsi" w:cstheme="minorBidi"/>
              <w:noProof/>
              <w:sz w:val="22"/>
              <w:szCs w:val="22"/>
              <w:lang w:val="hy-AM" w:eastAsia="hy-AM"/>
            </w:rPr>
          </w:pPr>
          <w:hyperlink w:anchor="_Toc123052052" w:history="1">
            <w:r w:rsidR="00196479" w:rsidRPr="00C41D38">
              <w:rPr>
                <w:rStyle w:val="a5"/>
                <w:noProof/>
              </w:rPr>
              <w:t>6.2.</w:t>
            </w:r>
            <w:r w:rsidR="00196479" w:rsidRPr="00C41D38">
              <w:rPr>
                <w:rFonts w:asciiTheme="minorHAnsi" w:eastAsiaTheme="minorEastAsia" w:hAnsiTheme="minorHAnsi" w:cstheme="minorBidi"/>
                <w:noProof/>
                <w:sz w:val="22"/>
                <w:szCs w:val="22"/>
                <w:lang w:val="hy-AM" w:eastAsia="hy-AM"/>
              </w:rPr>
              <w:tab/>
            </w:r>
            <w:r w:rsidR="00196479" w:rsidRPr="00C41D38">
              <w:rPr>
                <w:rStyle w:val="a5"/>
                <w:noProof/>
              </w:rPr>
              <w:t>Требования к участникам</w:t>
            </w:r>
            <w:r w:rsidR="00196479" w:rsidRPr="00C41D38">
              <w:rPr>
                <w:noProof/>
                <w:webHidden/>
              </w:rPr>
              <w:tab/>
            </w:r>
            <w:r w:rsidR="00196479" w:rsidRPr="00C41D38">
              <w:rPr>
                <w:noProof/>
                <w:webHidden/>
              </w:rPr>
              <w:fldChar w:fldCharType="begin"/>
            </w:r>
            <w:r w:rsidR="00196479" w:rsidRPr="00C41D38">
              <w:rPr>
                <w:noProof/>
                <w:webHidden/>
              </w:rPr>
              <w:instrText xml:space="preserve"> PAGEREF _Toc123052052 \h </w:instrText>
            </w:r>
            <w:r w:rsidR="00196479" w:rsidRPr="00C41D38">
              <w:rPr>
                <w:noProof/>
                <w:webHidden/>
              </w:rPr>
            </w:r>
            <w:r w:rsidR="00196479" w:rsidRPr="00C41D38">
              <w:rPr>
                <w:noProof/>
                <w:webHidden/>
              </w:rPr>
              <w:fldChar w:fldCharType="separate"/>
            </w:r>
            <w:r w:rsidR="00196479" w:rsidRPr="00C41D38">
              <w:rPr>
                <w:noProof/>
                <w:webHidden/>
              </w:rPr>
              <w:t>7</w:t>
            </w:r>
            <w:r w:rsidR="00196479" w:rsidRPr="00C41D38">
              <w:rPr>
                <w:noProof/>
                <w:webHidden/>
              </w:rPr>
              <w:fldChar w:fldCharType="end"/>
            </w:r>
          </w:hyperlink>
        </w:p>
        <w:p w:rsidR="00196479" w:rsidRPr="00C41D38" w:rsidRDefault="00AB6C0E">
          <w:pPr>
            <w:pStyle w:val="25"/>
            <w:tabs>
              <w:tab w:val="left" w:pos="660"/>
              <w:tab w:val="right" w:leader="dot" w:pos="9838"/>
            </w:tabs>
            <w:rPr>
              <w:rFonts w:asciiTheme="minorHAnsi" w:eastAsiaTheme="minorEastAsia" w:hAnsiTheme="minorHAnsi" w:cstheme="minorBidi"/>
              <w:noProof/>
              <w:sz w:val="22"/>
              <w:szCs w:val="22"/>
              <w:lang w:val="hy-AM" w:eastAsia="hy-AM"/>
            </w:rPr>
          </w:pPr>
          <w:hyperlink w:anchor="_Toc123052053" w:history="1">
            <w:r w:rsidR="00196479" w:rsidRPr="00C41D38">
              <w:rPr>
                <w:rStyle w:val="a5"/>
                <w:noProof/>
              </w:rPr>
              <w:t>7.</w:t>
            </w:r>
            <w:r w:rsidR="00196479" w:rsidRPr="00C41D38">
              <w:rPr>
                <w:rFonts w:asciiTheme="minorHAnsi" w:eastAsiaTheme="minorEastAsia" w:hAnsiTheme="minorHAnsi" w:cstheme="minorBidi"/>
                <w:noProof/>
                <w:sz w:val="22"/>
                <w:szCs w:val="22"/>
                <w:lang w:val="hy-AM" w:eastAsia="hy-AM"/>
              </w:rPr>
              <w:tab/>
            </w:r>
            <w:r w:rsidR="00196479" w:rsidRPr="00C41D38">
              <w:rPr>
                <w:rStyle w:val="a5"/>
                <w:noProof/>
              </w:rPr>
              <w:t>Порядок проведения конкурса</w:t>
            </w:r>
            <w:r w:rsidR="00196479" w:rsidRPr="00C41D38">
              <w:rPr>
                <w:noProof/>
                <w:webHidden/>
              </w:rPr>
              <w:tab/>
            </w:r>
            <w:r w:rsidR="00196479" w:rsidRPr="00C41D38">
              <w:rPr>
                <w:noProof/>
                <w:webHidden/>
              </w:rPr>
              <w:fldChar w:fldCharType="begin"/>
            </w:r>
            <w:r w:rsidR="00196479" w:rsidRPr="00C41D38">
              <w:rPr>
                <w:noProof/>
                <w:webHidden/>
              </w:rPr>
              <w:instrText xml:space="preserve"> PAGEREF _Toc123052053 \h </w:instrText>
            </w:r>
            <w:r w:rsidR="00196479" w:rsidRPr="00C41D38">
              <w:rPr>
                <w:noProof/>
                <w:webHidden/>
              </w:rPr>
            </w:r>
            <w:r w:rsidR="00196479" w:rsidRPr="00C41D38">
              <w:rPr>
                <w:noProof/>
                <w:webHidden/>
              </w:rPr>
              <w:fldChar w:fldCharType="separate"/>
            </w:r>
            <w:r w:rsidR="00196479" w:rsidRPr="00C41D38">
              <w:rPr>
                <w:noProof/>
                <w:webHidden/>
              </w:rPr>
              <w:t>9</w:t>
            </w:r>
            <w:r w:rsidR="00196479" w:rsidRPr="00C41D38">
              <w:rPr>
                <w:noProof/>
                <w:webHidden/>
              </w:rPr>
              <w:fldChar w:fldCharType="end"/>
            </w:r>
          </w:hyperlink>
        </w:p>
        <w:p w:rsidR="00196479" w:rsidRPr="00C41D38" w:rsidRDefault="00AB6C0E">
          <w:pPr>
            <w:pStyle w:val="35"/>
            <w:tabs>
              <w:tab w:val="left" w:pos="1100"/>
              <w:tab w:val="right" w:leader="dot" w:pos="9838"/>
            </w:tabs>
            <w:rPr>
              <w:rFonts w:asciiTheme="minorHAnsi" w:eastAsiaTheme="minorEastAsia" w:hAnsiTheme="minorHAnsi" w:cstheme="minorBidi"/>
              <w:noProof/>
              <w:sz w:val="22"/>
              <w:szCs w:val="22"/>
              <w:lang w:val="hy-AM" w:eastAsia="hy-AM"/>
            </w:rPr>
          </w:pPr>
          <w:hyperlink w:anchor="_Toc123052054" w:history="1">
            <w:r w:rsidR="00196479" w:rsidRPr="00C41D38">
              <w:rPr>
                <w:rStyle w:val="a5"/>
                <w:noProof/>
              </w:rPr>
              <w:t>7.1.</w:t>
            </w:r>
            <w:r w:rsidR="00196479" w:rsidRPr="00C41D38">
              <w:rPr>
                <w:rFonts w:asciiTheme="minorHAnsi" w:eastAsiaTheme="minorEastAsia" w:hAnsiTheme="minorHAnsi" w:cstheme="minorBidi"/>
                <w:noProof/>
                <w:sz w:val="22"/>
                <w:szCs w:val="22"/>
                <w:lang w:val="hy-AM" w:eastAsia="hy-AM"/>
              </w:rPr>
              <w:tab/>
            </w:r>
            <w:r w:rsidR="00196479" w:rsidRPr="00C41D38">
              <w:rPr>
                <w:rStyle w:val="a5"/>
                <w:noProof/>
              </w:rPr>
              <w:t>Информационное сопровождение</w:t>
            </w:r>
            <w:r w:rsidR="00196479" w:rsidRPr="00C41D38">
              <w:rPr>
                <w:noProof/>
                <w:webHidden/>
              </w:rPr>
              <w:tab/>
            </w:r>
            <w:r w:rsidR="00196479" w:rsidRPr="00C41D38">
              <w:rPr>
                <w:noProof/>
                <w:webHidden/>
              </w:rPr>
              <w:fldChar w:fldCharType="begin"/>
            </w:r>
            <w:r w:rsidR="00196479" w:rsidRPr="00C41D38">
              <w:rPr>
                <w:noProof/>
                <w:webHidden/>
              </w:rPr>
              <w:instrText xml:space="preserve"> PAGEREF _Toc123052054 \h </w:instrText>
            </w:r>
            <w:r w:rsidR="00196479" w:rsidRPr="00C41D38">
              <w:rPr>
                <w:noProof/>
                <w:webHidden/>
              </w:rPr>
            </w:r>
            <w:r w:rsidR="00196479" w:rsidRPr="00C41D38">
              <w:rPr>
                <w:noProof/>
                <w:webHidden/>
              </w:rPr>
              <w:fldChar w:fldCharType="separate"/>
            </w:r>
            <w:r w:rsidR="00196479" w:rsidRPr="00C41D38">
              <w:rPr>
                <w:noProof/>
                <w:webHidden/>
              </w:rPr>
              <w:t>9</w:t>
            </w:r>
            <w:r w:rsidR="00196479" w:rsidRPr="00C41D38">
              <w:rPr>
                <w:noProof/>
                <w:webHidden/>
              </w:rPr>
              <w:fldChar w:fldCharType="end"/>
            </w:r>
          </w:hyperlink>
        </w:p>
        <w:p w:rsidR="00196479" w:rsidRPr="00C41D38" w:rsidRDefault="00AB6C0E">
          <w:pPr>
            <w:pStyle w:val="35"/>
            <w:tabs>
              <w:tab w:val="left" w:pos="1100"/>
              <w:tab w:val="right" w:leader="dot" w:pos="9838"/>
            </w:tabs>
            <w:rPr>
              <w:rFonts w:asciiTheme="minorHAnsi" w:eastAsiaTheme="minorEastAsia" w:hAnsiTheme="minorHAnsi" w:cstheme="minorBidi"/>
              <w:noProof/>
              <w:sz w:val="22"/>
              <w:szCs w:val="22"/>
              <w:lang w:val="hy-AM" w:eastAsia="hy-AM"/>
            </w:rPr>
          </w:pPr>
          <w:hyperlink w:anchor="_Toc123052055" w:history="1">
            <w:r w:rsidR="00196479" w:rsidRPr="00C41D38">
              <w:rPr>
                <w:rStyle w:val="a5"/>
                <w:noProof/>
              </w:rPr>
              <w:t>7.2.</w:t>
            </w:r>
            <w:r w:rsidR="00196479" w:rsidRPr="00C41D38">
              <w:rPr>
                <w:rFonts w:asciiTheme="minorHAnsi" w:eastAsiaTheme="minorEastAsia" w:hAnsiTheme="minorHAnsi" w:cstheme="minorBidi"/>
                <w:noProof/>
                <w:sz w:val="22"/>
                <w:szCs w:val="22"/>
                <w:lang w:val="hy-AM" w:eastAsia="hy-AM"/>
              </w:rPr>
              <w:tab/>
            </w:r>
            <w:r w:rsidR="00196479" w:rsidRPr="00C41D38">
              <w:rPr>
                <w:rStyle w:val="a5"/>
                <w:noProof/>
              </w:rPr>
              <w:t>Разъяснения конкурсной документации, изменения конкурсной документации и извещения о проведении конкурса, прекращение конкурса</w:t>
            </w:r>
            <w:r w:rsidR="00196479" w:rsidRPr="00C41D38">
              <w:rPr>
                <w:noProof/>
                <w:webHidden/>
              </w:rPr>
              <w:tab/>
            </w:r>
            <w:r w:rsidR="00196479" w:rsidRPr="00C41D38">
              <w:rPr>
                <w:noProof/>
                <w:webHidden/>
              </w:rPr>
              <w:fldChar w:fldCharType="begin"/>
            </w:r>
            <w:r w:rsidR="00196479" w:rsidRPr="00C41D38">
              <w:rPr>
                <w:noProof/>
                <w:webHidden/>
              </w:rPr>
              <w:instrText xml:space="preserve"> PAGEREF _Toc123052055 \h </w:instrText>
            </w:r>
            <w:r w:rsidR="00196479" w:rsidRPr="00C41D38">
              <w:rPr>
                <w:noProof/>
                <w:webHidden/>
              </w:rPr>
            </w:r>
            <w:r w:rsidR="00196479" w:rsidRPr="00C41D38">
              <w:rPr>
                <w:noProof/>
                <w:webHidden/>
              </w:rPr>
              <w:fldChar w:fldCharType="separate"/>
            </w:r>
            <w:r w:rsidR="00196479" w:rsidRPr="00C41D38">
              <w:rPr>
                <w:noProof/>
                <w:webHidden/>
              </w:rPr>
              <w:t>10</w:t>
            </w:r>
            <w:r w:rsidR="00196479" w:rsidRPr="00C41D38">
              <w:rPr>
                <w:noProof/>
                <w:webHidden/>
              </w:rPr>
              <w:fldChar w:fldCharType="end"/>
            </w:r>
          </w:hyperlink>
        </w:p>
        <w:p w:rsidR="00196479" w:rsidRPr="00C41D38" w:rsidRDefault="00AB6C0E">
          <w:pPr>
            <w:pStyle w:val="35"/>
            <w:tabs>
              <w:tab w:val="left" w:pos="1100"/>
              <w:tab w:val="right" w:leader="dot" w:pos="9838"/>
            </w:tabs>
            <w:rPr>
              <w:rFonts w:asciiTheme="minorHAnsi" w:eastAsiaTheme="minorEastAsia" w:hAnsiTheme="minorHAnsi" w:cstheme="minorBidi"/>
              <w:noProof/>
              <w:sz w:val="22"/>
              <w:szCs w:val="22"/>
              <w:lang w:val="hy-AM" w:eastAsia="hy-AM"/>
            </w:rPr>
          </w:pPr>
          <w:hyperlink w:anchor="_Toc123052056" w:history="1">
            <w:r w:rsidR="00196479" w:rsidRPr="00C41D38">
              <w:rPr>
                <w:rStyle w:val="a5"/>
                <w:noProof/>
              </w:rPr>
              <w:t>7.3.</w:t>
            </w:r>
            <w:r w:rsidR="00196479" w:rsidRPr="00C41D38">
              <w:rPr>
                <w:rFonts w:asciiTheme="minorHAnsi" w:eastAsiaTheme="minorEastAsia" w:hAnsiTheme="minorHAnsi" w:cstheme="minorBidi"/>
                <w:noProof/>
                <w:sz w:val="22"/>
                <w:szCs w:val="22"/>
                <w:lang w:val="hy-AM" w:eastAsia="hy-AM"/>
              </w:rPr>
              <w:tab/>
            </w:r>
            <w:r w:rsidR="00196479" w:rsidRPr="00C41D38">
              <w:rPr>
                <w:rStyle w:val="a5"/>
                <w:noProof/>
              </w:rPr>
              <w:t>Форма проведения конкурса</w:t>
            </w:r>
            <w:r w:rsidR="00196479" w:rsidRPr="00C41D38">
              <w:rPr>
                <w:noProof/>
                <w:webHidden/>
              </w:rPr>
              <w:tab/>
            </w:r>
            <w:r w:rsidR="00196479" w:rsidRPr="00C41D38">
              <w:rPr>
                <w:noProof/>
                <w:webHidden/>
              </w:rPr>
              <w:fldChar w:fldCharType="begin"/>
            </w:r>
            <w:r w:rsidR="00196479" w:rsidRPr="00C41D38">
              <w:rPr>
                <w:noProof/>
                <w:webHidden/>
              </w:rPr>
              <w:instrText xml:space="preserve"> PAGEREF _Toc123052056 \h </w:instrText>
            </w:r>
            <w:r w:rsidR="00196479" w:rsidRPr="00C41D38">
              <w:rPr>
                <w:noProof/>
                <w:webHidden/>
              </w:rPr>
            </w:r>
            <w:r w:rsidR="00196479" w:rsidRPr="00C41D38">
              <w:rPr>
                <w:noProof/>
                <w:webHidden/>
              </w:rPr>
              <w:fldChar w:fldCharType="separate"/>
            </w:r>
            <w:r w:rsidR="00196479" w:rsidRPr="00C41D38">
              <w:rPr>
                <w:noProof/>
                <w:webHidden/>
              </w:rPr>
              <w:t>10</w:t>
            </w:r>
            <w:r w:rsidR="00196479" w:rsidRPr="00C41D38">
              <w:rPr>
                <w:noProof/>
                <w:webHidden/>
              </w:rPr>
              <w:fldChar w:fldCharType="end"/>
            </w:r>
          </w:hyperlink>
        </w:p>
        <w:p w:rsidR="00196479" w:rsidRPr="00C41D38" w:rsidRDefault="00AB6C0E">
          <w:pPr>
            <w:pStyle w:val="35"/>
            <w:tabs>
              <w:tab w:val="left" w:pos="1100"/>
              <w:tab w:val="right" w:leader="dot" w:pos="9838"/>
            </w:tabs>
            <w:rPr>
              <w:rFonts w:asciiTheme="minorHAnsi" w:eastAsiaTheme="minorEastAsia" w:hAnsiTheme="minorHAnsi" w:cstheme="minorBidi"/>
              <w:noProof/>
              <w:sz w:val="22"/>
              <w:szCs w:val="22"/>
              <w:lang w:val="hy-AM" w:eastAsia="hy-AM"/>
            </w:rPr>
          </w:pPr>
          <w:hyperlink w:anchor="_Toc123052057" w:history="1">
            <w:r w:rsidR="00196479" w:rsidRPr="00C41D38">
              <w:rPr>
                <w:rStyle w:val="a5"/>
                <w:noProof/>
              </w:rPr>
              <w:t>7.4.</w:t>
            </w:r>
            <w:r w:rsidR="00196479" w:rsidRPr="00C41D38">
              <w:rPr>
                <w:rFonts w:asciiTheme="minorHAnsi" w:eastAsiaTheme="minorEastAsia" w:hAnsiTheme="minorHAnsi" w:cstheme="minorBidi"/>
                <w:noProof/>
                <w:sz w:val="22"/>
                <w:szCs w:val="22"/>
                <w:lang w:val="hy-AM" w:eastAsia="hy-AM"/>
              </w:rPr>
              <w:tab/>
            </w:r>
            <w:r w:rsidR="00196479" w:rsidRPr="00C41D38">
              <w:rPr>
                <w:rStyle w:val="a5"/>
                <w:noProof/>
              </w:rPr>
              <w:t>Вскрытие конвертов</w:t>
            </w:r>
            <w:r w:rsidR="00196479" w:rsidRPr="00C41D38">
              <w:rPr>
                <w:noProof/>
                <w:webHidden/>
              </w:rPr>
              <w:tab/>
            </w:r>
            <w:r w:rsidR="00196479" w:rsidRPr="00C41D38">
              <w:rPr>
                <w:noProof/>
                <w:webHidden/>
              </w:rPr>
              <w:fldChar w:fldCharType="begin"/>
            </w:r>
            <w:r w:rsidR="00196479" w:rsidRPr="00C41D38">
              <w:rPr>
                <w:noProof/>
                <w:webHidden/>
              </w:rPr>
              <w:instrText xml:space="preserve"> PAGEREF _Toc123052057 \h </w:instrText>
            </w:r>
            <w:r w:rsidR="00196479" w:rsidRPr="00C41D38">
              <w:rPr>
                <w:noProof/>
                <w:webHidden/>
              </w:rPr>
            </w:r>
            <w:r w:rsidR="00196479" w:rsidRPr="00C41D38">
              <w:rPr>
                <w:noProof/>
                <w:webHidden/>
              </w:rPr>
              <w:fldChar w:fldCharType="separate"/>
            </w:r>
            <w:r w:rsidR="00196479" w:rsidRPr="00C41D38">
              <w:rPr>
                <w:noProof/>
                <w:webHidden/>
              </w:rPr>
              <w:t>11</w:t>
            </w:r>
            <w:r w:rsidR="00196479" w:rsidRPr="00C41D38">
              <w:rPr>
                <w:noProof/>
                <w:webHidden/>
              </w:rPr>
              <w:fldChar w:fldCharType="end"/>
            </w:r>
          </w:hyperlink>
        </w:p>
        <w:p w:rsidR="00196479" w:rsidRPr="00C41D38" w:rsidRDefault="00AB6C0E">
          <w:pPr>
            <w:pStyle w:val="35"/>
            <w:tabs>
              <w:tab w:val="left" w:pos="1100"/>
              <w:tab w:val="right" w:leader="dot" w:pos="9838"/>
            </w:tabs>
            <w:rPr>
              <w:rFonts w:asciiTheme="minorHAnsi" w:eastAsiaTheme="minorEastAsia" w:hAnsiTheme="minorHAnsi" w:cstheme="minorBidi"/>
              <w:noProof/>
              <w:sz w:val="22"/>
              <w:szCs w:val="22"/>
              <w:lang w:val="hy-AM" w:eastAsia="hy-AM"/>
            </w:rPr>
          </w:pPr>
          <w:hyperlink w:anchor="_Toc123052058" w:history="1">
            <w:r w:rsidR="00196479" w:rsidRPr="00C41D38">
              <w:rPr>
                <w:rStyle w:val="a5"/>
                <w:noProof/>
              </w:rPr>
              <w:t>7.5.</w:t>
            </w:r>
            <w:r w:rsidR="00196479" w:rsidRPr="00C41D38">
              <w:rPr>
                <w:rFonts w:asciiTheme="minorHAnsi" w:eastAsiaTheme="minorEastAsia" w:hAnsiTheme="minorHAnsi" w:cstheme="minorBidi"/>
                <w:noProof/>
                <w:sz w:val="22"/>
                <w:szCs w:val="22"/>
                <w:lang w:val="hy-AM" w:eastAsia="hy-AM"/>
              </w:rPr>
              <w:tab/>
            </w:r>
            <w:r w:rsidR="00196479" w:rsidRPr="00C41D38">
              <w:rPr>
                <w:rStyle w:val="a5"/>
                <w:noProof/>
              </w:rPr>
              <w:t>Рассмотрение и оценка конкурсных заявок</w:t>
            </w:r>
            <w:r w:rsidR="00196479" w:rsidRPr="00C41D38">
              <w:rPr>
                <w:noProof/>
                <w:webHidden/>
              </w:rPr>
              <w:tab/>
            </w:r>
            <w:r w:rsidR="00196479" w:rsidRPr="00C41D38">
              <w:rPr>
                <w:noProof/>
                <w:webHidden/>
              </w:rPr>
              <w:fldChar w:fldCharType="begin"/>
            </w:r>
            <w:r w:rsidR="00196479" w:rsidRPr="00C41D38">
              <w:rPr>
                <w:noProof/>
                <w:webHidden/>
              </w:rPr>
              <w:instrText xml:space="preserve"> PAGEREF _Toc123052058 \h </w:instrText>
            </w:r>
            <w:r w:rsidR="00196479" w:rsidRPr="00C41D38">
              <w:rPr>
                <w:noProof/>
                <w:webHidden/>
              </w:rPr>
            </w:r>
            <w:r w:rsidR="00196479" w:rsidRPr="00C41D38">
              <w:rPr>
                <w:noProof/>
                <w:webHidden/>
              </w:rPr>
              <w:fldChar w:fldCharType="separate"/>
            </w:r>
            <w:r w:rsidR="00196479" w:rsidRPr="00C41D38">
              <w:rPr>
                <w:noProof/>
                <w:webHidden/>
              </w:rPr>
              <w:t>11</w:t>
            </w:r>
            <w:r w:rsidR="00196479" w:rsidRPr="00C41D38">
              <w:rPr>
                <w:noProof/>
                <w:webHidden/>
              </w:rPr>
              <w:fldChar w:fldCharType="end"/>
            </w:r>
          </w:hyperlink>
        </w:p>
        <w:p w:rsidR="00196479" w:rsidRPr="00C41D38" w:rsidRDefault="00AB6C0E">
          <w:pPr>
            <w:pStyle w:val="35"/>
            <w:tabs>
              <w:tab w:val="left" w:pos="1100"/>
              <w:tab w:val="right" w:leader="dot" w:pos="9838"/>
            </w:tabs>
            <w:rPr>
              <w:rFonts w:asciiTheme="minorHAnsi" w:eastAsiaTheme="minorEastAsia" w:hAnsiTheme="minorHAnsi" w:cstheme="minorBidi"/>
              <w:noProof/>
              <w:sz w:val="22"/>
              <w:szCs w:val="22"/>
              <w:lang w:val="hy-AM" w:eastAsia="hy-AM"/>
            </w:rPr>
          </w:pPr>
          <w:hyperlink w:anchor="_Toc123052059" w:history="1">
            <w:r w:rsidR="00196479" w:rsidRPr="00C41D38">
              <w:rPr>
                <w:rStyle w:val="a5"/>
                <w:noProof/>
              </w:rPr>
              <w:t>7.6.</w:t>
            </w:r>
            <w:r w:rsidR="00196479" w:rsidRPr="00C41D38">
              <w:rPr>
                <w:rFonts w:asciiTheme="minorHAnsi" w:eastAsiaTheme="minorEastAsia" w:hAnsiTheme="minorHAnsi" w:cstheme="minorBidi"/>
                <w:noProof/>
                <w:sz w:val="22"/>
                <w:szCs w:val="22"/>
                <w:lang w:val="hy-AM" w:eastAsia="hy-AM"/>
              </w:rPr>
              <w:tab/>
            </w:r>
            <w:r w:rsidR="00196479" w:rsidRPr="00C41D38">
              <w:rPr>
                <w:rStyle w:val="a5"/>
                <w:noProof/>
              </w:rPr>
              <w:t>Порядок оценки и сопоставления конкурсных заявок</w:t>
            </w:r>
            <w:r w:rsidR="00196479" w:rsidRPr="00C41D38">
              <w:rPr>
                <w:noProof/>
                <w:webHidden/>
              </w:rPr>
              <w:tab/>
            </w:r>
            <w:r w:rsidR="00196479" w:rsidRPr="00C41D38">
              <w:rPr>
                <w:noProof/>
                <w:webHidden/>
              </w:rPr>
              <w:fldChar w:fldCharType="begin"/>
            </w:r>
            <w:r w:rsidR="00196479" w:rsidRPr="00C41D38">
              <w:rPr>
                <w:noProof/>
                <w:webHidden/>
              </w:rPr>
              <w:instrText xml:space="preserve"> PAGEREF _Toc123052059 \h </w:instrText>
            </w:r>
            <w:r w:rsidR="00196479" w:rsidRPr="00C41D38">
              <w:rPr>
                <w:noProof/>
                <w:webHidden/>
              </w:rPr>
            </w:r>
            <w:r w:rsidR="00196479" w:rsidRPr="00C41D38">
              <w:rPr>
                <w:noProof/>
                <w:webHidden/>
              </w:rPr>
              <w:fldChar w:fldCharType="separate"/>
            </w:r>
            <w:r w:rsidR="00196479" w:rsidRPr="00C41D38">
              <w:rPr>
                <w:noProof/>
                <w:webHidden/>
              </w:rPr>
              <w:t>13</w:t>
            </w:r>
            <w:r w:rsidR="00196479" w:rsidRPr="00C41D38">
              <w:rPr>
                <w:noProof/>
                <w:webHidden/>
              </w:rPr>
              <w:fldChar w:fldCharType="end"/>
            </w:r>
          </w:hyperlink>
        </w:p>
        <w:p w:rsidR="00196479" w:rsidRPr="00C41D38" w:rsidRDefault="00AB6C0E">
          <w:pPr>
            <w:pStyle w:val="35"/>
            <w:tabs>
              <w:tab w:val="left" w:pos="1100"/>
              <w:tab w:val="right" w:leader="dot" w:pos="9838"/>
            </w:tabs>
            <w:rPr>
              <w:rFonts w:asciiTheme="minorHAnsi" w:eastAsiaTheme="minorEastAsia" w:hAnsiTheme="minorHAnsi" w:cstheme="minorBidi"/>
              <w:noProof/>
              <w:sz w:val="22"/>
              <w:szCs w:val="22"/>
              <w:lang w:val="hy-AM" w:eastAsia="hy-AM"/>
            </w:rPr>
          </w:pPr>
          <w:hyperlink w:anchor="_Toc123052060" w:history="1">
            <w:r w:rsidR="00196479" w:rsidRPr="00C41D38">
              <w:rPr>
                <w:rStyle w:val="a5"/>
                <w:noProof/>
              </w:rPr>
              <w:t>7.7.</w:t>
            </w:r>
            <w:r w:rsidR="00196479" w:rsidRPr="00C41D38">
              <w:rPr>
                <w:rFonts w:asciiTheme="minorHAnsi" w:eastAsiaTheme="minorEastAsia" w:hAnsiTheme="minorHAnsi" w:cstheme="minorBidi"/>
                <w:noProof/>
                <w:sz w:val="22"/>
                <w:szCs w:val="22"/>
                <w:lang w:val="hy-AM" w:eastAsia="hy-AM"/>
              </w:rPr>
              <w:tab/>
            </w:r>
            <w:r w:rsidR="00196479" w:rsidRPr="00C41D38">
              <w:rPr>
                <w:rStyle w:val="a5"/>
                <w:noProof/>
              </w:rPr>
              <w:t>Подведение итогов конкурса</w:t>
            </w:r>
            <w:r w:rsidR="00196479" w:rsidRPr="00C41D38">
              <w:rPr>
                <w:noProof/>
                <w:webHidden/>
              </w:rPr>
              <w:tab/>
            </w:r>
            <w:r w:rsidR="00196479" w:rsidRPr="00C41D38">
              <w:rPr>
                <w:noProof/>
                <w:webHidden/>
              </w:rPr>
              <w:fldChar w:fldCharType="begin"/>
            </w:r>
            <w:r w:rsidR="00196479" w:rsidRPr="00C41D38">
              <w:rPr>
                <w:noProof/>
                <w:webHidden/>
              </w:rPr>
              <w:instrText xml:space="preserve"> PAGEREF _Toc123052060 \h </w:instrText>
            </w:r>
            <w:r w:rsidR="00196479" w:rsidRPr="00C41D38">
              <w:rPr>
                <w:noProof/>
                <w:webHidden/>
              </w:rPr>
            </w:r>
            <w:r w:rsidR="00196479" w:rsidRPr="00C41D38">
              <w:rPr>
                <w:noProof/>
                <w:webHidden/>
              </w:rPr>
              <w:fldChar w:fldCharType="separate"/>
            </w:r>
            <w:r w:rsidR="00196479" w:rsidRPr="00C41D38">
              <w:rPr>
                <w:noProof/>
                <w:webHidden/>
              </w:rPr>
              <w:t>14</w:t>
            </w:r>
            <w:r w:rsidR="00196479" w:rsidRPr="00C41D38">
              <w:rPr>
                <w:noProof/>
                <w:webHidden/>
              </w:rPr>
              <w:fldChar w:fldCharType="end"/>
            </w:r>
          </w:hyperlink>
        </w:p>
        <w:p w:rsidR="00196479" w:rsidRPr="00C41D38" w:rsidRDefault="00AB6C0E">
          <w:pPr>
            <w:pStyle w:val="35"/>
            <w:tabs>
              <w:tab w:val="left" w:pos="1100"/>
              <w:tab w:val="right" w:leader="dot" w:pos="9838"/>
            </w:tabs>
            <w:rPr>
              <w:rFonts w:asciiTheme="minorHAnsi" w:eastAsiaTheme="minorEastAsia" w:hAnsiTheme="minorHAnsi" w:cstheme="minorBidi"/>
              <w:noProof/>
              <w:sz w:val="22"/>
              <w:szCs w:val="22"/>
              <w:lang w:val="hy-AM" w:eastAsia="hy-AM"/>
            </w:rPr>
          </w:pPr>
          <w:hyperlink w:anchor="_Toc123052061" w:history="1">
            <w:r w:rsidR="00196479" w:rsidRPr="00C41D38">
              <w:rPr>
                <w:rStyle w:val="a5"/>
                <w:noProof/>
              </w:rPr>
              <w:t>7.8.</w:t>
            </w:r>
            <w:r w:rsidR="00196479" w:rsidRPr="00C41D38">
              <w:rPr>
                <w:rFonts w:asciiTheme="minorHAnsi" w:eastAsiaTheme="minorEastAsia" w:hAnsiTheme="minorHAnsi" w:cstheme="minorBidi"/>
                <w:noProof/>
                <w:sz w:val="22"/>
                <w:szCs w:val="22"/>
                <w:lang w:val="hy-AM" w:eastAsia="hy-AM"/>
              </w:rPr>
              <w:tab/>
            </w:r>
            <w:r w:rsidR="00196479" w:rsidRPr="00C41D38">
              <w:rPr>
                <w:rStyle w:val="a5"/>
                <w:noProof/>
              </w:rPr>
              <w:t>Признание конкурса несостоявшимся</w:t>
            </w:r>
            <w:r w:rsidR="00196479" w:rsidRPr="00C41D38">
              <w:rPr>
                <w:noProof/>
                <w:webHidden/>
              </w:rPr>
              <w:tab/>
            </w:r>
            <w:r w:rsidR="00196479" w:rsidRPr="00C41D38">
              <w:rPr>
                <w:noProof/>
                <w:webHidden/>
              </w:rPr>
              <w:fldChar w:fldCharType="begin"/>
            </w:r>
            <w:r w:rsidR="00196479" w:rsidRPr="00C41D38">
              <w:rPr>
                <w:noProof/>
                <w:webHidden/>
              </w:rPr>
              <w:instrText xml:space="preserve"> PAGEREF _Toc123052061 \h </w:instrText>
            </w:r>
            <w:r w:rsidR="00196479" w:rsidRPr="00C41D38">
              <w:rPr>
                <w:noProof/>
                <w:webHidden/>
              </w:rPr>
            </w:r>
            <w:r w:rsidR="00196479" w:rsidRPr="00C41D38">
              <w:rPr>
                <w:noProof/>
                <w:webHidden/>
              </w:rPr>
              <w:fldChar w:fldCharType="separate"/>
            </w:r>
            <w:r w:rsidR="00196479" w:rsidRPr="00C41D38">
              <w:rPr>
                <w:noProof/>
                <w:webHidden/>
              </w:rPr>
              <w:t>14</w:t>
            </w:r>
            <w:r w:rsidR="00196479" w:rsidRPr="00C41D38">
              <w:rPr>
                <w:noProof/>
                <w:webHidden/>
              </w:rPr>
              <w:fldChar w:fldCharType="end"/>
            </w:r>
          </w:hyperlink>
        </w:p>
        <w:p w:rsidR="00196479" w:rsidRPr="00C41D38" w:rsidRDefault="00AB6C0E">
          <w:pPr>
            <w:pStyle w:val="25"/>
            <w:tabs>
              <w:tab w:val="left" w:pos="660"/>
              <w:tab w:val="right" w:leader="dot" w:pos="9838"/>
            </w:tabs>
            <w:rPr>
              <w:rFonts w:asciiTheme="minorHAnsi" w:eastAsiaTheme="minorEastAsia" w:hAnsiTheme="minorHAnsi" w:cstheme="minorBidi"/>
              <w:noProof/>
              <w:sz w:val="22"/>
              <w:szCs w:val="22"/>
              <w:lang w:val="hy-AM" w:eastAsia="hy-AM"/>
            </w:rPr>
          </w:pPr>
          <w:hyperlink w:anchor="_Toc123052062" w:history="1">
            <w:r w:rsidR="00196479" w:rsidRPr="00C41D38">
              <w:rPr>
                <w:rStyle w:val="a5"/>
                <w:noProof/>
              </w:rPr>
              <w:t>8.</w:t>
            </w:r>
            <w:r w:rsidR="00196479" w:rsidRPr="00C41D38">
              <w:rPr>
                <w:rFonts w:asciiTheme="minorHAnsi" w:eastAsiaTheme="minorEastAsia" w:hAnsiTheme="minorHAnsi" w:cstheme="minorBidi"/>
                <w:noProof/>
                <w:sz w:val="22"/>
                <w:szCs w:val="22"/>
                <w:lang w:val="hy-AM" w:eastAsia="hy-AM"/>
              </w:rPr>
              <w:tab/>
            </w:r>
            <w:r w:rsidR="00196479" w:rsidRPr="00C41D38">
              <w:rPr>
                <w:rStyle w:val="a5"/>
                <w:noProof/>
              </w:rPr>
              <w:t>Конкурсная заявка</w:t>
            </w:r>
            <w:r w:rsidR="00196479" w:rsidRPr="00C41D38">
              <w:rPr>
                <w:noProof/>
                <w:webHidden/>
              </w:rPr>
              <w:tab/>
            </w:r>
            <w:r w:rsidR="00196479" w:rsidRPr="00C41D38">
              <w:rPr>
                <w:noProof/>
                <w:webHidden/>
              </w:rPr>
              <w:fldChar w:fldCharType="begin"/>
            </w:r>
            <w:r w:rsidR="00196479" w:rsidRPr="00C41D38">
              <w:rPr>
                <w:noProof/>
                <w:webHidden/>
              </w:rPr>
              <w:instrText xml:space="preserve"> PAGEREF _Toc123052062 \h </w:instrText>
            </w:r>
            <w:r w:rsidR="00196479" w:rsidRPr="00C41D38">
              <w:rPr>
                <w:noProof/>
                <w:webHidden/>
              </w:rPr>
            </w:r>
            <w:r w:rsidR="00196479" w:rsidRPr="00C41D38">
              <w:rPr>
                <w:noProof/>
                <w:webHidden/>
              </w:rPr>
              <w:fldChar w:fldCharType="separate"/>
            </w:r>
            <w:r w:rsidR="00196479" w:rsidRPr="00C41D38">
              <w:rPr>
                <w:noProof/>
                <w:webHidden/>
              </w:rPr>
              <w:t>15</w:t>
            </w:r>
            <w:r w:rsidR="00196479" w:rsidRPr="00C41D38">
              <w:rPr>
                <w:noProof/>
                <w:webHidden/>
              </w:rPr>
              <w:fldChar w:fldCharType="end"/>
            </w:r>
          </w:hyperlink>
        </w:p>
        <w:p w:rsidR="00196479" w:rsidRPr="00C41D38" w:rsidRDefault="00AB6C0E">
          <w:pPr>
            <w:pStyle w:val="35"/>
            <w:tabs>
              <w:tab w:val="left" w:pos="1100"/>
              <w:tab w:val="right" w:leader="dot" w:pos="9838"/>
            </w:tabs>
            <w:rPr>
              <w:rFonts w:asciiTheme="minorHAnsi" w:eastAsiaTheme="minorEastAsia" w:hAnsiTheme="minorHAnsi" w:cstheme="minorBidi"/>
              <w:noProof/>
              <w:sz w:val="22"/>
              <w:szCs w:val="22"/>
              <w:lang w:val="hy-AM" w:eastAsia="hy-AM"/>
            </w:rPr>
          </w:pPr>
          <w:hyperlink w:anchor="_Toc123052063" w:history="1">
            <w:r w:rsidR="00196479" w:rsidRPr="00C41D38">
              <w:rPr>
                <w:rStyle w:val="a5"/>
                <w:noProof/>
              </w:rPr>
              <w:t>8.1.</w:t>
            </w:r>
            <w:r w:rsidR="00196479" w:rsidRPr="00C41D38">
              <w:rPr>
                <w:rFonts w:asciiTheme="minorHAnsi" w:eastAsiaTheme="minorEastAsia" w:hAnsiTheme="minorHAnsi" w:cstheme="minorBidi"/>
                <w:noProof/>
                <w:sz w:val="22"/>
                <w:szCs w:val="22"/>
                <w:lang w:val="hy-AM" w:eastAsia="hy-AM"/>
              </w:rPr>
              <w:tab/>
            </w:r>
            <w:r w:rsidR="00196479" w:rsidRPr="00C41D38">
              <w:rPr>
                <w:rStyle w:val="a5"/>
                <w:noProof/>
              </w:rPr>
              <w:t>Состав конкурсной заявки</w:t>
            </w:r>
            <w:r w:rsidR="00196479" w:rsidRPr="00C41D38">
              <w:rPr>
                <w:noProof/>
                <w:webHidden/>
              </w:rPr>
              <w:tab/>
            </w:r>
            <w:r w:rsidR="00196479" w:rsidRPr="00C41D38">
              <w:rPr>
                <w:noProof/>
                <w:webHidden/>
              </w:rPr>
              <w:fldChar w:fldCharType="begin"/>
            </w:r>
            <w:r w:rsidR="00196479" w:rsidRPr="00C41D38">
              <w:rPr>
                <w:noProof/>
                <w:webHidden/>
              </w:rPr>
              <w:instrText xml:space="preserve"> PAGEREF _Toc123052063 \h </w:instrText>
            </w:r>
            <w:r w:rsidR="00196479" w:rsidRPr="00C41D38">
              <w:rPr>
                <w:noProof/>
                <w:webHidden/>
              </w:rPr>
            </w:r>
            <w:r w:rsidR="00196479" w:rsidRPr="00C41D38">
              <w:rPr>
                <w:noProof/>
                <w:webHidden/>
              </w:rPr>
              <w:fldChar w:fldCharType="separate"/>
            </w:r>
            <w:r w:rsidR="00196479" w:rsidRPr="00C41D38">
              <w:rPr>
                <w:noProof/>
                <w:webHidden/>
              </w:rPr>
              <w:t>15</w:t>
            </w:r>
            <w:r w:rsidR="00196479" w:rsidRPr="00C41D38">
              <w:rPr>
                <w:noProof/>
                <w:webHidden/>
              </w:rPr>
              <w:fldChar w:fldCharType="end"/>
            </w:r>
          </w:hyperlink>
        </w:p>
        <w:p w:rsidR="00196479" w:rsidRPr="00C41D38" w:rsidRDefault="00AB6C0E">
          <w:pPr>
            <w:pStyle w:val="35"/>
            <w:tabs>
              <w:tab w:val="left" w:pos="1100"/>
              <w:tab w:val="right" w:leader="dot" w:pos="9838"/>
            </w:tabs>
            <w:rPr>
              <w:rFonts w:asciiTheme="minorHAnsi" w:eastAsiaTheme="minorEastAsia" w:hAnsiTheme="minorHAnsi" w:cstheme="minorBidi"/>
              <w:noProof/>
              <w:sz w:val="22"/>
              <w:szCs w:val="22"/>
              <w:lang w:val="hy-AM" w:eastAsia="hy-AM"/>
            </w:rPr>
          </w:pPr>
          <w:hyperlink w:anchor="_Toc123052064" w:history="1">
            <w:r w:rsidR="00196479" w:rsidRPr="00C41D38">
              <w:rPr>
                <w:rStyle w:val="a5"/>
                <w:noProof/>
              </w:rPr>
              <w:t>8.2.</w:t>
            </w:r>
            <w:r w:rsidR="00196479" w:rsidRPr="00C41D38">
              <w:rPr>
                <w:rFonts w:asciiTheme="minorHAnsi" w:eastAsiaTheme="minorEastAsia" w:hAnsiTheme="minorHAnsi" w:cstheme="minorBidi"/>
                <w:noProof/>
                <w:sz w:val="22"/>
                <w:szCs w:val="22"/>
                <w:lang w:val="hy-AM" w:eastAsia="hy-AM"/>
              </w:rPr>
              <w:tab/>
            </w:r>
            <w:r w:rsidR="00196479" w:rsidRPr="00C41D38">
              <w:rPr>
                <w:rStyle w:val="a5"/>
                <w:noProof/>
              </w:rPr>
              <w:t>Подача конкурсных заявок</w:t>
            </w:r>
            <w:r w:rsidR="00196479" w:rsidRPr="00C41D38">
              <w:rPr>
                <w:noProof/>
                <w:webHidden/>
              </w:rPr>
              <w:tab/>
            </w:r>
            <w:r w:rsidR="00196479" w:rsidRPr="00C41D38">
              <w:rPr>
                <w:noProof/>
                <w:webHidden/>
              </w:rPr>
              <w:fldChar w:fldCharType="begin"/>
            </w:r>
            <w:r w:rsidR="00196479" w:rsidRPr="00C41D38">
              <w:rPr>
                <w:noProof/>
                <w:webHidden/>
              </w:rPr>
              <w:instrText xml:space="preserve"> PAGEREF _Toc123052064 \h </w:instrText>
            </w:r>
            <w:r w:rsidR="00196479" w:rsidRPr="00C41D38">
              <w:rPr>
                <w:noProof/>
                <w:webHidden/>
              </w:rPr>
            </w:r>
            <w:r w:rsidR="00196479" w:rsidRPr="00C41D38">
              <w:rPr>
                <w:noProof/>
                <w:webHidden/>
              </w:rPr>
              <w:fldChar w:fldCharType="separate"/>
            </w:r>
            <w:r w:rsidR="00196479" w:rsidRPr="00C41D38">
              <w:rPr>
                <w:noProof/>
                <w:webHidden/>
              </w:rPr>
              <w:t>16</w:t>
            </w:r>
            <w:r w:rsidR="00196479" w:rsidRPr="00C41D38">
              <w:rPr>
                <w:noProof/>
                <w:webHidden/>
              </w:rPr>
              <w:fldChar w:fldCharType="end"/>
            </w:r>
          </w:hyperlink>
        </w:p>
        <w:p w:rsidR="00196479" w:rsidRPr="00C41D38" w:rsidRDefault="00AB6C0E">
          <w:pPr>
            <w:pStyle w:val="35"/>
            <w:tabs>
              <w:tab w:val="left" w:pos="1100"/>
              <w:tab w:val="right" w:leader="dot" w:pos="9838"/>
            </w:tabs>
            <w:rPr>
              <w:rFonts w:asciiTheme="minorHAnsi" w:eastAsiaTheme="minorEastAsia" w:hAnsiTheme="minorHAnsi" w:cstheme="minorBidi"/>
              <w:noProof/>
              <w:sz w:val="22"/>
              <w:szCs w:val="22"/>
              <w:lang w:val="hy-AM" w:eastAsia="hy-AM"/>
            </w:rPr>
          </w:pPr>
          <w:hyperlink w:anchor="_Toc123052065" w:history="1">
            <w:r w:rsidR="00196479" w:rsidRPr="00C41D38">
              <w:rPr>
                <w:rStyle w:val="a5"/>
                <w:noProof/>
              </w:rPr>
              <w:t>8.3.</w:t>
            </w:r>
            <w:r w:rsidR="00196479" w:rsidRPr="00C41D38">
              <w:rPr>
                <w:rFonts w:asciiTheme="minorHAnsi" w:eastAsiaTheme="minorEastAsia" w:hAnsiTheme="minorHAnsi" w:cstheme="minorBidi"/>
                <w:noProof/>
                <w:sz w:val="22"/>
                <w:szCs w:val="22"/>
                <w:lang w:val="hy-AM" w:eastAsia="hy-AM"/>
              </w:rPr>
              <w:tab/>
            </w:r>
            <w:r w:rsidR="00196479" w:rsidRPr="00C41D38">
              <w:rPr>
                <w:rStyle w:val="a5"/>
                <w:noProof/>
              </w:rPr>
              <w:t>Конкурсная заявка</w:t>
            </w:r>
            <w:r w:rsidR="00196479" w:rsidRPr="00C41D38">
              <w:rPr>
                <w:noProof/>
                <w:webHidden/>
              </w:rPr>
              <w:tab/>
            </w:r>
            <w:r w:rsidR="00196479" w:rsidRPr="00C41D38">
              <w:rPr>
                <w:noProof/>
                <w:webHidden/>
              </w:rPr>
              <w:fldChar w:fldCharType="begin"/>
            </w:r>
            <w:r w:rsidR="00196479" w:rsidRPr="00C41D38">
              <w:rPr>
                <w:noProof/>
                <w:webHidden/>
              </w:rPr>
              <w:instrText xml:space="preserve"> PAGEREF _Toc123052065 \h </w:instrText>
            </w:r>
            <w:r w:rsidR="00196479" w:rsidRPr="00C41D38">
              <w:rPr>
                <w:noProof/>
                <w:webHidden/>
              </w:rPr>
            </w:r>
            <w:r w:rsidR="00196479" w:rsidRPr="00C41D38">
              <w:rPr>
                <w:noProof/>
                <w:webHidden/>
              </w:rPr>
              <w:fldChar w:fldCharType="separate"/>
            </w:r>
            <w:r w:rsidR="00196479" w:rsidRPr="00C41D38">
              <w:rPr>
                <w:noProof/>
                <w:webHidden/>
              </w:rPr>
              <w:t>16</w:t>
            </w:r>
            <w:r w:rsidR="00196479" w:rsidRPr="00C41D38">
              <w:rPr>
                <w:noProof/>
                <w:webHidden/>
              </w:rPr>
              <w:fldChar w:fldCharType="end"/>
            </w:r>
          </w:hyperlink>
        </w:p>
        <w:p w:rsidR="00196479" w:rsidRPr="00C41D38" w:rsidRDefault="00AB6C0E">
          <w:pPr>
            <w:pStyle w:val="35"/>
            <w:tabs>
              <w:tab w:val="left" w:pos="1100"/>
              <w:tab w:val="right" w:leader="dot" w:pos="9838"/>
            </w:tabs>
            <w:rPr>
              <w:rFonts w:asciiTheme="minorHAnsi" w:eastAsiaTheme="minorEastAsia" w:hAnsiTheme="minorHAnsi" w:cstheme="minorBidi"/>
              <w:noProof/>
              <w:sz w:val="22"/>
              <w:szCs w:val="22"/>
              <w:lang w:val="hy-AM" w:eastAsia="hy-AM"/>
            </w:rPr>
          </w:pPr>
          <w:hyperlink w:anchor="_Toc123052066" w:history="1">
            <w:r w:rsidR="00196479" w:rsidRPr="00C41D38">
              <w:rPr>
                <w:rStyle w:val="a5"/>
                <w:noProof/>
              </w:rPr>
              <w:t>8.4.</w:t>
            </w:r>
            <w:r w:rsidR="00196479" w:rsidRPr="00C41D38">
              <w:rPr>
                <w:rFonts w:asciiTheme="minorHAnsi" w:eastAsiaTheme="minorEastAsia" w:hAnsiTheme="minorHAnsi" w:cstheme="minorBidi"/>
                <w:noProof/>
                <w:sz w:val="22"/>
                <w:szCs w:val="22"/>
                <w:lang w:val="hy-AM" w:eastAsia="hy-AM"/>
              </w:rPr>
              <w:tab/>
            </w:r>
            <w:r w:rsidR="00196479" w:rsidRPr="00C41D38">
              <w:rPr>
                <w:rStyle w:val="a5"/>
                <w:noProof/>
              </w:rPr>
              <w:t>Изменение и отзыв конкурсных заявок</w:t>
            </w:r>
            <w:r w:rsidR="00196479" w:rsidRPr="00C41D38">
              <w:rPr>
                <w:noProof/>
                <w:webHidden/>
              </w:rPr>
              <w:tab/>
            </w:r>
            <w:r w:rsidR="00196479" w:rsidRPr="00C41D38">
              <w:rPr>
                <w:noProof/>
                <w:webHidden/>
              </w:rPr>
              <w:fldChar w:fldCharType="begin"/>
            </w:r>
            <w:r w:rsidR="00196479" w:rsidRPr="00C41D38">
              <w:rPr>
                <w:noProof/>
                <w:webHidden/>
              </w:rPr>
              <w:instrText xml:space="preserve"> PAGEREF _Toc123052066 \h </w:instrText>
            </w:r>
            <w:r w:rsidR="00196479" w:rsidRPr="00C41D38">
              <w:rPr>
                <w:noProof/>
                <w:webHidden/>
              </w:rPr>
            </w:r>
            <w:r w:rsidR="00196479" w:rsidRPr="00C41D38">
              <w:rPr>
                <w:noProof/>
                <w:webHidden/>
              </w:rPr>
              <w:fldChar w:fldCharType="separate"/>
            </w:r>
            <w:r w:rsidR="00196479" w:rsidRPr="00C41D38">
              <w:rPr>
                <w:noProof/>
                <w:webHidden/>
              </w:rPr>
              <w:t>17</w:t>
            </w:r>
            <w:r w:rsidR="00196479" w:rsidRPr="00C41D38">
              <w:rPr>
                <w:noProof/>
                <w:webHidden/>
              </w:rPr>
              <w:fldChar w:fldCharType="end"/>
            </w:r>
          </w:hyperlink>
        </w:p>
        <w:p w:rsidR="00196479" w:rsidRPr="00C41D38" w:rsidRDefault="00AB6C0E">
          <w:pPr>
            <w:pStyle w:val="35"/>
            <w:tabs>
              <w:tab w:val="left" w:pos="1100"/>
              <w:tab w:val="right" w:leader="dot" w:pos="9838"/>
            </w:tabs>
            <w:rPr>
              <w:rFonts w:asciiTheme="minorHAnsi" w:eastAsiaTheme="minorEastAsia" w:hAnsiTheme="minorHAnsi" w:cstheme="minorBidi"/>
              <w:noProof/>
              <w:sz w:val="22"/>
              <w:szCs w:val="22"/>
              <w:lang w:val="hy-AM" w:eastAsia="hy-AM"/>
            </w:rPr>
          </w:pPr>
          <w:hyperlink w:anchor="_Toc123052067" w:history="1">
            <w:r w:rsidR="00196479" w:rsidRPr="00C41D38">
              <w:rPr>
                <w:rStyle w:val="a5"/>
                <w:noProof/>
              </w:rPr>
              <w:t>8.5.</w:t>
            </w:r>
            <w:r w:rsidR="00196479" w:rsidRPr="00C41D38">
              <w:rPr>
                <w:rFonts w:asciiTheme="minorHAnsi" w:eastAsiaTheme="minorEastAsia" w:hAnsiTheme="minorHAnsi" w:cstheme="minorBidi"/>
                <w:noProof/>
                <w:sz w:val="22"/>
                <w:szCs w:val="22"/>
                <w:lang w:val="hy-AM" w:eastAsia="hy-AM"/>
              </w:rPr>
              <w:tab/>
            </w:r>
            <w:r w:rsidR="00196479" w:rsidRPr="00C41D38">
              <w:rPr>
                <w:rStyle w:val="a5"/>
                <w:noProof/>
              </w:rPr>
              <w:t>Предоставление технического предложения</w:t>
            </w:r>
            <w:r w:rsidR="00196479" w:rsidRPr="00C41D38">
              <w:rPr>
                <w:noProof/>
                <w:webHidden/>
              </w:rPr>
              <w:tab/>
            </w:r>
            <w:r w:rsidR="00196479" w:rsidRPr="00C41D38">
              <w:rPr>
                <w:noProof/>
                <w:webHidden/>
              </w:rPr>
              <w:fldChar w:fldCharType="begin"/>
            </w:r>
            <w:r w:rsidR="00196479" w:rsidRPr="00C41D38">
              <w:rPr>
                <w:noProof/>
                <w:webHidden/>
              </w:rPr>
              <w:instrText xml:space="preserve"> PAGEREF _Toc123052067 \h </w:instrText>
            </w:r>
            <w:r w:rsidR="00196479" w:rsidRPr="00C41D38">
              <w:rPr>
                <w:noProof/>
                <w:webHidden/>
              </w:rPr>
            </w:r>
            <w:r w:rsidR="00196479" w:rsidRPr="00C41D38">
              <w:rPr>
                <w:noProof/>
                <w:webHidden/>
              </w:rPr>
              <w:fldChar w:fldCharType="separate"/>
            </w:r>
            <w:r w:rsidR="00196479" w:rsidRPr="00C41D38">
              <w:rPr>
                <w:noProof/>
                <w:webHidden/>
              </w:rPr>
              <w:t>18</w:t>
            </w:r>
            <w:r w:rsidR="00196479" w:rsidRPr="00C41D38">
              <w:rPr>
                <w:noProof/>
                <w:webHidden/>
              </w:rPr>
              <w:fldChar w:fldCharType="end"/>
            </w:r>
          </w:hyperlink>
        </w:p>
        <w:p w:rsidR="00196479" w:rsidRPr="00C41D38" w:rsidRDefault="00AB6C0E">
          <w:pPr>
            <w:pStyle w:val="25"/>
            <w:tabs>
              <w:tab w:val="left" w:pos="660"/>
              <w:tab w:val="right" w:leader="dot" w:pos="9838"/>
            </w:tabs>
            <w:rPr>
              <w:rFonts w:asciiTheme="minorHAnsi" w:eastAsiaTheme="minorEastAsia" w:hAnsiTheme="minorHAnsi" w:cstheme="minorBidi"/>
              <w:noProof/>
              <w:sz w:val="22"/>
              <w:szCs w:val="22"/>
              <w:lang w:val="hy-AM" w:eastAsia="hy-AM"/>
            </w:rPr>
          </w:pPr>
          <w:hyperlink w:anchor="_Toc123052068" w:history="1">
            <w:r w:rsidR="00196479" w:rsidRPr="00C41D38">
              <w:rPr>
                <w:rStyle w:val="a5"/>
                <w:noProof/>
              </w:rPr>
              <w:t>9.</w:t>
            </w:r>
            <w:r w:rsidR="00196479" w:rsidRPr="00C41D38">
              <w:rPr>
                <w:rFonts w:asciiTheme="minorHAnsi" w:eastAsiaTheme="minorEastAsia" w:hAnsiTheme="minorHAnsi" w:cstheme="minorBidi"/>
                <w:noProof/>
                <w:sz w:val="22"/>
                <w:szCs w:val="22"/>
                <w:lang w:val="hy-AM" w:eastAsia="hy-AM"/>
              </w:rPr>
              <w:tab/>
            </w:r>
            <w:r w:rsidR="00196479" w:rsidRPr="00C41D38">
              <w:rPr>
                <w:rStyle w:val="a5"/>
                <w:noProof/>
              </w:rPr>
              <w:t>Заключение договора</w:t>
            </w:r>
            <w:r w:rsidR="00196479" w:rsidRPr="00C41D38">
              <w:rPr>
                <w:noProof/>
                <w:webHidden/>
              </w:rPr>
              <w:tab/>
            </w:r>
            <w:r w:rsidR="00196479" w:rsidRPr="00C41D38">
              <w:rPr>
                <w:noProof/>
                <w:webHidden/>
              </w:rPr>
              <w:fldChar w:fldCharType="begin"/>
            </w:r>
            <w:r w:rsidR="00196479" w:rsidRPr="00C41D38">
              <w:rPr>
                <w:noProof/>
                <w:webHidden/>
              </w:rPr>
              <w:instrText xml:space="preserve"> PAGEREF _Toc123052068 \h </w:instrText>
            </w:r>
            <w:r w:rsidR="00196479" w:rsidRPr="00C41D38">
              <w:rPr>
                <w:noProof/>
                <w:webHidden/>
              </w:rPr>
            </w:r>
            <w:r w:rsidR="00196479" w:rsidRPr="00C41D38">
              <w:rPr>
                <w:noProof/>
                <w:webHidden/>
              </w:rPr>
              <w:fldChar w:fldCharType="separate"/>
            </w:r>
            <w:r w:rsidR="00196479" w:rsidRPr="00C41D38">
              <w:rPr>
                <w:noProof/>
                <w:webHidden/>
              </w:rPr>
              <w:t>19</w:t>
            </w:r>
            <w:r w:rsidR="00196479" w:rsidRPr="00C41D38">
              <w:rPr>
                <w:noProof/>
                <w:webHidden/>
              </w:rPr>
              <w:fldChar w:fldCharType="end"/>
            </w:r>
          </w:hyperlink>
        </w:p>
        <w:p w:rsidR="00196479" w:rsidRPr="00C41D38" w:rsidRDefault="00AB6C0E">
          <w:pPr>
            <w:pStyle w:val="35"/>
            <w:tabs>
              <w:tab w:val="left" w:pos="1100"/>
              <w:tab w:val="right" w:leader="dot" w:pos="9838"/>
            </w:tabs>
            <w:rPr>
              <w:rFonts w:asciiTheme="minorHAnsi" w:eastAsiaTheme="minorEastAsia" w:hAnsiTheme="minorHAnsi" w:cstheme="minorBidi"/>
              <w:noProof/>
              <w:sz w:val="22"/>
              <w:szCs w:val="22"/>
              <w:lang w:val="hy-AM" w:eastAsia="hy-AM"/>
            </w:rPr>
          </w:pPr>
          <w:hyperlink w:anchor="_Toc123052069" w:history="1">
            <w:r w:rsidR="00196479" w:rsidRPr="00C41D38">
              <w:rPr>
                <w:rStyle w:val="a5"/>
                <w:noProof/>
              </w:rPr>
              <w:t>9.1.</w:t>
            </w:r>
            <w:r w:rsidR="00196479" w:rsidRPr="00C41D38">
              <w:rPr>
                <w:rFonts w:asciiTheme="minorHAnsi" w:eastAsiaTheme="minorEastAsia" w:hAnsiTheme="minorHAnsi" w:cstheme="minorBidi"/>
                <w:noProof/>
                <w:sz w:val="22"/>
                <w:szCs w:val="22"/>
                <w:lang w:val="hy-AM" w:eastAsia="hy-AM"/>
              </w:rPr>
              <w:tab/>
            </w:r>
            <w:r w:rsidR="00196479" w:rsidRPr="00C41D38">
              <w:rPr>
                <w:rStyle w:val="a5"/>
                <w:noProof/>
              </w:rPr>
              <w:t>Предоставление информации о конечных бенефициарах</w:t>
            </w:r>
            <w:r w:rsidR="00196479" w:rsidRPr="00C41D38">
              <w:rPr>
                <w:noProof/>
                <w:webHidden/>
              </w:rPr>
              <w:tab/>
            </w:r>
            <w:r w:rsidR="00196479" w:rsidRPr="00C41D38">
              <w:rPr>
                <w:noProof/>
                <w:webHidden/>
              </w:rPr>
              <w:fldChar w:fldCharType="begin"/>
            </w:r>
            <w:r w:rsidR="00196479" w:rsidRPr="00C41D38">
              <w:rPr>
                <w:noProof/>
                <w:webHidden/>
              </w:rPr>
              <w:instrText xml:space="preserve"> PAGEREF _Toc123052069 \h </w:instrText>
            </w:r>
            <w:r w:rsidR="00196479" w:rsidRPr="00C41D38">
              <w:rPr>
                <w:noProof/>
                <w:webHidden/>
              </w:rPr>
            </w:r>
            <w:r w:rsidR="00196479" w:rsidRPr="00C41D38">
              <w:rPr>
                <w:noProof/>
                <w:webHidden/>
              </w:rPr>
              <w:fldChar w:fldCharType="separate"/>
            </w:r>
            <w:r w:rsidR="00196479" w:rsidRPr="00C41D38">
              <w:rPr>
                <w:noProof/>
                <w:webHidden/>
              </w:rPr>
              <w:t>19</w:t>
            </w:r>
            <w:r w:rsidR="00196479" w:rsidRPr="00C41D38">
              <w:rPr>
                <w:noProof/>
                <w:webHidden/>
              </w:rPr>
              <w:fldChar w:fldCharType="end"/>
            </w:r>
          </w:hyperlink>
        </w:p>
        <w:p w:rsidR="00196479" w:rsidRPr="00C41D38" w:rsidRDefault="00AB6C0E">
          <w:pPr>
            <w:pStyle w:val="35"/>
            <w:tabs>
              <w:tab w:val="left" w:pos="1100"/>
              <w:tab w:val="right" w:leader="dot" w:pos="9838"/>
            </w:tabs>
            <w:rPr>
              <w:rFonts w:asciiTheme="minorHAnsi" w:eastAsiaTheme="minorEastAsia" w:hAnsiTheme="minorHAnsi" w:cstheme="minorBidi"/>
              <w:noProof/>
              <w:sz w:val="22"/>
              <w:szCs w:val="22"/>
              <w:lang w:val="hy-AM" w:eastAsia="hy-AM"/>
            </w:rPr>
          </w:pPr>
          <w:hyperlink w:anchor="_Toc123052070" w:history="1">
            <w:r w:rsidR="00196479" w:rsidRPr="00C41D38">
              <w:rPr>
                <w:rStyle w:val="a5"/>
                <w:noProof/>
              </w:rPr>
              <w:t>9.2.</w:t>
            </w:r>
            <w:r w:rsidR="00196479" w:rsidRPr="00C41D38">
              <w:rPr>
                <w:rFonts w:asciiTheme="minorHAnsi" w:eastAsiaTheme="minorEastAsia" w:hAnsiTheme="minorHAnsi" w:cstheme="minorBidi"/>
                <w:noProof/>
                <w:sz w:val="22"/>
                <w:szCs w:val="22"/>
                <w:lang w:val="hy-AM" w:eastAsia="hy-AM"/>
              </w:rPr>
              <w:tab/>
            </w:r>
            <w:r w:rsidR="00196479" w:rsidRPr="00C41D38">
              <w:rPr>
                <w:rStyle w:val="a5"/>
                <w:noProof/>
              </w:rPr>
              <w:t>Заключение договора</w:t>
            </w:r>
            <w:r w:rsidR="00196479" w:rsidRPr="00C41D38">
              <w:rPr>
                <w:noProof/>
                <w:webHidden/>
              </w:rPr>
              <w:tab/>
            </w:r>
            <w:r w:rsidR="00196479" w:rsidRPr="00C41D38">
              <w:rPr>
                <w:noProof/>
                <w:webHidden/>
              </w:rPr>
              <w:fldChar w:fldCharType="begin"/>
            </w:r>
            <w:r w:rsidR="00196479" w:rsidRPr="00C41D38">
              <w:rPr>
                <w:noProof/>
                <w:webHidden/>
              </w:rPr>
              <w:instrText xml:space="preserve"> PAGEREF _Toc123052070 \h </w:instrText>
            </w:r>
            <w:r w:rsidR="00196479" w:rsidRPr="00C41D38">
              <w:rPr>
                <w:noProof/>
                <w:webHidden/>
              </w:rPr>
            </w:r>
            <w:r w:rsidR="00196479" w:rsidRPr="00C41D38">
              <w:rPr>
                <w:noProof/>
                <w:webHidden/>
              </w:rPr>
              <w:fldChar w:fldCharType="separate"/>
            </w:r>
            <w:r w:rsidR="00196479" w:rsidRPr="00C41D38">
              <w:rPr>
                <w:noProof/>
                <w:webHidden/>
              </w:rPr>
              <w:t>19</w:t>
            </w:r>
            <w:r w:rsidR="00196479" w:rsidRPr="00C41D38">
              <w:rPr>
                <w:noProof/>
                <w:webHidden/>
              </w:rPr>
              <w:fldChar w:fldCharType="end"/>
            </w:r>
          </w:hyperlink>
        </w:p>
        <w:p w:rsidR="00196479" w:rsidRPr="00C41D38" w:rsidRDefault="00AB6C0E">
          <w:pPr>
            <w:pStyle w:val="35"/>
            <w:tabs>
              <w:tab w:val="left" w:pos="1100"/>
              <w:tab w:val="right" w:leader="dot" w:pos="9838"/>
            </w:tabs>
            <w:rPr>
              <w:rFonts w:asciiTheme="minorHAnsi" w:eastAsiaTheme="minorEastAsia" w:hAnsiTheme="minorHAnsi" w:cstheme="minorBidi"/>
              <w:noProof/>
              <w:sz w:val="22"/>
              <w:szCs w:val="22"/>
              <w:lang w:val="hy-AM" w:eastAsia="hy-AM"/>
            </w:rPr>
          </w:pPr>
          <w:hyperlink w:anchor="_Toc123052071" w:history="1">
            <w:r w:rsidR="00196479" w:rsidRPr="00C41D38">
              <w:rPr>
                <w:rStyle w:val="a5"/>
                <w:noProof/>
              </w:rPr>
              <w:t>9.3.</w:t>
            </w:r>
            <w:r w:rsidR="00196479" w:rsidRPr="00C41D38">
              <w:rPr>
                <w:rFonts w:asciiTheme="minorHAnsi" w:eastAsiaTheme="minorEastAsia" w:hAnsiTheme="minorHAnsi" w:cstheme="minorBidi"/>
                <w:noProof/>
                <w:sz w:val="22"/>
                <w:szCs w:val="22"/>
                <w:lang w:val="hy-AM" w:eastAsia="hy-AM"/>
              </w:rPr>
              <w:tab/>
            </w:r>
            <w:r w:rsidR="00196479" w:rsidRPr="00C41D38">
              <w:rPr>
                <w:rStyle w:val="a5"/>
                <w:noProof/>
              </w:rPr>
              <w:t>Исполнение, изменение, расторжение договора</w:t>
            </w:r>
            <w:r w:rsidR="00196479" w:rsidRPr="00C41D38">
              <w:rPr>
                <w:noProof/>
                <w:webHidden/>
              </w:rPr>
              <w:tab/>
            </w:r>
            <w:r w:rsidR="00196479" w:rsidRPr="00C41D38">
              <w:rPr>
                <w:noProof/>
                <w:webHidden/>
              </w:rPr>
              <w:fldChar w:fldCharType="begin"/>
            </w:r>
            <w:r w:rsidR="00196479" w:rsidRPr="00C41D38">
              <w:rPr>
                <w:noProof/>
                <w:webHidden/>
              </w:rPr>
              <w:instrText xml:space="preserve"> PAGEREF _Toc123052071 \h </w:instrText>
            </w:r>
            <w:r w:rsidR="00196479" w:rsidRPr="00C41D38">
              <w:rPr>
                <w:noProof/>
                <w:webHidden/>
              </w:rPr>
            </w:r>
            <w:r w:rsidR="00196479" w:rsidRPr="00C41D38">
              <w:rPr>
                <w:noProof/>
                <w:webHidden/>
              </w:rPr>
              <w:fldChar w:fldCharType="separate"/>
            </w:r>
            <w:r w:rsidR="00196479" w:rsidRPr="00C41D38">
              <w:rPr>
                <w:noProof/>
                <w:webHidden/>
              </w:rPr>
              <w:t>20</w:t>
            </w:r>
            <w:r w:rsidR="00196479" w:rsidRPr="00C41D38">
              <w:rPr>
                <w:noProof/>
                <w:webHidden/>
              </w:rPr>
              <w:fldChar w:fldCharType="end"/>
            </w:r>
          </w:hyperlink>
        </w:p>
        <w:p w:rsidR="00196479" w:rsidRPr="00C41D38" w:rsidRDefault="00AB6C0E">
          <w:pPr>
            <w:pStyle w:val="16"/>
            <w:tabs>
              <w:tab w:val="right" w:leader="dot" w:pos="9838"/>
            </w:tabs>
            <w:rPr>
              <w:rFonts w:asciiTheme="minorHAnsi" w:eastAsiaTheme="minorEastAsia" w:hAnsiTheme="minorHAnsi" w:cstheme="minorBidi"/>
              <w:noProof/>
              <w:sz w:val="22"/>
              <w:szCs w:val="22"/>
              <w:lang w:val="hy-AM" w:eastAsia="hy-AM"/>
            </w:rPr>
          </w:pPr>
          <w:hyperlink w:anchor="_Toc123052072" w:history="1">
            <w:r w:rsidR="00196479" w:rsidRPr="00C41D38">
              <w:rPr>
                <w:rStyle w:val="a5"/>
                <w:noProof/>
              </w:rPr>
              <w:t>Приложение № 1 к конкурсной документации</w:t>
            </w:r>
            <w:r w:rsidR="00196479" w:rsidRPr="00C41D38">
              <w:rPr>
                <w:noProof/>
                <w:webHidden/>
              </w:rPr>
              <w:tab/>
            </w:r>
            <w:r w:rsidR="00196479" w:rsidRPr="00C41D38">
              <w:rPr>
                <w:noProof/>
                <w:webHidden/>
              </w:rPr>
              <w:fldChar w:fldCharType="begin"/>
            </w:r>
            <w:r w:rsidR="00196479" w:rsidRPr="00C41D38">
              <w:rPr>
                <w:noProof/>
                <w:webHidden/>
              </w:rPr>
              <w:instrText xml:space="preserve"> PAGEREF _Toc123052072 \h </w:instrText>
            </w:r>
            <w:r w:rsidR="00196479" w:rsidRPr="00C41D38">
              <w:rPr>
                <w:noProof/>
                <w:webHidden/>
              </w:rPr>
            </w:r>
            <w:r w:rsidR="00196479" w:rsidRPr="00C41D38">
              <w:rPr>
                <w:noProof/>
                <w:webHidden/>
              </w:rPr>
              <w:fldChar w:fldCharType="separate"/>
            </w:r>
            <w:r w:rsidR="00196479" w:rsidRPr="00C41D38">
              <w:rPr>
                <w:noProof/>
                <w:webHidden/>
              </w:rPr>
              <w:t>23</w:t>
            </w:r>
            <w:r w:rsidR="00196479" w:rsidRPr="00C41D38">
              <w:rPr>
                <w:noProof/>
                <w:webHidden/>
              </w:rPr>
              <w:fldChar w:fldCharType="end"/>
            </w:r>
          </w:hyperlink>
        </w:p>
        <w:p w:rsidR="00196479" w:rsidRPr="00C41D38" w:rsidRDefault="00AB6C0E">
          <w:pPr>
            <w:pStyle w:val="16"/>
            <w:tabs>
              <w:tab w:val="right" w:leader="dot" w:pos="9838"/>
            </w:tabs>
            <w:rPr>
              <w:rFonts w:asciiTheme="minorHAnsi" w:eastAsiaTheme="minorEastAsia" w:hAnsiTheme="minorHAnsi" w:cstheme="minorBidi"/>
              <w:noProof/>
              <w:sz w:val="22"/>
              <w:szCs w:val="22"/>
              <w:lang w:val="hy-AM" w:eastAsia="hy-AM"/>
            </w:rPr>
          </w:pPr>
          <w:hyperlink w:anchor="_Toc123052073" w:history="1">
            <w:r w:rsidR="00196479" w:rsidRPr="00C41D38">
              <w:rPr>
                <w:rStyle w:val="a5"/>
                <w:noProof/>
              </w:rPr>
              <w:t>Форма описи документов, представляемых для участия в конкурсе</w:t>
            </w:r>
            <w:r w:rsidR="00196479" w:rsidRPr="00C41D38">
              <w:rPr>
                <w:noProof/>
                <w:webHidden/>
              </w:rPr>
              <w:tab/>
            </w:r>
            <w:r w:rsidR="00196479" w:rsidRPr="00C41D38">
              <w:rPr>
                <w:noProof/>
                <w:webHidden/>
              </w:rPr>
              <w:fldChar w:fldCharType="begin"/>
            </w:r>
            <w:r w:rsidR="00196479" w:rsidRPr="00C41D38">
              <w:rPr>
                <w:noProof/>
                <w:webHidden/>
              </w:rPr>
              <w:instrText xml:space="preserve"> PAGEREF _Toc123052073 \h </w:instrText>
            </w:r>
            <w:r w:rsidR="00196479" w:rsidRPr="00C41D38">
              <w:rPr>
                <w:noProof/>
                <w:webHidden/>
              </w:rPr>
            </w:r>
            <w:r w:rsidR="00196479" w:rsidRPr="00C41D38">
              <w:rPr>
                <w:noProof/>
                <w:webHidden/>
              </w:rPr>
              <w:fldChar w:fldCharType="separate"/>
            </w:r>
            <w:r w:rsidR="00196479" w:rsidRPr="00C41D38">
              <w:rPr>
                <w:noProof/>
                <w:webHidden/>
              </w:rPr>
              <w:t>25</w:t>
            </w:r>
            <w:r w:rsidR="00196479" w:rsidRPr="00C41D38">
              <w:rPr>
                <w:noProof/>
                <w:webHidden/>
              </w:rPr>
              <w:fldChar w:fldCharType="end"/>
            </w:r>
          </w:hyperlink>
        </w:p>
        <w:p w:rsidR="00196479" w:rsidRPr="00C41D38" w:rsidRDefault="00AB6C0E">
          <w:pPr>
            <w:pStyle w:val="16"/>
            <w:tabs>
              <w:tab w:val="right" w:leader="dot" w:pos="9838"/>
            </w:tabs>
            <w:rPr>
              <w:rFonts w:asciiTheme="minorHAnsi" w:eastAsiaTheme="minorEastAsia" w:hAnsiTheme="minorHAnsi" w:cstheme="minorBidi"/>
              <w:noProof/>
              <w:sz w:val="22"/>
              <w:szCs w:val="22"/>
              <w:lang w:val="hy-AM" w:eastAsia="hy-AM"/>
            </w:rPr>
          </w:pPr>
          <w:hyperlink w:anchor="_Toc123052074" w:history="1">
            <w:r w:rsidR="00196479" w:rsidRPr="00C41D38">
              <w:rPr>
                <w:rStyle w:val="a5"/>
                <w:noProof/>
              </w:rPr>
              <w:t>Приложение № 2 к конкурсной документации</w:t>
            </w:r>
            <w:r w:rsidR="00196479" w:rsidRPr="00C41D38">
              <w:rPr>
                <w:noProof/>
                <w:webHidden/>
              </w:rPr>
              <w:tab/>
            </w:r>
            <w:r w:rsidR="00196479" w:rsidRPr="00C41D38">
              <w:rPr>
                <w:noProof/>
                <w:webHidden/>
              </w:rPr>
              <w:fldChar w:fldCharType="begin"/>
            </w:r>
            <w:r w:rsidR="00196479" w:rsidRPr="00C41D38">
              <w:rPr>
                <w:noProof/>
                <w:webHidden/>
              </w:rPr>
              <w:instrText xml:space="preserve"> PAGEREF _Toc123052074 \h </w:instrText>
            </w:r>
            <w:r w:rsidR="00196479" w:rsidRPr="00C41D38">
              <w:rPr>
                <w:noProof/>
                <w:webHidden/>
              </w:rPr>
            </w:r>
            <w:r w:rsidR="00196479" w:rsidRPr="00C41D38">
              <w:rPr>
                <w:noProof/>
                <w:webHidden/>
              </w:rPr>
              <w:fldChar w:fldCharType="separate"/>
            </w:r>
            <w:r w:rsidR="00196479" w:rsidRPr="00C41D38">
              <w:rPr>
                <w:noProof/>
                <w:webHidden/>
              </w:rPr>
              <w:t>26</w:t>
            </w:r>
            <w:r w:rsidR="00196479" w:rsidRPr="00C41D38">
              <w:rPr>
                <w:noProof/>
                <w:webHidden/>
              </w:rPr>
              <w:fldChar w:fldCharType="end"/>
            </w:r>
          </w:hyperlink>
        </w:p>
        <w:p w:rsidR="00252495" w:rsidRPr="00C41D38" w:rsidRDefault="00252495">
          <w:r w:rsidRPr="00C41D38">
            <w:rPr>
              <w:b/>
              <w:bCs/>
            </w:rPr>
            <w:fldChar w:fldCharType="end"/>
          </w:r>
        </w:p>
      </w:sdtContent>
    </w:sdt>
    <w:p w:rsidR="003A56B4" w:rsidRPr="00C41D38" w:rsidRDefault="003A56B4">
      <w:pPr>
        <w:spacing w:after="200" w:line="276" w:lineRule="auto"/>
        <w:rPr>
          <w:color w:val="000000" w:themeColor="text1"/>
        </w:rPr>
      </w:pPr>
      <w:r w:rsidRPr="00C41D38">
        <w:rPr>
          <w:color w:val="000000" w:themeColor="text1"/>
        </w:rPr>
        <w:br w:type="page"/>
      </w:r>
    </w:p>
    <w:p w:rsidR="0017193C" w:rsidRPr="00C41D38" w:rsidRDefault="0017193C" w:rsidP="00F15B0D">
      <w:pPr>
        <w:jc w:val="center"/>
        <w:rPr>
          <w:color w:val="000000" w:themeColor="text1"/>
        </w:rPr>
      </w:pPr>
    </w:p>
    <w:p w:rsidR="00530030" w:rsidRPr="00C41D38" w:rsidRDefault="00530030" w:rsidP="00F15B0D">
      <w:pPr>
        <w:pStyle w:val="a3"/>
        <w:numPr>
          <w:ilvl w:val="0"/>
          <w:numId w:val="1"/>
        </w:numPr>
        <w:ind w:left="0" w:firstLine="709"/>
        <w:jc w:val="center"/>
        <w:rPr>
          <w:b/>
          <w:bCs/>
          <w:color w:val="000000" w:themeColor="text1"/>
          <w:kern w:val="32"/>
        </w:rPr>
      </w:pPr>
      <w:r w:rsidRPr="00C41D38">
        <w:rPr>
          <w:b/>
          <w:bCs/>
          <w:color w:val="000000" w:themeColor="text1"/>
          <w:kern w:val="32"/>
        </w:rPr>
        <w:t>Условия проведения конкурса</w:t>
      </w:r>
    </w:p>
    <w:p w:rsidR="00530030" w:rsidRPr="00C41D38" w:rsidRDefault="00530030" w:rsidP="00F15B0D">
      <w:pPr>
        <w:pStyle w:val="1"/>
        <w:spacing w:before="0" w:after="0"/>
        <w:ind w:firstLine="709"/>
        <w:rPr>
          <w:rFonts w:ascii="Times New Roman" w:hAnsi="Times New Roman" w:cs="Times New Roman"/>
          <w:color w:val="000000" w:themeColor="text1"/>
          <w:sz w:val="24"/>
          <w:szCs w:val="24"/>
        </w:rPr>
      </w:pPr>
    </w:p>
    <w:p w:rsidR="00C52C28" w:rsidRPr="00C41D38" w:rsidRDefault="00C52C28" w:rsidP="00C52C28">
      <w:pPr>
        <w:pStyle w:val="2"/>
        <w:numPr>
          <w:ilvl w:val="0"/>
          <w:numId w:val="2"/>
        </w:numPr>
        <w:spacing w:before="0" w:after="0" w:line="276" w:lineRule="auto"/>
        <w:ind w:left="0" w:firstLine="709"/>
        <w:jc w:val="both"/>
        <w:rPr>
          <w:rFonts w:ascii="Times New Roman" w:hAnsi="Times New Roman" w:cs="Times New Roman"/>
          <w:i w:val="0"/>
          <w:color w:val="000000" w:themeColor="text1"/>
          <w:sz w:val="24"/>
          <w:szCs w:val="24"/>
        </w:rPr>
      </w:pPr>
      <w:bookmarkStart w:id="1" w:name="_Toc123052037"/>
      <w:r w:rsidRPr="00C41D38">
        <w:rPr>
          <w:rFonts w:ascii="Times New Roman" w:hAnsi="Times New Roman" w:cs="Times New Roman"/>
          <w:i w:val="0"/>
          <w:color w:val="000000" w:themeColor="text1"/>
          <w:sz w:val="24"/>
          <w:szCs w:val="24"/>
        </w:rPr>
        <w:t>Общие условия проведения конкурса</w:t>
      </w:r>
      <w:bookmarkEnd w:id="1"/>
    </w:p>
    <w:p w:rsidR="00C52C28" w:rsidRPr="00C41D38" w:rsidRDefault="00C52C28" w:rsidP="00C52C28">
      <w:pPr>
        <w:spacing w:line="276" w:lineRule="auto"/>
        <w:ind w:firstLine="709"/>
        <w:rPr>
          <w:color w:val="000000" w:themeColor="text1"/>
        </w:rPr>
      </w:pPr>
    </w:p>
    <w:p w:rsidR="00C52C28" w:rsidRPr="00C41D38" w:rsidRDefault="00C52C28" w:rsidP="000A1556">
      <w:pPr>
        <w:pStyle w:val="3"/>
        <w:numPr>
          <w:ilvl w:val="1"/>
          <w:numId w:val="2"/>
        </w:numPr>
        <w:spacing w:before="0" w:after="0" w:line="276" w:lineRule="auto"/>
        <w:ind w:left="0" w:firstLine="709"/>
        <w:jc w:val="both"/>
        <w:rPr>
          <w:rFonts w:ascii="Times New Roman" w:hAnsi="Times New Roman" w:cs="Times New Roman"/>
          <w:color w:val="000000" w:themeColor="text1"/>
          <w:sz w:val="24"/>
          <w:szCs w:val="24"/>
        </w:rPr>
      </w:pPr>
      <w:bookmarkStart w:id="2" w:name="_Toc123052038"/>
      <w:r w:rsidRPr="00C41D38">
        <w:rPr>
          <w:rFonts w:ascii="Times New Roman" w:hAnsi="Times New Roman" w:cs="Times New Roman"/>
          <w:color w:val="000000" w:themeColor="text1"/>
          <w:sz w:val="24"/>
          <w:szCs w:val="24"/>
        </w:rPr>
        <w:t>Сведения о заказчике</w:t>
      </w:r>
      <w:bookmarkEnd w:id="2"/>
    </w:p>
    <w:p w:rsidR="00C52C28" w:rsidRPr="00C41D38" w:rsidRDefault="00C52C28" w:rsidP="000A1556">
      <w:pPr>
        <w:pStyle w:val="a3"/>
        <w:numPr>
          <w:ilvl w:val="2"/>
          <w:numId w:val="2"/>
        </w:numPr>
        <w:spacing w:line="276" w:lineRule="auto"/>
        <w:ind w:left="709" w:firstLine="0"/>
        <w:jc w:val="both"/>
        <w:rPr>
          <w:bCs/>
          <w:color w:val="000000" w:themeColor="text1"/>
        </w:rPr>
      </w:pPr>
      <w:r w:rsidRPr="00C41D38">
        <w:rPr>
          <w:b/>
          <w:bCs/>
          <w:color w:val="000000" w:themeColor="text1"/>
        </w:rPr>
        <w:t xml:space="preserve"> Заказчик: </w:t>
      </w:r>
      <w:r w:rsidRPr="00C41D38">
        <w:rPr>
          <w:bCs/>
          <w:color w:val="000000" w:themeColor="text1"/>
        </w:rPr>
        <w:t xml:space="preserve">Закрытое Акционерное Общество «Южно-Кавказская железная </w:t>
      </w:r>
      <w:r w:rsidR="0053751B" w:rsidRPr="00C41D38">
        <w:rPr>
          <w:bCs/>
          <w:color w:val="000000" w:themeColor="text1"/>
        </w:rPr>
        <w:t>дорога» (</w:t>
      </w:r>
      <w:r w:rsidRPr="00C41D38">
        <w:rPr>
          <w:bCs/>
          <w:color w:val="000000" w:themeColor="text1"/>
        </w:rPr>
        <w:t>далее – ЗАО «ЮКЖД»).</w:t>
      </w:r>
    </w:p>
    <w:p w:rsidR="00C52C28" w:rsidRPr="00C41D38" w:rsidRDefault="00C52C28" w:rsidP="000A1556">
      <w:pPr>
        <w:pStyle w:val="a3"/>
        <w:spacing w:line="276" w:lineRule="auto"/>
        <w:ind w:left="709"/>
        <w:jc w:val="both"/>
        <w:rPr>
          <w:bCs/>
          <w:color w:val="000000" w:themeColor="text1"/>
        </w:rPr>
      </w:pPr>
      <w:r w:rsidRPr="00C41D38">
        <w:rPr>
          <w:bCs/>
          <w:color w:val="000000" w:themeColor="text1"/>
        </w:rPr>
        <w:t>Место нахождения заказчика: г. Ереван, пр. Тигран</w:t>
      </w:r>
      <w:r w:rsidR="00083EE3">
        <w:rPr>
          <w:bCs/>
          <w:color w:val="000000" w:themeColor="text1"/>
        </w:rPr>
        <w:t>а</w:t>
      </w:r>
      <w:r w:rsidRPr="00C41D38">
        <w:rPr>
          <w:bCs/>
          <w:color w:val="000000" w:themeColor="text1"/>
        </w:rPr>
        <w:t xml:space="preserve"> Меца 50</w:t>
      </w:r>
    </w:p>
    <w:p w:rsidR="00C52C28" w:rsidRPr="00C41D38" w:rsidRDefault="00C52C28" w:rsidP="000A1556">
      <w:pPr>
        <w:pStyle w:val="a3"/>
        <w:spacing w:line="276" w:lineRule="auto"/>
        <w:ind w:left="709"/>
        <w:jc w:val="both"/>
        <w:rPr>
          <w:bCs/>
          <w:color w:val="000000" w:themeColor="text1"/>
        </w:rPr>
      </w:pPr>
      <w:r w:rsidRPr="00C41D38">
        <w:rPr>
          <w:bCs/>
          <w:color w:val="000000" w:themeColor="text1"/>
        </w:rPr>
        <w:t>Почтовый адрес заказчика: 0005, г. Ереван, Тигран</w:t>
      </w:r>
      <w:r w:rsidR="00083EE3">
        <w:rPr>
          <w:bCs/>
          <w:color w:val="000000" w:themeColor="text1"/>
        </w:rPr>
        <w:t>а</w:t>
      </w:r>
      <w:r w:rsidRPr="00C41D38">
        <w:rPr>
          <w:bCs/>
          <w:color w:val="000000" w:themeColor="text1"/>
        </w:rPr>
        <w:t xml:space="preserve"> Меца 50</w:t>
      </w:r>
    </w:p>
    <w:p w:rsidR="00C52C28" w:rsidRPr="00C41D38" w:rsidRDefault="00C52C28" w:rsidP="000A1556">
      <w:pPr>
        <w:pStyle w:val="a3"/>
        <w:spacing w:line="276" w:lineRule="auto"/>
        <w:ind w:left="709"/>
        <w:jc w:val="both"/>
        <w:rPr>
          <w:bCs/>
          <w:color w:val="000000" w:themeColor="text1"/>
        </w:rPr>
      </w:pPr>
      <w:r w:rsidRPr="00C41D38">
        <w:rPr>
          <w:bCs/>
          <w:color w:val="000000" w:themeColor="text1"/>
        </w:rPr>
        <w:t>Адрес электронной почты: mail@railway.am</w:t>
      </w:r>
    </w:p>
    <w:p w:rsidR="00C52C28" w:rsidRPr="00C41D38" w:rsidRDefault="00405A49" w:rsidP="000A1556">
      <w:pPr>
        <w:pStyle w:val="a3"/>
        <w:spacing w:line="276" w:lineRule="auto"/>
        <w:ind w:left="709"/>
        <w:jc w:val="both"/>
        <w:rPr>
          <w:bCs/>
          <w:color w:val="000000" w:themeColor="text1"/>
        </w:rPr>
      </w:pPr>
      <w:r w:rsidRPr="00C41D38">
        <w:rPr>
          <w:bCs/>
          <w:color w:val="000000" w:themeColor="text1"/>
        </w:rPr>
        <w:t>Номер телефона: +374 (10) 57-36-30</w:t>
      </w:r>
    </w:p>
    <w:p w:rsidR="000A1556" w:rsidRPr="00C41D38" w:rsidRDefault="00C52C28" w:rsidP="000A1556">
      <w:pPr>
        <w:pStyle w:val="a3"/>
        <w:numPr>
          <w:ilvl w:val="2"/>
          <w:numId w:val="2"/>
        </w:numPr>
        <w:spacing w:line="276" w:lineRule="auto"/>
        <w:ind w:left="709" w:firstLine="0"/>
        <w:jc w:val="both"/>
        <w:rPr>
          <w:bCs/>
          <w:color w:val="000000" w:themeColor="text1"/>
        </w:rPr>
      </w:pPr>
      <w:r w:rsidRPr="00C41D38">
        <w:rPr>
          <w:b/>
          <w:bCs/>
          <w:color w:val="000000" w:themeColor="text1"/>
        </w:rPr>
        <w:t>Организатор:</w:t>
      </w:r>
      <w:r w:rsidRPr="00C41D38">
        <w:rPr>
          <w:bCs/>
          <w:color w:val="000000" w:themeColor="text1"/>
        </w:rPr>
        <w:t xml:space="preserve"> </w:t>
      </w:r>
      <w:r w:rsidR="00791933" w:rsidRPr="00C41D38">
        <w:rPr>
          <w:bCs/>
          <w:color w:val="000000" w:themeColor="text1"/>
        </w:rPr>
        <w:t xml:space="preserve">Отдел организации закупок </w:t>
      </w:r>
      <w:r w:rsidR="000A1556" w:rsidRPr="00C41D38">
        <w:rPr>
          <w:bCs/>
          <w:color w:val="000000" w:themeColor="text1"/>
        </w:rPr>
        <w:t>ЗАО «ЮКЖД»</w:t>
      </w:r>
    </w:p>
    <w:p w:rsidR="00791933" w:rsidRPr="00C41D38" w:rsidRDefault="00791933" w:rsidP="000A1556">
      <w:pPr>
        <w:pStyle w:val="a3"/>
        <w:spacing w:line="276" w:lineRule="auto"/>
        <w:ind w:left="709"/>
        <w:jc w:val="both"/>
        <w:rPr>
          <w:bCs/>
          <w:color w:val="000000" w:themeColor="text1"/>
        </w:rPr>
      </w:pPr>
      <w:r w:rsidRPr="00C41D38">
        <w:rPr>
          <w:bCs/>
          <w:color w:val="000000" w:themeColor="text1"/>
        </w:rPr>
        <w:t>Место нахождения: г. Ереван, ул. Арцаха 32</w:t>
      </w:r>
    </w:p>
    <w:p w:rsidR="00791933" w:rsidRPr="00C41D38" w:rsidRDefault="00791933" w:rsidP="000A1556">
      <w:pPr>
        <w:pStyle w:val="a3"/>
        <w:spacing w:line="276" w:lineRule="auto"/>
        <w:ind w:left="709"/>
        <w:jc w:val="both"/>
        <w:rPr>
          <w:bCs/>
          <w:color w:val="000000" w:themeColor="text1"/>
        </w:rPr>
      </w:pPr>
      <w:r w:rsidRPr="00C41D38">
        <w:rPr>
          <w:bCs/>
          <w:color w:val="000000" w:themeColor="text1"/>
        </w:rPr>
        <w:t>Почтовый адрес: 0053, г. Ереван, ул. Арцаха 32</w:t>
      </w:r>
    </w:p>
    <w:p w:rsidR="00791933" w:rsidRPr="00C41D38" w:rsidRDefault="00791933" w:rsidP="000A1556">
      <w:pPr>
        <w:pStyle w:val="a3"/>
        <w:spacing w:line="276" w:lineRule="auto"/>
        <w:ind w:left="709"/>
        <w:jc w:val="both"/>
        <w:rPr>
          <w:bCs/>
          <w:color w:val="000000" w:themeColor="text1"/>
        </w:rPr>
      </w:pPr>
      <w:r w:rsidRPr="00C41D38">
        <w:rPr>
          <w:bCs/>
          <w:color w:val="000000" w:themeColor="text1"/>
        </w:rPr>
        <w:t xml:space="preserve">Адрес электронной почты: tender@railway.am </w:t>
      </w:r>
    </w:p>
    <w:p w:rsidR="000A1556" w:rsidRPr="00C41D38" w:rsidRDefault="00791933" w:rsidP="000A1556">
      <w:pPr>
        <w:pStyle w:val="a3"/>
        <w:spacing w:line="276" w:lineRule="auto"/>
        <w:ind w:left="709"/>
        <w:jc w:val="both"/>
        <w:rPr>
          <w:bCs/>
          <w:color w:val="000000" w:themeColor="text1"/>
        </w:rPr>
      </w:pPr>
      <w:r w:rsidRPr="00C41D38">
        <w:rPr>
          <w:bCs/>
          <w:color w:val="000000" w:themeColor="text1"/>
        </w:rPr>
        <w:t>Номер телефона: +374 (60) 46-31-74</w:t>
      </w:r>
      <w:r w:rsidR="00C52C28" w:rsidRPr="00C41D38">
        <w:rPr>
          <w:bCs/>
          <w:color w:val="000000" w:themeColor="text1"/>
        </w:rPr>
        <w:t>.</w:t>
      </w:r>
    </w:p>
    <w:p w:rsidR="00DB690E" w:rsidRPr="00C41D38" w:rsidRDefault="00DB690E" w:rsidP="000A1556">
      <w:pPr>
        <w:pStyle w:val="a3"/>
        <w:spacing w:line="276" w:lineRule="auto"/>
        <w:ind w:left="709"/>
        <w:jc w:val="both"/>
        <w:rPr>
          <w:bCs/>
          <w:color w:val="000000" w:themeColor="text1"/>
        </w:rPr>
      </w:pPr>
    </w:p>
    <w:p w:rsidR="0017193C" w:rsidRPr="00C41D38" w:rsidRDefault="00530030" w:rsidP="000A1556">
      <w:pPr>
        <w:keepNext/>
        <w:numPr>
          <w:ilvl w:val="1"/>
          <w:numId w:val="2"/>
        </w:numPr>
        <w:spacing w:line="276" w:lineRule="auto"/>
        <w:ind w:left="0" w:firstLine="709"/>
        <w:jc w:val="both"/>
        <w:outlineLvl w:val="2"/>
        <w:rPr>
          <w:b/>
          <w:bCs/>
          <w:color w:val="000000" w:themeColor="text1"/>
        </w:rPr>
      </w:pPr>
      <w:bookmarkStart w:id="3" w:name="_Toc123052039"/>
      <w:r w:rsidRPr="00C41D38">
        <w:rPr>
          <w:b/>
          <w:bCs/>
          <w:color w:val="000000" w:themeColor="text1"/>
        </w:rPr>
        <w:t>Способ проведения конкурса</w:t>
      </w:r>
      <w:bookmarkEnd w:id="3"/>
    </w:p>
    <w:p w:rsidR="008A6526" w:rsidRPr="00C41D38" w:rsidRDefault="00530030" w:rsidP="000A1556">
      <w:pPr>
        <w:spacing w:line="276" w:lineRule="auto"/>
        <w:ind w:firstLine="709"/>
        <w:jc w:val="both"/>
        <w:rPr>
          <w:bCs/>
          <w:color w:val="000000" w:themeColor="text1"/>
        </w:rPr>
      </w:pPr>
      <w:r w:rsidRPr="00C41D38">
        <w:rPr>
          <w:bCs/>
          <w:color w:val="000000" w:themeColor="text1"/>
        </w:rPr>
        <w:t xml:space="preserve">Открытый </w:t>
      </w:r>
      <w:r w:rsidR="00A434BF" w:rsidRPr="00C41D38">
        <w:rPr>
          <w:bCs/>
          <w:color w:val="000000" w:themeColor="text1"/>
        </w:rPr>
        <w:t>конкурс</w:t>
      </w:r>
      <w:r w:rsidR="003E7E4E" w:rsidRPr="00C41D38">
        <w:rPr>
          <w:bCs/>
          <w:color w:val="000000" w:themeColor="text1"/>
        </w:rPr>
        <w:t xml:space="preserve"> на бумажной форме</w:t>
      </w:r>
      <w:r w:rsidR="00A434BF" w:rsidRPr="00C41D38">
        <w:rPr>
          <w:bCs/>
          <w:color w:val="000000" w:themeColor="text1"/>
        </w:rPr>
        <w:t xml:space="preserve"> </w:t>
      </w:r>
      <w:r w:rsidR="00A434BF" w:rsidRPr="00C41D38">
        <w:rPr>
          <w:b/>
          <w:bCs/>
          <w:color w:val="000000" w:themeColor="text1"/>
        </w:rPr>
        <w:t>(</w:t>
      </w:r>
      <w:r w:rsidR="003D1113" w:rsidRPr="00C41D38">
        <w:rPr>
          <w:bCs/>
          <w:color w:val="000000" w:themeColor="text1"/>
        </w:rPr>
        <w:t>далее – конкурс).</w:t>
      </w:r>
    </w:p>
    <w:p w:rsidR="00DB690E" w:rsidRPr="00C41D38" w:rsidRDefault="00DB690E" w:rsidP="000A1556">
      <w:pPr>
        <w:spacing w:line="276" w:lineRule="auto"/>
        <w:ind w:firstLine="709"/>
        <w:jc w:val="both"/>
        <w:rPr>
          <w:bCs/>
          <w:color w:val="000000" w:themeColor="text1"/>
        </w:rPr>
      </w:pPr>
    </w:p>
    <w:p w:rsidR="00530030" w:rsidRPr="00C41D38" w:rsidRDefault="00D555B7" w:rsidP="000A1556">
      <w:pPr>
        <w:keepNext/>
        <w:numPr>
          <w:ilvl w:val="1"/>
          <w:numId w:val="2"/>
        </w:numPr>
        <w:spacing w:line="276" w:lineRule="auto"/>
        <w:ind w:left="0" w:firstLine="709"/>
        <w:jc w:val="both"/>
        <w:outlineLvl w:val="2"/>
        <w:rPr>
          <w:b/>
          <w:bCs/>
          <w:color w:val="000000" w:themeColor="text1"/>
        </w:rPr>
      </w:pPr>
      <w:r w:rsidRPr="00C41D38">
        <w:rPr>
          <w:b/>
          <w:bCs/>
          <w:color w:val="000000" w:themeColor="text1"/>
        </w:rPr>
        <w:t xml:space="preserve">  </w:t>
      </w:r>
      <w:bookmarkStart w:id="4" w:name="_Toc123052040"/>
      <w:r w:rsidR="00530030" w:rsidRPr="00C41D38">
        <w:rPr>
          <w:b/>
          <w:bCs/>
          <w:color w:val="000000" w:themeColor="text1"/>
        </w:rPr>
        <w:t>Предмет конкурса</w:t>
      </w:r>
      <w:bookmarkEnd w:id="4"/>
    </w:p>
    <w:p w:rsidR="00B5128C" w:rsidRPr="00C41D38" w:rsidRDefault="003E7E4E" w:rsidP="000A1556">
      <w:pPr>
        <w:spacing w:line="276" w:lineRule="auto"/>
        <w:ind w:firstLine="709"/>
        <w:jc w:val="both"/>
        <w:rPr>
          <w:bCs/>
          <w:color w:val="000000" w:themeColor="text1"/>
        </w:rPr>
      </w:pPr>
      <w:r w:rsidRPr="00C41D38">
        <w:rPr>
          <w:bCs/>
          <w:color w:val="000000" w:themeColor="text1"/>
        </w:rPr>
        <w:t>П</w:t>
      </w:r>
      <w:r w:rsidR="006176E6" w:rsidRPr="00C41D38">
        <w:rPr>
          <w:bCs/>
          <w:color w:val="000000" w:themeColor="text1"/>
        </w:rPr>
        <w:t>оставк</w:t>
      </w:r>
      <w:r w:rsidRPr="00C41D38">
        <w:rPr>
          <w:bCs/>
          <w:color w:val="000000" w:themeColor="text1"/>
        </w:rPr>
        <w:t>а</w:t>
      </w:r>
      <w:r w:rsidR="00666535" w:rsidRPr="00C41D38">
        <w:rPr>
          <w:bCs/>
          <w:color w:val="000000" w:themeColor="text1"/>
        </w:rPr>
        <w:t xml:space="preserve"> </w:t>
      </w:r>
      <w:r w:rsidR="009D435D" w:rsidRPr="00C41D38">
        <w:rPr>
          <w:bCs/>
          <w:color w:val="000000" w:themeColor="text1"/>
        </w:rPr>
        <w:t>специальной и форменной одежды</w:t>
      </w:r>
    </w:p>
    <w:p w:rsidR="00B5128C" w:rsidRPr="00C41D38" w:rsidRDefault="00B5128C" w:rsidP="000A1556">
      <w:pPr>
        <w:spacing w:line="276" w:lineRule="auto"/>
        <w:ind w:firstLine="709"/>
        <w:jc w:val="both"/>
        <w:rPr>
          <w:bCs/>
          <w:color w:val="000000" w:themeColor="text1"/>
        </w:rPr>
      </w:pPr>
      <w:r w:rsidRPr="00C41D38">
        <w:rPr>
          <w:bCs/>
          <w:color w:val="000000" w:themeColor="text1"/>
        </w:rPr>
        <w:t>Сведения о наименовании закупаемых товаров, их количестве (объеме), единичных расценках, начальной (максимальной) цене договора, расходах участника, нормативных документах, согласно которым установлены требования, технических и функциональных характеристиках товара, требования к их безопасности, качеству, упаковке, отгрузке товара, результатам, иные требования, связанные с определением соответствия поставляемого товара потребностям заказчика, место, условия и сроки поставки товаров, сроки и порядок оплаты изложены в техническом задании, являющемся приложением № 1 к конкурсной документации.</w:t>
      </w:r>
    </w:p>
    <w:p w:rsidR="00FE1EF1" w:rsidRPr="00C41D38" w:rsidRDefault="00FE1EF1" w:rsidP="000A1556">
      <w:pPr>
        <w:spacing w:line="276" w:lineRule="auto"/>
        <w:ind w:firstLine="709"/>
        <w:jc w:val="both"/>
        <w:rPr>
          <w:bCs/>
          <w:color w:val="000000" w:themeColor="text1"/>
        </w:rPr>
      </w:pPr>
    </w:p>
    <w:p w:rsidR="00FE1EF1" w:rsidRPr="00C41D38" w:rsidRDefault="00FE1EF1" w:rsidP="00FE1EF1">
      <w:pPr>
        <w:keepNext/>
        <w:numPr>
          <w:ilvl w:val="1"/>
          <w:numId w:val="2"/>
        </w:numPr>
        <w:spacing w:line="276" w:lineRule="auto"/>
        <w:ind w:left="0" w:firstLine="709"/>
        <w:jc w:val="both"/>
        <w:outlineLvl w:val="2"/>
        <w:rPr>
          <w:b/>
          <w:bCs/>
          <w:color w:val="000000" w:themeColor="text1"/>
        </w:rPr>
      </w:pPr>
      <w:bookmarkStart w:id="5" w:name="_Toc123052041"/>
      <w:r w:rsidRPr="00C41D38">
        <w:rPr>
          <w:b/>
          <w:bCs/>
          <w:color w:val="000000" w:themeColor="text1"/>
        </w:rPr>
        <w:t>Место, условия и сроки (периоды) поставки товара.</w:t>
      </w:r>
      <w:bookmarkEnd w:id="5"/>
    </w:p>
    <w:p w:rsidR="005D3CB5" w:rsidRPr="00C41D38" w:rsidRDefault="00FE1EF1" w:rsidP="000A1556">
      <w:pPr>
        <w:spacing w:line="276" w:lineRule="auto"/>
        <w:ind w:firstLine="709"/>
        <w:jc w:val="both"/>
        <w:rPr>
          <w:bCs/>
          <w:color w:val="000000" w:themeColor="text1"/>
        </w:rPr>
      </w:pPr>
      <w:r w:rsidRPr="00C41D38">
        <w:rPr>
          <w:b/>
          <w:bCs/>
          <w:color w:val="000000" w:themeColor="text1"/>
        </w:rPr>
        <w:t>Место поставки:</w:t>
      </w:r>
      <w:r w:rsidRPr="00C41D38">
        <w:rPr>
          <w:bCs/>
          <w:color w:val="000000" w:themeColor="text1"/>
        </w:rPr>
        <w:t xml:space="preserve"> Республика Армения, г. Ереван, ул. </w:t>
      </w:r>
      <w:r w:rsidR="005D3CB5" w:rsidRPr="00C41D38">
        <w:rPr>
          <w:bCs/>
          <w:color w:val="000000" w:themeColor="text1"/>
        </w:rPr>
        <w:t>Арцаха 32,</w:t>
      </w:r>
      <w:r w:rsidRPr="00C41D38">
        <w:rPr>
          <w:bCs/>
          <w:color w:val="000000" w:themeColor="text1"/>
        </w:rPr>
        <w:t xml:space="preserve"> центральный склад ЗАО «ЮКЖД» г. Ереван</w:t>
      </w:r>
      <w:r w:rsidR="005D3CB5" w:rsidRPr="00C41D38">
        <w:rPr>
          <w:bCs/>
          <w:color w:val="000000" w:themeColor="text1"/>
        </w:rPr>
        <w:t>.</w:t>
      </w:r>
    </w:p>
    <w:p w:rsidR="005D3CB5" w:rsidRPr="00C41D38" w:rsidRDefault="005D3CB5" w:rsidP="000A1556">
      <w:pPr>
        <w:spacing w:line="276" w:lineRule="auto"/>
        <w:ind w:firstLine="709"/>
        <w:jc w:val="both"/>
        <w:rPr>
          <w:bCs/>
          <w:color w:val="000000" w:themeColor="text1"/>
        </w:rPr>
      </w:pPr>
      <w:r w:rsidRPr="00C41D38">
        <w:rPr>
          <w:b/>
          <w:bCs/>
          <w:color w:val="000000" w:themeColor="text1"/>
        </w:rPr>
        <w:t>Условия поставки:</w:t>
      </w:r>
      <w:r w:rsidRPr="00C41D38">
        <w:rPr>
          <w:bCs/>
          <w:color w:val="000000" w:themeColor="text1"/>
        </w:rPr>
        <w:t xml:space="preserve"> самовывоз</w:t>
      </w:r>
      <w:r w:rsidR="006611D5" w:rsidRPr="00C41D38">
        <w:rPr>
          <w:bCs/>
          <w:color w:val="000000" w:themeColor="text1"/>
        </w:rPr>
        <w:t xml:space="preserve">: </w:t>
      </w:r>
      <w:r w:rsidR="006611D5" w:rsidRPr="00C41D38">
        <w:rPr>
          <w:bCs/>
          <w:color w:val="000000" w:themeColor="text1"/>
          <w:lang w:val="en-US"/>
        </w:rPr>
        <w:t>FCA</w:t>
      </w:r>
      <w:r w:rsidR="006611D5" w:rsidRPr="00C41D38">
        <w:rPr>
          <w:bCs/>
          <w:color w:val="000000" w:themeColor="text1"/>
        </w:rPr>
        <w:t>; самовы</w:t>
      </w:r>
      <w:r w:rsidR="00064826" w:rsidRPr="00C41D38">
        <w:rPr>
          <w:bCs/>
          <w:color w:val="000000" w:themeColor="text1"/>
        </w:rPr>
        <w:t>воз, склад участника/поставщика.</w:t>
      </w:r>
    </w:p>
    <w:p w:rsidR="004D017B" w:rsidRPr="00C41D38" w:rsidRDefault="00064826" w:rsidP="000A1556">
      <w:pPr>
        <w:spacing w:line="276" w:lineRule="auto"/>
        <w:ind w:firstLine="709"/>
        <w:jc w:val="both"/>
        <w:rPr>
          <w:bCs/>
          <w:color w:val="000000" w:themeColor="text1"/>
        </w:rPr>
      </w:pPr>
      <w:r w:rsidRPr="00C41D38">
        <w:rPr>
          <w:b/>
          <w:bCs/>
          <w:color w:val="000000" w:themeColor="text1"/>
        </w:rPr>
        <w:t>Сроки (периоды) поставки товара:</w:t>
      </w:r>
      <w:r w:rsidR="004D017B" w:rsidRPr="00C41D38">
        <w:t xml:space="preserve"> </w:t>
      </w:r>
      <w:r w:rsidR="004D017B" w:rsidRPr="00C41D38">
        <w:rPr>
          <w:bCs/>
          <w:color w:val="000000" w:themeColor="text1"/>
        </w:rPr>
        <w:t>Срок поставки: в течение 45 рабочих дней после подписания договора.</w:t>
      </w:r>
    </w:p>
    <w:p w:rsidR="00905F6A" w:rsidRPr="00C41D38" w:rsidRDefault="00905F6A" w:rsidP="000A1556">
      <w:pPr>
        <w:spacing w:line="276" w:lineRule="auto"/>
        <w:ind w:firstLine="709"/>
        <w:jc w:val="both"/>
        <w:rPr>
          <w:bCs/>
          <w:color w:val="000000" w:themeColor="text1"/>
        </w:rPr>
      </w:pPr>
    </w:p>
    <w:p w:rsidR="00905F6A" w:rsidRPr="00C41D38" w:rsidRDefault="00B640F7" w:rsidP="00905F6A">
      <w:pPr>
        <w:keepNext/>
        <w:numPr>
          <w:ilvl w:val="1"/>
          <w:numId w:val="2"/>
        </w:numPr>
        <w:spacing w:line="276" w:lineRule="auto"/>
        <w:ind w:left="0" w:firstLine="709"/>
        <w:jc w:val="both"/>
        <w:outlineLvl w:val="2"/>
        <w:rPr>
          <w:b/>
          <w:bCs/>
          <w:color w:val="000000" w:themeColor="text1"/>
        </w:rPr>
      </w:pPr>
      <w:bookmarkStart w:id="6" w:name="_Toc123052042"/>
      <w:r w:rsidRPr="00C41D38">
        <w:rPr>
          <w:b/>
          <w:bCs/>
          <w:color w:val="000000" w:themeColor="text1"/>
        </w:rPr>
        <w:t>Начальная (максимальная) цена</w:t>
      </w:r>
      <w:r w:rsidR="002C6E16" w:rsidRPr="00C41D38">
        <w:rPr>
          <w:b/>
          <w:bCs/>
          <w:color w:val="000000" w:themeColor="text1"/>
        </w:rPr>
        <w:t xml:space="preserve"> конкурса</w:t>
      </w:r>
      <w:bookmarkEnd w:id="6"/>
    </w:p>
    <w:p w:rsidR="006D2C76" w:rsidRPr="00C41D38" w:rsidRDefault="00B640F7" w:rsidP="001256DE">
      <w:pPr>
        <w:spacing w:line="276" w:lineRule="auto"/>
        <w:jc w:val="both"/>
        <w:rPr>
          <w:bCs/>
          <w:color w:val="000000" w:themeColor="text1"/>
        </w:rPr>
      </w:pPr>
      <w:r w:rsidRPr="00C41D38">
        <w:rPr>
          <w:bCs/>
          <w:color w:val="000000" w:themeColor="text1"/>
        </w:rPr>
        <w:tab/>
        <w:t>Начальная (максимальная) цена договора приведена с учетом всех видов налогов</w:t>
      </w:r>
      <w:r w:rsidR="007D59A6" w:rsidRPr="00C41D38">
        <w:rPr>
          <w:bCs/>
          <w:color w:val="000000" w:themeColor="text1"/>
        </w:rPr>
        <w:t xml:space="preserve"> (в том числе без учета НДС/с учетом НДС)</w:t>
      </w:r>
      <w:r w:rsidRPr="00C41D38">
        <w:rPr>
          <w:bCs/>
          <w:color w:val="000000" w:themeColor="text1"/>
        </w:rPr>
        <w:t xml:space="preserve">, </w:t>
      </w:r>
      <w:r w:rsidR="007D59A6" w:rsidRPr="00C41D38">
        <w:rPr>
          <w:bCs/>
          <w:color w:val="000000" w:themeColor="text1"/>
        </w:rPr>
        <w:t>без учета</w:t>
      </w:r>
      <w:r w:rsidRPr="00C41D38">
        <w:rPr>
          <w:bCs/>
          <w:color w:val="000000" w:themeColor="text1"/>
        </w:rPr>
        <w:t xml:space="preserve"> транспортировки</w:t>
      </w:r>
      <w:r w:rsidR="002B696E" w:rsidRPr="00C41D38">
        <w:rPr>
          <w:bCs/>
          <w:color w:val="000000" w:themeColor="text1"/>
        </w:rPr>
        <w:t xml:space="preserve"> и </w:t>
      </w:r>
      <w:r w:rsidRPr="00C41D38">
        <w:rPr>
          <w:bCs/>
          <w:color w:val="000000" w:themeColor="text1"/>
        </w:rPr>
        <w:t xml:space="preserve">составляет: </w:t>
      </w:r>
      <w:r w:rsidR="007A2E43" w:rsidRPr="00C41D38">
        <w:rPr>
          <w:bCs/>
          <w:color w:val="000000" w:themeColor="text1"/>
        </w:rPr>
        <w:t>49 155 370,86</w:t>
      </w:r>
      <w:r w:rsidR="002B696E" w:rsidRPr="00C41D38">
        <w:rPr>
          <w:bCs/>
          <w:color w:val="000000" w:themeColor="text1"/>
        </w:rPr>
        <w:t xml:space="preserve"> (</w:t>
      </w:r>
      <w:r w:rsidR="007A2E43" w:rsidRPr="00C41D38">
        <w:rPr>
          <w:bCs/>
          <w:color w:val="000000" w:themeColor="text1"/>
        </w:rPr>
        <w:t>Сорок девять миллионов сто пятьдесят пять тысяч триста семьдесят целых восемьдесят шесть сотых</w:t>
      </w:r>
      <w:r w:rsidR="002B696E" w:rsidRPr="00C41D38">
        <w:rPr>
          <w:bCs/>
          <w:color w:val="000000" w:themeColor="text1"/>
        </w:rPr>
        <w:t xml:space="preserve">) драм РА без НДС или </w:t>
      </w:r>
      <w:r w:rsidR="007A2E43" w:rsidRPr="00C41D38">
        <w:rPr>
          <w:bCs/>
          <w:color w:val="000000" w:themeColor="text1"/>
        </w:rPr>
        <w:t>58 986 445</w:t>
      </w:r>
      <w:r w:rsidR="002B696E" w:rsidRPr="00C41D38">
        <w:rPr>
          <w:bCs/>
          <w:color w:val="000000" w:themeColor="text1"/>
        </w:rPr>
        <w:t xml:space="preserve"> (</w:t>
      </w:r>
      <w:r w:rsidR="007A2E43" w:rsidRPr="00C41D38">
        <w:rPr>
          <w:bCs/>
          <w:color w:val="000000" w:themeColor="text1"/>
        </w:rPr>
        <w:t>Пятьдесят восемь миллионов девятьсот восемьдесят шесть тысяч четыреста сорок пять</w:t>
      </w:r>
      <w:r w:rsidR="002C6E16" w:rsidRPr="00C41D38">
        <w:rPr>
          <w:bCs/>
          <w:color w:val="000000" w:themeColor="text1"/>
        </w:rPr>
        <w:t xml:space="preserve">) драм РА с НДС или </w:t>
      </w:r>
      <w:r w:rsidR="007A2E43" w:rsidRPr="00C41D38">
        <w:rPr>
          <w:bCs/>
          <w:color w:val="000000" w:themeColor="text1"/>
        </w:rPr>
        <w:t>7 814 844,33</w:t>
      </w:r>
      <w:r w:rsidRPr="00C41D38">
        <w:rPr>
          <w:bCs/>
          <w:color w:val="000000" w:themeColor="text1"/>
        </w:rPr>
        <w:t xml:space="preserve"> (</w:t>
      </w:r>
      <w:r w:rsidR="007A2E43" w:rsidRPr="00C41D38">
        <w:rPr>
          <w:bCs/>
          <w:color w:val="000000" w:themeColor="text1"/>
        </w:rPr>
        <w:t>Семь миллионов восемьсот четырнадцать тысяч восемьсот сорок четыре целых тридцать три сотых</w:t>
      </w:r>
      <w:r w:rsidRPr="00C41D38">
        <w:rPr>
          <w:bCs/>
          <w:color w:val="000000" w:themeColor="text1"/>
        </w:rPr>
        <w:t xml:space="preserve">) </w:t>
      </w:r>
      <w:r w:rsidR="002B696E" w:rsidRPr="00C41D38">
        <w:rPr>
          <w:bCs/>
          <w:color w:val="000000" w:themeColor="text1"/>
        </w:rPr>
        <w:t>руб. РФ без НДС</w:t>
      </w:r>
      <w:r w:rsidRPr="00C41D38">
        <w:rPr>
          <w:bCs/>
          <w:color w:val="000000" w:themeColor="text1"/>
        </w:rPr>
        <w:t xml:space="preserve"> или </w:t>
      </w:r>
      <w:r w:rsidR="007A2E43" w:rsidRPr="00C41D38">
        <w:rPr>
          <w:bCs/>
          <w:color w:val="000000" w:themeColor="text1"/>
        </w:rPr>
        <w:t xml:space="preserve">9 377 813 </w:t>
      </w:r>
      <w:r w:rsidRPr="00C41D38">
        <w:rPr>
          <w:bCs/>
          <w:color w:val="000000" w:themeColor="text1"/>
        </w:rPr>
        <w:t>(</w:t>
      </w:r>
      <w:r w:rsidR="007A2E43" w:rsidRPr="00C41D38">
        <w:rPr>
          <w:bCs/>
          <w:color w:val="000000" w:themeColor="text1"/>
        </w:rPr>
        <w:t>Девять миллионов триста семьдесят семь тысяч восемьсот тринадцать</w:t>
      </w:r>
      <w:r w:rsidR="002C6E16" w:rsidRPr="00C41D38">
        <w:rPr>
          <w:bCs/>
          <w:color w:val="000000" w:themeColor="text1"/>
        </w:rPr>
        <w:t>) руб. РФ с НДС.</w:t>
      </w:r>
    </w:p>
    <w:p w:rsidR="002C6E16" w:rsidRPr="00C41D38" w:rsidRDefault="006D2C76" w:rsidP="001256DE">
      <w:pPr>
        <w:spacing w:line="276" w:lineRule="auto"/>
        <w:jc w:val="both"/>
        <w:rPr>
          <w:b/>
          <w:bCs/>
          <w:i/>
          <w:color w:val="000000" w:themeColor="text1"/>
        </w:rPr>
      </w:pPr>
      <w:r w:rsidRPr="00C41D38">
        <w:rPr>
          <w:bCs/>
          <w:color w:val="000000" w:themeColor="text1"/>
        </w:rPr>
        <w:lastRenderedPageBreak/>
        <w:tab/>
      </w:r>
      <w:r w:rsidRPr="00C41D38">
        <w:rPr>
          <w:b/>
          <w:bCs/>
          <w:i/>
          <w:color w:val="000000" w:themeColor="text1"/>
          <w:sz w:val="28"/>
          <w:szCs w:val="28"/>
        </w:rPr>
        <w:t>ЗАО «ЮКЖД» может осуществлять оплату только в драмах РА или в рублях РФ</w:t>
      </w:r>
      <w:r w:rsidRPr="00C41D38">
        <w:rPr>
          <w:b/>
          <w:bCs/>
          <w:i/>
          <w:color w:val="000000" w:themeColor="text1"/>
        </w:rPr>
        <w:t>.</w:t>
      </w:r>
    </w:p>
    <w:p w:rsidR="002C6E16" w:rsidRPr="00C41D38" w:rsidRDefault="002C6E16" w:rsidP="002C6E16">
      <w:pPr>
        <w:keepNext/>
        <w:numPr>
          <w:ilvl w:val="1"/>
          <w:numId w:val="2"/>
        </w:numPr>
        <w:spacing w:line="276" w:lineRule="auto"/>
        <w:ind w:left="0" w:firstLine="709"/>
        <w:jc w:val="both"/>
        <w:outlineLvl w:val="2"/>
        <w:rPr>
          <w:b/>
          <w:bCs/>
          <w:color w:val="000000" w:themeColor="text1"/>
        </w:rPr>
      </w:pPr>
      <w:bookmarkStart w:id="7" w:name="_Toc123052043"/>
      <w:r w:rsidRPr="00C41D38">
        <w:rPr>
          <w:b/>
          <w:bCs/>
          <w:color w:val="000000" w:themeColor="text1"/>
        </w:rPr>
        <w:t>Форма, сроки и порядок оплаты товара</w:t>
      </w:r>
      <w:bookmarkEnd w:id="7"/>
    </w:p>
    <w:p w:rsidR="00A50D40" w:rsidRPr="00C41D38" w:rsidRDefault="00A50D40" w:rsidP="00A50D40">
      <w:pPr>
        <w:spacing w:line="276" w:lineRule="auto"/>
        <w:ind w:firstLine="709"/>
        <w:jc w:val="both"/>
        <w:rPr>
          <w:bCs/>
          <w:color w:val="000000" w:themeColor="text1"/>
        </w:rPr>
      </w:pPr>
      <w:r w:rsidRPr="00C41D38">
        <w:rPr>
          <w:bCs/>
          <w:color w:val="000000" w:themeColor="text1"/>
        </w:rPr>
        <w:t>Оплата осуществляется в безналичной форме путем перечисления денежных средств на счет контрагента.</w:t>
      </w:r>
    </w:p>
    <w:p w:rsidR="00A50D40" w:rsidRPr="00C41D38" w:rsidRDefault="00A50D40" w:rsidP="00A50D40">
      <w:pPr>
        <w:spacing w:line="276" w:lineRule="auto"/>
        <w:ind w:firstLine="709"/>
        <w:jc w:val="both"/>
        <w:rPr>
          <w:bCs/>
          <w:color w:val="000000" w:themeColor="text1"/>
        </w:rPr>
      </w:pPr>
      <w:r w:rsidRPr="00C41D38">
        <w:rPr>
          <w:bCs/>
          <w:color w:val="000000" w:themeColor="text1"/>
        </w:rPr>
        <w:t>По условиям открытого конкурса предоплата не предусмотрена.</w:t>
      </w:r>
    </w:p>
    <w:p w:rsidR="004D017B" w:rsidRPr="00C41D38" w:rsidRDefault="00A50D40" w:rsidP="00A50D40">
      <w:pPr>
        <w:spacing w:line="276" w:lineRule="auto"/>
        <w:ind w:firstLine="709"/>
        <w:jc w:val="both"/>
        <w:rPr>
          <w:bCs/>
          <w:color w:val="000000" w:themeColor="text1"/>
        </w:rPr>
      </w:pPr>
      <w:r w:rsidRPr="00C41D38">
        <w:rPr>
          <w:bCs/>
          <w:color w:val="000000" w:themeColor="text1"/>
        </w:rPr>
        <w:t>Покупатель осуществляет оплату в течение 15 (пятнадцать) рабочих дней с момента поставки товара.</w:t>
      </w:r>
    </w:p>
    <w:p w:rsidR="005E5086" w:rsidRPr="00C41D38" w:rsidRDefault="005E5086" w:rsidP="000A1556">
      <w:pPr>
        <w:keepNext/>
        <w:numPr>
          <w:ilvl w:val="1"/>
          <w:numId w:val="2"/>
        </w:numPr>
        <w:spacing w:line="276" w:lineRule="auto"/>
        <w:ind w:left="0" w:firstLine="709"/>
        <w:jc w:val="both"/>
        <w:outlineLvl w:val="2"/>
        <w:rPr>
          <w:b/>
          <w:color w:val="000000" w:themeColor="text1"/>
        </w:rPr>
      </w:pPr>
      <w:bookmarkStart w:id="8" w:name="_Toc123052044"/>
      <w:r w:rsidRPr="00C41D38">
        <w:rPr>
          <w:b/>
          <w:color w:val="000000" w:themeColor="text1"/>
        </w:rPr>
        <w:t>Порядок, место, дата начала и</w:t>
      </w:r>
      <w:r w:rsidR="00345509" w:rsidRPr="00C41D38">
        <w:rPr>
          <w:b/>
          <w:color w:val="000000" w:themeColor="text1"/>
        </w:rPr>
        <w:t xml:space="preserve"> окончания срока подачи заявок</w:t>
      </w:r>
      <w:bookmarkEnd w:id="8"/>
    </w:p>
    <w:p w:rsidR="00A50D40" w:rsidRPr="00C41D38" w:rsidRDefault="00A50D40" w:rsidP="00A50D40">
      <w:pPr>
        <w:spacing w:line="276" w:lineRule="auto"/>
        <w:ind w:firstLine="709"/>
        <w:jc w:val="both"/>
        <w:rPr>
          <w:bCs/>
          <w:color w:val="000000" w:themeColor="text1"/>
        </w:rPr>
      </w:pPr>
      <w:r w:rsidRPr="00C41D38">
        <w:rPr>
          <w:bCs/>
          <w:color w:val="000000" w:themeColor="text1"/>
        </w:rPr>
        <w:t xml:space="preserve">Заявки подаются в бумажной форме, в закрытых конвертах по адресу, указанному в п. </w:t>
      </w:r>
      <w:r w:rsidR="00F0584A" w:rsidRPr="00C41D38">
        <w:rPr>
          <w:bCs/>
          <w:color w:val="000000" w:themeColor="text1"/>
        </w:rPr>
        <w:t>1.1.</w:t>
      </w:r>
      <w:r w:rsidRPr="00C41D38">
        <w:rPr>
          <w:bCs/>
          <w:color w:val="000000" w:themeColor="text1"/>
        </w:rPr>
        <w:t xml:space="preserve">2 </w:t>
      </w:r>
      <w:r w:rsidR="00F0584A" w:rsidRPr="00C41D38">
        <w:rPr>
          <w:bCs/>
          <w:color w:val="000000" w:themeColor="text1"/>
        </w:rPr>
        <w:t>настоящей документации</w:t>
      </w:r>
      <w:r w:rsidRPr="00C41D38">
        <w:rPr>
          <w:bCs/>
          <w:color w:val="000000" w:themeColor="text1"/>
        </w:rPr>
        <w:t>.</w:t>
      </w:r>
    </w:p>
    <w:p w:rsidR="00A50D40" w:rsidRPr="00C41D38" w:rsidRDefault="00A50D40" w:rsidP="00A50D40">
      <w:pPr>
        <w:spacing w:line="276" w:lineRule="auto"/>
        <w:ind w:firstLine="709"/>
        <w:jc w:val="both"/>
        <w:rPr>
          <w:bCs/>
          <w:color w:val="000000" w:themeColor="text1"/>
        </w:rPr>
      </w:pPr>
      <w:r w:rsidRPr="00C41D38">
        <w:rPr>
          <w:bCs/>
          <w:color w:val="000000" w:themeColor="text1"/>
        </w:rPr>
        <w:t>Дата начала подачи заявок – с момента опубликования извещения на сайте</w:t>
      </w:r>
      <w:r w:rsidR="00BD49E9" w:rsidRPr="00C41D38">
        <w:rPr>
          <w:bCs/>
          <w:color w:val="000000" w:themeColor="text1"/>
        </w:rPr>
        <w:t xml:space="preserve"> «29</w:t>
      </w:r>
      <w:r w:rsidR="00F0584A" w:rsidRPr="00C41D38">
        <w:rPr>
          <w:bCs/>
          <w:color w:val="000000" w:themeColor="text1"/>
        </w:rPr>
        <w:t xml:space="preserve">» </w:t>
      </w:r>
      <w:r w:rsidR="00D47FBD" w:rsidRPr="00C41D38">
        <w:rPr>
          <w:bCs/>
          <w:color w:val="000000" w:themeColor="text1"/>
        </w:rPr>
        <w:t>декабря 2022</w:t>
      </w:r>
      <w:r w:rsidRPr="00C41D38">
        <w:rPr>
          <w:bCs/>
          <w:color w:val="000000" w:themeColor="text1"/>
        </w:rPr>
        <w:t xml:space="preserve">г. с 09:00 до 18: 00 </w:t>
      </w:r>
    </w:p>
    <w:p w:rsidR="00A50D40" w:rsidRPr="00C41D38" w:rsidRDefault="00A50D40" w:rsidP="00A50D40">
      <w:pPr>
        <w:spacing w:line="276" w:lineRule="auto"/>
        <w:ind w:firstLine="709"/>
        <w:jc w:val="both"/>
        <w:rPr>
          <w:bCs/>
          <w:color w:val="000000" w:themeColor="text1"/>
        </w:rPr>
      </w:pPr>
      <w:r w:rsidRPr="00C41D38">
        <w:rPr>
          <w:bCs/>
          <w:color w:val="000000" w:themeColor="text1"/>
        </w:rPr>
        <w:t xml:space="preserve">Дата окончания срока подачи заявок </w:t>
      </w:r>
      <w:r w:rsidR="00D47FBD" w:rsidRPr="00C41D38">
        <w:rPr>
          <w:bCs/>
          <w:color w:val="000000" w:themeColor="text1"/>
        </w:rPr>
        <w:t>- «30</w:t>
      </w:r>
      <w:r w:rsidRPr="00C41D38">
        <w:rPr>
          <w:bCs/>
          <w:color w:val="000000" w:themeColor="text1"/>
        </w:rPr>
        <w:t xml:space="preserve">» </w:t>
      </w:r>
      <w:r w:rsidR="00D47FBD" w:rsidRPr="00C41D38">
        <w:rPr>
          <w:bCs/>
          <w:color w:val="000000" w:themeColor="text1"/>
        </w:rPr>
        <w:t>января</w:t>
      </w:r>
      <w:r w:rsidRPr="00C41D38">
        <w:rPr>
          <w:bCs/>
          <w:color w:val="000000" w:themeColor="text1"/>
        </w:rPr>
        <w:t xml:space="preserve"> </w:t>
      </w:r>
      <w:r w:rsidR="00D47FBD" w:rsidRPr="00C41D38">
        <w:rPr>
          <w:bCs/>
          <w:color w:val="000000" w:themeColor="text1"/>
        </w:rPr>
        <w:t>2023 г.</w:t>
      </w:r>
      <w:r w:rsidRPr="00C41D38">
        <w:rPr>
          <w:bCs/>
          <w:color w:val="000000" w:themeColor="text1"/>
        </w:rPr>
        <w:t xml:space="preserve"> с 09:00 до 18: 00</w:t>
      </w:r>
    </w:p>
    <w:p w:rsidR="00A50D40" w:rsidRPr="00C41D38" w:rsidRDefault="00A50D40" w:rsidP="00A50D40">
      <w:pPr>
        <w:spacing w:line="276" w:lineRule="auto"/>
        <w:ind w:firstLine="709"/>
        <w:jc w:val="both"/>
        <w:rPr>
          <w:bCs/>
          <w:color w:val="000000" w:themeColor="text1"/>
        </w:rPr>
      </w:pPr>
      <w:r w:rsidRPr="00C41D38">
        <w:rPr>
          <w:bCs/>
          <w:color w:val="000000" w:themeColor="text1"/>
        </w:rPr>
        <w:t xml:space="preserve">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 по адресу ул. Арцаха 32, административное здание ДМТО, ком. 212 до 18:00 </w:t>
      </w:r>
      <w:r w:rsidR="00D47FBD" w:rsidRPr="00C41D38">
        <w:rPr>
          <w:bCs/>
          <w:color w:val="000000" w:themeColor="text1"/>
        </w:rPr>
        <w:t>«30» января 2023г.</w:t>
      </w:r>
    </w:p>
    <w:p w:rsidR="00F0584A" w:rsidRPr="00C41D38" w:rsidRDefault="00F0584A" w:rsidP="00A50D40">
      <w:pPr>
        <w:spacing w:line="276" w:lineRule="auto"/>
        <w:ind w:firstLine="709"/>
        <w:jc w:val="both"/>
        <w:rPr>
          <w:bCs/>
          <w:color w:val="000000" w:themeColor="text1"/>
        </w:rPr>
      </w:pPr>
    </w:p>
    <w:p w:rsidR="0036032C" w:rsidRPr="00C41D38" w:rsidRDefault="00E01833" w:rsidP="000A1556">
      <w:pPr>
        <w:keepNext/>
        <w:numPr>
          <w:ilvl w:val="1"/>
          <w:numId w:val="2"/>
        </w:numPr>
        <w:spacing w:line="276" w:lineRule="auto"/>
        <w:ind w:left="0" w:firstLine="709"/>
        <w:jc w:val="both"/>
        <w:outlineLvl w:val="2"/>
        <w:rPr>
          <w:b/>
          <w:color w:val="000000" w:themeColor="text1"/>
        </w:rPr>
      </w:pPr>
      <w:bookmarkStart w:id="9" w:name="_Toc123052045"/>
      <w:r w:rsidRPr="00C41D38">
        <w:rPr>
          <w:b/>
          <w:color w:val="000000" w:themeColor="text1"/>
        </w:rPr>
        <w:t>Порядок направления запросов на разъяснение положений конкурсной документации и предоставления разъяснений положений конкурсной документации</w:t>
      </w:r>
      <w:bookmarkEnd w:id="9"/>
    </w:p>
    <w:p w:rsidR="0036032C" w:rsidRPr="00C41D38" w:rsidRDefault="0036032C" w:rsidP="000A1556">
      <w:pPr>
        <w:tabs>
          <w:tab w:val="left" w:pos="1134"/>
        </w:tabs>
        <w:spacing w:line="276" w:lineRule="auto"/>
        <w:ind w:firstLine="709"/>
        <w:jc w:val="both"/>
        <w:rPr>
          <w:bCs/>
          <w:color w:val="000000" w:themeColor="text1"/>
        </w:rPr>
      </w:pPr>
      <w:r w:rsidRPr="00C41D38">
        <w:rPr>
          <w:bCs/>
          <w:color w:val="000000" w:themeColor="text1"/>
        </w:rPr>
        <w:t>Порядок направления запросов на разъяснение положений конкурсной документации и предоставления разъяснений положений конкурсной документации указан в пункте 7.2 настоящей документации.</w:t>
      </w:r>
    </w:p>
    <w:p w:rsidR="004D5DCD" w:rsidRPr="00C41D38" w:rsidRDefault="004D5DCD" w:rsidP="004D5DCD">
      <w:pPr>
        <w:tabs>
          <w:tab w:val="left" w:pos="1134"/>
        </w:tabs>
        <w:spacing w:line="276" w:lineRule="auto"/>
        <w:ind w:firstLine="709"/>
        <w:jc w:val="both"/>
        <w:rPr>
          <w:bCs/>
          <w:color w:val="000000" w:themeColor="text1"/>
        </w:rPr>
      </w:pPr>
      <w:r w:rsidRPr="00C41D38">
        <w:rPr>
          <w:bCs/>
          <w:color w:val="000000" w:themeColor="text1"/>
        </w:rPr>
        <w:t>Дата начала предоставления разъяснений – с момента опубликования извещения на сайте «</w:t>
      </w:r>
      <w:r w:rsidR="00D47FBD" w:rsidRPr="00C41D38">
        <w:rPr>
          <w:bCs/>
          <w:color w:val="000000" w:themeColor="text1"/>
        </w:rPr>
        <w:t>29</w:t>
      </w:r>
      <w:r w:rsidRPr="00C41D38">
        <w:rPr>
          <w:bCs/>
          <w:color w:val="000000" w:themeColor="text1"/>
        </w:rPr>
        <w:t xml:space="preserve">» </w:t>
      </w:r>
      <w:r w:rsidR="00520F1C" w:rsidRPr="00C41D38">
        <w:rPr>
          <w:bCs/>
          <w:color w:val="000000" w:themeColor="text1"/>
        </w:rPr>
        <w:t>декабря 2022</w:t>
      </w:r>
      <w:r w:rsidRPr="00C41D38">
        <w:rPr>
          <w:bCs/>
          <w:color w:val="000000" w:themeColor="text1"/>
        </w:rPr>
        <w:t xml:space="preserve"> г. с 09:00 до 18: 00 </w:t>
      </w:r>
    </w:p>
    <w:p w:rsidR="004D5DCD" w:rsidRPr="00C41D38" w:rsidRDefault="004D5DCD" w:rsidP="004D5DCD">
      <w:pPr>
        <w:tabs>
          <w:tab w:val="left" w:pos="1134"/>
        </w:tabs>
        <w:spacing w:line="276" w:lineRule="auto"/>
        <w:ind w:firstLine="709"/>
        <w:jc w:val="both"/>
        <w:rPr>
          <w:bCs/>
          <w:color w:val="000000" w:themeColor="text1"/>
        </w:rPr>
      </w:pPr>
      <w:r w:rsidRPr="00C41D38">
        <w:rPr>
          <w:bCs/>
          <w:color w:val="000000" w:themeColor="text1"/>
        </w:rPr>
        <w:t xml:space="preserve">Дата окончания предоставления </w:t>
      </w:r>
      <w:r w:rsidR="00520F1C" w:rsidRPr="00C41D38">
        <w:rPr>
          <w:bCs/>
          <w:color w:val="000000" w:themeColor="text1"/>
        </w:rPr>
        <w:t>разъяснений «24</w:t>
      </w:r>
      <w:r w:rsidRPr="00C41D38">
        <w:rPr>
          <w:bCs/>
          <w:color w:val="000000" w:themeColor="text1"/>
        </w:rPr>
        <w:t>» января 2023 г. с 09:00 до 18: 00</w:t>
      </w:r>
    </w:p>
    <w:p w:rsidR="0036032C" w:rsidRPr="00C41D38" w:rsidRDefault="0036032C" w:rsidP="000A1556">
      <w:pPr>
        <w:tabs>
          <w:tab w:val="left" w:pos="1134"/>
        </w:tabs>
        <w:spacing w:line="276" w:lineRule="auto"/>
        <w:ind w:firstLine="709"/>
        <w:jc w:val="both"/>
        <w:rPr>
          <w:bCs/>
          <w:color w:val="000000" w:themeColor="text1"/>
        </w:rPr>
      </w:pPr>
    </w:p>
    <w:p w:rsidR="0017193C" w:rsidRPr="00C41D38" w:rsidRDefault="0017193C" w:rsidP="000A1556">
      <w:pPr>
        <w:pStyle w:val="2"/>
        <w:numPr>
          <w:ilvl w:val="0"/>
          <w:numId w:val="2"/>
        </w:numPr>
        <w:spacing w:before="0" w:after="0" w:line="276" w:lineRule="auto"/>
        <w:ind w:left="0" w:firstLine="709"/>
        <w:jc w:val="both"/>
        <w:rPr>
          <w:rFonts w:ascii="Times New Roman" w:hAnsi="Times New Roman" w:cs="Times New Roman"/>
          <w:i w:val="0"/>
          <w:color w:val="000000" w:themeColor="text1"/>
          <w:sz w:val="24"/>
          <w:szCs w:val="24"/>
        </w:rPr>
      </w:pPr>
      <w:bookmarkStart w:id="10" w:name="_Toc123052046"/>
      <w:r w:rsidRPr="00C41D38">
        <w:rPr>
          <w:rFonts w:ascii="Times New Roman" w:hAnsi="Times New Roman" w:cs="Times New Roman"/>
          <w:i w:val="0"/>
          <w:color w:val="000000" w:themeColor="text1"/>
          <w:sz w:val="24"/>
          <w:szCs w:val="24"/>
        </w:rPr>
        <w:t xml:space="preserve">Квалификационные требования к участникам </w:t>
      </w:r>
      <w:r w:rsidR="00530030" w:rsidRPr="00C41D38">
        <w:rPr>
          <w:rFonts w:ascii="Times New Roman" w:hAnsi="Times New Roman" w:cs="Times New Roman"/>
          <w:i w:val="0"/>
          <w:color w:val="000000" w:themeColor="text1"/>
          <w:sz w:val="24"/>
          <w:szCs w:val="24"/>
        </w:rPr>
        <w:t>конкурса</w:t>
      </w:r>
      <w:bookmarkEnd w:id="10"/>
    </w:p>
    <w:p w:rsidR="00CB36D5" w:rsidRPr="00C41D38" w:rsidRDefault="00FB09B0" w:rsidP="00CB36D5">
      <w:pPr>
        <w:pStyle w:val="a3"/>
        <w:numPr>
          <w:ilvl w:val="1"/>
          <w:numId w:val="3"/>
        </w:numPr>
        <w:tabs>
          <w:tab w:val="left" w:pos="0"/>
          <w:tab w:val="left" w:pos="1080"/>
        </w:tabs>
        <w:spacing w:line="276" w:lineRule="auto"/>
        <w:ind w:left="0" w:firstLine="851"/>
        <w:jc w:val="both"/>
        <w:rPr>
          <w:rFonts w:eastAsia="MS Mincho"/>
          <w:color w:val="000000" w:themeColor="text1"/>
        </w:rPr>
      </w:pPr>
      <w:r w:rsidRPr="00C41D38">
        <w:rPr>
          <w:color w:val="000000" w:themeColor="text1"/>
        </w:rPr>
        <w:t>Участник должен иметь опыт осуществления поставок</w:t>
      </w:r>
      <w:r w:rsidR="007805ED" w:rsidRPr="00C41D38">
        <w:rPr>
          <w:color w:val="000000" w:themeColor="text1"/>
        </w:rPr>
        <w:t xml:space="preserve"> </w:t>
      </w:r>
      <w:r w:rsidR="004173A2" w:rsidRPr="00C41D38">
        <w:rPr>
          <w:bCs/>
          <w:color w:val="000000" w:themeColor="text1"/>
        </w:rPr>
        <w:t xml:space="preserve">специальной </w:t>
      </w:r>
      <w:r w:rsidR="009D435D" w:rsidRPr="00C41D38">
        <w:rPr>
          <w:bCs/>
          <w:color w:val="000000" w:themeColor="text1"/>
        </w:rPr>
        <w:t>и форменной одежды</w:t>
      </w:r>
      <w:r w:rsidR="00C31F83" w:rsidRPr="00C41D38">
        <w:rPr>
          <w:color w:val="000000" w:themeColor="text1"/>
        </w:rPr>
        <w:t>.</w:t>
      </w:r>
    </w:p>
    <w:p w:rsidR="00FB09B0" w:rsidRPr="00C41D38" w:rsidRDefault="00FB09B0" w:rsidP="00CB36D5">
      <w:pPr>
        <w:pStyle w:val="a3"/>
        <w:numPr>
          <w:ilvl w:val="1"/>
          <w:numId w:val="3"/>
        </w:numPr>
        <w:tabs>
          <w:tab w:val="left" w:pos="0"/>
          <w:tab w:val="left" w:pos="1080"/>
        </w:tabs>
        <w:spacing w:line="276" w:lineRule="auto"/>
        <w:ind w:left="0" w:firstLine="851"/>
        <w:jc w:val="both"/>
        <w:rPr>
          <w:rFonts w:eastAsia="MS Mincho"/>
          <w:color w:val="000000" w:themeColor="text1"/>
        </w:rPr>
      </w:pPr>
      <w:r w:rsidRPr="00C41D38">
        <w:rPr>
          <w:rFonts w:eastAsia="MS Mincho"/>
          <w:color w:val="000000" w:themeColor="text1"/>
        </w:rPr>
        <w:t>В подтверждение опыта поставки</w:t>
      </w:r>
      <w:r w:rsidR="00ED0A2F" w:rsidRPr="00C41D38">
        <w:rPr>
          <w:rFonts w:eastAsia="MS Mincho"/>
          <w:color w:val="000000" w:themeColor="text1"/>
        </w:rPr>
        <w:t xml:space="preserve"> </w:t>
      </w:r>
      <w:r w:rsidR="009D435D" w:rsidRPr="00C41D38">
        <w:rPr>
          <w:bCs/>
          <w:color w:val="000000" w:themeColor="text1"/>
        </w:rPr>
        <w:t>специальной и форменной одежды</w:t>
      </w:r>
      <w:r w:rsidR="007805ED" w:rsidRPr="00C41D38">
        <w:rPr>
          <w:bCs/>
          <w:color w:val="000000" w:themeColor="text1"/>
        </w:rPr>
        <w:t>,</w:t>
      </w:r>
      <w:r w:rsidRPr="00C41D38">
        <w:rPr>
          <w:rFonts w:eastAsia="MS Mincho"/>
          <w:color w:val="000000" w:themeColor="text1"/>
        </w:rPr>
        <w:t xml:space="preserve"> участник в составе заявки представляет:</w:t>
      </w:r>
    </w:p>
    <w:p w:rsidR="00FB09B0" w:rsidRPr="00C41D38" w:rsidRDefault="00842DCD" w:rsidP="000A1556">
      <w:pPr>
        <w:suppressAutoHyphens/>
        <w:spacing w:line="276" w:lineRule="auto"/>
        <w:ind w:firstLine="1418"/>
        <w:jc w:val="both"/>
        <w:rPr>
          <w:rFonts w:eastAsia="MS Mincho"/>
          <w:color w:val="000000" w:themeColor="text1"/>
        </w:rPr>
      </w:pPr>
      <w:r w:rsidRPr="00C41D38">
        <w:rPr>
          <w:color w:val="000000" w:themeColor="text1"/>
        </w:rPr>
        <w:t xml:space="preserve">- </w:t>
      </w:r>
      <w:r w:rsidR="000D6305" w:rsidRPr="00C41D38">
        <w:rPr>
          <w:color w:val="000000" w:themeColor="text1"/>
        </w:rPr>
        <w:t>справку</w:t>
      </w:r>
      <w:r w:rsidR="00345509" w:rsidRPr="00C41D38">
        <w:rPr>
          <w:color w:val="000000" w:themeColor="text1"/>
        </w:rPr>
        <w:t xml:space="preserve"> по форме приложения №5 </w:t>
      </w:r>
      <w:r w:rsidR="00FB09B0" w:rsidRPr="00C41D38">
        <w:rPr>
          <w:color w:val="000000" w:themeColor="text1"/>
        </w:rPr>
        <w:t>к ко</w:t>
      </w:r>
      <w:r w:rsidR="007D72BB" w:rsidRPr="00C41D38">
        <w:rPr>
          <w:color w:val="000000" w:themeColor="text1"/>
        </w:rPr>
        <w:t>нкурсной</w:t>
      </w:r>
      <w:r w:rsidR="00FB09B0" w:rsidRPr="00C41D38">
        <w:rPr>
          <w:color w:val="000000" w:themeColor="text1"/>
        </w:rPr>
        <w:t xml:space="preserve"> документации о наличии опыта, указанного в пункте 2.1 ко</w:t>
      </w:r>
      <w:r w:rsidR="007D72BB" w:rsidRPr="00C41D38">
        <w:rPr>
          <w:color w:val="000000" w:themeColor="text1"/>
        </w:rPr>
        <w:t>нкурсной</w:t>
      </w:r>
      <w:r w:rsidR="00FB09B0" w:rsidRPr="00C41D38">
        <w:rPr>
          <w:color w:val="000000" w:themeColor="text1"/>
        </w:rPr>
        <w:t xml:space="preserve"> документации;</w:t>
      </w:r>
      <w:r w:rsidR="003D1113" w:rsidRPr="00C41D38">
        <w:rPr>
          <w:color w:val="000000" w:themeColor="text1"/>
        </w:rPr>
        <w:t xml:space="preserve"> за последний год.</w:t>
      </w:r>
    </w:p>
    <w:p w:rsidR="00FB09B0" w:rsidRPr="00C41D38" w:rsidRDefault="00FB09B0" w:rsidP="000A1556">
      <w:pPr>
        <w:suppressAutoHyphens/>
        <w:spacing w:line="276" w:lineRule="auto"/>
        <w:ind w:firstLine="1418"/>
        <w:jc w:val="both"/>
        <w:rPr>
          <w:rFonts w:eastAsia="MS Mincho"/>
          <w:color w:val="000000" w:themeColor="text1"/>
        </w:rPr>
      </w:pPr>
      <w:r w:rsidRPr="00C41D38">
        <w:rPr>
          <w:rFonts w:eastAsia="MS Mincho"/>
          <w:color w:val="000000" w:themeColor="text1"/>
        </w:rPr>
        <w:t xml:space="preserve">- </w:t>
      </w:r>
      <w:r w:rsidR="007B26EE" w:rsidRPr="00C41D38">
        <w:rPr>
          <w:rFonts w:eastAsia="MS Mincho"/>
          <w:color w:val="000000" w:themeColor="text1"/>
        </w:rPr>
        <w:t xml:space="preserve">копии </w:t>
      </w:r>
      <w:r w:rsidR="00C31F83" w:rsidRPr="00C41D38">
        <w:rPr>
          <w:rFonts w:eastAsia="MS Mincho"/>
          <w:color w:val="000000" w:themeColor="text1"/>
        </w:rPr>
        <w:t xml:space="preserve">минимум двух </w:t>
      </w:r>
      <w:r w:rsidRPr="00C41D38">
        <w:rPr>
          <w:rFonts w:eastAsia="MS Mincho"/>
          <w:color w:val="000000" w:themeColor="text1"/>
        </w:rPr>
        <w:t>договор</w:t>
      </w:r>
      <w:r w:rsidR="007B26EE" w:rsidRPr="00C41D38">
        <w:rPr>
          <w:rFonts w:eastAsia="MS Mincho"/>
          <w:color w:val="000000" w:themeColor="text1"/>
        </w:rPr>
        <w:t>ов</w:t>
      </w:r>
      <w:r w:rsidRPr="00C41D38">
        <w:rPr>
          <w:rFonts w:eastAsia="MS Mincho"/>
          <w:color w:val="000000" w:themeColor="text1"/>
        </w:rPr>
        <w:t xml:space="preserve"> на поставку товаров.</w:t>
      </w:r>
    </w:p>
    <w:p w:rsidR="00FB09B0" w:rsidRPr="00C41D38" w:rsidRDefault="0009707A" w:rsidP="00CB36D5">
      <w:pPr>
        <w:pStyle w:val="a3"/>
        <w:numPr>
          <w:ilvl w:val="1"/>
          <w:numId w:val="3"/>
        </w:numPr>
        <w:tabs>
          <w:tab w:val="left" w:pos="0"/>
          <w:tab w:val="left" w:pos="1080"/>
        </w:tabs>
        <w:spacing w:line="276" w:lineRule="auto"/>
        <w:ind w:left="0" w:firstLine="851"/>
        <w:jc w:val="both"/>
        <w:rPr>
          <w:color w:val="000000" w:themeColor="text1"/>
        </w:rPr>
      </w:pPr>
      <w:r w:rsidRPr="00C41D38">
        <w:rPr>
          <w:color w:val="000000" w:themeColor="text1"/>
        </w:rPr>
        <w:t>Участник должен являться производителем либо обладать правом поставки товаров по наименованиям продукции направления (ий) или аналогичной продукции с учетом специфики ее использования и регламентирующих особенности ее применения нормативно-технических документов (в части требований по обеспечению безопасности человека и гигиенических норм), предоставленным производителем.</w:t>
      </w:r>
    </w:p>
    <w:p w:rsidR="00FB09B0" w:rsidRPr="00C41D38" w:rsidRDefault="004A26ED" w:rsidP="000A1556">
      <w:pPr>
        <w:tabs>
          <w:tab w:val="left" w:pos="1080"/>
        </w:tabs>
        <w:spacing w:line="276" w:lineRule="auto"/>
        <w:ind w:firstLine="709"/>
        <w:jc w:val="both"/>
        <w:rPr>
          <w:color w:val="000000" w:themeColor="text1"/>
        </w:rPr>
      </w:pPr>
      <w:r w:rsidRPr="00C41D38">
        <w:rPr>
          <w:color w:val="000000" w:themeColor="text1"/>
        </w:rPr>
        <w:t>В подтверждение того, что участник является производителем товаров или аналогичной продукции либо обладает правом поставки товаров или аналогичной продукции, предоставленным производителем, участник в составе заявки должен представить:</w:t>
      </w:r>
    </w:p>
    <w:p w:rsidR="004A26ED" w:rsidRPr="00C41D38" w:rsidRDefault="004A26ED" w:rsidP="000A1556">
      <w:pPr>
        <w:pStyle w:val="a6"/>
        <w:suppressAutoHyphens/>
        <w:spacing w:line="276" w:lineRule="auto"/>
        <w:rPr>
          <w:rFonts w:eastAsia="Times New Roman"/>
          <w:color w:val="000000" w:themeColor="text1"/>
          <w:sz w:val="24"/>
        </w:rPr>
      </w:pPr>
      <w:r w:rsidRPr="00C41D38">
        <w:rPr>
          <w:rFonts w:eastAsia="Times New Roman"/>
          <w:color w:val="000000" w:themeColor="text1"/>
          <w:sz w:val="24"/>
        </w:rPr>
        <w:t>- документ, подтверждающий, что участник является производителем;</w:t>
      </w:r>
    </w:p>
    <w:p w:rsidR="004A26ED" w:rsidRPr="00C41D38" w:rsidRDefault="004A26ED" w:rsidP="000A1556">
      <w:pPr>
        <w:pStyle w:val="a6"/>
        <w:suppressAutoHyphens/>
        <w:spacing w:line="276" w:lineRule="auto"/>
        <w:rPr>
          <w:rFonts w:eastAsia="Times New Roman"/>
          <w:color w:val="000000" w:themeColor="text1"/>
          <w:sz w:val="24"/>
        </w:rPr>
      </w:pPr>
      <w:r w:rsidRPr="00C41D38">
        <w:rPr>
          <w:rFonts w:eastAsia="Times New Roman"/>
          <w:color w:val="000000" w:themeColor="text1"/>
          <w:sz w:val="24"/>
        </w:rPr>
        <w:t>или</w:t>
      </w:r>
    </w:p>
    <w:p w:rsidR="004A26ED" w:rsidRPr="00C41D38" w:rsidRDefault="004A26ED" w:rsidP="000A1556">
      <w:pPr>
        <w:pStyle w:val="a6"/>
        <w:suppressAutoHyphens/>
        <w:spacing w:line="276" w:lineRule="auto"/>
        <w:rPr>
          <w:rFonts w:eastAsia="Times New Roman"/>
          <w:color w:val="000000" w:themeColor="text1"/>
          <w:sz w:val="24"/>
        </w:rPr>
      </w:pPr>
      <w:r w:rsidRPr="00C41D38">
        <w:rPr>
          <w:rFonts w:eastAsia="Times New Roman"/>
          <w:color w:val="000000" w:themeColor="text1"/>
          <w:sz w:val="24"/>
        </w:rPr>
        <w:lastRenderedPageBreak/>
        <w:t>- информационное письмо, иной документ, выданный производителем, и/или дилерский договор с производителем товаров или аналогичной продукции с приложением всех листов договора, приложений и спецификаций к нему о праве участника осуществлять поставку товаров или аналогичной продукции;</w:t>
      </w:r>
    </w:p>
    <w:p w:rsidR="004A26ED" w:rsidRPr="00C41D38" w:rsidRDefault="004A26ED" w:rsidP="000A1556">
      <w:pPr>
        <w:pStyle w:val="a6"/>
        <w:suppressAutoHyphens/>
        <w:spacing w:line="276" w:lineRule="auto"/>
        <w:rPr>
          <w:rFonts w:eastAsia="Times New Roman"/>
          <w:color w:val="000000" w:themeColor="text1"/>
          <w:sz w:val="24"/>
        </w:rPr>
      </w:pPr>
      <w:r w:rsidRPr="00C41D38">
        <w:rPr>
          <w:rFonts w:eastAsia="Times New Roman"/>
          <w:color w:val="000000" w:themeColor="text1"/>
          <w:sz w:val="24"/>
        </w:rPr>
        <w:t>или</w:t>
      </w:r>
    </w:p>
    <w:p w:rsidR="004A26ED" w:rsidRPr="00C41D38" w:rsidRDefault="004A26ED" w:rsidP="000A1556">
      <w:pPr>
        <w:pStyle w:val="a6"/>
        <w:suppressAutoHyphens/>
        <w:spacing w:line="276" w:lineRule="auto"/>
        <w:rPr>
          <w:rFonts w:eastAsia="Times New Roman"/>
          <w:color w:val="000000" w:themeColor="text1"/>
          <w:sz w:val="24"/>
        </w:rPr>
      </w:pPr>
      <w:r w:rsidRPr="00C41D38">
        <w:rPr>
          <w:rFonts w:eastAsia="Times New Roman"/>
          <w:color w:val="000000" w:themeColor="text1"/>
          <w:sz w:val="24"/>
        </w:rPr>
        <w:t>- договор с дилером/поставщиком или иной документ, выданный участнику дилером/поставщиком, с приложением копии договора с приложением всех листов договора, приложений и спецификаций к нему, заключенного между дилером/поставщиком и производителем, и/или информационных писем, иных документов, выданных производителем дилеру/поставщику.</w:t>
      </w:r>
    </w:p>
    <w:p w:rsidR="005E7E7E" w:rsidRPr="00C41D38" w:rsidRDefault="004A26ED" w:rsidP="000A1556">
      <w:pPr>
        <w:pStyle w:val="a6"/>
        <w:suppressAutoHyphens/>
        <w:spacing w:line="276" w:lineRule="auto"/>
        <w:rPr>
          <w:rFonts w:eastAsia="Times New Roman"/>
          <w:color w:val="000000" w:themeColor="text1"/>
          <w:sz w:val="24"/>
        </w:rPr>
      </w:pPr>
      <w:r w:rsidRPr="00C41D38">
        <w:rPr>
          <w:rFonts w:eastAsia="Times New Roman"/>
          <w:color w:val="000000" w:themeColor="text1"/>
          <w:sz w:val="24"/>
        </w:rPr>
        <w:t>Документы, перечисленные в пунктах 2.1 – 2.2 к</w:t>
      </w:r>
      <w:r w:rsidR="00DB0001" w:rsidRPr="00C41D38">
        <w:rPr>
          <w:rFonts w:eastAsia="Times New Roman"/>
          <w:color w:val="000000" w:themeColor="text1"/>
          <w:sz w:val="24"/>
        </w:rPr>
        <w:t xml:space="preserve">онкурсной </w:t>
      </w:r>
      <w:r w:rsidRPr="00C41D38">
        <w:rPr>
          <w:rFonts w:eastAsia="Times New Roman"/>
          <w:color w:val="000000" w:themeColor="text1"/>
          <w:sz w:val="24"/>
        </w:rPr>
        <w:t>документации должны быть сканированы с оригинала, нотариально заверенной копии или копии документа, заверенного подписью уполномоченного лица и печатью, при ее наличии.</w:t>
      </w:r>
    </w:p>
    <w:p w:rsidR="00BA4864" w:rsidRPr="00C41D38" w:rsidRDefault="00BA4864" w:rsidP="000A1556">
      <w:pPr>
        <w:pStyle w:val="a6"/>
        <w:suppressAutoHyphens/>
        <w:spacing w:line="276" w:lineRule="auto"/>
        <w:rPr>
          <w:rFonts w:eastAsia="Times New Roman"/>
          <w:color w:val="000000" w:themeColor="text1"/>
          <w:sz w:val="24"/>
        </w:rPr>
      </w:pPr>
    </w:p>
    <w:p w:rsidR="001256DE" w:rsidRPr="00C41D38" w:rsidRDefault="001256DE" w:rsidP="001256DE">
      <w:pPr>
        <w:pStyle w:val="2"/>
        <w:numPr>
          <w:ilvl w:val="0"/>
          <w:numId w:val="3"/>
        </w:numPr>
        <w:spacing w:before="0" w:after="0" w:line="276" w:lineRule="auto"/>
        <w:ind w:left="0" w:firstLine="709"/>
        <w:jc w:val="both"/>
        <w:rPr>
          <w:i w:val="0"/>
          <w:color w:val="000000" w:themeColor="text1"/>
        </w:rPr>
      </w:pPr>
      <w:bookmarkStart w:id="11" w:name="_Toc123052047"/>
      <w:r w:rsidRPr="00C41D38">
        <w:rPr>
          <w:rFonts w:ascii="Times New Roman" w:hAnsi="Times New Roman" w:cs="Times New Roman"/>
          <w:i w:val="0"/>
          <w:color w:val="000000" w:themeColor="text1"/>
          <w:sz w:val="24"/>
          <w:szCs w:val="24"/>
        </w:rPr>
        <w:t>Требования</w:t>
      </w:r>
      <w:r w:rsidRPr="00C41D38">
        <w:rPr>
          <w:i w:val="0"/>
          <w:color w:val="000000" w:themeColor="text1"/>
        </w:rPr>
        <w:t xml:space="preserve"> </w:t>
      </w:r>
      <w:r w:rsidRPr="00C41D38">
        <w:rPr>
          <w:rFonts w:ascii="Times New Roman" w:hAnsi="Times New Roman" w:cs="Times New Roman"/>
          <w:i w:val="0"/>
          <w:color w:val="000000" w:themeColor="text1"/>
          <w:sz w:val="24"/>
          <w:szCs w:val="24"/>
        </w:rPr>
        <w:t xml:space="preserve">к содержанию, форме, оформлению и составу заявки на участие в </w:t>
      </w:r>
      <w:r w:rsidR="00B51DE3" w:rsidRPr="00C41D38">
        <w:rPr>
          <w:rFonts w:ascii="Times New Roman" w:hAnsi="Times New Roman" w:cs="Times New Roman"/>
          <w:i w:val="0"/>
          <w:color w:val="000000" w:themeColor="text1"/>
          <w:sz w:val="24"/>
          <w:szCs w:val="24"/>
        </w:rPr>
        <w:t>конкурсе</w:t>
      </w:r>
      <w:bookmarkEnd w:id="11"/>
    </w:p>
    <w:p w:rsidR="007B2501" w:rsidRPr="00C41D38" w:rsidRDefault="007B2501" w:rsidP="00CB36D5">
      <w:pPr>
        <w:pStyle w:val="a3"/>
        <w:numPr>
          <w:ilvl w:val="1"/>
          <w:numId w:val="3"/>
        </w:numPr>
        <w:spacing w:line="276" w:lineRule="auto"/>
        <w:ind w:left="0" w:firstLine="709"/>
        <w:jc w:val="both"/>
        <w:rPr>
          <w:color w:val="000000" w:themeColor="text1"/>
        </w:rPr>
      </w:pPr>
      <w:r w:rsidRPr="00C41D38">
        <w:rPr>
          <w:color w:val="000000" w:themeColor="text1"/>
        </w:rPr>
        <w:t xml:space="preserve">Содержание к форме, оформлению и составу конкурсной заявки, указаны в </w:t>
      </w:r>
      <w:r w:rsidR="002F5A9B" w:rsidRPr="00C41D38">
        <w:rPr>
          <w:color w:val="000000" w:themeColor="text1"/>
        </w:rPr>
        <w:t>пункте</w:t>
      </w:r>
      <w:r w:rsidRPr="00C41D38">
        <w:rPr>
          <w:color w:val="000000" w:themeColor="text1"/>
        </w:rPr>
        <w:t xml:space="preserve"> 8</w:t>
      </w:r>
      <w:r w:rsidR="00B51DE3" w:rsidRPr="00C41D38">
        <w:rPr>
          <w:color w:val="000000" w:themeColor="text1"/>
        </w:rPr>
        <w:t xml:space="preserve"> </w:t>
      </w:r>
      <w:r w:rsidRPr="00C41D38">
        <w:rPr>
          <w:color w:val="000000" w:themeColor="text1"/>
        </w:rPr>
        <w:t>настоящей конкурсной документаций.</w:t>
      </w:r>
    </w:p>
    <w:p w:rsidR="00F15B0D" w:rsidRPr="00C41D38" w:rsidRDefault="00F15B0D" w:rsidP="000A1556">
      <w:pPr>
        <w:pStyle w:val="a3"/>
        <w:spacing w:line="276" w:lineRule="auto"/>
        <w:ind w:left="0" w:firstLine="709"/>
        <w:jc w:val="both"/>
        <w:rPr>
          <w:color w:val="000000" w:themeColor="text1"/>
        </w:rPr>
      </w:pPr>
    </w:p>
    <w:p w:rsidR="00EE3394" w:rsidRPr="00C41D38" w:rsidRDefault="00EE3394" w:rsidP="000A1556">
      <w:pPr>
        <w:pStyle w:val="2"/>
        <w:numPr>
          <w:ilvl w:val="0"/>
          <w:numId w:val="3"/>
        </w:numPr>
        <w:spacing w:before="0" w:after="0" w:line="276" w:lineRule="auto"/>
        <w:ind w:left="0" w:firstLine="709"/>
        <w:jc w:val="both"/>
        <w:rPr>
          <w:rFonts w:ascii="Times New Roman" w:hAnsi="Times New Roman" w:cs="Times New Roman"/>
          <w:i w:val="0"/>
          <w:color w:val="000000" w:themeColor="text1"/>
          <w:sz w:val="24"/>
          <w:szCs w:val="24"/>
        </w:rPr>
      </w:pPr>
      <w:bookmarkStart w:id="12" w:name="_Toc123052048"/>
      <w:r w:rsidRPr="00C41D38">
        <w:rPr>
          <w:rFonts w:ascii="Times New Roman" w:hAnsi="Times New Roman" w:cs="Times New Roman"/>
          <w:i w:val="0"/>
          <w:color w:val="000000" w:themeColor="text1"/>
          <w:sz w:val="24"/>
          <w:szCs w:val="24"/>
        </w:rPr>
        <w:t>Критерии и порядок оценки и сопоставления конкурсных заявок</w:t>
      </w:r>
      <w:bookmarkEnd w:id="12"/>
    </w:p>
    <w:p w:rsidR="00EE3394" w:rsidRPr="00C41D38" w:rsidRDefault="00EE3394" w:rsidP="001738CA">
      <w:pPr>
        <w:pStyle w:val="a6"/>
        <w:numPr>
          <w:ilvl w:val="1"/>
          <w:numId w:val="3"/>
        </w:numPr>
        <w:spacing w:line="276" w:lineRule="auto"/>
        <w:ind w:left="0" w:firstLine="709"/>
        <w:rPr>
          <w:color w:val="000000" w:themeColor="text1"/>
          <w:sz w:val="24"/>
        </w:rPr>
      </w:pPr>
      <w:r w:rsidRPr="00C41D38">
        <w:rPr>
          <w:color w:val="000000" w:themeColor="text1"/>
          <w:sz w:val="24"/>
        </w:rPr>
        <w:t>При сопоставлении заявок и определении победителя открытого конкурса оцениваются: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48"/>
      </w:tblGrid>
      <w:tr w:rsidR="00B61755" w:rsidRPr="00C41D38" w:rsidTr="007A2E43">
        <w:trPr>
          <w:trHeight w:val="841"/>
          <w:jc w:val="center"/>
        </w:trPr>
        <w:tc>
          <w:tcPr>
            <w:tcW w:w="5000" w:type="pct"/>
          </w:tcPr>
          <w:tbl>
            <w:tblPr>
              <w:tblpPr w:leftFromText="180" w:rightFromText="180" w:vertAnchor="text" w:horzAnchor="page" w:tblpX="1" w:tblpY="-14892"/>
              <w:tblOverlap w:val="neve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2"/>
              <w:gridCol w:w="1731"/>
              <w:gridCol w:w="1843"/>
              <w:gridCol w:w="6379"/>
            </w:tblGrid>
            <w:tr w:rsidR="00B61755" w:rsidRPr="00C41D38" w:rsidTr="007A2E43">
              <w:trPr>
                <w:cantSplit/>
                <w:trHeight w:val="68"/>
                <w:tblHeader/>
              </w:trPr>
              <w:tc>
                <w:tcPr>
                  <w:tcW w:w="532" w:type="dxa"/>
                  <w:tcBorders>
                    <w:top w:val="single" w:sz="4" w:space="0" w:color="auto"/>
                    <w:left w:val="single" w:sz="4" w:space="0" w:color="auto"/>
                    <w:bottom w:val="single" w:sz="4" w:space="0" w:color="auto"/>
                    <w:right w:val="single" w:sz="4" w:space="0" w:color="auto"/>
                  </w:tcBorders>
                  <w:vAlign w:val="center"/>
                  <w:hideMark/>
                </w:tcPr>
                <w:p w:rsidR="00B61755" w:rsidRPr="00C41D38" w:rsidRDefault="00B61755" w:rsidP="00B61755">
                  <w:pPr>
                    <w:tabs>
                      <w:tab w:val="left" w:pos="-108"/>
                    </w:tabs>
                    <w:suppressAutoHyphens/>
                    <w:ind w:right="-108" w:hanging="108"/>
                    <w:jc w:val="center"/>
                    <w:rPr>
                      <w:rFonts w:eastAsia="MS Mincho"/>
                      <w:sz w:val="20"/>
                    </w:rPr>
                  </w:pPr>
                  <w:r w:rsidRPr="00C41D38">
                    <w:rPr>
                      <w:rFonts w:eastAsia="MS Mincho"/>
                      <w:sz w:val="20"/>
                    </w:rPr>
                    <w:t>№ критерия</w:t>
                  </w:r>
                </w:p>
              </w:tc>
              <w:tc>
                <w:tcPr>
                  <w:tcW w:w="1731" w:type="dxa"/>
                  <w:tcBorders>
                    <w:top w:val="single" w:sz="4" w:space="0" w:color="auto"/>
                    <w:left w:val="single" w:sz="4" w:space="0" w:color="auto"/>
                    <w:bottom w:val="single" w:sz="4" w:space="0" w:color="auto"/>
                    <w:right w:val="single" w:sz="4" w:space="0" w:color="auto"/>
                  </w:tcBorders>
                  <w:vAlign w:val="center"/>
                  <w:hideMark/>
                </w:tcPr>
                <w:p w:rsidR="00B61755" w:rsidRPr="00C41D38" w:rsidRDefault="00B61755" w:rsidP="00B61755">
                  <w:pPr>
                    <w:tabs>
                      <w:tab w:val="left" w:pos="-108"/>
                    </w:tabs>
                    <w:suppressAutoHyphens/>
                    <w:jc w:val="center"/>
                    <w:rPr>
                      <w:rFonts w:eastAsia="MS Mincho"/>
                      <w:sz w:val="20"/>
                    </w:rPr>
                  </w:pPr>
                  <w:r w:rsidRPr="00C41D38">
                    <w:rPr>
                      <w:rFonts w:eastAsia="MS Mincho"/>
                      <w:sz w:val="20"/>
                    </w:rPr>
                    <w:t>Наименование критерия/</w:t>
                  </w:r>
                </w:p>
                <w:p w:rsidR="00B61755" w:rsidRPr="00C41D38" w:rsidRDefault="00B61755" w:rsidP="00B61755">
                  <w:pPr>
                    <w:tabs>
                      <w:tab w:val="left" w:pos="1418"/>
                    </w:tabs>
                    <w:suppressAutoHyphens/>
                    <w:jc w:val="center"/>
                    <w:rPr>
                      <w:rFonts w:eastAsia="MS Mincho"/>
                      <w:sz w:val="20"/>
                    </w:rPr>
                  </w:pPr>
                  <w:r w:rsidRPr="00C41D38">
                    <w:rPr>
                      <w:rFonts w:eastAsia="MS Mincho"/>
                      <w:sz w:val="20"/>
                    </w:rPr>
                    <w:t>подкритерия</w:t>
                  </w:r>
                </w:p>
              </w:tc>
              <w:tc>
                <w:tcPr>
                  <w:tcW w:w="1843" w:type="dxa"/>
                  <w:tcBorders>
                    <w:top w:val="single" w:sz="4" w:space="0" w:color="auto"/>
                    <w:left w:val="single" w:sz="4" w:space="0" w:color="auto"/>
                    <w:bottom w:val="single" w:sz="4" w:space="0" w:color="auto"/>
                    <w:right w:val="single" w:sz="4" w:space="0" w:color="auto"/>
                  </w:tcBorders>
                  <w:vAlign w:val="center"/>
                  <w:hideMark/>
                </w:tcPr>
                <w:p w:rsidR="00B61755" w:rsidRPr="00C41D38" w:rsidRDefault="00B61755" w:rsidP="00B61755">
                  <w:pPr>
                    <w:tabs>
                      <w:tab w:val="left" w:pos="0"/>
                    </w:tabs>
                    <w:suppressAutoHyphens/>
                    <w:jc w:val="center"/>
                    <w:rPr>
                      <w:rFonts w:eastAsia="MS Mincho"/>
                      <w:sz w:val="20"/>
                    </w:rPr>
                  </w:pPr>
                  <w:r w:rsidRPr="00C41D38">
                    <w:rPr>
                      <w:rFonts w:eastAsia="MS Mincho"/>
                      <w:sz w:val="20"/>
                    </w:rPr>
                    <w:t>Значимость критерия</w:t>
                  </w:r>
                </w:p>
              </w:tc>
              <w:tc>
                <w:tcPr>
                  <w:tcW w:w="6379" w:type="dxa"/>
                  <w:tcBorders>
                    <w:top w:val="single" w:sz="4" w:space="0" w:color="auto"/>
                    <w:left w:val="single" w:sz="4" w:space="0" w:color="auto"/>
                    <w:bottom w:val="single" w:sz="4" w:space="0" w:color="auto"/>
                    <w:right w:val="single" w:sz="4" w:space="0" w:color="auto"/>
                  </w:tcBorders>
                  <w:vAlign w:val="center"/>
                  <w:hideMark/>
                </w:tcPr>
                <w:p w:rsidR="00B61755" w:rsidRPr="00C41D38" w:rsidRDefault="00B61755" w:rsidP="00B61755">
                  <w:pPr>
                    <w:tabs>
                      <w:tab w:val="left" w:pos="1418"/>
                    </w:tabs>
                    <w:suppressAutoHyphens/>
                    <w:ind w:firstLine="709"/>
                    <w:rPr>
                      <w:rFonts w:eastAsia="MS Mincho"/>
                      <w:b/>
                      <w:sz w:val="20"/>
                    </w:rPr>
                  </w:pPr>
                  <w:r w:rsidRPr="00C41D38">
                    <w:rPr>
                      <w:rFonts w:eastAsia="MS Mincho"/>
                      <w:b/>
                      <w:sz w:val="20"/>
                    </w:rPr>
                    <w:t>Порядок оценки по критерию</w:t>
                  </w:r>
                </w:p>
              </w:tc>
            </w:tr>
            <w:tr w:rsidR="00B61755" w:rsidRPr="00C41D38" w:rsidTr="007A2E43">
              <w:trPr>
                <w:trHeight w:val="1091"/>
              </w:trPr>
              <w:tc>
                <w:tcPr>
                  <w:tcW w:w="532" w:type="dxa"/>
                  <w:tcBorders>
                    <w:top w:val="single" w:sz="4" w:space="0" w:color="auto"/>
                    <w:left w:val="single" w:sz="4" w:space="0" w:color="auto"/>
                    <w:bottom w:val="single" w:sz="4" w:space="0" w:color="auto"/>
                    <w:right w:val="single" w:sz="4" w:space="0" w:color="auto"/>
                  </w:tcBorders>
                  <w:hideMark/>
                </w:tcPr>
                <w:p w:rsidR="00B61755" w:rsidRPr="00C41D38" w:rsidRDefault="00B61755" w:rsidP="00B61755">
                  <w:pPr>
                    <w:tabs>
                      <w:tab w:val="left" w:pos="1418"/>
                    </w:tabs>
                    <w:suppressAutoHyphens/>
                    <w:jc w:val="both"/>
                    <w:rPr>
                      <w:rFonts w:eastAsia="MS Mincho"/>
                    </w:rPr>
                  </w:pPr>
                  <w:r w:rsidRPr="00C41D38">
                    <w:rPr>
                      <w:rFonts w:eastAsia="MS Mincho"/>
                    </w:rPr>
                    <w:t>1.</w:t>
                  </w:r>
                </w:p>
              </w:tc>
              <w:tc>
                <w:tcPr>
                  <w:tcW w:w="1731" w:type="dxa"/>
                  <w:tcBorders>
                    <w:top w:val="single" w:sz="4" w:space="0" w:color="auto"/>
                    <w:left w:val="single" w:sz="4" w:space="0" w:color="auto"/>
                    <w:bottom w:val="single" w:sz="4" w:space="0" w:color="auto"/>
                    <w:right w:val="single" w:sz="4" w:space="0" w:color="auto"/>
                  </w:tcBorders>
                  <w:hideMark/>
                </w:tcPr>
                <w:p w:rsidR="00B61755" w:rsidRPr="00C41D38" w:rsidRDefault="00B61755" w:rsidP="00B61755">
                  <w:pPr>
                    <w:tabs>
                      <w:tab w:val="left" w:pos="1418"/>
                    </w:tabs>
                    <w:suppressAutoHyphens/>
                    <w:jc w:val="both"/>
                    <w:rPr>
                      <w:rFonts w:eastAsia="MS Mincho"/>
                    </w:rPr>
                  </w:pPr>
                </w:p>
                <w:p w:rsidR="00B61755" w:rsidRPr="00C41D38" w:rsidRDefault="00B61755" w:rsidP="00B61755">
                  <w:pPr>
                    <w:tabs>
                      <w:tab w:val="left" w:pos="1418"/>
                    </w:tabs>
                    <w:suppressAutoHyphens/>
                    <w:jc w:val="both"/>
                    <w:rPr>
                      <w:rFonts w:eastAsia="MS Mincho"/>
                    </w:rPr>
                  </w:pPr>
                </w:p>
                <w:p w:rsidR="00B61755" w:rsidRPr="00C41D38" w:rsidRDefault="00B61755" w:rsidP="00B61755">
                  <w:pPr>
                    <w:tabs>
                      <w:tab w:val="left" w:pos="1418"/>
                    </w:tabs>
                    <w:suppressAutoHyphens/>
                    <w:jc w:val="both"/>
                    <w:rPr>
                      <w:rFonts w:eastAsia="MS Mincho"/>
                    </w:rPr>
                  </w:pPr>
                </w:p>
                <w:p w:rsidR="00B61755" w:rsidRPr="00C41D38" w:rsidRDefault="00B61755" w:rsidP="00B61755">
                  <w:pPr>
                    <w:tabs>
                      <w:tab w:val="left" w:pos="1418"/>
                    </w:tabs>
                    <w:suppressAutoHyphens/>
                    <w:jc w:val="both"/>
                    <w:rPr>
                      <w:rFonts w:eastAsia="MS Mincho"/>
                    </w:rPr>
                  </w:pPr>
                  <w:r w:rsidRPr="00C41D38">
                    <w:rPr>
                      <w:rFonts w:eastAsia="MS Mincho"/>
                    </w:rPr>
                    <w:t>Цена договора</w:t>
                  </w:r>
                </w:p>
              </w:tc>
              <w:tc>
                <w:tcPr>
                  <w:tcW w:w="1843" w:type="dxa"/>
                  <w:tcBorders>
                    <w:top w:val="single" w:sz="4" w:space="0" w:color="auto"/>
                    <w:left w:val="single" w:sz="4" w:space="0" w:color="auto"/>
                    <w:bottom w:val="single" w:sz="4" w:space="0" w:color="auto"/>
                    <w:right w:val="single" w:sz="4" w:space="0" w:color="auto"/>
                  </w:tcBorders>
                  <w:hideMark/>
                </w:tcPr>
                <w:p w:rsidR="00B61755" w:rsidRPr="00C41D38" w:rsidRDefault="00B61755" w:rsidP="00B61755">
                  <w:pPr>
                    <w:tabs>
                      <w:tab w:val="left" w:pos="1418"/>
                    </w:tabs>
                    <w:suppressAutoHyphens/>
                    <w:jc w:val="both"/>
                    <w:rPr>
                      <w:rFonts w:eastAsia="MS Mincho"/>
                    </w:rPr>
                  </w:pPr>
                </w:p>
                <w:p w:rsidR="00B61755" w:rsidRPr="00C41D38" w:rsidRDefault="00B61755" w:rsidP="00B61755">
                  <w:pPr>
                    <w:tabs>
                      <w:tab w:val="left" w:pos="1418"/>
                    </w:tabs>
                    <w:suppressAutoHyphens/>
                    <w:jc w:val="both"/>
                    <w:rPr>
                      <w:rFonts w:eastAsia="MS Mincho"/>
                    </w:rPr>
                  </w:pPr>
                </w:p>
                <w:p w:rsidR="00B61755" w:rsidRPr="00C41D38" w:rsidRDefault="00B61755" w:rsidP="00B61755">
                  <w:pPr>
                    <w:tabs>
                      <w:tab w:val="left" w:pos="1418"/>
                    </w:tabs>
                    <w:suppressAutoHyphens/>
                    <w:jc w:val="both"/>
                    <w:rPr>
                      <w:rFonts w:eastAsia="MS Mincho"/>
                    </w:rPr>
                  </w:pPr>
                </w:p>
                <w:p w:rsidR="00B61755" w:rsidRPr="00C41D38" w:rsidRDefault="00B61755" w:rsidP="00B61755">
                  <w:pPr>
                    <w:tabs>
                      <w:tab w:val="left" w:pos="1418"/>
                    </w:tabs>
                    <w:suppressAutoHyphens/>
                    <w:jc w:val="both"/>
                    <w:rPr>
                      <w:rFonts w:eastAsia="MS Mincho"/>
                    </w:rPr>
                  </w:pPr>
                  <w:r w:rsidRPr="00C41D38">
                    <w:rPr>
                      <w:rFonts w:eastAsia="MS Mincho"/>
                    </w:rPr>
                    <w:t>Максимальное количество баллов - 70</w:t>
                  </w:r>
                </w:p>
              </w:tc>
              <w:tc>
                <w:tcPr>
                  <w:tcW w:w="6379" w:type="dxa"/>
                  <w:tcBorders>
                    <w:top w:val="single" w:sz="4" w:space="0" w:color="auto"/>
                    <w:left w:val="single" w:sz="4" w:space="0" w:color="auto"/>
                    <w:bottom w:val="single" w:sz="4" w:space="0" w:color="auto"/>
                    <w:right w:val="single" w:sz="4" w:space="0" w:color="auto"/>
                  </w:tcBorders>
                  <w:hideMark/>
                </w:tcPr>
                <w:p w:rsidR="00B61755" w:rsidRPr="00C41D38" w:rsidRDefault="00B61755" w:rsidP="00B61755">
                  <w:pPr>
                    <w:shd w:val="clear" w:color="auto" w:fill="FFFFFF"/>
                    <w:tabs>
                      <w:tab w:val="left" w:pos="9214"/>
                    </w:tabs>
                    <w:ind w:right="1026"/>
                    <w:jc w:val="both"/>
                  </w:pPr>
                  <w:r w:rsidRPr="00C41D38">
                    <w:t xml:space="preserve">Оценивается путем деления минимальной цены (без учета НДС) </w:t>
                  </w:r>
                </w:p>
                <w:p w:rsidR="00B61755" w:rsidRPr="00C41D38" w:rsidRDefault="00B61755" w:rsidP="00B61755">
                  <w:pPr>
                    <w:shd w:val="clear" w:color="auto" w:fill="FFFFFF"/>
                    <w:tabs>
                      <w:tab w:val="left" w:pos="9214"/>
                    </w:tabs>
                    <w:ind w:right="1026"/>
                    <w:jc w:val="both"/>
                  </w:pPr>
                  <w:r w:rsidRPr="00C41D38">
                    <w:t xml:space="preserve">из всех предложенных участниками на цену (без учета НДС), </w:t>
                  </w:r>
                </w:p>
                <w:p w:rsidR="00B61755" w:rsidRPr="00C41D38" w:rsidRDefault="00B61755" w:rsidP="00B61755">
                  <w:pPr>
                    <w:shd w:val="clear" w:color="auto" w:fill="FFFFFF"/>
                    <w:tabs>
                      <w:tab w:val="left" w:pos="9214"/>
                    </w:tabs>
                    <w:ind w:right="1026"/>
                    <w:jc w:val="both"/>
                    <w:rPr>
                      <w:i/>
                    </w:rPr>
                  </w:pPr>
                  <w:r w:rsidRPr="00C41D38">
                    <w:t>предложенную каждым (j-ым) участником, по формуле:</w:t>
                  </w:r>
                  <w:r w:rsidRPr="00C41D38">
                    <w:rPr>
                      <w:i/>
                    </w:rPr>
                    <w:t xml:space="preserve">      </w:t>
                  </w:r>
                </w:p>
                <w:p w:rsidR="00B61755" w:rsidRPr="00C41D38" w:rsidRDefault="00B61755" w:rsidP="00B61755">
                  <w:pPr>
                    <w:shd w:val="clear" w:color="auto" w:fill="FFFFFF"/>
                    <w:tabs>
                      <w:tab w:val="left" w:pos="9214"/>
                    </w:tabs>
                    <w:ind w:left="33" w:firstLine="33"/>
                    <w:jc w:val="both"/>
                    <w:rPr>
                      <w:i/>
                    </w:rPr>
                  </w:pPr>
                  <w:r w:rsidRPr="00C41D38">
                    <w:rPr>
                      <w:i/>
                    </w:rPr>
                    <w:t xml:space="preserve">                               Ц</w:t>
                  </w:r>
                  <w:r w:rsidRPr="00C41D38">
                    <w:rPr>
                      <w:i/>
                      <w:vertAlign w:val="subscript"/>
                    </w:rPr>
                    <w:t>min</w:t>
                  </w:r>
                </w:p>
                <w:p w:rsidR="00B61755" w:rsidRPr="00C41D38" w:rsidRDefault="00B61755" w:rsidP="00B61755">
                  <w:pPr>
                    <w:shd w:val="clear" w:color="auto" w:fill="FFFFFF"/>
                    <w:tabs>
                      <w:tab w:val="left" w:pos="9214"/>
                    </w:tabs>
                    <w:ind w:left="34" w:right="295" w:firstLine="34"/>
                    <w:jc w:val="both"/>
                    <w:rPr>
                      <w:i/>
                    </w:rPr>
                  </w:pPr>
                  <w:r w:rsidRPr="00C41D38">
                    <w:rPr>
                      <w:i/>
                    </w:rPr>
                    <w:t xml:space="preserve">                    Б</w:t>
                  </w:r>
                  <w:r w:rsidRPr="00C41D38">
                    <w:rPr>
                      <w:i/>
                      <w:vertAlign w:val="subscript"/>
                    </w:rPr>
                    <w:t>j</w:t>
                  </w:r>
                  <w:r w:rsidRPr="00C41D38">
                    <w:rPr>
                      <w:i/>
                    </w:rPr>
                    <w:t xml:space="preserve"> =  ────── * </w:t>
                  </w:r>
                  <w:r w:rsidRPr="00C41D38">
                    <w:rPr>
                      <w:position w:val="-6"/>
                    </w:rPr>
                    <w:object w:dxaOrig="279" w:dyaOrig="279">
                      <v:shape id="_x0000_i1026" type="#_x0000_t75" style="width:13.5pt;height:13.5pt" o:ole="">
                        <v:imagedata r:id="rId10" o:title=""/>
                      </v:shape>
                      <o:OLEObject Type="Embed" ProgID="Equation.3" ShapeID="_x0000_i1026" DrawAspect="Content" ObjectID="_1733838248" r:id="rId11"/>
                    </w:object>
                  </w:r>
                  <w:r w:rsidRPr="00C41D38">
                    <w:rPr>
                      <w:i/>
                    </w:rPr>
                    <w:t>, где</w:t>
                  </w:r>
                </w:p>
                <w:p w:rsidR="00B61755" w:rsidRPr="00C41D38" w:rsidRDefault="00B61755" w:rsidP="00B61755">
                  <w:pPr>
                    <w:shd w:val="clear" w:color="auto" w:fill="FFFFFF"/>
                    <w:tabs>
                      <w:tab w:val="left" w:pos="9214"/>
                    </w:tabs>
                    <w:ind w:left="34" w:right="295" w:firstLine="34"/>
                    <w:jc w:val="both"/>
                    <w:rPr>
                      <w:i/>
                      <w:vertAlign w:val="subscript"/>
                    </w:rPr>
                  </w:pPr>
                  <w:r w:rsidRPr="00C41D38">
                    <w:rPr>
                      <w:i/>
                    </w:rPr>
                    <w:t xml:space="preserve">                                  Ц</w:t>
                  </w:r>
                  <w:r w:rsidRPr="00C41D38">
                    <w:rPr>
                      <w:i/>
                      <w:vertAlign w:val="subscript"/>
                    </w:rPr>
                    <w:t>j</w:t>
                  </w:r>
                </w:p>
                <w:p w:rsidR="00B61755" w:rsidRPr="00C41D38" w:rsidRDefault="00B61755" w:rsidP="00B61755">
                  <w:pPr>
                    <w:shd w:val="clear" w:color="auto" w:fill="FFFFFF"/>
                    <w:tabs>
                      <w:tab w:val="left" w:pos="9214"/>
                    </w:tabs>
                    <w:ind w:left="33" w:right="295" w:firstLine="33"/>
                    <w:jc w:val="both"/>
                    <w:rPr>
                      <w:szCs w:val="20"/>
                    </w:rPr>
                  </w:pPr>
                  <w:r w:rsidRPr="00C41D38">
                    <w:rPr>
                      <w:i/>
                      <w:szCs w:val="20"/>
                    </w:rPr>
                    <w:t>j</w:t>
                  </w:r>
                  <w:r w:rsidRPr="00C41D38">
                    <w:rPr>
                      <w:szCs w:val="20"/>
                    </w:rPr>
                    <w:t xml:space="preserve"> = 1…n, n – количество участников;</w:t>
                  </w:r>
                </w:p>
                <w:p w:rsidR="00B61755" w:rsidRPr="00C41D38" w:rsidRDefault="00B61755" w:rsidP="00B61755">
                  <w:pPr>
                    <w:shd w:val="clear" w:color="auto" w:fill="FFFFFF"/>
                    <w:tabs>
                      <w:tab w:val="left" w:pos="9214"/>
                    </w:tabs>
                    <w:ind w:left="33" w:right="295" w:firstLine="33"/>
                    <w:jc w:val="both"/>
                    <w:rPr>
                      <w:szCs w:val="20"/>
                    </w:rPr>
                  </w:pPr>
                  <w:r w:rsidRPr="00C41D38">
                    <w:rPr>
                      <w:i/>
                      <w:szCs w:val="20"/>
                    </w:rPr>
                    <w:t>Б</w:t>
                  </w:r>
                  <w:r w:rsidRPr="00C41D38">
                    <w:rPr>
                      <w:i/>
                      <w:szCs w:val="20"/>
                      <w:vertAlign w:val="subscript"/>
                    </w:rPr>
                    <w:t>j</w:t>
                  </w:r>
                  <w:r w:rsidRPr="00C41D38">
                    <w:rPr>
                      <w:szCs w:val="20"/>
                      <w:vertAlign w:val="subscript"/>
                    </w:rPr>
                    <w:t xml:space="preserve"> </w:t>
                  </w:r>
                  <w:r w:rsidRPr="00C41D38">
                    <w:rPr>
                      <w:szCs w:val="20"/>
                    </w:rPr>
                    <w:t>– количество баллов j-ого участника;</w:t>
                  </w:r>
                </w:p>
                <w:p w:rsidR="00B61755" w:rsidRPr="00C41D38" w:rsidRDefault="00B61755" w:rsidP="00B61755">
                  <w:pPr>
                    <w:shd w:val="clear" w:color="auto" w:fill="FFFFFF"/>
                    <w:tabs>
                      <w:tab w:val="left" w:pos="9214"/>
                    </w:tabs>
                    <w:ind w:left="33" w:right="295" w:firstLine="33"/>
                    <w:jc w:val="both"/>
                    <w:rPr>
                      <w:szCs w:val="20"/>
                    </w:rPr>
                  </w:pPr>
                  <w:r w:rsidRPr="00C41D38">
                    <w:rPr>
                      <w:i/>
                      <w:szCs w:val="20"/>
                    </w:rPr>
                    <w:t>Ц</w:t>
                  </w:r>
                  <w:r w:rsidRPr="00C41D38">
                    <w:rPr>
                      <w:i/>
                      <w:szCs w:val="20"/>
                      <w:vertAlign w:val="subscript"/>
                    </w:rPr>
                    <w:t>j</w:t>
                  </w:r>
                  <w:r w:rsidRPr="00C41D38">
                    <w:rPr>
                      <w:szCs w:val="20"/>
                    </w:rPr>
                    <w:t xml:space="preserve"> – цена , предложенная j-ым участником (без учета НДС);</w:t>
                  </w:r>
                </w:p>
                <w:p w:rsidR="00B61755" w:rsidRPr="00C41D38" w:rsidRDefault="00B61755" w:rsidP="00B61755">
                  <w:pPr>
                    <w:shd w:val="clear" w:color="auto" w:fill="FFFFFF"/>
                    <w:tabs>
                      <w:tab w:val="left" w:pos="9214"/>
                    </w:tabs>
                    <w:ind w:left="33" w:right="295" w:firstLine="33"/>
                    <w:jc w:val="both"/>
                    <w:rPr>
                      <w:szCs w:val="20"/>
                    </w:rPr>
                  </w:pPr>
                  <w:r w:rsidRPr="00C41D38">
                    <w:rPr>
                      <w:i/>
                      <w:szCs w:val="20"/>
                    </w:rPr>
                    <w:t>Ц</w:t>
                  </w:r>
                  <w:r w:rsidRPr="00C41D38">
                    <w:rPr>
                      <w:i/>
                      <w:szCs w:val="20"/>
                      <w:vertAlign w:val="subscript"/>
                    </w:rPr>
                    <w:t>min</w:t>
                  </w:r>
                  <w:r w:rsidRPr="00C41D38">
                    <w:rPr>
                      <w:szCs w:val="20"/>
                    </w:rPr>
                    <w:t xml:space="preserve"> – минимальная цена из всех предложенных участниками </w:t>
                  </w:r>
                </w:p>
                <w:p w:rsidR="00B61755" w:rsidRPr="00C41D38" w:rsidRDefault="00B61755" w:rsidP="00B61755">
                  <w:pPr>
                    <w:shd w:val="clear" w:color="auto" w:fill="FFFFFF"/>
                    <w:tabs>
                      <w:tab w:val="left" w:pos="9214"/>
                    </w:tabs>
                    <w:ind w:left="33" w:right="295" w:firstLine="33"/>
                    <w:jc w:val="both"/>
                    <w:rPr>
                      <w:szCs w:val="20"/>
                    </w:rPr>
                  </w:pPr>
                  <w:r w:rsidRPr="00C41D38">
                    <w:rPr>
                      <w:szCs w:val="20"/>
                    </w:rPr>
                    <w:t>(без учета НДС);</w:t>
                  </w:r>
                </w:p>
                <w:p w:rsidR="00B61755" w:rsidRPr="00C41D38" w:rsidRDefault="00B61755" w:rsidP="00B61755">
                  <w:pPr>
                    <w:pStyle w:val="a6"/>
                    <w:tabs>
                      <w:tab w:val="left" w:pos="1418"/>
                    </w:tabs>
                    <w:suppressAutoHyphens/>
                    <w:spacing w:line="340" w:lineRule="exact"/>
                    <w:ind w:firstLine="0"/>
                    <w:rPr>
                      <w:sz w:val="24"/>
                      <w:szCs w:val="20"/>
                    </w:rPr>
                  </w:pPr>
                  <w:r w:rsidRPr="00C41D38">
                    <w:rPr>
                      <w:position w:val="-6"/>
                    </w:rPr>
                    <w:object w:dxaOrig="279" w:dyaOrig="279">
                      <v:shape id="_x0000_i1027" type="#_x0000_t75" style="width:13.5pt;height:13.5pt" o:ole="">
                        <v:imagedata r:id="rId12" o:title=""/>
                      </v:shape>
                      <o:OLEObject Type="Embed" ProgID="Equation.3" ShapeID="_x0000_i1027" DrawAspect="Content" ObjectID="_1733838249" r:id="rId13"/>
                    </w:object>
                  </w:r>
                  <w:r w:rsidRPr="00C41D38">
                    <w:rPr>
                      <w:sz w:val="24"/>
                      <w:szCs w:val="20"/>
                    </w:rPr>
                    <w:t xml:space="preserve"> – максимально возможное количество баллов.</w:t>
                  </w:r>
                </w:p>
              </w:tc>
            </w:tr>
            <w:tr w:rsidR="00B61755" w:rsidRPr="00C41D38" w:rsidTr="007A2E43">
              <w:trPr>
                <w:trHeight w:val="5172"/>
              </w:trPr>
              <w:tc>
                <w:tcPr>
                  <w:tcW w:w="532" w:type="dxa"/>
                  <w:tcBorders>
                    <w:top w:val="single" w:sz="4" w:space="0" w:color="auto"/>
                    <w:left w:val="single" w:sz="4" w:space="0" w:color="auto"/>
                    <w:bottom w:val="single" w:sz="4" w:space="0" w:color="auto"/>
                    <w:right w:val="single" w:sz="4" w:space="0" w:color="auto"/>
                  </w:tcBorders>
                </w:tcPr>
                <w:p w:rsidR="00B61755" w:rsidRPr="00C41D38" w:rsidRDefault="00B61755" w:rsidP="00B61755">
                  <w:pPr>
                    <w:tabs>
                      <w:tab w:val="left" w:pos="-42"/>
                    </w:tabs>
                    <w:suppressAutoHyphens/>
                    <w:ind w:hanging="42"/>
                    <w:jc w:val="both"/>
                    <w:rPr>
                      <w:rFonts w:eastAsia="MS Mincho"/>
                    </w:rPr>
                  </w:pPr>
                </w:p>
                <w:p w:rsidR="00B61755" w:rsidRPr="00C41D38" w:rsidRDefault="00B61755" w:rsidP="00B61755">
                  <w:pPr>
                    <w:tabs>
                      <w:tab w:val="left" w:pos="-42"/>
                    </w:tabs>
                    <w:suppressAutoHyphens/>
                    <w:ind w:hanging="42"/>
                    <w:jc w:val="both"/>
                    <w:rPr>
                      <w:rFonts w:eastAsia="MS Mincho"/>
                    </w:rPr>
                  </w:pPr>
                  <w:r w:rsidRPr="00C41D38">
                    <w:rPr>
                      <w:rFonts w:eastAsia="MS Mincho"/>
                    </w:rPr>
                    <w:t>2.</w:t>
                  </w:r>
                </w:p>
              </w:tc>
              <w:tc>
                <w:tcPr>
                  <w:tcW w:w="1731" w:type="dxa"/>
                  <w:tcBorders>
                    <w:top w:val="single" w:sz="4" w:space="0" w:color="auto"/>
                    <w:left w:val="single" w:sz="4" w:space="0" w:color="auto"/>
                    <w:bottom w:val="single" w:sz="4" w:space="0" w:color="auto"/>
                    <w:right w:val="single" w:sz="4" w:space="0" w:color="auto"/>
                  </w:tcBorders>
                  <w:hideMark/>
                </w:tcPr>
                <w:p w:rsidR="00B61755" w:rsidRPr="00C41D38" w:rsidRDefault="00B61755" w:rsidP="00B61755">
                  <w:pPr>
                    <w:ind w:firstLine="33"/>
                    <w:jc w:val="both"/>
                    <w:rPr>
                      <w:bCs/>
                      <w:color w:val="000000"/>
                      <w:spacing w:val="-4"/>
                    </w:rPr>
                  </w:pPr>
                </w:p>
                <w:p w:rsidR="00B61755" w:rsidRPr="00C41D38" w:rsidRDefault="00B61755" w:rsidP="00B61755">
                  <w:pPr>
                    <w:ind w:firstLine="33"/>
                    <w:jc w:val="both"/>
                    <w:rPr>
                      <w:bCs/>
                      <w:color w:val="000000"/>
                      <w:spacing w:val="-4"/>
                    </w:rPr>
                  </w:pPr>
                </w:p>
                <w:p w:rsidR="00B61755" w:rsidRPr="00C41D38" w:rsidRDefault="00520F1C" w:rsidP="004E1FE7">
                  <w:pPr>
                    <w:ind w:firstLine="33"/>
                    <w:jc w:val="both"/>
                    <w:rPr>
                      <w:b/>
                    </w:rPr>
                  </w:pPr>
                  <w:r w:rsidRPr="00C41D38">
                    <w:rPr>
                      <w:bCs/>
                      <w:color w:val="000000"/>
                      <w:spacing w:val="-4"/>
                    </w:rPr>
                    <w:t>Опыт участника поставок в государственные учреждения или структуры ОАО РЖД и (объём выполненных поставок за последние 2 года)</w:t>
                  </w:r>
                </w:p>
              </w:tc>
              <w:tc>
                <w:tcPr>
                  <w:tcW w:w="1843" w:type="dxa"/>
                  <w:tcBorders>
                    <w:top w:val="single" w:sz="4" w:space="0" w:color="auto"/>
                    <w:left w:val="single" w:sz="4" w:space="0" w:color="auto"/>
                    <w:bottom w:val="single" w:sz="4" w:space="0" w:color="auto"/>
                    <w:right w:val="single" w:sz="4" w:space="0" w:color="auto"/>
                  </w:tcBorders>
                  <w:hideMark/>
                </w:tcPr>
                <w:p w:rsidR="00B61755" w:rsidRPr="00C41D38" w:rsidRDefault="00B61755" w:rsidP="00B61755">
                  <w:pPr>
                    <w:jc w:val="both"/>
                  </w:pPr>
                </w:p>
                <w:p w:rsidR="00B61755" w:rsidRPr="00C41D38" w:rsidRDefault="00B61755" w:rsidP="00B61755">
                  <w:pPr>
                    <w:jc w:val="both"/>
                  </w:pPr>
                </w:p>
                <w:p w:rsidR="00B61755" w:rsidRPr="00C41D38" w:rsidRDefault="00B61755" w:rsidP="00B61755">
                  <w:pPr>
                    <w:jc w:val="both"/>
                  </w:pPr>
                </w:p>
                <w:p w:rsidR="00B61755" w:rsidRPr="00C41D38" w:rsidRDefault="00B61755" w:rsidP="00B61755">
                  <w:pPr>
                    <w:jc w:val="both"/>
                  </w:pPr>
                </w:p>
                <w:p w:rsidR="00B61755" w:rsidRPr="00C41D38" w:rsidRDefault="00B61755" w:rsidP="00B61755">
                  <w:pPr>
                    <w:jc w:val="both"/>
                  </w:pPr>
                  <w:r w:rsidRPr="00C41D38">
                    <w:t>Максимальное количество баллов - 20</w:t>
                  </w:r>
                </w:p>
              </w:tc>
              <w:tc>
                <w:tcPr>
                  <w:tcW w:w="6379" w:type="dxa"/>
                  <w:tcBorders>
                    <w:top w:val="single" w:sz="4" w:space="0" w:color="auto"/>
                    <w:left w:val="single" w:sz="4" w:space="0" w:color="auto"/>
                    <w:bottom w:val="single" w:sz="4" w:space="0" w:color="auto"/>
                    <w:right w:val="single" w:sz="4" w:space="0" w:color="auto"/>
                  </w:tcBorders>
                  <w:hideMark/>
                </w:tcPr>
                <w:p w:rsidR="00B61755" w:rsidRPr="00C41D38" w:rsidRDefault="00B61755" w:rsidP="00B61755">
                  <w:pPr>
                    <w:shd w:val="clear" w:color="auto" w:fill="FFFFFF"/>
                    <w:tabs>
                      <w:tab w:val="left" w:pos="9354"/>
                    </w:tabs>
                    <w:ind w:right="-6"/>
                    <w:jc w:val="both"/>
                  </w:pPr>
                  <w:r w:rsidRPr="00C41D38">
                    <w:t xml:space="preserve"> Оценивается путем деления стоимости выполненных каждым (</w:t>
                  </w:r>
                  <w:r w:rsidRPr="00C41D38">
                    <w:rPr>
                      <w:lang w:val="en-US"/>
                    </w:rPr>
                    <w:t>J</w:t>
                  </w:r>
                  <w:r w:rsidRPr="00C41D38">
                    <w:t>-ым) участнико</w:t>
                  </w:r>
                  <w:r w:rsidR="009D435D" w:rsidRPr="00C41D38">
                    <w:t xml:space="preserve">м поставок товара по поставкам </w:t>
                  </w:r>
                  <w:r w:rsidR="009D435D" w:rsidRPr="00C41D38">
                    <w:rPr>
                      <w:bCs/>
                      <w:color w:val="000000" w:themeColor="text1"/>
                    </w:rPr>
                    <w:t>специальной и форменной одежды</w:t>
                  </w:r>
                  <w:r w:rsidRPr="00C41D38">
                    <w:t xml:space="preserve"> на начальную (максимальную) цену договора (без учета НДС), по формуле: </w:t>
                  </w:r>
                </w:p>
                <w:p w:rsidR="00B61755" w:rsidRPr="00C41D38" w:rsidRDefault="00B61755" w:rsidP="00B61755">
                  <w:pPr>
                    <w:shd w:val="clear" w:color="auto" w:fill="FFFFFF"/>
                    <w:tabs>
                      <w:tab w:val="left" w:pos="9214"/>
                    </w:tabs>
                    <w:ind w:left="33" w:firstLine="33"/>
                    <w:jc w:val="both"/>
                    <w:rPr>
                      <w:i/>
                    </w:rPr>
                  </w:pPr>
                  <w:r w:rsidRPr="00C41D38">
                    <w:rPr>
                      <w:i/>
                    </w:rPr>
                    <w:t xml:space="preserve">                                  Ц </w:t>
                  </w:r>
                  <w:r w:rsidRPr="00C41D38">
                    <w:rPr>
                      <w:i/>
                      <w:lang w:val="en-US"/>
                    </w:rPr>
                    <w:t>J</w:t>
                  </w:r>
                  <w:r w:rsidRPr="00C41D38">
                    <w:rPr>
                      <w:i/>
                    </w:rPr>
                    <w:t xml:space="preserve"> </w:t>
                  </w:r>
                  <w:r w:rsidRPr="00C41D38">
                    <w:rPr>
                      <w:rFonts w:cstheme="minorHAnsi"/>
                      <w:b/>
                      <w:i/>
                      <w:vertAlign w:val="subscript"/>
                    </w:rPr>
                    <w:t>∑</w:t>
                  </w:r>
                  <w:r w:rsidRPr="00C41D38">
                    <w:rPr>
                      <w:b/>
                      <w:i/>
                      <w:vertAlign w:val="subscript"/>
                    </w:rPr>
                    <w:t>опыт</w:t>
                  </w:r>
                </w:p>
                <w:p w:rsidR="00B61755" w:rsidRPr="00C41D38" w:rsidRDefault="00B61755" w:rsidP="00B61755">
                  <w:pPr>
                    <w:shd w:val="clear" w:color="auto" w:fill="FFFFFF"/>
                    <w:tabs>
                      <w:tab w:val="left" w:pos="9214"/>
                    </w:tabs>
                    <w:ind w:left="34" w:right="295" w:firstLine="34"/>
                    <w:jc w:val="both"/>
                    <w:rPr>
                      <w:i/>
                    </w:rPr>
                  </w:pPr>
                  <w:r w:rsidRPr="00C41D38">
                    <w:rPr>
                      <w:i/>
                    </w:rPr>
                    <w:t xml:space="preserve">                    Б</w:t>
                  </w:r>
                  <w:r w:rsidRPr="00C41D38">
                    <w:rPr>
                      <w:i/>
                      <w:vertAlign w:val="subscript"/>
                    </w:rPr>
                    <w:t>j</w:t>
                  </w:r>
                  <w:r w:rsidRPr="00C41D38">
                    <w:rPr>
                      <w:i/>
                    </w:rPr>
                    <w:t xml:space="preserve"> =      ──────    * </w:t>
                  </w:r>
                  <w:r w:rsidRPr="00C41D38">
                    <w:rPr>
                      <w:position w:val="-6"/>
                    </w:rPr>
                    <w:object w:dxaOrig="279" w:dyaOrig="279">
                      <v:shape id="_x0000_i1028" type="#_x0000_t75" style="width:13.5pt;height:13.5pt" o:ole="">
                        <v:imagedata r:id="rId10" o:title=""/>
                      </v:shape>
                      <o:OLEObject Type="Embed" ProgID="Equation.3" ShapeID="_x0000_i1028" DrawAspect="Content" ObjectID="_1733838250" r:id="rId14"/>
                    </w:object>
                  </w:r>
                  <w:r w:rsidRPr="00C41D38">
                    <w:rPr>
                      <w:i/>
                    </w:rPr>
                    <w:t>, где</w:t>
                  </w:r>
                </w:p>
                <w:p w:rsidR="00B61755" w:rsidRPr="00C41D38" w:rsidRDefault="00B61755" w:rsidP="00B61755">
                  <w:pPr>
                    <w:shd w:val="clear" w:color="auto" w:fill="FFFFFF"/>
                    <w:tabs>
                      <w:tab w:val="left" w:pos="9214"/>
                    </w:tabs>
                    <w:ind w:left="34" w:right="295" w:firstLine="34"/>
                    <w:jc w:val="both"/>
                    <w:rPr>
                      <w:i/>
                      <w:vertAlign w:val="subscript"/>
                    </w:rPr>
                  </w:pPr>
                  <w:r w:rsidRPr="00C41D38">
                    <w:rPr>
                      <w:i/>
                    </w:rPr>
                    <w:t xml:space="preserve">                                 Ц </w:t>
                  </w:r>
                  <w:r w:rsidRPr="00C41D38">
                    <w:rPr>
                      <w:i/>
                      <w:vertAlign w:val="subscript"/>
                    </w:rPr>
                    <w:t>нач.макс</w:t>
                  </w:r>
                </w:p>
                <w:p w:rsidR="00B61755" w:rsidRPr="00C41D38" w:rsidRDefault="00B61755" w:rsidP="00B61755">
                  <w:pPr>
                    <w:shd w:val="clear" w:color="auto" w:fill="FFFFFF"/>
                    <w:tabs>
                      <w:tab w:val="left" w:pos="9354"/>
                    </w:tabs>
                    <w:ind w:right="-6"/>
                    <w:jc w:val="both"/>
                  </w:pPr>
                  <w:r w:rsidRPr="00C41D38">
                    <w:rPr>
                      <w:i/>
                    </w:rPr>
                    <w:t>Б</w:t>
                  </w:r>
                  <w:r w:rsidRPr="00C41D38">
                    <w:rPr>
                      <w:i/>
                      <w:vertAlign w:val="subscript"/>
                    </w:rPr>
                    <w:t>j</w:t>
                  </w:r>
                  <w:r w:rsidRPr="00C41D38">
                    <w:rPr>
                      <w:i/>
                    </w:rPr>
                    <w:t>-</w:t>
                  </w:r>
                  <w:r w:rsidRPr="00C41D38">
                    <w:t>количество баллов j-ого участника</w:t>
                  </w:r>
                </w:p>
                <w:p w:rsidR="00B61755" w:rsidRPr="00C41D38" w:rsidRDefault="00B61755" w:rsidP="00B61755">
                  <w:pPr>
                    <w:shd w:val="clear" w:color="auto" w:fill="FFFFFF"/>
                    <w:tabs>
                      <w:tab w:val="left" w:pos="9214"/>
                    </w:tabs>
                  </w:pPr>
                  <w:r w:rsidRPr="00C41D38">
                    <w:t xml:space="preserve">Ц J ∑опыт- стоимость выполненных j-ым участником поставок товара без </w:t>
                  </w:r>
                </w:p>
                <w:p w:rsidR="00B61755" w:rsidRPr="00C41D38" w:rsidRDefault="00B61755" w:rsidP="00B61755">
                  <w:pPr>
                    <w:shd w:val="clear" w:color="auto" w:fill="FFFFFF"/>
                    <w:tabs>
                      <w:tab w:val="left" w:pos="9214"/>
                    </w:tabs>
                  </w:pPr>
                  <w:r w:rsidRPr="00C41D38">
                    <w:t>учета НДС</w:t>
                  </w:r>
                </w:p>
                <w:p w:rsidR="00B61755" w:rsidRPr="00C41D38" w:rsidRDefault="00B61755" w:rsidP="00B61755">
                  <w:pPr>
                    <w:shd w:val="clear" w:color="auto" w:fill="FFFFFF"/>
                    <w:tabs>
                      <w:tab w:val="left" w:pos="9214"/>
                    </w:tabs>
                    <w:ind w:left="34" w:right="295" w:firstLine="34"/>
                    <w:jc w:val="both"/>
                  </w:pPr>
                  <w:r w:rsidRPr="00C41D38">
                    <w:t>Ц нач.макс- начальная (максимальная цена договора без НДС</w:t>
                  </w:r>
                </w:p>
                <w:p w:rsidR="00B61755" w:rsidRPr="00C41D38" w:rsidRDefault="00B61755" w:rsidP="00B61755">
                  <w:pPr>
                    <w:shd w:val="clear" w:color="auto" w:fill="FFFFFF"/>
                    <w:tabs>
                      <w:tab w:val="left" w:pos="9214"/>
                    </w:tabs>
                    <w:ind w:left="34" w:right="295" w:firstLine="34"/>
                    <w:jc w:val="both"/>
                  </w:pPr>
                  <w:r w:rsidRPr="00C41D38">
                    <w:t>N-Максимально возможное количество баллов</w:t>
                  </w:r>
                </w:p>
                <w:p w:rsidR="00B61755" w:rsidRPr="00C41D38" w:rsidRDefault="00B61755" w:rsidP="00B61755">
                  <w:pPr>
                    <w:shd w:val="clear" w:color="auto" w:fill="FFFFFF"/>
                    <w:tabs>
                      <w:tab w:val="left" w:pos="9214"/>
                    </w:tabs>
                    <w:ind w:left="34" w:right="295" w:firstLine="34"/>
                    <w:jc w:val="both"/>
                  </w:pPr>
                  <w:r w:rsidRPr="00C41D38">
                    <w:t xml:space="preserve">В случае, если стоимость поставок товара равна или больше </w:t>
                  </w:r>
                </w:p>
                <w:p w:rsidR="00B61755" w:rsidRPr="00C41D38" w:rsidRDefault="00B61755" w:rsidP="00B61755">
                  <w:pPr>
                    <w:shd w:val="clear" w:color="auto" w:fill="FFFFFF"/>
                    <w:tabs>
                      <w:tab w:val="left" w:pos="9214"/>
                    </w:tabs>
                    <w:ind w:left="34" w:right="295" w:firstLine="34"/>
                    <w:jc w:val="both"/>
                  </w:pPr>
                  <w:r w:rsidRPr="00C41D38">
                    <w:t xml:space="preserve">Начально (максимальной) цены договора (без учета НДС), то </w:t>
                  </w:r>
                </w:p>
                <w:p w:rsidR="00B61755" w:rsidRPr="00C41D38" w:rsidRDefault="00B61755" w:rsidP="00B61755">
                  <w:pPr>
                    <w:shd w:val="clear" w:color="auto" w:fill="FFFFFF"/>
                    <w:tabs>
                      <w:tab w:val="left" w:pos="9214"/>
                    </w:tabs>
                    <w:ind w:left="34" w:right="295" w:firstLine="34"/>
                    <w:jc w:val="both"/>
                  </w:pPr>
                  <w:r w:rsidRPr="00C41D38">
                    <w:t>участнику сразу присваивается N баллов</w:t>
                  </w:r>
                </w:p>
                <w:p w:rsidR="00B61755" w:rsidRPr="00C41D38" w:rsidRDefault="00B61755" w:rsidP="00B61755">
                  <w:pPr>
                    <w:shd w:val="clear" w:color="auto" w:fill="FFFFFF"/>
                    <w:tabs>
                      <w:tab w:val="left" w:pos="9354"/>
                    </w:tabs>
                    <w:ind w:right="-6"/>
                    <w:jc w:val="both"/>
                  </w:pPr>
                </w:p>
              </w:tc>
            </w:tr>
            <w:tr w:rsidR="00B61755" w:rsidRPr="00C41D38" w:rsidTr="007A2E43">
              <w:trPr>
                <w:trHeight w:val="1178"/>
              </w:trPr>
              <w:tc>
                <w:tcPr>
                  <w:tcW w:w="532" w:type="dxa"/>
                  <w:tcBorders>
                    <w:top w:val="single" w:sz="4" w:space="0" w:color="auto"/>
                    <w:left w:val="single" w:sz="4" w:space="0" w:color="auto"/>
                    <w:bottom w:val="single" w:sz="4" w:space="0" w:color="auto"/>
                    <w:right w:val="single" w:sz="4" w:space="0" w:color="auto"/>
                  </w:tcBorders>
                </w:tcPr>
                <w:p w:rsidR="00B61755" w:rsidRPr="00C41D38" w:rsidRDefault="00B61755" w:rsidP="00B61755">
                  <w:pPr>
                    <w:pStyle w:val="a6"/>
                    <w:tabs>
                      <w:tab w:val="left" w:pos="1418"/>
                    </w:tabs>
                    <w:suppressAutoHyphens/>
                    <w:ind w:firstLine="0"/>
                    <w:rPr>
                      <w:sz w:val="24"/>
                    </w:rPr>
                  </w:pPr>
                  <w:r w:rsidRPr="00C41D38">
                    <w:rPr>
                      <w:sz w:val="24"/>
                    </w:rPr>
                    <w:t>3.</w:t>
                  </w:r>
                </w:p>
              </w:tc>
              <w:tc>
                <w:tcPr>
                  <w:tcW w:w="1731" w:type="dxa"/>
                  <w:tcBorders>
                    <w:top w:val="single" w:sz="4" w:space="0" w:color="auto"/>
                    <w:left w:val="single" w:sz="4" w:space="0" w:color="auto"/>
                    <w:bottom w:val="single" w:sz="4" w:space="0" w:color="auto"/>
                    <w:right w:val="single" w:sz="4" w:space="0" w:color="auto"/>
                  </w:tcBorders>
                </w:tcPr>
                <w:p w:rsidR="00B61755" w:rsidRPr="00C41D38" w:rsidRDefault="00B61755" w:rsidP="00B61755">
                  <w:pPr>
                    <w:widowControl w:val="0"/>
                    <w:shd w:val="clear" w:color="auto" w:fill="FFFFFF"/>
                    <w:autoSpaceDE w:val="0"/>
                    <w:autoSpaceDN w:val="0"/>
                    <w:adjustRightInd w:val="0"/>
                    <w:ind w:right="74"/>
                    <w:jc w:val="both"/>
                  </w:pPr>
                  <w:r w:rsidRPr="00C41D38">
                    <w:t>Наличие собственного производство</w:t>
                  </w:r>
                </w:p>
              </w:tc>
              <w:tc>
                <w:tcPr>
                  <w:tcW w:w="1843" w:type="dxa"/>
                  <w:tcBorders>
                    <w:top w:val="single" w:sz="4" w:space="0" w:color="auto"/>
                    <w:left w:val="single" w:sz="4" w:space="0" w:color="auto"/>
                    <w:bottom w:val="single" w:sz="4" w:space="0" w:color="auto"/>
                    <w:right w:val="single" w:sz="4" w:space="0" w:color="auto"/>
                  </w:tcBorders>
                </w:tcPr>
                <w:p w:rsidR="00B61755" w:rsidRPr="00C41D38" w:rsidRDefault="00B61755" w:rsidP="00B61755">
                  <w:r w:rsidRPr="00C41D38">
                    <w:t xml:space="preserve">Максимальное количество баллов – 10 </w:t>
                  </w:r>
                </w:p>
              </w:tc>
              <w:tc>
                <w:tcPr>
                  <w:tcW w:w="6379" w:type="dxa"/>
                  <w:tcBorders>
                    <w:top w:val="single" w:sz="4" w:space="0" w:color="auto"/>
                    <w:left w:val="single" w:sz="4" w:space="0" w:color="auto"/>
                    <w:bottom w:val="single" w:sz="4" w:space="0" w:color="auto"/>
                    <w:right w:val="single" w:sz="4" w:space="0" w:color="auto"/>
                  </w:tcBorders>
                  <w:vAlign w:val="center"/>
                </w:tcPr>
                <w:p w:rsidR="00B61755" w:rsidRPr="00C41D38" w:rsidRDefault="00B61755" w:rsidP="00B61755">
                  <w:pPr>
                    <w:jc w:val="both"/>
                  </w:pPr>
                  <w:r w:rsidRPr="00C41D38">
                    <w:t xml:space="preserve">Наличие собственного производства </w:t>
                  </w:r>
                  <w:r w:rsidRPr="00C41D38">
                    <w:rPr>
                      <w:rFonts w:ascii="Sylfaen" w:hAnsi="Sylfaen"/>
                    </w:rPr>
                    <w:t xml:space="preserve">= </w:t>
                  </w:r>
                  <w:r w:rsidRPr="00C41D38">
                    <w:t>10 баллов.</w:t>
                  </w:r>
                </w:p>
                <w:p w:rsidR="00B61755" w:rsidRPr="00C41D38" w:rsidRDefault="00B61755" w:rsidP="00B61755">
                  <w:pPr>
                    <w:widowControl w:val="0"/>
                    <w:autoSpaceDE w:val="0"/>
                    <w:autoSpaceDN w:val="0"/>
                    <w:adjustRightInd w:val="0"/>
                  </w:pPr>
                  <w:r w:rsidRPr="00C41D38">
                    <w:t>Без собственного производства = 0 баллов</w:t>
                  </w:r>
                </w:p>
                <w:p w:rsidR="00B61755" w:rsidRPr="00C41D38" w:rsidRDefault="00B61755" w:rsidP="00B61755">
                  <w:pPr>
                    <w:widowControl w:val="0"/>
                    <w:autoSpaceDE w:val="0"/>
                    <w:autoSpaceDN w:val="0"/>
                    <w:adjustRightInd w:val="0"/>
                  </w:pPr>
                </w:p>
                <w:p w:rsidR="00B61755" w:rsidRPr="00C41D38" w:rsidRDefault="00B61755" w:rsidP="00B61755">
                  <w:pPr>
                    <w:shd w:val="clear" w:color="auto" w:fill="FFFFFF"/>
                    <w:tabs>
                      <w:tab w:val="left" w:pos="9354"/>
                    </w:tabs>
                    <w:ind w:right="-6"/>
                    <w:jc w:val="both"/>
                  </w:pPr>
                </w:p>
              </w:tc>
            </w:tr>
          </w:tbl>
          <w:p w:rsidR="00B61755" w:rsidRPr="00C41D38" w:rsidRDefault="00B61755" w:rsidP="00B61755">
            <w:pPr>
              <w:rPr>
                <w:b/>
                <w:bCs/>
                <w:color w:val="000000" w:themeColor="text1"/>
              </w:rPr>
            </w:pPr>
          </w:p>
        </w:tc>
      </w:tr>
    </w:tbl>
    <w:p w:rsidR="00B61755" w:rsidRPr="00C41D38" w:rsidRDefault="00B61755" w:rsidP="00B61755">
      <w:pPr>
        <w:pStyle w:val="a6"/>
        <w:spacing w:line="276" w:lineRule="auto"/>
        <w:ind w:left="1440" w:firstLine="0"/>
        <w:rPr>
          <w:color w:val="000000" w:themeColor="text1"/>
          <w:sz w:val="24"/>
        </w:rPr>
      </w:pPr>
    </w:p>
    <w:p w:rsidR="004E1FE7" w:rsidRPr="00C41D38" w:rsidRDefault="004E1FE7" w:rsidP="004E1FE7">
      <w:pPr>
        <w:pStyle w:val="a6"/>
        <w:numPr>
          <w:ilvl w:val="1"/>
          <w:numId w:val="3"/>
        </w:numPr>
        <w:spacing w:line="276" w:lineRule="auto"/>
        <w:ind w:left="0" w:firstLine="709"/>
      </w:pPr>
      <w:r w:rsidRPr="00C41D38">
        <w:t>Оценка заявок осуществляется на основании технического предложения, документов, представленных в подтверждение соответствия квалификационным требованиям, требованиям технического задания, иных документов, представленных в составе заявки.</w:t>
      </w:r>
    </w:p>
    <w:p w:rsidR="004E1FE7" w:rsidRPr="00C41D38" w:rsidRDefault="004E1FE7" w:rsidP="004E1FE7">
      <w:pPr>
        <w:pStyle w:val="a3"/>
        <w:ind w:left="1080"/>
        <w:rPr>
          <w:sz w:val="22"/>
          <w:szCs w:val="22"/>
        </w:rPr>
      </w:pPr>
    </w:p>
    <w:p w:rsidR="0017193C" w:rsidRPr="00C41D38" w:rsidRDefault="0017193C" w:rsidP="000A1556">
      <w:pPr>
        <w:pStyle w:val="2"/>
        <w:numPr>
          <w:ilvl w:val="0"/>
          <w:numId w:val="3"/>
        </w:numPr>
        <w:spacing w:before="0" w:after="0" w:line="276" w:lineRule="auto"/>
        <w:ind w:left="0" w:firstLine="709"/>
        <w:jc w:val="both"/>
        <w:rPr>
          <w:rFonts w:ascii="Times New Roman" w:hAnsi="Times New Roman" w:cs="Times New Roman"/>
          <w:i w:val="0"/>
          <w:color w:val="000000" w:themeColor="text1"/>
          <w:sz w:val="24"/>
          <w:szCs w:val="24"/>
        </w:rPr>
      </w:pPr>
      <w:bookmarkStart w:id="13" w:name="_Toc123052049"/>
      <w:r w:rsidRPr="00C41D38">
        <w:rPr>
          <w:rFonts w:ascii="Times New Roman" w:hAnsi="Times New Roman" w:cs="Times New Roman"/>
          <w:i w:val="0"/>
          <w:color w:val="000000" w:themeColor="text1"/>
          <w:sz w:val="24"/>
          <w:szCs w:val="24"/>
        </w:rPr>
        <w:t>Заключение и исполнение договора</w:t>
      </w:r>
      <w:bookmarkEnd w:id="13"/>
    </w:p>
    <w:p w:rsidR="0017193C" w:rsidRPr="00C41D38" w:rsidRDefault="0017193C" w:rsidP="000A1556">
      <w:pPr>
        <w:pStyle w:val="a3"/>
        <w:spacing w:line="276" w:lineRule="auto"/>
        <w:ind w:left="0" w:firstLine="709"/>
        <w:jc w:val="both"/>
        <w:rPr>
          <w:bCs/>
          <w:color w:val="000000" w:themeColor="text1"/>
        </w:rPr>
      </w:pPr>
      <w:r w:rsidRPr="00C41D38">
        <w:rPr>
          <w:bCs/>
          <w:color w:val="000000" w:themeColor="text1"/>
        </w:rPr>
        <w:t xml:space="preserve">Заключение, исполнение договора осуществляется в соответствии с пунктом </w:t>
      </w:r>
      <w:r w:rsidR="00C06124" w:rsidRPr="00C41D38">
        <w:rPr>
          <w:bCs/>
          <w:color w:val="000000" w:themeColor="text1"/>
        </w:rPr>
        <w:t>9</w:t>
      </w:r>
      <w:r w:rsidRPr="00C41D38">
        <w:rPr>
          <w:bCs/>
          <w:color w:val="000000" w:themeColor="text1"/>
        </w:rPr>
        <w:t xml:space="preserve"> </w:t>
      </w:r>
      <w:r w:rsidR="00C06124" w:rsidRPr="00C41D38">
        <w:rPr>
          <w:bCs/>
          <w:color w:val="000000" w:themeColor="text1"/>
        </w:rPr>
        <w:t>конкурсной</w:t>
      </w:r>
      <w:r w:rsidRPr="00C41D38">
        <w:rPr>
          <w:bCs/>
          <w:color w:val="000000" w:themeColor="text1"/>
        </w:rPr>
        <w:t xml:space="preserve"> документации.</w:t>
      </w:r>
    </w:p>
    <w:p w:rsidR="00BA4864" w:rsidRPr="00C41D38" w:rsidRDefault="00BA4864" w:rsidP="000A1556">
      <w:pPr>
        <w:pStyle w:val="a3"/>
        <w:spacing w:line="276" w:lineRule="auto"/>
        <w:ind w:left="0" w:firstLine="720"/>
        <w:jc w:val="both"/>
        <w:rPr>
          <w:bCs/>
          <w:color w:val="000000" w:themeColor="text1"/>
        </w:rPr>
      </w:pPr>
    </w:p>
    <w:p w:rsidR="00E87AA1" w:rsidRPr="00C41D38" w:rsidRDefault="00E87AA1" w:rsidP="000A1556">
      <w:pPr>
        <w:pStyle w:val="1"/>
        <w:numPr>
          <w:ilvl w:val="0"/>
          <w:numId w:val="1"/>
        </w:numPr>
        <w:spacing w:before="0" w:after="0" w:line="276" w:lineRule="auto"/>
        <w:ind w:left="1288"/>
        <w:jc w:val="center"/>
        <w:rPr>
          <w:rFonts w:ascii="Times New Roman" w:hAnsi="Times New Roman" w:cs="Times New Roman"/>
          <w:color w:val="000000" w:themeColor="text1"/>
          <w:sz w:val="24"/>
          <w:szCs w:val="24"/>
        </w:rPr>
      </w:pPr>
      <w:bookmarkStart w:id="14" w:name="_Toc123052050"/>
      <w:r w:rsidRPr="00C41D38">
        <w:rPr>
          <w:rFonts w:ascii="Times New Roman" w:hAnsi="Times New Roman" w:cs="Times New Roman"/>
          <w:color w:val="000000" w:themeColor="text1"/>
          <w:sz w:val="24"/>
          <w:szCs w:val="24"/>
        </w:rPr>
        <w:t>Порядок проведения конкурса</w:t>
      </w:r>
      <w:bookmarkEnd w:id="14"/>
    </w:p>
    <w:p w:rsidR="00E87AA1" w:rsidRPr="00C41D38" w:rsidRDefault="00E87AA1" w:rsidP="000A1556">
      <w:pPr>
        <w:spacing w:line="276" w:lineRule="auto"/>
        <w:rPr>
          <w:color w:val="000000" w:themeColor="text1"/>
        </w:rPr>
      </w:pPr>
    </w:p>
    <w:p w:rsidR="00E87AA1" w:rsidRPr="00C41D38" w:rsidRDefault="00E87AA1" w:rsidP="00BE04E3">
      <w:pPr>
        <w:pStyle w:val="2"/>
        <w:numPr>
          <w:ilvl w:val="0"/>
          <w:numId w:val="5"/>
        </w:numPr>
        <w:spacing w:before="0" w:after="0" w:line="276" w:lineRule="auto"/>
        <w:ind w:hanging="11"/>
        <w:jc w:val="both"/>
        <w:rPr>
          <w:rFonts w:ascii="Times New Roman" w:hAnsi="Times New Roman" w:cs="Times New Roman"/>
          <w:i w:val="0"/>
          <w:color w:val="000000" w:themeColor="text1"/>
          <w:sz w:val="24"/>
          <w:szCs w:val="24"/>
        </w:rPr>
      </w:pPr>
      <w:bookmarkStart w:id="15" w:name="_Toc123052051"/>
      <w:r w:rsidRPr="00C41D38">
        <w:rPr>
          <w:rFonts w:ascii="Times New Roman" w:hAnsi="Times New Roman" w:cs="Times New Roman"/>
          <w:i w:val="0"/>
          <w:color w:val="000000" w:themeColor="text1"/>
          <w:sz w:val="24"/>
          <w:szCs w:val="24"/>
        </w:rPr>
        <w:t>Участник конкурса</w:t>
      </w:r>
      <w:bookmarkEnd w:id="15"/>
    </w:p>
    <w:p w:rsidR="00E87AA1" w:rsidRPr="00C41D38" w:rsidRDefault="00E87AA1" w:rsidP="00BE04E3">
      <w:pPr>
        <w:pStyle w:val="110"/>
        <w:numPr>
          <w:ilvl w:val="2"/>
          <w:numId w:val="5"/>
        </w:numPr>
        <w:spacing w:line="276" w:lineRule="auto"/>
        <w:ind w:left="0" w:firstLine="709"/>
        <w:rPr>
          <w:color w:val="000000" w:themeColor="text1"/>
          <w:sz w:val="24"/>
          <w:szCs w:val="24"/>
        </w:rPr>
      </w:pPr>
      <w:r w:rsidRPr="00C41D38">
        <w:rPr>
          <w:color w:val="000000" w:themeColor="text1"/>
          <w:sz w:val="24"/>
          <w:szCs w:val="24"/>
        </w:rPr>
        <w:t>Участником конкурса признается любое юридическое лицо или несколько юридических лиц, выступающих на стороне одного участника конкурса,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конкурса, в том числе индивидуальный предприниматель или несколько индивидуальных предпринимателей, выступающих на стороне одного участника конкурса, и подавшие в установленные сроки  и в установленном порядке конкурсную заявку на участие в конкурсе.</w:t>
      </w:r>
    </w:p>
    <w:p w:rsidR="00E87AA1" w:rsidRPr="00C41D38" w:rsidRDefault="00E87AA1" w:rsidP="00BE04E3">
      <w:pPr>
        <w:pStyle w:val="110"/>
        <w:numPr>
          <w:ilvl w:val="2"/>
          <w:numId w:val="5"/>
        </w:numPr>
        <w:spacing w:line="276" w:lineRule="auto"/>
        <w:ind w:left="0" w:firstLine="709"/>
        <w:rPr>
          <w:color w:val="000000" w:themeColor="text1"/>
          <w:sz w:val="24"/>
          <w:szCs w:val="24"/>
        </w:rPr>
      </w:pPr>
      <w:r w:rsidRPr="00C41D38">
        <w:rPr>
          <w:color w:val="000000" w:themeColor="text1"/>
          <w:sz w:val="24"/>
          <w:szCs w:val="24"/>
        </w:rPr>
        <w:t>К участию в конкурсе допускаются участники, соответствующие требованиям пункта 6.</w:t>
      </w:r>
      <w:r w:rsidR="00F40586" w:rsidRPr="00C41D38">
        <w:rPr>
          <w:color w:val="000000" w:themeColor="text1"/>
          <w:sz w:val="24"/>
          <w:szCs w:val="24"/>
        </w:rPr>
        <w:t>2</w:t>
      </w:r>
      <w:r w:rsidR="007D3BE1" w:rsidRPr="00C41D38">
        <w:rPr>
          <w:color w:val="000000" w:themeColor="text1"/>
          <w:sz w:val="24"/>
          <w:szCs w:val="24"/>
        </w:rPr>
        <w:t xml:space="preserve">. </w:t>
      </w:r>
      <w:r w:rsidRPr="00C41D38">
        <w:rPr>
          <w:color w:val="000000" w:themeColor="text1"/>
          <w:sz w:val="24"/>
          <w:szCs w:val="24"/>
        </w:rPr>
        <w:t>конкурсной документации, предъявляемым обязательным и квалификационным требованиям, конкурсные заявки которых соответствуют требованиям технического задания, конкурсной документации, представившие надлежащим образом оформленные документы, предусмотренные конкурсной документацией.</w:t>
      </w:r>
    </w:p>
    <w:p w:rsidR="00E87AA1" w:rsidRPr="00C41D38" w:rsidRDefault="00E87AA1" w:rsidP="00BE04E3">
      <w:pPr>
        <w:pStyle w:val="110"/>
        <w:numPr>
          <w:ilvl w:val="2"/>
          <w:numId w:val="5"/>
        </w:numPr>
        <w:spacing w:line="276" w:lineRule="auto"/>
        <w:ind w:left="0" w:firstLine="709"/>
        <w:rPr>
          <w:color w:val="000000" w:themeColor="text1"/>
          <w:sz w:val="24"/>
          <w:szCs w:val="24"/>
        </w:rPr>
      </w:pPr>
      <w:r w:rsidRPr="00C41D38">
        <w:rPr>
          <w:color w:val="000000" w:themeColor="text1"/>
          <w:sz w:val="24"/>
          <w:szCs w:val="24"/>
        </w:rPr>
        <w:lastRenderedPageBreak/>
        <w:t>Участник несет все расходы и убытки, связанные с подготовкой и подачей своей конкурсной заявки. Заказчик не несет никакой ответственности по расходам и убыткам, понесенным участниками в связи с их участием в конкурсе.</w:t>
      </w:r>
    </w:p>
    <w:p w:rsidR="00E87AA1" w:rsidRPr="00C41D38" w:rsidRDefault="00E87AA1" w:rsidP="00BE04E3">
      <w:pPr>
        <w:pStyle w:val="110"/>
        <w:numPr>
          <w:ilvl w:val="2"/>
          <w:numId w:val="5"/>
        </w:numPr>
        <w:spacing w:line="276" w:lineRule="auto"/>
        <w:ind w:left="0" w:firstLine="709"/>
        <w:rPr>
          <w:color w:val="000000" w:themeColor="text1"/>
          <w:sz w:val="24"/>
          <w:szCs w:val="24"/>
        </w:rPr>
      </w:pPr>
      <w:r w:rsidRPr="00C41D38">
        <w:rPr>
          <w:color w:val="000000" w:themeColor="text1"/>
          <w:sz w:val="24"/>
          <w:szCs w:val="24"/>
        </w:rPr>
        <w:t>Конкурсные заявки рассматриваются как обязательства участников. Заказчик вправе требовать от победителя конкурса заключения договора на условиях, предложенных в его конкурсной заявке.</w:t>
      </w:r>
    </w:p>
    <w:p w:rsidR="00D20095" w:rsidRPr="00C41D38" w:rsidRDefault="00D20095" w:rsidP="000A1556">
      <w:pPr>
        <w:pStyle w:val="110"/>
        <w:spacing w:line="276" w:lineRule="auto"/>
        <w:ind w:left="709" w:firstLine="0"/>
        <w:rPr>
          <w:color w:val="000000" w:themeColor="text1"/>
          <w:sz w:val="24"/>
          <w:szCs w:val="24"/>
        </w:rPr>
      </w:pPr>
    </w:p>
    <w:p w:rsidR="00E87AA1" w:rsidRPr="00C41D38" w:rsidRDefault="00E87AA1" w:rsidP="00BE04E3">
      <w:pPr>
        <w:pStyle w:val="3"/>
        <w:numPr>
          <w:ilvl w:val="1"/>
          <w:numId w:val="5"/>
        </w:numPr>
        <w:spacing w:before="0" w:after="0" w:line="276" w:lineRule="auto"/>
        <w:ind w:left="1288" w:hanging="371"/>
        <w:jc w:val="both"/>
        <w:rPr>
          <w:rFonts w:ascii="Times New Roman" w:hAnsi="Times New Roman" w:cs="Times New Roman"/>
          <w:color w:val="000000" w:themeColor="text1"/>
          <w:sz w:val="24"/>
          <w:szCs w:val="24"/>
        </w:rPr>
      </w:pPr>
      <w:bookmarkStart w:id="16" w:name="_Toc123052052"/>
      <w:r w:rsidRPr="00C41D38">
        <w:rPr>
          <w:rFonts w:ascii="Times New Roman" w:hAnsi="Times New Roman" w:cs="Times New Roman"/>
          <w:color w:val="000000" w:themeColor="text1"/>
          <w:sz w:val="24"/>
          <w:szCs w:val="24"/>
        </w:rPr>
        <w:t>Требования к участникам</w:t>
      </w:r>
      <w:bookmarkEnd w:id="16"/>
    </w:p>
    <w:p w:rsidR="00E87AA1" w:rsidRPr="00C41D38" w:rsidRDefault="00E87AA1" w:rsidP="00BE04E3">
      <w:pPr>
        <w:pStyle w:val="a3"/>
        <w:numPr>
          <w:ilvl w:val="2"/>
          <w:numId w:val="5"/>
        </w:numPr>
        <w:spacing w:line="276" w:lineRule="auto"/>
        <w:ind w:left="0" w:firstLine="709"/>
        <w:jc w:val="both"/>
        <w:rPr>
          <w:color w:val="000000" w:themeColor="text1"/>
        </w:rPr>
      </w:pPr>
      <w:r w:rsidRPr="00C41D38">
        <w:rPr>
          <w:color w:val="000000" w:themeColor="text1"/>
        </w:rPr>
        <w:t>Участник должен соответствовать обязательным и квалификационным требованиям конкурсной документации. Заявка участника должна соответствовать требованиям технического задания конкурсной документации. Для подтверждения соответствия требованиям конкурсной документации в составе конкурсной заявки должны быть представлены все необходимые документы и информация в соответствии с требованиями конкурсной документации.</w:t>
      </w:r>
    </w:p>
    <w:p w:rsidR="00E87AA1" w:rsidRPr="00C41D38" w:rsidRDefault="00E87AA1" w:rsidP="00BE04E3">
      <w:pPr>
        <w:pStyle w:val="a3"/>
        <w:numPr>
          <w:ilvl w:val="2"/>
          <w:numId w:val="5"/>
        </w:numPr>
        <w:spacing w:line="276" w:lineRule="auto"/>
        <w:ind w:left="0" w:firstLine="709"/>
        <w:jc w:val="both"/>
        <w:rPr>
          <w:color w:val="000000" w:themeColor="text1"/>
        </w:rPr>
      </w:pPr>
      <w:r w:rsidRPr="00C41D38">
        <w:rPr>
          <w:color w:val="000000" w:themeColor="text1"/>
        </w:rPr>
        <w:t>Информация о квалификационных требованиях и требованиях технического задания, а также о документах, представляемых в подтверждение данным треб</w:t>
      </w:r>
      <w:r w:rsidR="007D3BE1" w:rsidRPr="00C41D38">
        <w:rPr>
          <w:color w:val="000000" w:themeColor="text1"/>
        </w:rPr>
        <w:t>ованиям, изложена в пунктах 2, 6.2 конкурсной</w:t>
      </w:r>
      <w:r w:rsidRPr="00C41D38">
        <w:rPr>
          <w:color w:val="000000" w:themeColor="text1"/>
        </w:rPr>
        <w:t xml:space="preserve"> документации.</w:t>
      </w:r>
    </w:p>
    <w:p w:rsidR="00CF29B7" w:rsidRPr="00C41D38" w:rsidRDefault="00E87AA1" w:rsidP="00BE04E3">
      <w:pPr>
        <w:pStyle w:val="a6"/>
        <w:numPr>
          <w:ilvl w:val="2"/>
          <w:numId w:val="5"/>
        </w:numPr>
        <w:tabs>
          <w:tab w:val="left" w:pos="0"/>
        </w:tabs>
        <w:spacing w:line="276" w:lineRule="auto"/>
        <w:ind w:left="0" w:firstLine="709"/>
        <w:rPr>
          <w:rFonts w:eastAsia="Times New Roman"/>
          <w:bCs/>
          <w:color w:val="000000" w:themeColor="text1"/>
          <w:sz w:val="24"/>
        </w:rPr>
      </w:pPr>
      <w:r w:rsidRPr="00C41D38">
        <w:rPr>
          <w:rFonts w:eastAsia="Times New Roman"/>
          <w:bCs/>
          <w:color w:val="000000" w:themeColor="text1"/>
          <w:sz w:val="24"/>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конкурсной документации, а именно:</w:t>
      </w:r>
    </w:p>
    <w:p w:rsidR="00F40586" w:rsidRPr="00C41D38" w:rsidRDefault="00F40586" w:rsidP="00BE04E3">
      <w:pPr>
        <w:pStyle w:val="a6"/>
        <w:numPr>
          <w:ilvl w:val="3"/>
          <w:numId w:val="5"/>
        </w:numPr>
        <w:tabs>
          <w:tab w:val="left" w:pos="0"/>
        </w:tabs>
        <w:spacing w:line="276" w:lineRule="auto"/>
        <w:ind w:left="0" w:firstLine="553"/>
        <w:rPr>
          <w:rFonts w:eastAsia="Times New Roman"/>
          <w:bCs/>
          <w:color w:val="000000" w:themeColor="text1"/>
          <w:sz w:val="24"/>
        </w:rPr>
      </w:pPr>
      <w:r w:rsidRPr="00C41D38">
        <w:rPr>
          <w:rFonts w:eastAsia="Times New Roman"/>
          <w:bCs/>
          <w:color w:val="000000" w:themeColor="text1"/>
          <w:sz w:val="24"/>
        </w:rPr>
        <w:t>соответствие участников требованиям, установленным Применимым законодательством и принятыми во исполнение него нормативными правовыми актами в сфере закупочной деятельности к лицам, осуществляющим поставку товаров, выполнение работ, оказание услуг, являющихся предметом договора;</w:t>
      </w:r>
    </w:p>
    <w:p w:rsidR="00F40586" w:rsidRPr="00C41D38" w:rsidRDefault="00F40586" w:rsidP="00BE04E3">
      <w:pPr>
        <w:pStyle w:val="a6"/>
        <w:numPr>
          <w:ilvl w:val="3"/>
          <w:numId w:val="5"/>
        </w:numPr>
        <w:tabs>
          <w:tab w:val="left" w:pos="0"/>
        </w:tabs>
        <w:spacing w:line="276" w:lineRule="auto"/>
        <w:ind w:left="0" w:firstLine="709"/>
        <w:rPr>
          <w:rFonts w:eastAsia="Times New Roman"/>
          <w:bCs/>
          <w:color w:val="000000" w:themeColor="text1"/>
          <w:sz w:val="24"/>
        </w:rPr>
      </w:pPr>
      <w:r w:rsidRPr="00C41D38">
        <w:rPr>
          <w:rFonts w:eastAsia="Times New Roman"/>
          <w:bCs/>
          <w:color w:val="000000" w:themeColor="text1"/>
          <w:sz w:val="24"/>
        </w:rPr>
        <w:t>не проведение ликвидации участника - юридического лица и отсутствие решения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p w:rsidR="00F40586" w:rsidRPr="00C41D38" w:rsidRDefault="00F40586" w:rsidP="00BE04E3">
      <w:pPr>
        <w:pStyle w:val="a6"/>
        <w:numPr>
          <w:ilvl w:val="3"/>
          <w:numId w:val="5"/>
        </w:numPr>
        <w:tabs>
          <w:tab w:val="left" w:pos="0"/>
        </w:tabs>
        <w:spacing w:line="276" w:lineRule="auto"/>
        <w:ind w:left="0" w:firstLine="709"/>
        <w:rPr>
          <w:rFonts w:eastAsia="Times New Roman"/>
          <w:bCs/>
          <w:color w:val="000000" w:themeColor="text1"/>
          <w:sz w:val="24"/>
        </w:rPr>
      </w:pPr>
      <w:r w:rsidRPr="00C41D38">
        <w:rPr>
          <w:rFonts w:eastAsia="Times New Roman"/>
          <w:bCs/>
          <w:color w:val="000000" w:themeColor="text1"/>
          <w:sz w:val="24"/>
        </w:rPr>
        <w:t>не приостановление деятельности участника в порядке, установленном Применимым законодательством, на дату подачи заявки на участие в закупке, а также отсутствие наложенного ареста на имущества участника;</w:t>
      </w:r>
    </w:p>
    <w:p w:rsidR="00F40586" w:rsidRPr="00C41D38" w:rsidRDefault="00F40586" w:rsidP="00BE04E3">
      <w:pPr>
        <w:pStyle w:val="a6"/>
        <w:numPr>
          <w:ilvl w:val="3"/>
          <w:numId w:val="5"/>
        </w:numPr>
        <w:tabs>
          <w:tab w:val="left" w:pos="0"/>
        </w:tabs>
        <w:spacing w:line="276" w:lineRule="auto"/>
        <w:ind w:left="0" w:firstLine="709"/>
        <w:rPr>
          <w:rFonts w:eastAsia="Times New Roman"/>
          <w:bCs/>
          <w:color w:val="000000" w:themeColor="text1"/>
          <w:sz w:val="24"/>
        </w:rPr>
      </w:pPr>
      <w:r w:rsidRPr="00C41D38">
        <w:rPr>
          <w:rFonts w:eastAsia="Times New Roman"/>
          <w:bCs/>
          <w:color w:val="000000" w:themeColor="text1"/>
          <w:sz w:val="24"/>
        </w:rPr>
        <w:t xml:space="preserve">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w:t>
      </w:r>
      <w:r w:rsidR="00CF29B7" w:rsidRPr="00C41D38">
        <w:rPr>
          <w:rFonts w:eastAsia="Times New Roman"/>
          <w:bCs/>
          <w:color w:val="000000" w:themeColor="text1"/>
          <w:sz w:val="24"/>
        </w:rPr>
        <w:t>страны участника</w:t>
      </w:r>
      <w:r w:rsidRPr="00C41D38">
        <w:rPr>
          <w:rFonts w:eastAsia="Times New Roman"/>
          <w:bCs/>
          <w:color w:val="000000" w:themeColor="text1"/>
          <w:sz w:val="24"/>
        </w:rPr>
        <w:t xml:space="preserve">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w:t>
      </w:r>
      <w:r w:rsidR="00CF29B7" w:rsidRPr="00C41D38">
        <w:rPr>
          <w:rFonts w:eastAsia="Times New Roman"/>
          <w:bCs/>
          <w:color w:val="000000" w:themeColor="text1"/>
          <w:sz w:val="24"/>
        </w:rPr>
        <w:t xml:space="preserve">страны участника </w:t>
      </w:r>
      <w:r w:rsidRPr="00C41D38">
        <w:rPr>
          <w:rFonts w:eastAsia="Times New Roman"/>
          <w:bCs/>
          <w:color w:val="000000" w:themeColor="text1"/>
          <w:sz w:val="24"/>
        </w:rPr>
        <w:t xml:space="preserve">о налогах и сборах, которые реструктурированы в соответствии с законодательством </w:t>
      </w:r>
      <w:r w:rsidR="00CF29B7" w:rsidRPr="00C41D38">
        <w:rPr>
          <w:rFonts w:eastAsia="Times New Roman"/>
          <w:bCs/>
          <w:color w:val="000000" w:themeColor="text1"/>
          <w:sz w:val="24"/>
        </w:rPr>
        <w:t>страны участника</w:t>
      </w:r>
      <w:r w:rsidRPr="00C41D38">
        <w:rPr>
          <w:rFonts w:eastAsia="Times New Roman"/>
          <w:bCs/>
          <w:color w:val="000000" w:themeColor="text1"/>
          <w:sz w:val="24"/>
        </w:rPr>
        <w:t xml:space="preserve">,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w:t>
      </w:r>
      <w:r w:rsidR="00CF29B7" w:rsidRPr="00C41D38">
        <w:rPr>
          <w:rFonts w:eastAsia="Times New Roman"/>
          <w:bCs/>
          <w:color w:val="000000" w:themeColor="text1"/>
          <w:sz w:val="24"/>
        </w:rPr>
        <w:t xml:space="preserve">страны участника </w:t>
      </w:r>
      <w:r w:rsidRPr="00C41D38">
        <w:rPr>
          <w:rFonts w:eastAsia="Times New Roman"/>
          <w:bCs/>
          <w:color w:val="000000" w:themeColor="text1"/>
          <w:sz w:val="24"/>
        </w:rPr>
        <w:t>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F40586" w:rsidRPr="00C41D38" w:rsidRDefault="00F40586" w:rsidP="00BE04E3">
      <w:pPr>
        <w:pStyle w:val="a6"/>
        <w:numPr>
          <w:ilvl w:val="3"/>
          <w:numId w:val="5"/>
        </w:numPr>
        <w:tabs>
          <w:tab w:val="left" w:pos="0"/>
        </w:tabs>
        <w:spacing w:line="276" w:lineRule="auto"/>
        <w:ind w:left="0" w:firstLine="709"/>
        <w:rPr>
          <w:rFonts w:eastAsia="Times New Roman"/>
          <w:bCs/>
          <w:color w:val="000000" w:themeColor="text1"/>
          <w:sz w:val="24"/>
        </w:rPr>
      </w:pPr>
      <w:r w:rsidRPr="00C41D38">
        <w:rPr>
          <w:rFonts w:eastAsia="Times New Roman"/>
          <w:bCs/>
          <w:color w:val="000000" w:themeColor="text1"/>
          <w:sz w:val="24"/>
        </w:rPr>
        <w:t xml:space="preserve">отсутствие у участника - физического лица либо у руководителя, членов коллегиального исполнительного органа или главного бухгалтера юридического лица - участника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w:t>
      </w:r>
      <w:r w:rsidRPr="00C41D38">
        <w:rPr>
          <w:rFonts w:eastAsia="Times New Roman"/>
          <w:bCs/>
          <w:color w:val="000000" w:themeColor="text1"/>
          <w:sz w:val="24"/>
        </w:rPr>
        <w:lastRenderedPageBreak/>
        <w:t>поставкой товара, выполнением работы, оказанием услуги, являющихся объектом закупки, и административного наказания в виде дисквалификации;</w:t>
      </w:r>
    </w:p>
    <w:p w:rsidR="00F40586" w:rsidRPr="00C41D38" w:rsidRDefault="00F40586" w:rsidP="00BE04E3">
      <w:pPr>
        <w:pStyle w:val="a6"/>
        <w:numPr>
          <w:ilvl w:val="3"/>
          <w:numId w:val="5"/>
        </w:numPr>
        <w:tabs>
          <w:tab w:val="left" w:pos="0"/>
        </w:tabs>
        <w:spacing w:line="276" w:lineRule="auto"/>
        <w:ind w:left="0" w:firstLine="709"/>
        <w:rPr>
          <w:rFonts w:eastAsia="Times New Roman"/>
          <w:bCs/>
          <w:color w:val="000000" w:themeColor="text1"/>
          <w:sz w:val="24"/>
        </w:rPr>
      </w:pPr>
      <w:r w:rsidRPr="00C41D38">
        <w:rPr>
          <w:rFonts w:eastAsia="Times New Roman"/>
          <w:bCs/>
          <w:color w:val="000000" w:themeColor="text1"/>
          <w:sz w:val="24"/>
        </w:rPr>
        <w:t xml:space="preserve">отсутствие между участником и ЗАО «ЮКЖД» конфликта интересов, под которым понимаются случаи, при которых руководитель ЗАО «ЮКЖД», член экспертной группы, член комиссии, лицо, ответственное за организацию конкурентной процедуры,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с физическими лицами, в том числе зарегистрированными в качестве индивидуального предпринимателя, - участниками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w:t>
      </w:r>
    </w:p>
    <w:p w:rsidR="00587374" w:rsidRPr="00C41D38" w:rsidRDefault="007F1CB8" w:rsidP="00BE04E3">
      <w:pPr>
        <w:pStyle w:val="a6"/>
        <w:numPr>
          <w:ilvl w:val="3"/>
          <w:numId w:val="5"/>
        </w:numPr>
        <w:tabs>
          <w:tab w:val="left" w:pos="0"/>
        </w:tabs>
        <w:spacing w:line="276" w:lineRule="auto"/>
        <w:ind w:left="0" w:firstLine="567"/>
        <w:rPr>
          <w:rFonts w:eastAsia="Times New Roman"/>
          <w:bCs/>
          <w:color w:val="000000" w:themeColor="text1"/>
          <w:sz w:val="24"/>
        </w:rPr>
      </w:pPr>
      <w:r w:rsidRPr="00C41D38">
        <w:rPr>
          <w:rFonts w:eastAsia="Times New Roman"/>
          <w:bCs/>
          <w:color w:val="000000" w:themeColor="text1"/>
          <w:sz w:val="24"/>
        </w:rPr>
        <w:t xml:space="preserve">  </w:t>
      </w:r>
      <w:r w:rsidR="00587374" w:rsidRPr="00C41D38">
        <w:rPr>
          <w:rFonts w:eastAsia="Times New Roman"/>
          <w:bCs/>
          <w:color w:val="000000" w:themeColor="text1"/>
          <w:sz w:val="24"/>
        </w:rPr>
        <w:t>требования, в том числе квалификационные требования (в зависимости от технических, технологических, функциональных (потребительских) характеристик товаров, работ, услуг), требования, предъявляемые к их безопасности, и/или иные показатели, связанные с определением соответствия участника специальным требованиям, предъявляемым законодательством Республики Армения, нормативными документами ЗАО «ЮКЖД» к поставщикам (исполнителям, подрядчикам), устанавливаются в документации о конкурентной закупке и предусматривают:</w:t>
      </w:r>
    </w:p>
    <w:p w:rsidR="00587374" w:rsidRPr="00C41D38" w:rsidRDefault="00587374" w:rsidP="000A1556">
      <w:pPr>
        <w:pStyle w:val="a6"/>
        <w:tabs>
          <w:tab w:val="left" w:pos="0"/>
        </w:tabs>
        <w:spacing w:line="276" w:lineRule="auto"/>
        <w:rPr>
          <w:rFonts w:eastAsia="Times New Roman"/>
          <w:bCs/>
          <w:color w:val="000000" w:themeColor="text1"/>
          <w:sz w:val="24"/>
        </w:rPr>
      </w:pPr>
      <w:r w:rsidRPr="00C41D38">
        <w:rPr>
          <w:rFonts w:eastAsia="Times New Roman"/>
          <w:bCs/>
          <w:color w:val="000000" w:themeColor="text1"/>
          <w:sz w:val="24"/>
        </w:rPr>
        <w:t>а) наличие:</w:t>
      </w:r>
    </w:p>
    <w:p w:rsidR="00F40586" w:rsidRPr="00C41D38" w:rsidRDefault="00F40586" w:rsidP="000A1556">
      <w:pPr>
        <w:pStyle w:val="a6"/>
        <w:tabs>
          <w:tab w:val="left" w:pos="0"/>
        </w:tabs>
        <w:spacing w:line="276" w:lineRule="auto"/>
        <w:rPr>
          <w:rFonts w:eastAsia="Times New Roman"/>
          <w:bCs/>
          <w:color w:val="000000" w:themeColor="text1"/>
          <w:sz w:val="24"/>
        </w:rPr>
      </w:pPr>
      <w:r w:rsidRPr="00C41D38">
        <w:rPr>
          <w:rFonts w:eastAsia="Times New Roman"/>
          <w:bCs/>
          <w:color w:val="000000" w:themeColor="text1"/>
          <w:sz w:val="24"/>
        </w:rPr>
        <w:t xml:space="preserve"> </w:t>
      </w:r>
      <w:r w:rsidR="00CF29B7" w:rsidRPr="00C41D38">
        <w:rPr>
          <w:rFonts w:eastAsia="Times New Roman"/>
          <w:bCs/>
          <w:color w:val="000000" w:themeColor="text1"/>
          <w:sz w:val="24"/>
        </w:rPr>
        <w:t xml:space="preserve">- </w:t>
      </w:r>
      <w:r w:rsidRPr="00C41D38">
        <w:rPr>
          <w:rFonts w:eastAsia="Times New Roman"/>
          <w:bCs/>
          <w:color w:val="000000" w:themeColor="text1"/>
          <w:sz w:val="24"/>
        </w:rPr>
        <w:t>ресурсов для исполнения договора, в том числе: производственных мощностей, профессиональной и технической квалификации, трудовых (необходимого количества специалистов и иных работников определенного уровня квалификации для исполнения договора) и финансовых ресурсов, оборудования (на праве собственности или ином законном основании) и/или других материально-технических ресурсов, необходимых для исполнения договора;</w:t>
      </w:r>
    </w:p>
    <w:p w:rsidR="00F40586" w:rsidRPr="00C41D38" w:rsidRDefault="00CF29B7" w:rsidP="000A1556">
      <w:pPr>
        <w:pStyle w:val="a6"/>
        <w:tabs>
          <w:tab w:val="left" w:pos="0"/>
        </w:tabs>
        <w:spacing w:line="276" w:lineRule="auto"/>
        <w:rPr>
          <w:rFonts w:eastAsia="Times New Roman"/>
          <w:bCs/>
          <w:color w:val="000000" w:themeColor="text1"/>
          <w:sz w:val="24"/>
        </w:rPr>
      </w:pPr>
      <w:r w:rsidRPr="00C41D38">
        <w:rPr>
          <w:rFonts w:eastAsia="Times New Roman"/>
          <w:bCs/>
          <w:color w:val="000000" w:themeColor="text1"/>
          <w:sz w:val="24"/>
        </w:rPr>
        <w:t xml:space="preserve">- </w:t>
      </w:r>
      <w:r w:rsidR="00F40586" w:rsidRPr="00C41D38">
        <w:rPr>
          <w:rFonts w:eastAsia="Times New Roman"/>
          <w:bCs/>
          <w:color w:val="000000" w:themeColor="text1"/>
          <w:sz w:val="24"/>
        </w:rPr>
        <w:t>опыта осуществления поставок товаров, выполнения работ, оказания услуг по предмету закупки, стоимость которых составляет не менее чем 20 процентов начальной (максимальной) цены договора (цены лота), указанной в извещении, документации о конкурентной закупке. При этом учитывается стоимость всех поставленных, выполненных, оказанных участником (с учетом правопреемственности) товаров, работ, услуг (по выбору участника) по предмету закупки. При этом соответствующий опыт подтверждается копиями актов и/или копиями договоров о поставке товаров, выполнении работ, оказании услуг;</w:t>
      </w:r>
    </w:p>
    <w:p w:rsidR="00F40586" w:rsidRPr="00C41D38" w:rsidRDefault="00CF29B7" w:rsidP="000A1556">
      <w:pPr>
        <w:pStyle w:val="a6"/>
        <w:tabs>
          <w:tab w:val="left" w:pos="0"/>
        </w:tabs>
        <w:spacing w:line="276" w:lineRule="auto"/>
        <w:rPr>
          <w:rFonts w:eastAsia="Times New Roman"/>
          <w:bCs/>
          <w:color w:val="000000" w:themeColor="text1"/>
          <w:sz w:val="24"/>
        </w:rPr>
      </w:pPr>
      <w:r w:rsidRPr="00C41D38">
        <w:rPr>
          <w:rFonts w:eastAsia="Times New Roman"/>
          <w:bCs/>
          <w:color w:val="000000" w:themeColor="text1"/>
          <w:sz w:val="24"/>
        </w:rPr>
        <w:t>-</w:t>
      </w:r>
      <w:r w:rsidR="00F40586" w:rsidRPr="00C41D38">
        <w:rPr>
          <w:rFonts w:eastAsia="Times New Roman"/>
          <w:bCs/>
          <w:color w:val="000000" w:themeColor="text1"/>
          <w:sz w:val="24"/>
        </w:rPr>
        <w:t>деловой репутации.</w:t>
      </w:r>
    </w:p>
    <w:p w:rsidR="00F40586" w:rsidRPr="00C41D38" w:rsidRDefault="00F40586" w:rsidP="000A1556">
      <w:pPr>
        <w:pStyle w:val="a6"/>
        <w:tabs>
          <w:tab w:val="left" w:pos="0"/>
        </w:tabs>
        <w:spacing w:line="276" w:lineRule="auto"/>
        <w:rPr>
          <w:rFonts w:eastAsia="Times New Roman"/>
          <w:bCs/>
          <w:color w:val="000000" w:themeColor="text1"/>
          <w:sz w:val="24"/>
        </w:rPr>
      </w:pPr>
      <w:r w:rsidRPr="00C41D38">
        <w:rPr>
          <w:rFonts w:eastAsia="Times New Roman"/>
          <w:bCs/>
          <w:color w:val="000000" w:themeColor="text1"/>
          <w:sz w:val="24"/>
        </w:rPr>
        <w:t xml:space="preserve">Товары, работы, услуги, предлагаемые претендентом, должны соответствовать требованиям </w:t>
      </w:r>
      <w:r w:rsidR="00A434BF" w:rsidRPr="00C41D38">
        <w:rPr>
          <w:rFonts w:eastAsia="Times New Roman"/>
          <w:bCs/>
          <w:color w:val="000000" w:themeColor="text1"/>
          <w:sz w:val="24"/>
        </w:rPr>
        <w:t>документации на</w:t>
      </w:r>
      <w:r w:rsidRPr="00C41D38">
        <w:rPr>
          <w:rFonts w:eastAsia="Times New Roman"/>
          <w:bCs/>
          <w:color w:val="000000" w:themeColor="text1"/>
          <w:sz w:val="24"/>
        </w:rPr>
        <w:t xml:space="preserve"> проведение конкурентной закупки (технического задания).</w:t>
      </w:r>
    </w:p>
    <w:p w:rsidR="00F40586" w:rsidRPr="00C41D38" w:rsidRDefault="007F1CB8" w:rsidP="00BE04E3">
      <w:pPr>
        <w:pStyle w:val="a6"/>
        <w:numPr>
          <w:ilvl w:val="3"/>
          <w:numId w:val="5"/>
        </w:numPr>
        <w:tabs>
          <w:tab w:val="left" w:pos="0"/>
        </w:tabs>
        <w:spacing w:line="276" w:lineRule="auto"/>
        <w:ind w:left="0" w:firstLine="567"/>
        <w:rPr>
          <w:rFonts w:eastAsia="Times New Roman"/>
          <w:bCs/>
          <w:color w:val="000000" w:themeColor="text1"/>
          <w:sz w:val="24"/>
        </w:rPr>
      </w:pPr>
      <w:r w:rsidRPr="00C41D38">
        <w:rPr>
          <w:rFonts w:eastAsia="Times New Roman"/>
          <w:bCs/>
          <w:color w:val="000000" w:themeColor="text1"/>
          <w:sz w:val="24"/>
        </w:rPr>
        <w:t xml:space="preserve"> </w:t>
      </w:r>
      <w:r w:rsidR="00F40586" w:rsidRPr="00C41D38">
        <w:rPr>
          <w:rFonts w:eastAsia="Times New Roman"/>
          <w:bCs/>
          <w:color w:val="000000" w:themeColor="text1"/>
          <w:sz w:val="24"/>
        </w:rPr>
        <w:t>отсутствии участника в реестрах недобросовестных поставщиков.</w:t>
      </w:r>
    </w:p>
    <w:p w:rsidR="007F1CB8" w:rsidRPr="00C41D38" w:rsidRDefault="007F1CB8" w:rsidP="00BE04E3">
      <w:pPr>
        <w:pStyle w:val="a6"/>
        <w:numPr>
          <w:ilvl w:val="2"/>
          <w:numId w:val="5"/>
        </w:numPr>
        <w:tabs>
          <w:tab w:val="left" w:pos="0"/>
        </w:tabs>
        <w:spacing w:line="276" w:lineRule="auto"/>
        <w:ind w:left="0" w:firstLine="709"/>
        <w:rPr>
          <w:rFonts w:eastAsia="Times New Roman"/>
          <w:bCs/>
          <w:color w:val="000000" w:themeColor="text1"/>
          <w:sz w:val="24"/>
        </w:rPr>
      </w:pPr>
      <w:r w:rsidRPr="00C41D38">
        <w:rPr>
          <w:color w:val="000000" w:themeColor="text1"/>
          <w:sz w:val="24"/>
        </w:rPr>
        <w:t xml:space="preserve"> Отстранение участника от участия в конкурентной закупке или отказ ЗАО «ЮКЖД» от заключения договора с победителем конкурентной закупки осуществляется в любой момент до заключе</w:t>
      </w:r>
      <w:r w:rsidR="00924D75" w:rsidRPr="00C41D38">
        <w:rPr>
          <w:color w:val="000000" w:themeColor="text1"/>
          <w:sz w:val="24"/>
        </w:rPr>
        <w:t xml:space="preserve">ния договора, </w:t>
      </w:r>
      <w:r w:rsidR="00A434BF" w:rsidRPr="00C41D38">
        <w:rPr>
          <w:color w:val="000000" w:themeColor="text1"/>
          <w:sz w:val="24"/>
        </w:rPr>
        <w:t>если ЗАО</w:t>
      </w:r>
      <w:r w:rsidRPr="00C41D38">
        <w:rPr>
          <w:color w:val="000000" w:themeColor="text1"/>
          <w:sz w:val="24"/>
        </w:rPr>
        <w:t xml:space="preserve"> «ЮКЖД» или комиссия обнаружит, что участник не соответствует требованиям, указанным конкурсной документации, или предоставил недостоверную информацию в отношении своего соответствия указанным требованиям. </w:t>
      </w:r>
    </w:p>
    <w:p w:rsidR="007F1CB8" w:rsidRPr="00C41D38" w:rsidRDefault="007F1CB8" w:rsidP="00BE04E3">
      <w:pPr>
        <w:pStyle w:val="a6"/>
        <w:numPr>
          <w:ilvl w:val="2"/>
          <w:numId w:val="5"/>
        </w:numPr>
        <w:tabs>
          <w:tab w:val="left" w:pos="0"/>
        </w:tabs>
        <w:spacing w:line="276" w:lineRule="auto"/>
        <w:ind w:left="0" w:firstLine="709"/>
        <w:rPr>
          <w:rFonts w:eastAsia="Times New Roman"/>
          <w:bCs/>
          <w:color w:val="000000" w:themeColor="text1"/>
          <w:sz w:val="24"/>
        </w:rPr>
      </w:pPr>
      <w:r w:rsidRPr="00C41D38">
        <w:rPr>
          <w:color w:val="000000" w:themeColor="text1"/>
          <w:sz w:val="24"/>
        </w:rPr>
        <w:t xml:space="preserve">Отстранение участника от участия в закупках может быть произведено при наличии просроченной задолженности перед ЗАО «ЮКЖД» за последние три года, предшествующие дате проведения процедуры размещения заказа, в случае невыполнения обязательств перед ЗАО «ЮКЖД», причинения вреда имуществу ЗАО «ЮКЖД» в размере не менее 25 процентов начальной </w:t>
      </w:r>
      <w:r w:rsidRPr="00C41D38">
        <w:rPr>
          <w:color w:val="000000" w:themeColor="text1"/>
          <w:sz w:val="24"/>
        </w:rPr>
        <w:lastRenderedPageBreak/>
        <w:t>(максимальной) цены договора. Наличие просроченной задолженности, неисполненных обязательс</w:t>
      </w:r>
      <w:r w:rsidR="00924D75" w:rsidRPr="00C41D38">
        <w:rPr>
          <w:color w:val="000000" w:themeColor="text1"/>
          <w:sz w:val="24"/>
        </w:rPr>
        <w:t>тв перед</w:t>
      </w:r>
      <w:r w:rsidRPr="00C41D38">
        <w:rPr>
          <w:color w:val="000000" w:themeColor="text1"/>
          <w:sz w:val="24"/>
        </w:rPr>
        <w:t xml:space="preserve"> ЗАО «ЮКЖД», причинение вреда имуществу ЗАО «ЮКЖД» должны быть подтверждены решением суда или документом, подтверждающим факт наличия задолженности, неисполнения обязательств, причинения вреда имуществу ЗАО «ЮКЖД» (акт сверки расчетов, подписанный сторонами, документально подтвержденные претензии и т.п. с приложением документов, свидетельствующих о получении их контрагентом). </w:t>
      </w:r>
    </w:p>
    <w:p w:rsidR="00C34569" w:rsidRPr="00C41D38" w:rsidRDefault="00C34569" w:rsidP="00BE04E3">
      <w:pPr>
        <w:pStyle w:val="a6"/>
        <w:numPr>
          <w:ilvl w:val="2"/>
          <w:numId w:val="5"/>
        </w:numPr>
        <w:tabs>
          <w:tab w:val="left" w:pos="0"/>
        </w:tabs>
        <w:spacing w:line="276" w:lineRule="auto"/>
        <w:ind w:left="0" w:firstLine="709"/>
        <w:rPr>
          <w:rFonts w:eastAsia="Times New Roman"/>
          <w:bCs/>
          <w:color w:val="000000" w:themeColor="text1"/>
          <w:sz w:val="24"/>
        </w:rPr>
      </w:pPr>
      <w:r w:rsidRPr="00C41D38">
        <w:rPr>
          <w:color w:val="000000" w:themeColor="text1"/>
          <w:sz w:val="24"/>
        </w:rPr>
        <w:t>В случае отказа ЗАО «ЮКЖД» от заключения договора с участником, в том числе с победителем, по основаниям, предус</w:t>
      </w:r>
      <w:r w:rsidR="00CB36D5" w:rsidRPr="00C41D38">
        <w:rPr>
          <w:color w:val="000000" w:themeColor="text1"/>
          <w:sz w:val="24"/>
        </w:rPr>
        <w:t>мотренным пунктами 6.2.4-6.2.5.</w:t>
      </w:r>
      <w:r w:rsidRPr="00C41D38">
        <w:rPr>
          <w:color w:val="000000" w:themeColor="text1"/>
          <w:sz w:val="24"/>
        </w:rPr>
        <w:t xml:space="preserve">, заказчик в течение 3 рабочих дней, следующих за днем установления факта, являющегося основанием для такого отказа, составляет протокол об отказе от заключения договора, содержащий информацию о месте и времени его составления, лице, с которым </w:t>
      </w:r>
      <w:r w:rsidRPr="00C41D38">
        <w:rPr>
          <w:color w:val="000000" w:themeColor="text1"/>
          <w:sz w:val="24"/>
        </w:rPr>
        <w:br/>
        <w:t>ЗАО «ЮКЖД» отказывается заключить договор, факте, являющемся основанием для такого отказа.</w:t>
      </w:r>
    </w:p>
    <w:p w:rsidR="00E87AA1" w:rsidRPr="00C41D38" w:rsidRDefault="007F1CB8" w:rsidP="00BE04E3">
      <w:pPr>
        <w:pStyle w:val="a6"/>
        <w:numPr>
          <w:ilvl w:val="2"/>
          <w:numId w:val="5"/>
        </w:numPr>
        <w:tabs>
          <w:tab w:val="left" w:pos="0"/>
        </w:tabs>
        <w:spacing w:line="276" w:lineRule="auto"/>
        <w:ind w:left="0" w:firstLine="709"/>
        <w:rPr>
          <w:rFonts w:eastAsia="Times New Roman"/>
          <w:bCs/>
          <w:color w:val="000000" w:themeColor="text1"/>
          <w:sz w:val="24"/>
        </w:rPr>
      </w:pPr>
      <w:r w:rsidRPr="00C41D38">
        <w:rPr>
          <w:color w:val="000000" w:themeColor="text1"/>
          <w:sz w:val="24"/>
        </w:rPr>
        <w:t>Участники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подтверждаются доверенностью, выданной и оформленной в соответствии с гражданским законодательством, и должны быть оформлены в соответствии с требованиями документации о конкурентной закупке.</w:t>
      </w:r>
    </w:p>
    <w:p w:rsidR="007F1CB8" w:rsidRPr="00C41D38" w:rsidRDefault="007F1CB8" w:rsidP="000A1556">
      <w:pPr>
        <w:spacing w:line="276" w:lineRule="auto"/>
        <w:ind w:firstLine="709"/>
        <w:jc w:val="both"/>
        <w:rPr>
          <w:color w:val="000000" w:themeColor="text1"/>
        </w:rPr>
      </w:pPr>
    </w:p>
    <w:p w:rsidR="00E87AA1" w:rsidRPr="00C41D38" w:rsidRDefault="00E87AA1" w:rsidP="00BE04E3">
      <w:pPr>
        <w:pStyle w:val="2"/>
        <w:numPr>
          <w:ilvl w:val="0"/>
          <w:numId w:val="5"/>
        </w:numPr>
        <w:spacing w:before="0" w:after="0" w:line="276" w:lineRule="auto"/>
        <w:ind w:left="928" w:hanging="219"/>
        <w:jc w:val="both"/>
        <w:rPr>
          <w:rFonts w:ascii="Times New Roman" w:hAnsi="Times New Roman" w:cs="Times New Roman"/>
          <w:i w:val="0"/>
          <w:color w:val="000000" w:themeColor="text1"/>
          <w:sz w:val="24"/>
          <w:szCs w:val="24"/>
        </w:rPr>
      </w:pPr>
      <w:bookmarkStart w:id="17" w:name="_Toc123052053"/>
      <w:r w:rsidRPr="00C41D38">
        <w:rPr>
          <w:rFonts w:ascii="Times New Roman" w:hAnsi="Times New Roman" w:cs="Times New Roman"/>
          <w:i w:val="0"/>
          <w:color w:val="000000" w:themeColor="text1"/>
          <w:sz w:val="24"/>
          <w:szCs w:val="24"/>
        </w:rPr>
        <w:t>Порядок проведения конкурса</w:t>
      </w:r>
      <w:bookmarkEnd w:id="17"/>
    </w:p>
    <w:p w:rsidR="00E87AA1" w:rsidRPr="00C41D38" w:rsidRDefault="00E87AA1" w:rsidP="00BE04E3">
      <w:pPr>
        <w:pStyle w:val="3"/>
        <w:numPr>
          <w:ilvl w:val="1"/>
          <w:numId w:val="5"/>
        </w:numPr>
        <w:spacing w:before="0" w:after="0" w:line="276" w:lineRule="auto"/>
        <w:ind w:left="1288" w:hanging="371"/>
        <w:jc w:val="both"/>
        <w:rPr>
          <w:rFonts w:ascii="Times New Roman" w:hAnsi="Times New Roman" w:cs="Times New Roman"/>
          <w:color w:val="000000" w:themeColor="text1"/>
          <w:sz w:val="24"/>
          <w:szCs w:val="24"/>
        </w:rPr>
      </w:pPr>
      <w:bookmarkStart w:id="18" w:name="_Toc123052054"/>
      <w:r w:rsidRPr="00C41D38">
        <w:rPr>
          <w:rFonts w:ascii="Times New Roman" w:hAnsi="Times New Roman" w:cs="Times New Roman"/>
          <w:color w:val="000000" w:themeColor="text1"/>
          <w:sz w:val="24"/>
          <w:szCs w:val="24"/>
        </w:rPr>
        <w:t>Информационное сопровождение</w:t>
      </w:r>
      <w:bookmarkEnd w:id="18"/>
    </w:p>
    <w:p w:rsidR="00E87AA1" w:rsidRPr="00C41D38" w:rsidRDefault="00E87AA1" w:rsidP="00BE04E3">
      <w:pPr>
        <w:pStyle w:val="a3"/>
        <w:numPr>
          <w:ilvl w:val="2"/>
          <w:numId w:val="5"/>
        </w:numPr>
        <w:autoSpaceDE w:val="0"/>
        <w:autoSpaceDN w:val="0"/>
        <w:adjustRightInd w:val="0"/>
        <w:spacing w:line="276" w:lineRule="auto"/>
        <w:ind w:left="0" w:firstLine="709"/>
        <w:jc w:val="both"/>
        <w:rPr>
          <w:color w:val="000000" w:themeColor="text1"/>
        </w:rPr>
      </w:pPr>
      <w:r w:rsidRPr="00C41D38">
        <w:rPr>
          <w:color w:val="000000" w:themeColor="text1"/>
        </w:rPr>
        <w:t xml:space="preserve">Конкурсная документация и иная информация о конкурсе размещается на сайте </w:t>
      </w:r>
      <w:r w:rsidR="005031AF" w:rsidRPr="00C41D38">
        <w:rPr>
          <w:color w:val="000000" w:themeColor="text1"/>
        </w:rPr>
        <w:t>ЗАО «ЮКЖД»</w:t>
      </w:r>
      <w:r w:rsidRPr="00C41D38">
        <w:rPr>
          <w:color w:val="000000" w:themeColor="text1"/>
        </w:rPr>
        <w:t>.</w:t>
      </w:r>
    </w:p>
    <w:p w:rsidR="00E87AA1" w:rsidRPr="00C41D38" w:rsidRDefault="00E87AA1" w:rsidP="00BE04E3">
      <w:pPr>
        <w:pStyle w:val="11"/>
        <w:numPr>
          <w:ilvl w:val="2"/>
          <w:numId w:val="5"/>
        </w:numPr>
        <w:spacing w:line="276" w:lineRule="auto"/>
        <w:ind w:left="0" w:firstLine="709"/>
        <w:rPr>
          <w:color w:val="000000" w:themeColor="text1"/>
          <w:sz w:val="24"/>
          <w:szCs w:val="24"/>
        </w:rPr>
      </w:pPr>
      <w:r w:rsidRPr="00C41D38">
        <w:rPr>
          <w:color w:val="000000" w:themeColor="text1"/>
          <w:sz w:val="24"/>
          <w:szCs w:val="24"/>
        </w:rPr>
        <w:t>В ходе проведения конкурса оформляется протокол.</w:t>
      </w:r>
    </w:p>
    <w:p w:rsidR="00E87AA1" w:rsidRPr="00C41D38" w:rsidRDefault="00E87AA1" w:rsidP="00BE04E3">
      <w:pPr>
        <w:pStyle w:val="11"/>
        <w:numPr>
          <w:ilvl w:val="2"/>
          <w:numId w:val="5"/>
        </w:numPr>
        <w:spacing w:line="276" w:lineRule="auto"/>
        <w:ind w:left="0" w:firstLine="709"/>
        <w:rPr>
          <w:color w:val="000000" w:themeColor="text1"/>
          <w:sz w:val="24"/>
          <w:szCs w:val="24"/>
        </w:rPr>
      </w:pPr>
      <w:r w:rsidRPr="00C41D38">
        <w:rPr>
          <w:color w:val="000000" w:themeColor="text1"/>
          <w:sz w:val="24"/>
          <w:szCs w:val="24"/>
        </w:rPr>
        <w:t xml:space="preserve"> Конфиденциальная информация, ставшая известной сторонам при проведении конкурса, не может быть передана третьим лицам, за исключением случаев, предусмотренных законодательством Республики Армения.</w:t>
      </w:r>
    </w:p>
    <w:p w:rsidR="00E87AA1" w:rsidRPr="00C41D38" w:rsidRDefault="00E87AA1" w:rsidP="00BE04E3">
      <w:pPr>
        <w:pStyle w:val="11"/>
        <w:numPr>
          <w:ilvl w:val="2"/>
          <w:numId w:val="5"/>
        </w:numPr>
        <w:spacing w:line="276" w:lineRule="auto"/>
        <w:ind w:left="0" w:firstLine="709"/>
        <w:rPr>
          <w:color w:val="000000" w:themeColor="text1"/>
          <w:sz w:val="24"/>
          <w:szCs w:val="24"/>
        </w:rPr>
      </w:pPr>
      <w:r w:rsidRPr="00C41D38">
        <w:rPr>
          <w:color w:val="000000" w:themeColor="text1"/>
          <w:sz w:val="24"/>
          <w:szCs w:val="24"/>
        </w:rPr>
        <w:t xml:space="preserve"> В организации и проведении конкурса участвуют:</w:t>
      </w:r>
    </w:p>
    <w:p w:rsidR="00E87AA1" w:rsidRPr="00C41D38" w:rsidRDefault="00E87AA1" w:rsidP="000A1556">
      <w:pPr>
        <w:pStyle w:val="11"/>
        <w:spacing w:line="276" w:lineRule="auto"/>
        <w:ind w:firstLine="709"/>
        <w:rPr>
          <w:color w:val="000000" w:themeColor="text1"/>
          <w:sz w:val="24"/>
          <w:szCs w:val="24"/>
        </w:rPr>
      </w:pPr>
      <w:r w:rsidRPr="00C41D38">
        <w:rPr>
          <w:color w:val="000000" w:themeColor="text1"/>
          <w:sz w:val="24"/>
          <w:szCs w:val="24"/>
        </w:rPr>
        <w:t xml:space="preserve">заказчик – </w:t>
      </w:r>
      <w:r w:rsidR="005031AF" w:rsidRPr="00C41D38">
        <w:rPr>
          <w:color w:val="000000" w:themeColor="text1"/>
          <w:sz w:val="24"/>
          <w:szCs w:val="24"/>
        </w:rPr>
        <w:t>ЗАО «ЮКЖД»</w:t>
      </w:r>
      <w:r w:rsidRPr="00C41D38">
        <w:rPr>
          <w:color w:val="000000" w:themeColor="text1"/>
          <w:sz w:val="24"/>
          <w:szCs w:val="24"/>
        </w:rPr>
        <w:t>, для нужд которого осуществляется закупка;</w:t>
      </w:r>
    </w:p>
    <w:p w:rsidR="00E87AA1" w:rsidRPr="00C41D38" w:rsidRDefault="00E87AA1" w:rsidP="000A1556">
      <w:pPr>
        <w:pStyle w:val="11"/>
        <w:spacing w:line="276" w:lineRule="auto"/>
        <w:ind w:firstLine="709"/>
        <w:rPr>
          <w:color w:val="000000" w:themeColor="text1"/>
          <w:sz w:val="24"/>
          <w:szCs w:val="24"/>
        </w:rPr>
      </w:pPr>
      <w:r w:rsidRPr="00C41D38">
        <w:rPr>
          <w:color w:val="000000" w:themeColor="text1"/>
          <w:sz w:val="24"/>
          <w:szCs w:val="24"/>
        </w:rPr>
        <w:t>организатор – осуществляет организацию и проведение закупки;</w:t>
      </w:r>
    </w:p>
    <w:p w:rsidR="00E87AA1" w:rsidRPr="00C41D38" w:rsidRDefault="00E87AA1" w:rsidP="000A1556">
      <w:pPr>
        <w:pStyle w:val="11"/>
        <w:spacing w:line="276" w:lineRule="auto"/>
        <w:ind w:firstLine="709"/>
        <w:rPr>
          <w:color w:val="000000" w:themeColor="text1"/>
          <w:sz w:val="24"/>
          <w:szCs w:val="24"/>
        </w:rPr>
      </w:pPr>
      <w:r w:rsidRPr="00C41D38">
        <w:rPr>
          <w:color w:val="000000" w:themeColor="text1"/>
          <w:sz w:val="24"/>
          <w:szCs w:val="24"/>
        </w:rPr>
        <w:t>экспертная группа – коллегиальный орган, образуемый для рассмотрения заявок;</w:t>
      </w:r>
    </w:p>
    <w:p w:rsidR="00E87AA1" w:rsidRPr="00C41D38" w:rsidRDefault="00E87AA1" w:rsidP="000A1556">
      <w:pPr>
        <w:pStyle w:val="11"/>
        <w:spacing w:line="276" w:lineRule="auto"/>
        <w:ind w:firstLine="709"/>
        <w:rPr>
          <w:color w:val="000000" w:themeColor="text1"/>
          <w:sz w:val="24"/>
          <w:szCs w:val="24"/>
        </w:rPr>
      </w:pPr>
      <w:r w:rsidRPr="00C41D38">
        <w:rPr>
          <w:color w:val="000000" w:themeColor="text1"/>
          <w:sz w:val="24"/>
          <w:szCs w:val="24"/>
        </w:rPr>
        <w:t xml:space="preserve">конкурсная комиссия по осуществлению закупок– коллегиальный орган, образуемый по решению </w:t>
      </w:r>
      <w:r w:rsidR="005031AF" w:rsidRPr="00C41D38">
        <w:rPr>
          <w:color w:val="000000" w:themeColor="text1"/>
          <w:sz w:val="24"/>
          <w:szCs w:val="24"/>
        </w:rPr>
        <w:t>ЗАО «ЮКЖД»</w:t>
      </w:r>
      <w:r w:rsidRPr="00C41D38">
        <w:rPr>
          <w:color w:val="000000" w:themeColor="text1"/>
          <w:sz w:val="24"/>
          <w:szCs w:val="24"/>
        </w:rPr>
        <w:t xml:space="preserve"> для проведения процедур закупок и подведения итогов конкурса.</w:t>
      </w:r>
    </w:p>
    <w:p w:rsidR="00E87AA1" w:rsidRPr="00C41D38" w:rsidRDefault="00E87AA1" w:rsidP="000A1556">
      <w:pPr>
        <w:pStyle w:val="11"/>
        <w:spacing w:line="276" w:lineRule="auto"/>
        <w:ind w:left="709" w:firstLine="0"/>
        <w:rPr>
          <w:color w:val="000000" w:themeColor="text1"/>
          <w:sz w:val="24"/>
          <w:szCs w:val="24"/>
        </w:rPr>
      </w:pPr>
    </w:p>
    <w:p w:rsidR="00E87AA1" w:rsidRPr="00C41D38" w:rsidRDefault="00E87AA1" w:rsidP="00BE04E3">
      <w:pPr>
        <w:pStyle w:val="3"/>
        <w:numPr>
          <w:ilvl w:val="1"/>
          <w:numId w:val="5"/>
        </w:numPr>
        <w:spacing w:before="0" w:after="0" w:line="276" w:lineRule="auto"/>
        <w:ind w:left="0" w:firstLine="709"/>
        <w:jc w:val="both"/>
        <w:rPr>
          <w:rFonts w:ascii="Times New Roman" w:hAnsi="Times New Roman" w:cs="Times New Roman"/>
          <w:color w:val="000000" w:themeColor="text1"/>
          <w:sz w:val="24"/>
          <w:szCs w:val="24"/>
        </w:rPr>
      </w:pPr>
      <w:bookmarkStart w:id="19" w:name="_Toc123052055"/>
      <w:r w:rsidRPr="00C41D38">
        <w:rPr>
          <w:rFonts w:ascii="Times New Roman" w:hAnsi="Times New Roman" w:cs="Times New Roman"/>
          <w:color w:val="000000" w:themeColor="text1"/>
          <w:sz w:val="24"/>
          <w:szCs w:val="24"/>
        </w:rPr>
        <w:t>Разъяснения конкурсной документации, изменения конкурсной документации и извещения о проведении конкурса, прекращение конкурса</w:t>
      </w:r>
      <w:bookmarkEnd w:id="19"/>
      <w:r w:rsidRPr="00C41D38">
        <w:rPr>
          <w:rFonts w:ascii="Times New Roman" w:eastAsia="Calibri" w:hAnsi="Times New Roman" w:cs="Times New Roman"/>
          <w:bCs w:val="0"/>
          <w:color w:val="000000" w:themeColor="text1"/>
          <w:sz w:val="24"/>
          <w:szCs w:val="24"/>
          <w:lang w:eastAsia="en-US"/>
        </w:rPr>
        <w:t xml:space="preserve"> </w:t>
      </w:r>
    </w:p>
    <w:p w:rsidR="00E87AA1" w:rsidRPr="00C41D38" w:rsidRDefault="00E87AA1" w:rsidP="00BE04E3">
      <w:pPr>
        <w:pStyle w:val="a3"/>
        <w:numPr>
          <w:ilvl w:val="2"/>
          <w:numId w:val="5"/>
        </w:numPr>
        <w:spacing w:line="276" w:lineRule="auto"/>
        <w:ind w:left="0" w:firstLine="709"/>
        <w:jc w:val="both"/>
        <w:rPr>
          <w:rFonts w:eastAsia="MS Mincho"/>
          <w:color w:val="000000" w:themeColor="text1"/>
        </w:rPr>
      </w:pPr>
      <w:r w:rsidRPr="00C41D38">
        <w:rPr>
          <w:rFonts w:eastAsia="MS Mincho"/>
          <w:color w:val="000000" w:themeColor="text1"/>
        </w:rPr>
        <w:t>Участник вправе направить ЗАО «ЮКЖД» запрос на разъяснение извещения и (или) документации о конкурсе в сроки, установленные в документации о конкурентной закупке. Запрос юридического лица оформляется на фирменном бланке участника (при наличии) и подписывается уполномоченным лицом участника. 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w:t>
      </w:r>
      <w:r w:rsidR="0036032C" w:rsidRPr="00C41D38">
        <w:rPr>
          <w:rFonts w:eastAsia="MS Mincho"/>
          <w:color w:val="000000" w:themeColor="text1"/>
        </w:rPr>
        <w:t xml:space="preserve"> </w:t>
      </w:r>
      <w:r w:rsidRPr="00C41D38">
        <w:rPr>
          <w:rFonts w:eastAsia="MS Mincho"/>
          <w:color w:val="000000" w:themeColor="text1"/>
        </w:rPr>
        <w:t xml:space="preserve">получения. ЗАО «ЮКЖД» обязано дать разъяснения, оформленные в соответствии с требованиями настоящего пункта, в </w:t>
      </w:r>
      <w:r w:rsidR="00A434BF" w:rsidRPr="00C41D38">
        <w:rPr>
          <w:rFonts w:eastAsia="MS Mincho"/>
          <w:color w:val="000000" w:themeColor="text1"/>
        </w:rPr>
        <w:t>течение 3</w:t>
      </w:r>
      <w:r w:rsidRPr="00C41D38">
        <w:rPr>
          <w:rFonts w:eastAsia="MS Mincho"/>
          <w:color w:val="000000" w:themeColor="text1"/>
        </w:rPr>
        <w:t xml:space="preserve"> (трех)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(трех) рабочих дня до даты окончания срока подачи заявок на участие в такой закупке.</w:t>
      </w:r>
    </w:p>
    <w:p w:rsidR="00E87AA1" w:rsidRPr="00C41D38" w:rsidRDefault="00E87AA1" w:rsidP="00BE04E3">
      <w:pPr>
        <w:pStyle w:val="a3"/>
        <w:numPr>
          <w:ilvl w:val="2"/>
          <w:numId w:val="5"/>
        </w:numPr>
        <w:spacing w:line="276" w:lineRule="auto"/>
        <w:ind w:left="0" w:firstLine="709"/>
        <w:jc w:val="both"/>
        <w:rPr>
          <w:rFonts w:eastAsia="MS Mincho"/>
          <w:color w:val="000000" w:themeColor="text1"/>
        </w:rPr>
      </w:pPr>
      <w:r w:rsidRPr="00C41D38">
        <w:rPr>
          <w:rFonts w:eastAsia="MS Mincho"/>
          <w:color w:val="000000" w:themeColor="text1"/>
        </w:rPr>
        <w:lastRenderedPageBreak/>
        <w:t>ЗАО «ЮКЖД» вправе по собственной инициативе либо в ответ на запрос участника принять решение о внесении изменений в конкурсной документации не позднее срока, установленного настоящей документацией. ЗАО «ЮКЖД» опубликовывает внесенные изменения на официальном сайте ЗАО «ЮКЖД» не позднее 3 дней со дня принятия решения о внесении изменений.</w:t>
      </w:r>
    </w:p>
    <w:p w:rsidR="00E87AA1" w:rsidRPr="00C41D38" w:rsidRDefault="00E87AA1" w:rsidP="000A1556">
      <w:pPr>
        <w:spacing w:line="276" w:lineRule="auto"/>
        <w:jc w:val="both"/>
        <w:rPr>
          <w:rFonts w:eastAsia="MS Mincho"/>
          <w:color w:val="000000" w:themeColor="text1"/>
        </w:rPr>
      </w:pPr>
      <w:r w:rsidRPr="00C41D38">
        <w:rPr>
          <w:rFonts w:eastAsia="MS Mincho"/>
          <w:color w:val="000000" w:themeColor="text1"/>
        </w:rPr>
        <w:t xml:space="preserve">              В случае внесения изменений в документацию срок подачи заявок на участие в такой закупке должен быть продлен таким образом, чтобы с даты размещения на официальном сайте ЗАО «ЮКЖД»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p w:rsidR="00E87AA1" w:rsidRPr="00C41D38" w:rsidRDefault="00E87AA1" w:rsidP="00BE04E3">
      <w:pPr>
        <w:pStyle w:val="a3"/>
        <w:numPr>
          <w:ilvl w:val="2"/>
          <w:numId w:val="5"/>
        </w:numPr>
        <w:spacing w:line="276" w:lineRule="auto"/>
        <w:ind w:left="0" w:firstLine="709"/>
        <w:jc w:val="both"/>
        <w:rPr>
          <w:color w:val="000000" w:themeColor="text1"/>
        </w:rPr>
      </w:pPr>
      <w:r w:rsidRPr="00C41D38">
        <w:rPr>
          <w:color w:val="000000" w:themeColor="text1"/>
        </w:rPr>
        <w:t xml:space="preserve">Заказчик вправе принять решение о внесении изменений в извещение о проведении открытого конкурса не позднее чем за </w:t>
      </w:r>
      <w:r w:rsidR="00A434BF" w:rsidRPr="00C41D38">
        <w:rPr>
          <w:color w:val="000000" w:themeColor="text1"/>
        </w:rPr>
        <w:t>5 (</w:t>
      </w:r>
      <w:r w:rsidRPr="00C41D38">
        <w:rPr>
          <w:color w:val="000000" w:themeColor="text1"/>
        </w:rPr>
        <w:t>пяти) рабочих дней до дня окончания срока подачи конкурсных заявок.</w:t>
      </w:r>
    </w:p>
    <w:p w:rsidR="00E87AA1" w:rsidRPr="00C41D38" w:rsidRDefault="00E87AA1" w:rsidP="00BE04E3">
      <w:pPr>
        <w:pStyle w:val="a3"/>
        <w:numPr>
          <w:ilvl w:val="2"/>
          <w:numId w:val="5"/>
        </w:numPr>
        <w:spacing w:line="276" w:lineRule="auto"/>
        <w:ind w:left="0" w:firstLine="709"/>
        <w:jc w:val="both"/>
        <w:rPr>
          <w:rFonts w:eastAsia="MS Mincho"/>
          <w:color w:val="000000" w:themeColor="text1"/>
        </w:rPr>
      </w:pPr>
      <w:r w:rsidRPr="00C41D38">
        <w:rPr>
          <w:color w:val="000000" w:themeColor="text1"/>
        </w:rPr>
        <w:t xml:space="preserve">Заказчик не берет на себя обязательство по уведомлению участников о дополнениях, изменениях, разъяснениях в извещение о проведении конкурса, конкурсную документацию, а также по уведомлению участников об итогах конкурса и не несет ответственности в случаях, когда участник не осведомлен о разъяснениях, внесенных изменениях, дополнениях, итогах конкурса при условии их надлежащего размещения на сайте </w:t>
      </w:r>
      <w:r w:rsidR="005031AF" w:rsidRPr="00C41D38">
        <w:rPr>
          <w:color w:val="000000" w:themeColor="text1"/>
        </w:rPr>
        <w:t xml:space="preserve">ЗАО «ЮКЖД» </w:t>
      </w:r>
      <w:r w:rsidRPr="00C41D38">
        <w:rPr>
          <w:color w:val="000000" w:themeColor="text1"/>
        </w:rPr>
        <w:t>.</w:t>
      </w:r>
    </w:p>
    <w:p w:rsidR="00E87AA1" w:rsidRPr="00C41D38" w:rsidRDefault="00E87AA1" w:rsidP="00BE04E3">
      <w:pPr>
        <w:pStyle w:val="a3"/>
        <w:numPr>
          <w:ilvl w:val="2"/>
          <w:numId w:val="5"/>
        </w:numPr>
        <w:spacing w:line="276" w:lineRule="auto"/>
        <w:ind w:left="0" w:firstLine="709"/>
        <w:jc w:val="both"/>
        <w:rPr>
          <w:color w:val="000000" w:themeColor="text1"/>
        </w:rPr>
      </w:pPr>
      <w:r w:rsidRPr="00C41D38">
        <w:rPr>
          <w:color w:val="000000" w:themeColor="text1"/>
        </w:rPr>
        <w:t>ЗАО «ЮКЖД» вправе отменить конкур</w:t>
      </w:r>
      <w:r w:rsidR="0052058C" w:rsidRPr="00C41D38">
        <w:rPr>
          <w:color w:val="000000" w:themeColor="text1"/>
        </w:rPr>
        <w:t>с</w:t>
      </w:r>
      <w:r w:rsidRPr="00C41D38">
        <w:rPr>
          <w:color w:val="000000" w:themeColor="text1"/>
        </w:rPr>
        <w:t>ную закупку по одному и более предмету закупки (лоту) до наступления даты и времени окончания срока подачи заявок на участие в конкурсе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p>
    <w:p w:rsidR="00E87AA1" w:rsidRPr="00C41D38" w:rsidRDefault="00E87AA1" w:rsidP="00BE04E3">
      <w:pPr>
        <w:pStyle w:val="a3"/>
        <w:numPr>
          <w:ilvl w:val="2"/>
          <w:numId w:val="5"/>
        </w:numPr>
        <w:spacing w:line="276" w:lineRule="auto"/>
        <w:ind w:left="0" w:firstLine="709"/>
        <w:jc w:val="both"/>
        <w:rPr>
          <w:color w:val="000000" w:themeColor="text1"/>
        </w:rPr>
      </w:pPr>
      <w:r w:rsidRPr="00C41D38">
        <w:rPr>
          <w:color w:val="000000" w:themeColor="text1"/>
        </w:rPr>
        <w:t>Решение об отмене конкурса размещается на официальном сайте ЗАО «ЮКЖД» в день принятия этого решения.</w:t>
      </w:r>
    </w:p>
    <w:p w:rsidR="00E87AA1" w:rsidRPr="00C41D38" w:rsidRDefault="00E87AA1" w:rsidP="000A1556">
      <w:pPr>
        <w:pStyle w:val="a3"/>
        <w:spacing w:line="276" w:lineRule="auto"/>
        <w:ind w:left="709"/>
        <w:jc w:val="both"/>
        <w:rPr>
          <w:rFonts w:eastAsia="MS Mincho"/>
          <w:color w:val="000000" w:themeColor="text1"/>
        </w:rPr>
      </w:pPr>
    </w:p>
    <w:p w:rsidR="00E87AA1" w:rsidRPr="00C41D38" w:rsidRDefault="00117FA5" w:rsidP="00BE04E3">
      <w:pPr>
        <w:pStyle w:val="3"/>
        <w:numPr>
          <w:ilvl w:val="1"/>
          <w:numId w:val="5"/>
        </w:numPr>
        <w:spacing w:before="0" w:after="0" w:line="276" w:lineRule="auto"/>
        <w:ind w:left="1288" w:hanging="371"/>
        <w:jc w:val="center"/>
        <w:rPr>
          <w:rFonts w:ascii="Times New Roman" w:hAnsi="Times New Roman" w:cs="Times New Roman"/>
          <w:color w:val="000000" w:themeColor="text1"/>
          <w:sz w:val="24"/>
          <w:szCs w:val="24"/>
        </w:rPr>
      </w:pPr>
      <w:r w:rsidRPr="00C41D38">
        <w:rPr>
          <w:rFonts w:ascii="Times New Roman" w:hAnsi="Times New Roman" w:cs="Times New Roman"/>
          <w:color w:val="000000" w:themeColor="text1"/>
          <w:sz w:val="24"/>
          <w:szCs w:val="24"/>
        </w:rPr>
        <w:t xml:space="preserve"> </w:t>
      </w:r>
      <w:bookmarkStart w:id="20" w:name="_Toc123052056"/>
      <w:r w:rsidR="00E87AA1" w:rsidRPr="00C41D38">
        <w:rPr>
          <w:rFonts w:ascii="Times New Roman" w:hAnsi="Times New Roman" w:cs="Times New Roman"/>
          <w:color w:val="000000" w:themeColor="text1"/>
          <w:sz w:val="24"/>
          <w:szCs w:val="24"/>
        </w:rPr>
        <w:t>Форм</w:t>
      </w:r>
      <w:r w:rsidR="0036032C" w:rsidRPr="00C41D38">
        <w:rPr>
          <w:rFonts w:ascii="Times New Roman" w:hAnsi="Times New Roman" w:cs="Times New Roman"/>
          <w:color w:val="000000" w:themeColor="text1"/>
          <w:sz w:val="24"/>
          <w:szCs w:val="24"/>
        </w:rPr>
        <w:t>а</w:t>
      </w:r>
      <w:r w:rsidR="00E87AA1" w:rsidRPr="00C41D38">
        <w:rPr>
          <w:rFonts w:ascii="Times New Roman" w:hAnsi="Times New Roman" w:cs="Times New Roman"/>
          <w:color w:val="000000" w:themeColor="text1"/>
          <w:sz w:val="24"/>
          <w:szCs w:val="24"/>
        </w:rPr>
        <w:t xml:space="preserve"> проведения конкурса</w:t>
      </w:r>
      <w:bookmarkEnd w:id="20"/>
    </w:p>
    <w:p w:rsidR="00E87AA1" w:rsidRPr="00C41D38" w:rsidRDefault="00E87AA1" w:rsidP="00BE04E3">
      <w:pPr>
        <w:pStyle w:val="a3"/>
        <w:numPr>
          <w:ilvl w:val="2"/>
          <w:numId w:val="5"/>
        </w:numPr>
        <w:tabs>
          <w:tab w:val="left" w:pos="1276"/>
        </w:tabs>
        <w:spacing w:line="276" w:lineRule="auto"/>
        <w:jc w:val="both"/>
        <w:rPr>
          <w:color w:val="000000" w:themeColor="text1"/>
        </w:rPr>
      </w:pPr>
      <w:r w:rsidRPr="00C41D38">
        <w:rPr>
          <w:color w:val="000000" w:themeColor="text1"/>
        </w:rPr>
        <w:t xml:space="preserve">Конкурс проводится на бумажном носителе. </w:t>
      </w:r>
    </w:p>
    <w:p w:rsidR="00E87AA1" w:rsidRPr="00C41D38" w:rsidRDefault="00117FA5" w:rsidP="00BE04E3">
      <w:pPr>
        <w:pStyle w:val="a3"/>
        <w:numPr>
          <w:ilvl w:val="2"/>
          <w:numId w:val="5"/>
        </w:numPr>
        <w:tabs>
          <w:tab w:val="left" w:pos="1276"/>
        </w:tabs>
        <w:spacing w:line="276" w:lineRule="auto"/>
        <w:ind w:left="0" w:firstLine="851"/>
        <w:jc w:val="both"/>
        <w:rPr>
          <w:color w:val="000000" w:themeColor="text1"/>
        </w:rPr>
      </w:pPr>
      <w:r w:rsidRPr="00C41D38">
        <w:rPr>
          <w:color w:val="000000" w:themeColor="text1"/>
        </w:rPr>
        <w:t xml:space="preserve"> </w:t>
      </w:r>
      <w:r w:rsidR="0036032C" w:rsidRPr="00C41D38">
        <w:rPr>
          <w:color w:val="000000" w:themeColor="text1"/>
        </w:rPr>
        <w:t>Организатор</w:t>
      </w:r>
      <w:r w:rsidR="00E87AA1" w:rsidRPr="00C41D38">
        <w:rPr>
          <w:color w:val="000000" w:themeColor="text1"/>
        </w:rPr>
        <w:t xml:space="preserve"> обеспечивает сохранность, неприкосновенность и конфиденциальность конвертов с конкурсными заявками и обеспечивает рассмотрение содержания конкурсных заявок только после вскрытия конвертов с конкурсными заявками в соответствии с конкурсной документацией. Лица, осуществляющие хранение конвертов с конкурсными заявками, не вправе допускать повреждение этих конвертов, осуществлять открытие доступа к таким заявкам до момента вскрытия конвертов с конкурсными заявками в соответствии с конкурсной документацией.</w:t>
      </w:r>
    </w:p>
    <w:p w:rsidR="00E87AA1" w:rsidRPr="00C41D38" w:rsidRDefault="00E87AA1" w:rsidP="000A1556">
      <w:pPr>
        <w:pStyle w:val="11"/>
        <w:spacing w:line="276" w:lineRule="auto"/>
        <w:ind w:firstLine="709"/>
        <w:rPr>
          <w:color w:val="000000" w:themeColor="text1"/>
          <w:sz w:val="24"/>
          <w:szCs w:val="24"/>
        </w:rPr>
      </w:pPr>
    </w:p>
    <w:p w:rsidR="00E87AA1" w:rsidRPr="00C41D38" w:rsidRDefault="00E87AA1" w:rsidP="00BE04E3">
      <w:pPr>
        <w:pStyle w:val="3"/>
        <w:numPr>
          <w:ilvl w:val="1"/>
          <w:numId w:val="5"/>
        </w:numPr>
        <w:spacing w:before="0" w:after="0" w:line="276" w:lineRule="auto"/>
        <w:ind w:left="1288" w:hanging="371"/>
        <w:jc w:val="center"/>
        <w:rPr>
          <w:rFonts w:ascii="Times New Roman" w:hAnsi="Times New Roman" w:cs="Times New Roman"/>
          <w:color w:val="000000" w:themeColor="text1"/>
          <w:sz w:val="24"/>
          <w:szCs w:val="24"/>
        </w:rPr>
      </w:pPr>
      <w:bookmarkStart w:id="21" w:name="_Toc123052057"/>
      <w:r w:rsidRPr="00C41D38">
        <w:rPr>
          <w:rFonts w:ascii="Times New Roman" w:hAnsi="Times New Roman" w:cs="Times New Roman"/>
          <w:color w:val="000000" w:themeColor="text1"/>
          <w:sz w:val="24"/>
          <w:szCs w:val="24"/>
        </w:rPr>
        <w:t>Вскрытие конвертов</w:t>
      </w:r>
      <w:bookmarkEnd w:id="21"/>
    </w:p>
    <w:p w:rsidR="00E87AA1" w:rsidRPr="00C41D38" w:rsidRDefault="00E87AA1" w:rsidP="00BE04E3">
      <w:pPr>
        <w:pStyle w:val="a3"/>
        <w:numPr>
          <w:ilvl w:val="2"/>
          <w:numId w:val="5"/>
        </w:numPr>
        <w:spacing w:line="276" w:lineRule="auto"/>
        <w:ind w:left="0" w:firstLine="709"/>
        <w:jc w:val="both"/>
        <w:rPr>
          <w:color w:val="000000" w:themeColor="text1"/>
        </w:rPr>
      </w:pPr>
      <w:r w:rsidRPr="00C41D38">
        <w:rPr>
          <w:color w:val="000000" w:themeColor="text1"/>
        </w:rPr>
        <w:t>Конверты с конкурсными заявками вскрываются организатором закупки ЗАО «ЮКЖД» и членами экспертной группы ЗАО «ЮКЖД» не ранее срока и времени, которые указаны в конкурсной документации.</w:t>
      </w:r>
    </w:p>
    <w:p w:rsidR="00E87AA1" w:rsidRPr="00C41D38" w:rsidRDefault="00E87AA1" w:rsidP="00BE04E3">
      <w:pPr>
        <w:pStyle w:val="a3"/>
        <w:numPr>
          <w:ilvl w:val="2"/>
          <w:numId w:val="5"/>
        </w:numPr>
        <w:spacing w:line="276" w:lineRule="auto"/>
        <w:ind w:left="0" w:firstLine="709"/>
        <w:jc w:val="both"/>
        <w:rPr>
          <w:color w:val="000000" w:themeColor="text1"/>
        </w:rPr>
      </w:pPr>
      <w:r w:rsidRPr="00C41D38">
        <w:rPr>
          <w:color w:val="000000" w:themeColor="text1"/>
        </w:rPr>
        <w:t xml:space="preserve">Участники, представившие конкурсные заявки в установленном порядке, могут присутствовать при вскрытии конвертов с конкурсными заявками. </w:t>
      </w:r>
    </w:p>
    <w:p w:rsidR="00E87AA1" w:rsidRPr="00C41D38" w:rsidRDefault="00E87AA1" w:rsidP="00BE04E3">
      <w:pPr>
        <w:pStyle w:val="a3"/>
        <w:numPr>
          <w:ilvl w:val="2"/>
          <w:numId w:val="5"/>
        </w:numPr>
        <w:spacing w:line="276" w:lineRule="auto"/>
        <w:ind w:left="0" w:firstLine="709"/>
        <w:jc w:val="both"/>
        <w:rPr>
          <w:color w:val="000000" w:themeColor="text1"/>
        </w:rPr>
      </w:pPr>
      <w:r w:rsidRPr="00C41D38">
        <w:rPr>
          <w:color w:val="000000" w:themeColor="text1"/>
        </w:rPr>
        <w:t xml:space="preserve">Заказчик обеспечивает возможность всем участникам конкурса, подавшим конкурсные заявки, или их представителям присутствовать при вскрытии конвертов с конкурсными заявками. </w:t>
      </w:r>
    </w:p>
    <w:p w:rsidR="00E87AA1" w:rsidRPr="00C41D38" w:rsidRDefault="00E87AA1" w:rsidP="00BE04E3">
      <w:pPr>
        <w:pStyle w:val="a3"/>
        <w:numPr>
          <w:ilvl w:val="2"/>
          <w:numId w:val="5"/>
        </w:numPr>
        <w:spacing w:line="276" w:lineRule="auto"/>
        <w:ind w:left="0" w:firstLine="709"/>
        <w:jc w:val="both"/>
        <w:rPr>
          <w:color w:val="000000" w:themeColor="text1"/>
        </w:rPr>
      </w:pPr>
      <w:r w:rsidRPr="00C41D38">
        <w:rPr>
          <w:color w:val="000000" w:themeColor="text1"/>
        </w:rPr>
        <w:t xml:space="preserve">Представители участников, подавших конкурсные заявки, для участия в процедуре вскрытия конвертов с конкурсными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w:t>
      </w:r>
      <w:r w:rsidRPr="00C41D38">
        <w:rPr>
          <w:color w:val="000000" w:themeColor="text1"/>
        </w:rPr>
        <w:lastRenderedPageBreak/>
        <w:t>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87AA1" w:rsidRPr="00C41D38" w:rsidRDefault="00E87AA1" w:rsidP="00BE04E3">
      <w:pPr>
        <w:pStyle w:val="a3"/>
        <w:numPr>
          <w:ilvl w:val="2"/>
          <w:numId w:val="5"/>
        </w:numPr>
        <w:spacing w:line="276" w:lineRule="auto"/>
        <w:ind w:left="0" w:firstLine="709"/>
        <w:jc w:val="both"/>
        <w:rPr>
          <w:color w:val="000000" w:themeColor="text1"/>
        </w:rPr>
      </w:pPr>
      <w:r w:rsidRPr="00C41D38">
        <w:rPr>
          <w:color w:val="000000" w:themeColor="text1"/>
        </w:rPr>
        <w:t>В случае установления факта подачи одним участником конкурса двух и более конкурсных заявок в отношении одного и того же лота при условии, что поданные ранее этим участником конкурса конкурсные заявки не отозваны, все конкурсные заявки этого участника конкурса, поданные в отношении одного и того же лота, не рассматриваются.</w:t>
      </w:r>
      <w:r w:rsidRPr="00C41D38">
        <w:rPr>
          <w:i/>
          <w:color w:val="000000" w:themeColor="text1"/>
        </w:rPr>
        <w:t xml:space="preserve"> </w:t>
      </w:r>
    </w:p>
    <w:p w:rsidR="00E87AA1" w:rsidRPr="00C41D38" w:rsidRDefault="00E87AA1" w:rsidP="00BE04E3">
      <w:pPr>
        <w:pStyle w:val="a3"/>
        <w:numPr>
          <w:ilvl w:val="2"/>
          <w:numId w:val="5"/>
        </w:numPr>
        <w:spacing w:line="276" w:lineRule="auto"/>
        <w:ind w:left="0" w:firstLine="709"/>
        <w:jc w:val="both"/>
        <w:rPr>
          <w:color w:val="000000" w:themeColor="text1"/>
        </w:rPr>
      </w:pPr>
      <w:r w:rsidRPr="00C41D38">
        <w:rPr>
          <w:color w:val="000000" w:themeColor="text1"/>
        </w:rPr>
        <w:t>При вскрытии конвертов с конкурсными заявками объявляется:</w:t>
      </w:r>
    </w:p>
    <w:p w:rsidR="00E87AA1" w:rsidRPr="00C41D38" w:rsidRDefault="00E87AA1" w:rsidP="000A1556">
      <w:pPr>
        <w:spacing w:line="276" w:lineRule="auto"/>
        <w:jc w:val="both"/>
        <w:rPr>
          <w:color w:val="000000" w:themeColor="text1"/>
        </w:rPr>
      </w:pPr>
      <w:r w:rsidRPr="00C41D38">
        <w:rPr>
          <w:color w:val="000000" w:themeColor="text1"/>
        </w:rPr>
        <w:t>1)</w:t>
      </w:r>
      <w:r w:rsidRPr="00C41D38">
        <w:rPr>
          <w:color w:val="000000" w:themeColor="text1"/>
        </w:rPr>
        <w:tab/>
        <w:t>наименование участника;</w:t>
      </w:r>
    </w:p>
    <w:p w:rsidR="00E87AA1" w:rsidRPr="00C41D38" w:rsidRDefault="00E87AA1" w:rsidP="000A1556">
      <w:pPr>
        <w:spacing w:line="276" w:lineRule="auto"/>
        <w:jc w:val="both"/>
        <w:rPr>
          <w:color w:val="000000" w:themeColor="text1"/>
        </w:rPr>
      </w:pPr>
      <w:r w:rsidRPr="00C41D38">
        <w:rPr>
          <w:color w:val="000000" w:themeColor="text1"/>
        </w:rPr>
        <w:t>2)</w:t>
      </w:r>
      <w:r w:rsidRPr="00C41D38">
        <w:rPr>
          <w:color w:val="000000" w:themeColor="text1"/>
        </w:rPr>
        <w:tab/>
        <w:t>сведения о наличии документов, перечень которых указан в конкурсной документации;</w:t>
      </w:r>
    </w:p>
    <w:p w:rsidR="00E87AA1" w:rsidRPr="00C41D38" w:rsidRDefault="00E87AA1" w:rsidP="000A1556">
      <w:pPr>
        <w:spacing w:line="276" w:lineRule="auto"/>
        <w:jc w:val="both"/>
        <w:rPr>
          <w:color w:val="000000" w:themeColor="text1"/>
        </w:rPr>
      </w:pPr>
      <w:r w:rsidRPr="00C41D38">
        <w:rPr>
          <w:color w:val="000000" w:themeColor="text1"/>
        </w:rPr>
        <w:t>3)</w:t>
      </w:r>
      <w:r w:rsidRPr="00C41D38">
        <w:rPr>
          <w:color w:val="000000" w:themeColor="text1"/>
        </w:rPr>
        <w:tab/>
        <w:t>сведения, изложенные в предложении участника, используемые для оценки заявок;</w:t>
      </w:r>
    </w:p>
    <w:p w:rsidR="00E87AA1" w:rsidRPr="00C41D38" w:rsidRDefault="00E87AA1" w:rsidP="000A1556">
      <w:pPr>
        <w:spacing w:line="276" w:lineRule="auto"/>
        <w:jc w:val="both"/>
        <w:rPr>
          <w:color w:val="000000" w:themeColor="text1"/>
        </w:rPr>
      </w:pPr>
      <w:r w:rsidRPr="00C41D38">
        <w:rPr>
          <w:color w:val="000000" w:themeColor="text1"/>
        </w:rPr>
        <w:t>4)</w:t>
      </w:r>
      <w:r w:rsidRPr="00C41D38">
        <w:rPr>
          <w:color w:val="000000" w:themeColor="text1"/>
        </w:rPr>
        <w:tab/>
        <w:t>иная информация (при необходимости).</w:t>
      </w:r>
    </w:p>
    <w:p w:rsidR="00E87AA1" w:rsidRPr="00C41D38" w:rsidRDefault="00B25085" w:rsidP="000A1556">
      <w:pPr>
        <w:spacing w:line="276" w:lineRule="auto"/>
        <w:jc w:val="both"/>
        <w:rPr>
          <w:color w:val="000000" w:themeColor="text1"/>
        </w:rPr>
      </w:pPr>
      <w:r w:rsidRPr="00C41D38">
        <w:rPr>
          <w:color w:val="000000" w:themeColor="text1"/>
        </w:rPr>
        <w:tab/>
      </w:r>
      <w:r w:rsidR="00455FA7" w:rsidRPr="00C41D38">
        <w:rPr>
          <w:color w:val="000000" w:themeColor="text1"/>
        </w:rPr>
        <w:t>Организатор</w:t>
      </w:r>
      <w:r w:rsidR="00E87AA1" w:rsidRPr="00C41D38">
        <w:rPr>
          <w:color w:val="000000" w:themeColor="text1"/>
        </w:rPr>
        <w:t xml:space="preserve"> может проводить аудиозапись процедуры вскрытия конвертов с конкурсными заявками. При вскрытии конвертов с конкурсными заявками документы по существу не рассматриваются.</w:t>
      </w:r>
    </w:p>
    <w:p w:rsidR="00E87AA1" w:rsidRPr="00C41D38" w:rsidRDefault="00E87AA1" w:rsidP="00BE04E3">
      <w:pPr>
        <w:pStyle w:val="a3"/>
        <w:numPr>
          <w:ilvl w:val="2"/>
          <w:numId w:val="5"/>
        </w:numPr>
        <w:spacing w:line="276" w:lineRule="auto"/>
        <w:ind w:left="0" w:firstLine="709"/>
        <w:jc w:val="both"/>
        <w:rPr>
          <w:color w:val="000000" w:themeColor="text1"/>
        </w:rPr>
      </w:pPr>
      <w:r w:rsidRPr="00C41D38">
        <w:rPr>
          <w:color w:val="000000" w:themeColor="text1"/>
        </w:rPr>
        <w:t>В случае, если на участие в конкурсе не подано ни одной конкурсной заявки, по итогам вскрытия заявок оформляется итоговый протокол, в котором указывается, что конкурс признан несостоявшимся.</w:t>
      </w:r>
    </w:p>
    <w:p w:rsidR="00B25085" w:rsidRPr="00C41D38" w:rsidRDefault="00B25085" w:rsidP="00B25085">
      <w:pPr>
        <w:pStyle w:val="a3"/>
        <w:spacing w:line="276" w:lineRule="auto"/>
        <w:ind w:left="709"/>
        <w:jc w:val="both"/>
        <w:rPr>
          <w:color w:val="000000" w:themeColor="text1"/>
        </w:rPr>
      </w:pPr>
    </w:p>
    <w:p w:rsidR="00E87AA1" w:rsidRPr="00C41D38" w:rsidRDefault="00E87AA1" w:rsidP="00BE04E3">
      <w:pPr>
        <w:pStyle w:val="3"/>
        <w:numPr>
          <w:ilvl w:val="1"/>
          <w:numId w:val="5"/>
        </w:numPr>
        <w:spacing w:before="0" w:after="0" w:line="276" w:lineRule="auto"/>
        <w:ind w:left="1288" w:hanging="371"/>
        <w:jc w:val="both"/>
        <w:rPr>
          <w:rFonts w:ascii="Times New Roman" w:hAnsi="Times New Roman" w:cs="Times New Roman"/>
          <w:color w:val="000000" w:themeColor="text1"/>
          <w:sz w:val="24"/>
          <w:szCs w:val="24"/>
        </w:rPr>
      </w:pPr>
      <w:bookmarkStart w:id="22" w:name="_Toc123052058"/>
      <w:r w:rsidRPr="00C41D38">
        <w:rPr>
          <w:rFonts w:ascii="Times New Roman" w:hAnsi="Times New Roman" w:cs="Times New Roman"/>
          <w:color w:val="000000" w:themeColor="text1"/>
          <w:sz w:val="24"/>
          <w:szCs w:val="24"/>
        </w:rPr>
        <w:t>Рассмотрение и оценка конкурсных заявок</w:t>
      </w:r>
      <w:bookmarkEnd w:id="22"/>
      <w:r w:rsidRPr="00C41D38">
        <w:rPr>
          <w:rFonts w:ascii="Times New Roman" w:eastAsia="Calibri" w:hAnsi="Times New Roman" w:cs="Times New Roman"/>
          <w:b w:val="0"/>
          <w:bCs w:val="0"/>
          <w:color w:val="000000" w:themeColor="text1"/>
          <w:sz w:val="24"/>
          <w:szCs w:val="24"/>
          <w:lang w:eastAsia="en-US"/>
        </w:rPr>
        <w:t xml:space="preserve"> </w:t>
      </w:r>
    </w:p>
    <w:p w:rsidR="00E87AA1" w:rsidRPr="00C41D38" w:rsidRDefault="00E87AA1" w:rsidP="00BE04E3">
      <w:pPr>
        <w:pStyle w:val="a3"/>
        <w:numPr>
          <w:ilvl w:val="2"/>
          <w:numId w:val="5"/>
        </w:numPr>
        <w:spacing w:line="276" w:lineRule="auto"/>
        <w:ind w:left="0" w:firstLine="709"/>
        <w:jc w:val="both"/>
        <w:rPr>
          <w:color w:val="000000" w:themeColor="text1"/>
        </w:rPr>
      </w:pPr>
      <w:r w:rsidRPr="00C41D38">
        <w:rPr>
          <w:color w:val="000000" w:themeColor="text1"/>
        </w:rPr>
        <w:t>Срок рассмотрения и оценки конкурсных заявок не может превышать 30 дней с даты вскрытия конвертов (заявок), если иное не установлено конкурсной документацией. Заказчик вправе продлить срок рассмотрения и оценки конкурсных заявок, срок подведения итогов конкурса, но не более чем на 20 рабочих дней, если иное не установлено конкурсной документацией. При этом заказчик размещает соответствующее уведомление на официальном сайте ЗАО «ЮКЖД» в течение 3 дней с даты принятия решения о продлении срока рассмотрения и оценки конкурсных заявок.</w:t>
      </w:r>
    </w:p>
    <w:p w:rsidR="00E87AA1" w:rsidRPr="00C41D38" w:rsidRDefault="00E87AA1" w:rsidP="00BE04E3">
      <w:pPr>
        <w:pStyle w:val="a3"/>
        <w:numPr>
          <w:ilvl w:val="2"/>
          <w:numId w:val="5"/>
        </w:numPr>
        <w:spacing w:line="276" w:lineRule="auto"/>
        <w:ind w:left="0" w:firstLine="709"/>
        <w:jc w:val="both"/>
        <w:rPr>
          <w:color w:val="000000" w:themeColor="text1"/>
        </w:rPr>
      </w:pPr>
      <w:r w:rsidRPr="00C41D38">
        <w:rPr>
          <w:color w:val="000000" w:themeColor="text1"/>
        </w:rPr>
        <w:t>Участник конкурса не допускается к участию в конкурсе в случае:</w:t>
      </w:r>
    </w:p>
    <w:p w:rsidR="00E87AA1" w:rsidRPr="00C41D38" w:rsidRDefault="00E87AA1" w:rsidP="00BE04E3">
      <w:pPr>
        <w:pStyle w:val="ConsPlusNormal"/>
        <w:widowControl w:val="0"/>
        <w:numPr>
          <w:ilvl w:val="1"/>
          <w:numId w:val="4"/>
        </w:numPr>
        <w:shd w:val="clear" w:color="auto" w:fill="FFFFFF"/>
        <w:spacing w:line="276" w:lineRule="auto"/>
        <w:ind w:left="0" w:firstLine="709"/>
        <w:jc w:val="both"/>
        <w:rPr>
          <w:color w:val="000000" w:themeColor="text1"/>
          <w:sz w:val="24"/>
          <w:szCs w:val="24"/>
        </w:rPr>
      </w:pPr>
      <w:r w:rsidRPr="00C41D38">
        <w:rPr>
          <w:color w:val="000000" w:themeColor="text1"/>
          <w:sz w:val="24"/>
          <w:szCs w:val="24"/>
        </w:rPr>
        <w:t>непредставления определенных конкурсной документацией документов и/или предоставления информации об участнике или о товарах, работах, услугах, закупка которых осуществляется, не соответствующей действительности;</w:t>
      </w:r>
    </w:p>
    <w:p w:rsidR="00E87AA1" w:rsidRPr="00C41D38" w:rsidRDefault="00E87AA1" w:rsidP="00BE04E3">
      <w:pPr>
        <w:pStyle w:val="ConsPlusNormal"/>
        <w:widowControl w:val="0"/>
        <w:numPr>
          <w:ilvl w:val="1"/>
          <w:numId w:val="4"/>
        </w:numPr>
        <w:shd w:val="clear" w:color="auto" w:fill="FFFFFF"/>
        <w:spacing w:line="276" w:lineRule="auto"/>
        <w:ind w:left="0" w:firstLine="709"/>
        <w:jc w:val="both"/>
        <w:rPr>
          <w:color w:val="000000" w:themeColor="text1"/>
          <w:sz w:val="24"/>
          <w:szCs w:val="24"/>
        </w:rPr>
      </w:pPr>
      <w:r w:rsidRPr="00C41D38">
        <w:rPr>
          <w:color w:val="000000" w:themeColor="text1"/>
          <w:sz w:val="24"/>
          <w:szCs w:val="24"/>
        </w:rPr>
        <w:t>несоответствия участника предусмотренным конкурсной документацией требованиям;</w:t>
      </w:r>
    </w:p>
    <w:p w:rsidR="00E87AA1" w:rsidRPr="00C41D38" w:rsidRDefault="00E87AA1" w:rsidP="00BE04E3">
      <w:pPr>
        <w:pStyle w:val="ConsPlusNormal"/>
        <w:widowControl w:val="0"/>
        <w:numPr>
          <w:ilvl w:val="1"/>
          <w:numId w:val="4"/>
        </w:numPr>
        <w:shd w:val="clear" w:color="auto" w:fill="FFFFFF"/>
        <w:spacing w:line="276" w:lineRule="auto"/>
        <w:ind w:left="0" w:firstLine="709"/>
        <w:jc w:val="both"/>
        <w:rPr>
          <w:color w:val="000000" w:themeColor="text1"/>
          <w:sz w:val="24"/>
          <w:szCs w:val="24"/>
        </w:rPr>
      </w:pPr>
      <w:r w:rsidRPr="00C41D38">
        <w:rPr>
          <w:color w:val="000000" w:themeColor="text1"/>
          <w:sz w:val="24"/>
          <w:szCs w:val="24"/>
        </w:rPr>
        <w:t>невнесения обеспечения конкурсной заявки (если конкурсной документацией это установлено);</w:t>
      </w:r>
    </w:p>
    <w:p w:rsidR="00E87AA1" w:rsidRPr="00C41D38" w:rsidRDefault="00E87AA1" w:rsidP="00BE04E3">
      <w:pPr>
        <w:pStyle w:val="ConsPlusNormal"/>
        <w:widowControl w:val="0"/>
        <w:numPr>
          <w:ilvl w:val="1"/>
          <w:numId w:val="4"/>
        </w:numPr>
        <w:shd w:val="clear" w:color="auto" w:fill="FFFFFF"/>
        <w:spacing w:line="276" w:lineRule="auto"/>
        <w:ind w:left="0" w:firstLine="709"/>
        <w:jc w:val="both"/>
        <w:rPr>
          <w:color w:val="000000" w:themeColor="text1"/>
          <w:sz w:val="24"/>
          <w:szCs w:val="24"/>
        </w:rPr>
      </w:pPr>
      <w:r w:rsidRPr="00C41D38">
        <w:rPr>
          <w:color w:val="000000" w:themeColor="text1"/>
          <w:sz w:val="24"/>
          <w:szCs w:val="24"/>
        </w:rPr>
        <w:t>несоответствия конкурсной заявки требованиям конкурсной документации, в том числе если:</w:t>
      </w:r>
    </w:p>
    <w:p w:rsidR="00E87AA1" w:rsidRPr="00C41D38" w:rsidRDefault="00E87AA1" w:rsidP="000A1556">
      <w:pPr>
        <w:pStyle w:val="ConsPlusNormal"/>
        <w:shd w:val="clear" w:color="auto" w:fill="FFFFFF"/>
        <w:spacing w:line="276" w:lineRule="auto"/>
        <w:ind w:firstLine="709"/>
        <w:jc w:val="both"/>
        <w:rPr>
          <w:color w:val="000000" w:themeColor="text1"/>
          <w:sz w:val="24"/>
          <w:szCs w:val="24"/>
        </w:rPr>
      </w:pPr>
      <w:r w:rsidRPr="00C41D38">
        <w:rPr>
          <w:color w:val="000000" w:themeColor="text1"/>
          <w:sz w:val="24"/>
          <w:szCs w:val="24"/>
        </w:rPr>
        <w:t>конкурсная заявка не соответствует форме, установленной конкурсной документацией, не содержит документов и иной информации согласно требованиям конкурсной документации;</w:t>
      </w:r>
    </w:p>
    <w:p w:rsidR="00E87AA1" w:rsidRPr="00C41D38" w:rsidRDefault="00E87AA1" w:rsidP="000A1556">
      <w:pPr>
        <w:pStyle w:val="ConsPlusNormal"/>
        <w:shd w:val="clear" w:color="auto" w:fill="FFFFFF"/>
        <w:spacing w:line="276" w:lineRule="auto"/>
        <w:ind w:firstLine="709"/>
        <w:jc w:val="both"/>
        <w:rPr>
          <w:color w:val="000000" w:themeColor="text1"/>
          <w:sz w:val="24"/>
          <w:szCs w:val="24"/>
        </w:rPr>
      </w:pPr>
      <w:r w:rsidRPr="00C41D38">
        <w:rPr>
          <w:color w:val="000000" w:themeColor="text1"/>
          <w:sz w:val="24"/>
          <w:szCs w:val="24"/>
        </w:rPr>
        <w:t>документы не подписаны должным образом (в соответствии с требованиями конкурсной документации);</w:t>
      </w:r>
    </w:p>
    <w:p w:rsidR="00E87AA1" w:rsidRPr="00C41D38" w:rsidRDefault="00E87AA1" w:rsidP="000A1556">
      <w:pPr>
        <w:pStyle w:val="ConsPlusNormal"/>
        <w:shd w:val="clear" w:color="auto" w:fill="FFFFFF"/>
        <w:spacing w:line="276" w:lineRule="auto"/>
        <w:ind w:firstLine="709"/>
        <w:jc w:val="both"/>
        <w:rPr>
          <w:color w:val="000000" w:themeColor="text1"/>
          <w:sz w:val="24"/>
          <w:szCs w:val="24"/>
        </w:rPr>
      </w:pPr>
      <w:r w:rsidRPr="00C41D38">
        <w:rPr>
          <w:color w:val="000000" w:themeColor="text1"/>
          <w:sz w:val="24"/>
          <w:szCs w:val="24"/>
        </w:rPr>
        <w:t>предложение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E87AA1" w:rsidRPr="00C41D38" w:rsidRDefault="00E87AA1" w:rsidP="000A1556">
      <w:pPr>
        <w:pStyle w:val="ConsPlusNormal"/>
        <w:shd w:val="clear" w:color="auto" w:fill="FFFFFF"/>
        <w:spacing w:line="276" w:lineRule="auto"/>
        <w:ind w:firstLine="709"/>
        <w:jc w:val="both"/>
        <w:rPr>
          <w:color w:val="000000" w:themeColor="text1"/>
          <w:sz w:val="24"/>
          <w:szCs w:val="24"/>
        </w:rPr>
      </w:pPr>
      <w:r w:rsidRPr="00C41D38">
        <w:rPr>
          <w:color w:val="000000" w:themeColor="text1"/>
          <w:sz w:val="24"/>
          <w:szCs w:val="24"/>
        </w:rPr>
        <w:t>лица, выступающие на стороне одного участника, подали заявку на участие в этой же закупке самостоятельно либо на стороне другого участника;</w:t>
      </w:r>
    </w:p>
    <w:p w:rsidR="00E87AA1" w:rsidRPr="00C41D38" w:rsidRDefault="00E87AA1" w:rsidP="00BE04E3">
      <w:pPr>
        <w:pStyle w:val="ConsPlusNormal"/>
        <w:widowControl w:val="0"/>
        <w:numPr>
          <w:ilvl w:val="1"/>
          <w:numId w:val="4"/>
        </w:numPr>
        <w:shd w:val="clear" w:color="auto" w:fill="FFFFFF"/>
        <w:spacing w:line="276" w:lineRule="auto"/>
        <w:ind w:left="0" w:firstLine="709"/>
        <w:jc w:val="both"/>
        <w:rPr>
          <w:color w:val="000000" w:themeColor="text1"/>
          <w:sz w:val="24"/>
          <w:szCs w:val="24"/>
        </w:rPr>
      </w:pPr>
      <w:r w:rsidRPr="00C41D38">
        <w:rPr>
          <w:color w:val="000000" w:themeColor="text1"/>
          <w:sz w:val="24"/>
          <w:szCs w:val="24"/>
        </w:rPr>
        <w:t>отказа участника от продления срока действия конкурсной заявки и ее обеспечения.</w:t>
      </w:r>
    </w:p>
    <w:p w:rsidR="00E87AA1" w:rsidRPr="00C41D38" w:rsidRDefault="00E87AA1" w:rsidP="00BE04E3">
      <w:pPr>
        <w:pStyle w:val="a3"/>
        <w:numPr>
          <w:ilvl w:val="2"/>
          <w:numId w:val="5"/>
        </w:numPr>
        <w:spacing w:line="276" w:lineRule="auto"/>
        <w:ind w:left="0" w:firstLine="709"/>
        <w:jc w:val="both"/>
        <w:rPr>
          <w:rFonts w:eastAsia="MS Mincho"/>
          <w:color w:val="000000" w:themeColor="text1"/>
        </w:rPr>
      </w:pPr>
      <w:r w:rsidRPr="00C41D38">
        <w:rPr>
          <w:rFonts w:eastAsia="MS Mincho"/>
          <w:color w:val="000000" w:themeColor="text1"/>
        </w:rPr>
        <w:t xml:space="preserve">До истечения срока действия конкурсной заявки участнику может быть предложено продлить срок действия конкурсных заявок и обеспечения конкурсной заявки. </w:t>
      </w:r>
      <w:r w:rsidR="00476DD5" w:rsidRPr="00C41D38">
        <w:rPr>
          <w:rFonts w:eastAsia="MS Mincho"/>
          <w:color w:val="000000" w:themeColor="text1"/>
        </w:rPr>
        <w:tab/>
      </w:r>
      <w:r w:rsidRPr="00C41D38">
        <w:rPr>
          <w:rFonts w:eastAsia="MS Mincho"/>
          <w:color w:val="000000" w:themeColor="text1"/>
        </w:rPr>
        <w:t xml:space="preserve">Участники вправе </w:t>
      </w:r>
      <w:r w:rsidRPr="00C41D38">
        <w:rPr>
          <w:rFonts w:eastAsia="MS Mincho"/>
          <w:color w:val="000000" w:themeColor="text1"/>
        </w:rPr>
        <w:lastRenderedPageBreak/>
        <w:t>отклонить такое предложение, не утрачивая права на обеспечение конкурсной заявки (если в извещении и конкурсной документации содержится требование о предоставлении обеспечения заявки). В случае отказа участника от продления срока действия заявки ему возвращаются денежные средства, перечисленные в качестве обеспечения заявки (в случае предоставления обеспечения заявки в форме внесения денежных средств), возвращается банковская гарантия в порядке, предусмотренном конкурсной документацией (в случае предоставления обеспечения гарантии в форме банковской гарантии), а конкурсная заявка такого участника отклоняется от участия в конкурсе.</w:t>
      </w:r>
    </w:p>
    <w:p w:rsidR="00E87AA1" w:rsidRPr="00C41D38" w:rsidRDefault="00E87AA1" w:rsidP="00BE04E3">
      <w:pPr>
        <w:pStyle w:val="a3"/>
        <w:numPr>
          <w:ilvl w:val="2"/>
          <w:numId w:val="5"/>
        </w:numPr>
        <w:spacing w:line="276" w:lineRule="auto"/>
        <w:ind w:left="0" w:firstLine="709"/>
        <w:jc w:val="both"/>
        <w:rPr>
          <w:rFonts w:eastAsia="MS Mincho"/>
          <w:color w:val="000000" w:themeColor="text1"/>
        </w:rPr>
      </w:pPr>
      <w:r w:rsidRPr="00C41D38">
        <w:rPr>
          <w:color w:val="000000" w:themeColor="text1"/>
        </w:rPr>
        <w:t>Заказчик вправе до подведения итогов конкурса в письменной форме запросить</w:t>
      </w:r>
      <w:r w:rsidRPr="00C41D38">
        <w:rPr>
          <w:b/>
          <w:color w:val="000000" w:themeColor="text1"/>
        </w:rPr>
        <w:t xml:space="preserve"> </w:t>
      </w:r>
      <w:r w:rsidRPr="00C41D38">
        <w:rPr>
          <w:color w:val="000000" w:themeColor="text1"/>
        </w:rPr>
        <w:t>у участников конкурса информацию и документы, необходимые для подтверждения соответствия участника, товаров, работ, услуг, предлагаемых в соответствии с конкурсной заявкой такого участника, предъявляемым требованиям, изложенным в конкурсной документации. При этом не допускается изменение и (или) дополнение конкурсных заявок участников.</w:t>
      </w:r>
    </w:p>
    <w:p w:rsidR="00E87AA1" w:rsidRPr="00C41D38" w:rsidRDefault="00E87AA1" w:rsidP="000A1556">
      <w:pPr>
        <w:pStyle w:val="a3"/>
        <w:spacing w:line="276" w:lineRule="auto"/>
        <w:ind w:left="0" w:firstLine="709"/>
        <w:jc w:val="both"/>
        <w:rPr>
          <w:rFonts w:eastAsia="MS Mincho"/>
          <w:color w:val="000000" w:themeColor="text1"/>
        </w:rPr>
      </w:pPr>
      <w:r w:rsidRPr="00C41D38">
        <w:rPr>
          <w:color w:val="000000" w:themeColor="text1"/>
        </w:rPr>
        <w:t xml:space="preserve">Ответ от участника конкурса, полученный после даты, указанной в запросе, не подлежит рассмотрению. </w:t>
      </w:r>
    </w:p>
    <w:p w:rsidR="00E87AA1" w:rsidRPr="00C41D38" w:rsidRDefault="00E87AA1" w:rsidP="00BE04E3">
      <w:pPr>
        <w:pStyle w:val="a3"/>
        <w:numPr>
          <w:ilvl w:val="2"/>
          <w:numId w:val="5"/>
        </w:numPr>
        <w:spacing w:line="276" w:lineRule="auto"/>
        <w:ind w:left="0" w:firstLine="709"/>
        <w:jc w:val="both"/>
        <w:rPr>
          <w:rFonts w:eastAsia="MS Mincho"/>
          <w:color w:val="000000" w:themeColor="text1"/>
        </w:rPr>
      </w:pPr>
      <w:r w:rsidRPr="00C41D38">
        <w:rPr>
          <w:color w:val="000000" w:themeColor="text1"/>
        </w:rPr>
        <w:t>По результатам рассмотрения конкурсных заявок заказчик принимает решение о допуске (отказе в допуске) участника конкурса к участию в конкурсе.</w:t>
      </w:r>
      <w:r w:rsidRPr="00C41D38">
        <w:rPr>
          <w:b/>
          <w:i/>
          <w:color w:val="000000" w:themeColor="text1"/>
        </w:rPr>
        <w:t xml:space="preserve"> </w:t>
      </w:r>
    </w:p>
    <w:p w:rsidR="00E87AA1" w:rsidRPr="00C41D38" w:rsidRDefault="00E87AA1" w:rsidP="00BE04E3">
      <w:pPr>
        <w:pStyle w:val="a3"/>
        <w:numPr>
          <w:ilvl w:val="2"/>
          <w:numId w:val="5"/>
        </w:numPr>
        <w:spacing w:line="276" w:lineRule="auto"/>
        <w:ind w:left="0" w:firstLine="709"/>
        <w:jc w:val="both"/>
        <w:rPr>
          <w:rFonts w:eastAsia="MS Mincho"/>
          <w:color w:val="000000" w:themeColor="text1"/>
        </w:rPr>
      </w:pPr>
      <w:r w:rsidRPr="00C41D38">
        <w:rPr>
          <w:color w:val="000000" w:themeColor="text1"/>
        </w:rPr>
        <w:t>При наличии информации и документов, подтверждающих, что товары, работы, услуги, предлагаемые в соответствии с конкурсной заявкой участника, не соответствуют требованиям, изложенным в конкурсной документации, заявка участника отклоняется.</w:t>
      </w:r>
      <w:r w:rsidRPr="00C41D38">
        <w:rPr>
          <w:rFonts w:eastAsia="Calibri"/>
          <w:color w:val="000000" w:themeColor="text1"/>
          <w:lang w:eastAsia="en-US"/>
        </w:rPr>
        <w:t xml:space="preserve"> </w:t>
      </w:r>
    </w:p>
    <w:p w:rsidR="00E87AA1" w:rsidRPr="00C41D38" w:rsidRDefault="00E87AA1" w:rsidP="00BE04E3">
      <w:pPr>
        <w:pStyle w:val="a3"/>
        <w:numPr>
          <w:ilvl w:val="2"/>
          <w:numId w:val="5"/>
        </w:numPr>
        <w:spacing w:line="276" w:lineRule="auto"/>
        <w:ind w:left="0" w:firstLine="709"/>
        <w:jc w:val="both"/>
        <w:rPr>
          <w:rFonts w:eastAsia="MS Mincho"/>
          <w:color w:val="000000" w:themeColor="text1"/>
        </w:rPr>
      </w:pPr>
      <w:r w:rsidRPr="00C41D38">
        <w:rPr>
          <w:color w:val="000000" w:themeColor="text1"/>
        </w:rPr>
        <w:t xml:space="preserve">Информация относительно процесса изучения, оценки и сопоставления конкурсных заявок, определения победителей конкурса не подлежит разглашению участникам. Попытки участников получить такую информацию до размещения уведомления на сайте </w:t>
      </w:r>
      <w:r w:rsidR="00476DD5" w:rsidRPr="00C41D38">
        <w:rPr>
          <w:color w:val="000000" w:themeColor="text1"/>
        </w:rPr>
        <w:t>ЗАО «ЮКЖД»</w:t>
      </w:r>
      <w:r w:rsidRPr="00C41D38">
        <w:rPr>
          <w:color w:val="000000" w:themeColor="text1"/>
        </w:rPr>
        <w:t>, служат основанием для отклонения конкурсных заявок таких участников.</w:t>
      </w:r>
      <w:r w:rsidRPr="00C41D38">
        <w:rPr>
          <w:rFonts w:eastAsia="Calibri"/>
          <w:color w:val="000000" w:themeColor="text1"/>
          <w:lang w:eastAsia="en-US"/>
        </w:rPr>
        <w:t xml:space="preserve"> </w:t>
      </w:r>
    </w:p>
    <w:p w:rsidR="00E87AA1" w:rsidRPr="00C41D38" w:rsidRDefault="00E87AA1" w:rsidP="00BE04E3">
      <w:pPr>
        <w:pStyle w:val="a3"/>
        <w:numPr>
          <w:ilvl w:val="2"/>
          <w:numId w:val="5"/>
        </w:numPr>
        <w:spacing w:line="276" w:lineRule="auto"/>
        <w:ind w:left="0" w:firstLine="709"/>
        <w:jc w:val="both"/>
        <w:rPr>
          <w:rFonts w:eastAsia="MS Mincho"/>
          <w:color w:val="000000" w:themeColor="text1"/>
        </w:rPr>
      </w:pPr>
      <w:r w:rsidRPr="00C41D38">
        <w:rPr>
          <w:color w:val="000000" w:themeColor="text1"/>
        </w:rPr>
        <w:t>Заказчик рассматривает конкурсные заявки на предмет их соответствия требованиям конкурсной документации, а также оценивает и сопоставляет конкурсные заявки в соответствии с порядком и критериями, установленными конкурсной документацией.</w:t>
      </w:r>
    </w:p>
    <w:p w:rsidR="00E87AA1" w:rsidRPr="00C41D38" w:rsidRDefault="00E87AA1" w:rsidP="000A1556">
      <w:pPr>
        <w:pStyle w:val="a3"/>
        <w:spacing w:line="276" w:lineRule="auto"/>
        <w:ind w:left="0"/>
        <w:jc w:val="both"/>
        <w:rPr>
          <w:rFonts w:eastAsia="MS Mincho"/>
          <w:color w:val="000000" w:themeColor="text1"/>
        </w:rPr>
      </w:pPr>
      <w:r w:rsidRPr="00C41D38">
        <w:rPr>
          <w:rFonts w:eastAsia="MS Mincho"/>
          <w:color w:val="000000" w:themeColor="text1"/>
        </w:rPr>
        <w:tab/>
        <w:t xml:space="preserve">При этом организатор осуществляет рассмотрение заявок на предмет </w:t>
      </w:r>
      <w:r w:rsidRPr="00C41D38">
        <w:rPr>
          <w:color w:val="000000" w:themeColor="text1"/>
        </w:rPr>
        <w:t>соответствия участников обязательным требованиям, а также проверяет наличие и соответствие представленных в составе заявок документов требованиям</w:t>
      </w:r>
      <w:r w:rsidRPr="00C41D38">
        <w:rPr>
          <w:i/>
          <w:color w:val="000000" w:themeColor="text1"/>
        </w:rPr>
        <w:t xml:space="preserve"> </w:t>
      </w:r>
      <w:r w:rsidRPr="00C41D38">
        <w:rPr>
          <w:color w:val="000000" w:themeColor="text1"/>
        </w:rPr>
        <w:t>конкурсной документации (за исключением квалификационных требований, требований технического задания конкурсной документации, требований об обосновании демпинговой цены).</w:t>
      </w:r>
    </w:p>
    <w:p w:rsidR="00E87AA1" w:rsidRPr="00C41D38" w:rsidRDefault="00E87AA1" w:rsidP="000A1556">
      <w:pPr>
        <w:pStyle w:val="a3"/>
        <w:spacing w:line="276" w:lineRule="auto"/>
        <w:ind w:left="0"/>
        <w:jc w:val="both"/>
        <w:rPr>
          <w:rFonts w:eastAsia="MS Mincho"/>
          <w:color w:val="000000" w:themeColor="text1"/>
        </w:rPr>
      </w:pPr>
      <w:r w:rsidRPr="00C41D38">
        <w:rPr>
          <w:rFonts w:eastAsia="MS Mincho"/>
          <w:color w:val="000000" w:themeColor="text1"/>
        </w:rPr>
        <w:tab/>
      </w:r>
      <w:r w:rsidRPr="00C41D38">
        <w:rPr>
          <w:color w:val="000000" w:themeColor="text1"/>
        </w:rPr>
        <w:t>Заказчик может не принимать во внимание мелкие погрешности, несоответствия, неточности в конкурсной заявке, которые существенно не влияют на ее содержание и дальнейшую оценку (при соблюдении равенства всех участников конкурса) и не оказывают воздействия на рейтинг какого-либо из участников при рассмотрении и оценке конкурсных заявок.</w:t>
      </w:r>
    </w:p>
    <w:p w:rsidR="00E87AA1" w:rsidRPr="00C41D38" w:rsidRDefault="00E87AA1" w:rsidP="00BE04E3">
      <w:pPr>
        <w:pStyle w:val="a3"/>
        <w:numPr>
          <w:ilvl w:val="2"/>
          <w:numId w:val="5"/>
        </w:numPr>
        <w:spacing w:line="276" w:lineRule="auto"/>
        <w:ind w:left="0" w:firstLine="709"/>
        <w:jc w:val="both"/>
        <w:rPr>
          <w:rFonts w:eastAsia="MS Mincho"/>
          <w:color w:val="000000" w:themeColor="text1"/>
        </w:rPr>
      </w:pPr>
      <w:r w:rsidRPr="00C41D38">
        <w:rPr>
          <w:color w:val="000000" w:themeColor="text1"/>
        </w:rPr>
        <w:t>Заказчик вправе допустить участника к участию в конкурсе в случае, если участник или его конкурсная заявка не соответствуют требованиям конкурсной документации, но выявленные недостатки носят формальный характер и не влияют на содержание и условия заявки на участие в конкурсе, а также на условия исполнения договора и не влекут рисков неисполнения обязательств, принятых таким участником в соответствии с его конкурсной заявкой.</w:t>
      </w:r>
    </w:p>
    <w:p w:rsidR="00E87AA1" w:rsidRPr="00C41D38" w:rsidRDefault="00E87AA1" w:rsidP="00BE04E3">
      <w:pPr>
        <w:pStyle w:val="a3"/>
        <w:numPr>
          <w:ilvl w:val="2"/>
          <w:numId w:val="5"/>
        </w:numPr>
        <w:spacing w:line="276" w:lineRule="auto"/>
        <w:ind w:left="0" w:firstLine="709"/>
        <w:jc w:val="both"/>
        <w:rPr>
          <w:rFonts w:eastAsia="MS Mincho"/>
          <w:color w:val="000000" w:themeColor="text1"/>
        </w:rPr>
      </w:pPr>
      <w:r w:rsidRPr="00C41D38">
        <w:rPr>
          <w:color w:val="000000" w:themeColor="text1"/>
        </w:rPr>
        <w:t>Если в конкурсной заявке имеются расхождения между обозначением сумм словами и цифрами, то к рассмотрению принимается сумма, указанная словами.</w:t>
      </w:r>
    </w:p>
    <w:p w:rsidR="00E87AA1" w:rsidRPr="00C41D38" w:rsidRDefault="00E87AA1" w:rsidP="00BE04E3">
      <w:pPr>
        <w:pStyle w:val="a3"/>
        <w:numPr>
          <w:ilvl w:val="2"/>
          <w:numId w:val="5"/>
        </w:numPr>
        <w:spacing w:line="276" w:lineRule="auto"/>
        <w:ind w:left="0" w:firstLine="709"/>
        <w:jc w:val="both"/>
        <w:rPr>
          <w:color w:val="000000" w:themeColor="text1"/>
        </w:rPr>
      </w:pPr>
      <w:r w:rsidRPr="00C41D38">
        <w:rPr>
          <w:color w:val="000000" w:themeColor="text1"/>
        </w:rPr>
        <w:t xml:space="preserve"> </w:t>
      </w:r>
      <w:r w:rsidR="00455FA7" w:rsidRPr="00C41D38">
        <w:rPr>
          <w:color w:val="000000" w:themeColor="text1"/>
        </w:rPr>
        <w:t>Если в конкурсной заявке имеются арифметические ошибки, организатор по инициативе экспертной группы может сделать запрос об уточнении у участника цены договора при сохранении единичных расценок.</w:t>
      </w:r>
    </w:p>
    <w:p w:rsidR="00E87AA1" w:rsidRPr="00C41D38" w:rsidRDefault="00E87AA1" w:rsidP="00BE04E3">
      <w:pPr>
        <w:pStyle w:val="a3"/>
        <w:numPr>
          <w:ilvl w:val="2"/>
          <w:numId w:val="5"/>
        </w:numPr>
        <w:spacing w:line="276" w:lineRule="auto"/>
        <w:ind w:left="0" w:firstLine="709"/>
        <w:jc w:val="both"/>
        <w:rPr>
          <w:rFonts w:eastAsia="MS Mincho"/>
          <w:color w:val="000000" w:themeColor="text1"/>
        </w:rPr>
      </w:pPr>
      <w:r w:rsidRPr="00C41D38">
        <w:rPr>
          <w:color w:val="000000" w:themeColor="text1"/>
        </w:rPr>
        <w:lastRenderedPageBreak/>
        <w:t xml:space="preserve">В ходе рассмотрения заявок заказчик вправе затребовать от участников конкурса разъяснения положений конкурсных заявок. </w:t>
      </w:r>
    </w:p>
    <w:p w:rsidR="00E87AA1" w:rsidRPr="00C41D38" w:rsidRDefault="00E87AA1" w:rsidP="00BE04E3">
      <w:pPr>
        <w:pStyle w:val="a3"/>
        <w:numPr>
          <w:ilvl w:val="2"/>
          <w:numId w:val="5"/>
        </w:numPr>
        <w:spacing w:line="276" w:lineRule="auto"/>
        <w:ind w:left="0" w:firstLine="709"/>
        <w:jc w:val="both"/>
        <w:rPr>
          <w:rFonts w:eastAsia="MS Mincho"/>
          <w:color w:val="000000" w:themeColor="text1"/>
        </w:rPr>
      </w:pPr>
      <w:r w:rsidRPr="00C41D38">
        <w:rPr>
          <w:color w:val="000000" w:themeColor="text1"/>
        </w:rPr>
        <w:t>Участники и их представители не вправе участвовать в рассмотрении конкурсных заявок и изучении квалификации участников.</w:t>
      </w:r>
    </w:p>
    <w:p w:rsidR="00476DD5" w:rsidRPr="00C41D38" w:rsidRDefault="00476DD5" w:rsidP="00476DD5">
      <w:pPr>
        <w:pStyle w:val="a3"/>
        <w:spacing w:line="276" w:lineRule="auto"/>
        <w:ind w:left="709"/>
        <w:jc w:val="both"/>
        <w:rPr>
          <w:rFonts w:eastAsia="MS Mincho"/>
          <w:color w:val="000000" w:themeColor="text1"/>
        </w:rPr>
      </w:pPr>
    </w:p>
    <w:p w:rsidR="00E87AA1" w:rsidRPr="00C41D38" w:rsidRDefault="00E87AA1" w:rsidP="00BE04E3">
      <w:pPr>
        <w:pStyle w:val="3"/>
        <w:numPr>
          <w:ilvl w:val="1"/>
          <w:numId w:val="5"/>
        </w:numPr>
        <w:spacing w:before="0" w:after="0" w:line="276" w:lineRule="auto"/>
        <w:ind w:left="1288" w:hanging="371"/>
        <w:jc w:val="both"/>
        <w:rPr>
          <w:rFonts w:ascii="Times New Roman" w:hAnsi="Times New Roman" w:cs="Times New Roman"/>
          <w:color w:val="000000" w:themeColor="text1"/>
          <w:sz w:val="24"/>
          <w:szCs w:val="24"/>
        </w:rPr>
      </w:pPr>
      <w:bookmarkStart w:id="23" w:name="_Toc123052059"/>
      <w:r w:rsidRPr="00C41D38">
        <w:rPr>
          <w:rFonts w:ascii="Times New Roman" w:hAnsi="Times New Roman" w:cs="Times New Roman"/>
          <w:color w:val="000000" w:themeColor="text1"/>
          <w:sz w:val="24"/>
          <w:szCs w:val="24"/>
        </w:rPr>
        <w:t>Порядок оценки и сопоставления конкурсных заявок</w:t>
      </w:r>
      <w:bookmarkEnd w:id="23"/>
    </w:p>
    <w:p w:rsidR="00E87AA1" w:rsidRPr="00C41D38" w:rsidRDefault="00E87AA1" w:rsidP="00BE04E3">
      <w:pPr>
        <w:pStyle w:val="a6"/>
        <w:numPr>
          <w:ilvl w:val="2"/>
          <w:numId w:val="5"/>
        </w:numPr>
        <w:suppressAutoHyphens/>
        <w:spacing w:line="276" w:lineRule="auto"/>
        <w:ind w:left="0" w:firstLine="709"/>
        <w:rPr>
          <w:color w:val="000000" w:themeColor="text1"/>
          <w:sz w:val="24"/>
        </w:rPr>
      </w:pPr>
      <w:r w:rsidRPr="00C41D38">
        <w:rPr>
          <w:color w:val="000000" w:themeColor="text1"/>
          <w:sz w:val="24"/>
        </w:rPr>
        <w:t>Победитель конкурса определяется по итогам оценки конкурсных заявок, соответствующих требованиям конкурсной документации.</w:t>
      </w:r>
    </w:p>
    <w:p w:rsidR="00E87AA1" w:rsidRPr="00C41D38" w:rsidRDefault="00E87AA1" w:rsidP="00BE04E3">
      <w:pPr>
        <w:pStyle w:val="a6"/>
        <w:numPr>
          <w:ilvl w:val="2"/>
          <w:numId w:val="5"/>
        </w:numPr>
        <w:suppressAutoHyphens/>
        <w:spacing w:line="276" w:lineRule="auto"/>
        <w:ind w:left="0" w:firstLine="709"/>
        <w:rPr>
          <w:color w:val="000000" w:themeColor="text1"/>
          <w:sz w:val="24"/>
        </w:rPr>
      </w:pPr>
      <w:r w:rsidRPr="00C41D38">
        <w:rPr>
          <w:color w:val="000000" w:themeColor="text1"/>
          <w:sz w:val="24"/>
        </w:rPr>
        <w:t>Оценка конкурсных заявок осуществляется на основании технического предложения, иных документов, представленных в соответствии с требованиями конкурсной документации, а также документов, перечисленных в пункте 4 конкурсной документации.</w:t>
      </w:r>
    </w:p>
    <w:p w:rsidR="00E87AA1" w:rsidRPr="00C41D38" w:rsidRDefault="00E87AA1" w:rsidP="00BE04E3">
      <w:pPr>
        <w:pStyle w:val="a6"/>
        <w:numPr>
          <w:ilvl w:val="2"/>
          <w:numId w:val="5"/>
        </w:numPr>
        <w:suppressAutoHyphens/>
        <w:spacing w:line="276" w:lineRule="auto"/>
        <w:ind w:left="0" w:firstLine="709"/>
        <w:rPr>
          <w:color w:val="000000" w:themeColor="text1"/>
          <w:sz w:val="24"/>
        </w:rPr>
      </w:pPr>
      <w:r w:rsidRPr="00C41D38">
        <w:rPr>
          <w:color w:val="000000" w:themeColor="text1"/>
          <w:sz w:val="24"/>
        </w:rPr>
        <w:t xml:space="preserve">Техническое предложение участника, представляемое в составе заявки, должно соответствовать требованиям, указанным в пункте </w:t>
      </w:r>
      <w:r w:rsidR="00476DD5" w:rsidRPr="00C41D38">
        <w:rPr>
          <w:color w:val="000000" w:themeColor="text1"/>
          <w:sz w:val="24"/>
        </w:rPr>
        <w:t>8</w:t>
      </w:r>
      <w:r w:rsidRPr="00C41D38">
        <w:rPr>
          <w:color w:val="000000" w:themeColor="text1"/>
          <w:sz w:val="24"/>
        </w:rPr>
        <w:t xml:space="preserve"> конкурсной документации, условия технического предложения должны соответствовать требованиям технического задания, являющегося приложением № 1 к конкурсной документации, и должно предоставляться по форме приложения № 2 к конкурсной документации.</w:t>
      </w:r>
    </w:p>
    <w:p w:rsidR="00E87AA1" w:rsidRPr="00C41D38" w:rsidRDefault="00E87AA1" w:rsidP="00BE04E3">
      <w:pPr>
        <w:pStyle w:val="a6"/>
        <w:numPr>
          <w:ilvl w:val="2"/>
          <w:numId w:val="5"/>
        </w:numPr>
        <w:suppressAutoHyphens/>
        <w:spacing w:line="276" w:lineRule="auto"/>
        <w:ind w:left="0" w:firstLine="709"/>
        <w:rPr>
          <w:color w:val="000000" w:themeColor="text1"/>
          <w:sz w:val="24"/>
        </w:rPr>
      </w:pPr>
      <w:r w:rsidRPr="00C41D38">
        <w:rPr>
          <w:color w:val="000000" w:themeColor="text1"/>
          <w:sz w:val="24"/>
        </w:rPr>
        <w:t>При оценке конкурсных заявок по критерию «цена договора» сопоставляются предложения участников по цене без учета НДС в порядке, предусмотренном пунктом 4 конкурсной документации.</w:t>
      </w:r>
    </w:p>
    <w:p w:rsidR="00E87AA1" w:rsidRPr="00C41D38" w:rsidRDefault="00E87AA1" w:rsidP="00BE04E3">
      <w:pPr>
        <w:pStyle w:val="a6"/>
        <w:numPr>
          <w:ilvl w:val="2"/>
          <w:numId w:val="5"/>
        </w:numPr>
        <w:suppressAutoHyphens/>
        <w:spacing w:line="276" w:lineRule="auto"/>
        <w:ind w:left="0" w:firstLine="709"/>
        <w:rPr>
          <w:color w:val="000000" w:themeColor="text1"/>
          <w:sz w:val="24"/>
        </w:rPr>
      </w:pPr>
      <w:r w:rsidRPr="00C41D38">
        <w:rPr>
          <w:color w:val="000000" w:themeColor="text1"/>
          <w:sz w:val="24"/>
        </w:rPr>
        <w:t>Если по каким-либо причинам участник не представил информацию за весь требуемый конкурсной документацией период (если в соответствии с конкурсной документацией требуется представление информации за период), а лишь частично, заявка по критериям, указанным в пункте 4 конкурсной документации, оценивается на основании имеющейся в составе заявки информации.</w:t>
      </w:r>
    </w:p>
    <w:p w:rsidR="00E87AA1" w:rsidRPr="00C41D38" w:rsidRDefault="00E87AA1" w:rsidP="00BE04E3">
      <w:pPr>
        <w:pStyle w:val="a6"/>
        <w:numPr>
          <w:ilvl w:val="2"/>
          <w:numId w:val="5"/>
        </w:numPr>
        <w:suppressAutoHyphens/>
        <w:spacing w:line="276" w:lineRule="auto"/>
        <w:ind w:left="0" w:firstLine="709"/>
        <w:rPr>
          <w:color w:val="000000" w:themeColor="text1"/>
          <w:sz w:val="24"/>
        </w:rPr>
      </w:pPr>
      <w:r w:rsidRPr="00C41D38">
        <w:rPr>
          <w:color w:val="000000" w:themeColor="text1"/>
          <w:sz w:val="24"/>
        </w:rPr>
        <w:t xml:space="preserve">Если документы, необходимые для осуществления оценки, не соответствуют требованиям конкурсной документации оценка заявки </w:t>
      </w:r>
      <w:r w:rsidR="0026479B" w:rsidRPr="00C41D38">
        <w:rPr>
          <w:color w:val="000000" w:themeColor="text1"/>
          <w:sz w:val="24"/>
        </w:rPr>
        <w:t>по критериям,</w:t>
      </w:r>
      <w:r w:rsidRPr="00C41D38">
        <w:rPr>
          <w:color w:val="000000" w:themeColor="text1"/>
          <w:sz w:val="24"/>
        </w:rPr>
        <w:t xml:space="preserve"> указанным в пункте 4 конкурсной документации, осуществляется без учета информации, указанной в таких документах.</w:t>
      </w:r>
    </w:p>
    <w:p w:rsidR="00E87AA1" w:rsidRPr="00C41D38" w:rsidRDefault="00E87AA1" w:rsidP="00BE04E3">
      <w:pPr>
        <w:pStyle w:val="a6"/>
        <w:numPr>
          <w:ilvl w:val="2"/>
          <w:numId w:val="5"/>
        </w:numPr>
        <w:suppressAutoHyphens/>
        <w:spacing w:line="276" w:lineRule="auto"/>
        <w:ind w:left="0" w:firstLine="709"/>
        <w:rPr>
          <w:color w:val="000000" w:themeColor="text1"/>
          <w:sz w:val="24"/>
        </w:rPr>
      </w:pPr>
      <w:r w:rsidRPr="00C41D38">
        <w:rPr>
          <w:color w:val="000000" w:themeColor="text1"/>
          <w:sz w:val="24"/>
        </w:rPr>
        <w:t>Если условия заявки сформулированы неоднозначно, при оценке заявок учитываются значения, указанные в заявке участника, согласно которым присваивается меньшее количество баллов.</w:t>
      </w:r>
    </w:p>
    <w:p w:rsidR="00C56A83" w:rsidRPr="00C41D38" w:rsidRDefault="00C56A83" w:rsidP="00BE04E3">
      <w:pPr>
        <w:pStyle w:val="a6"/>
        <w:numPr>
          <w:ilvl w:val="2"/>
          <w:numId w:val="5"/>
        </w:numPr>
        <w:suppressAutoHyphens/>
        <w:spacing w:line="276" w:lineRule="auto"/>
        <w:ind w:left="0" w:firstLine="709"/>
        <w:rPr>
          <w:color w:val="000000" w:themeColor="text1"/>
          <w:sz w:val="24"/>
        </w:rPr>
      </w:pPr>
      <w:r w:rsidRPr="00C41D38">
        <w:rPr>
          <w:color w:val="000000" w:themeColor="text1"/>
          <w:sz w:val="24"/>
        </w:rPr>
        <w:t>В порядке и по критериям, изложенным в пункте 4 конкурсной документации, каждому участнику по каждому лоту, в котором он участвует, присваивается порядковый номер.</w:t>
      </w:r>
    </w:p>
    <w:p w:rsidR="00C56A83" w:rsidRPr="00C41D38" w:rsidRDefault="00C56A83" w:rsidP="000A1556">
      <w:pPr>
        <w:pStyle w:val="a6"/>
        <w:suppressAutoHyphens/>
        <w:spacing w:line="276" w:lineRule="auto"/>
        <w:rPr>
          <w:color w:val="000000" w:themeColor="text1"/>
          <w:sz w:val="24"/>
        </w:rPr>
      </w:pPr>
      <w:r w:rsidRPr="00C41D38">
        <w:rPr>
          <w:color w:val="000000" w:themeColor="text1"/>
          <w:sz w:val="24"/>
        </w:rPr>
        <w:t>В случае если в нескольких конкурсных заявках содержатся одинаковые условия, меньший порядковый номер присваивается конкурсной заявке, которая поступила ранее других конкурсных заявок, содержащих такие же условия.</w:t>
      </w:r>
    </w:p>
    <w:p w:rsidR="0026479B" w:rsidRPr="00C41D38" w:rsidRDefault="0026479B" w:rsidP="000A1556">
      <w:pPr>
        <w:pStyle w:val="a6"/>
        <w:suppressAutoHyphens/>
        <w:spacing w:line="276" w:lineRule="auto"/>
        <w:rPr>
          <w:color w:val="000000" w:themeColor="text1"/>
          <w:sz w:val="24"/>
        </w:rPr>
      </w:pPr>
    </w:p>
    <w:p w:rsidR="00E87AA1" w:rsidRPr="00C41D38" w:rsidRDefault="00E87AA1" w:rsidP="00BE04E3">
      <w:pPr>
        <w:pStyle w:val="3"/>
        <w:numPr>
          <w:ilvl w:val="1"/>
          <w:numId w:val="5"/>
        </w:numPr>
        <w:spacing w:before="0" w:after="0" w:line="276" w:lineRule="auto"/>
        <w:ind w:left="1288" w:hanging="371"/>
        <w:jc w:val="both"/>
        <w:rPr>
          <w:rFonts w:ascii="Times New Roman" w:hAnsi="Times New Roman" w:cs="Times New Roman"/>
          <w:color w:val="000000" w:themeColor="text1"/>
          <w:sz w:val="24"/>
          <w:szCs w:val="24"/>
        </w:rPr>
      </w:pPr>
      <w:bookmarkStart w:id="24" w:name="_Toc123052060"/>
      <w:r w:rsidRPr="00C41D38">
        <w:rPr>
          <w:rFonts w:ascii="Times New Roman" w:hAnsi="Times New Roman" w:cs="Times New Roman"/>
          <w:color w:val="000000" w:themeColor="text1"/>
          <w:sz w:val="24"/>
          <w:szCs w:val="24"/>
        </w:rPr>
        <w:t>Подведение итогов конкурса</w:t>
      </w:r>
      <w:bookmarkEnd w:id="24"/>
    </w:p>
    <w:p w:rsidR="00F761C7" w:rsidRPr="00C41D38" w:rsidRDefault="00F761C7" w:rsidP="00BE04E3">
      <w:pPr>
        <w:pStyle w:val="a3"/>
        <w:numPr>
          <w:ilvl w:val="2"/>
          <w:numId w:val="5"/>
        </w:numPr>
        <w:spacing w:line="276" w:lineRule="auto"/>
        <w:ind w:left="0" w:firstLine="709"/>
        <w:jc w:val="both"/>
        <w:rPr>
          <w:color w:val="000000" w:themeColor="text1"/>
        </w:rPr>
      </w:pPr>
      <w:r w:rsidRPr="00C41D38">
        <w:rPr>
          <w:color w:val="000000" w:themeColor="text1"/>
        </w:rPr>
        <w:t xml:space="preserve">Комиссия, рассмотрев конкурсные заявки и представленные по итогам рассмотрения и оценки заявок материалы, принимает решение о победителе конкурса. </w:t>
      </w:r>
    </w:p>
    <w:p w:rsidR="00F761C7" w:rsidRPr="00C41D38" w:rsidRDefault="00F761C7" w:rsidP="00BE04E3">
      <w:pPr>
        <w:pStyle w:val="a3"/>
        <w:numPr>
          <w:ilvl w:val="2"/>
          <w:numId w:val="5"/>
        </w:numPr>
        <w:spacing w:line="276" w:lineRule="auto"/>
        <w:ind w:left="0" w:firstLine="709"/>
        <w:jc w:val="both"/>
        <w:rPr>
          <w:color w:val="000000" w:themeColor="text1"/>
        </w:rPr>
      </w:pPr>
      <w:r w:rsidRPr="00C41D38">
        <w:rPr>
          <w:color w:val="000000" w:themeColor="text1"/>
        </w:rPr>
        <w:t xml:space="preserve">По итогам рассмотрения поступивших заявок оформляется уведомление, которое </w:t>
      </w:r>
      <w:r w:rsidR="00DD4A6E" w:rsidRPr="00C41D38">
        <w:rPr>
          <w:color w:val="000000" w:themeColor="text1"/>
        </w:rPr>
        <w:t>размещается на сайте в течение</w:t>
      </w:r>
      <w:r w:rsidRPr="00C41D38">
        <w:rPr>
          <w:color w:val="000000" w:themeColor="text1"/>
        </w:rPr>
        <w:t xml:space="preserve"> 3 (трех) рабочих дней с даты рассмотрения заявок.</w:t>
      </w:r>
    </w:p>
    <w:p w:rsidR="00E87AA1" w:rsidRPr="00C41D38" w:rsidRDefault="00E87AA1" w:rsidP="000A1556">
      <w:pPr>
        <w:pStyle w:val="a3"/>
        <w:spacing w:line="276" w:lineRule="auto"/>
        <w:ind w:left="709"/>
        <w:jc w:val="both"/>
        <w:rPr>
          <w:color w:val="000000" w:themeColor="text1"/>
        </w:rPr>
      </w:pPr>
    </w:p>
    <w:p w:rsidR="00E87AA1" w:rsidRPr="00C41D38" w:rsidRDefault="00E87AA1" w:rsidP="00BE04E3">
      <w:pPr>
        <w:pStyle w:val="3"/>
        <w:numPr>
          <w:ilvl w:val="1"/>
          <w:numId w:val="5"/>
        </w:numPr>
        <w:spacing w:before="0" w:after="0" w:line="276" w:lineRule="auto"/>
        <w:ind w:left="1288" w:hanging="371"/>
        <w:jc w:val="both"/>
        <w:rPr>
          <w:rFonts w:ascii="Times New Roman" w:hAnsi="Times New Roman" w:cs="Times New Roman"/>
          <w:color w:val="000000" w:themeColor="text1"/>
          <w:sz w:val="24"/>
          <w:szCs w:val="24"/>
        </w:rPr>
      </w:pPr>
      <w:bookmarkStart w:id="25" w:name="_Toc123052061"/>
      <w:r w:rsidRPr="00C41D38">
        <w:rPr>
          <w:rFonts w:ascii="Times New Roman" w:hAnsi="Times New Roman" w:cs="Times New Roman"/>
          <w:color w:val="000000" w:themeColor="text1"/>
          <w:sz w:val="24"/>
          <w:szCs w:val="24"/>
        </w:rPr>
        <w:t>Признание конкурса несостоявшимся</w:t>
      </w:r>
      <w:bookmarkEnd w:id="25"/>
    </w:p>
    <w:p w:rsidR="00145FC1" w:rsidRPr="00C41D38" w:rsidRDefault="00E87AA1" w:rsidP="00BE04E3">
      <w:pPr>
        <w:pStyle w:val="a6"/>
        <w:numPr>
          <w:ilvl w:val="2"/>
          <w:numId w:val="5"/>
        </w:numPr>
        <w:suppressAutoHyphens/>
        <w:spacing w:line="276" w:lineRule="auto"/>
        <w:ind w:left="0" w:firstLine="709"/>
        <w:rPr>
          <w:color w:val="000000" w:themeColor="text1"/>
          <w:sz w:val="24"/>
        </w:rPr>
      </w:pPr>
      <w:r w:rsidRPr="00C41D38">
        <w:rPr>
          <w:color w:val="000000" w:themeColor="text1"/>
          <w:sz w:val="24"/>
        </w:rPr>
        <w:t>Открытый конкурс признается состоявшимся, если участниками конкурса признано не менее 2 претендентов</w:t>
      </w:r>
      <w:r w:rsidR="00145FC1" w:rsidRPr="00C41D38">
        <w:rPr>
          <w:color w:val="000000" w:themeColor="text1"/>
          <w:sz w:val="24"/>
        </w:rPr>
        <w:t>.</w:t>
      </w:r>
    </w:p>
    <w:p w:rsidR="00E87AA1" w:rsidRPr="00C41D38" w:rsidRDefault="00E87AA1" w:rsidP="00BE04E3">
      <w:pPr>
        <w:pStyle w:val="a6"/>
        <w:numPr>
          <w:ilvl w:val="2"/>
          <w:numId w:val="5"/>
        </w:numPr>
        <w:suppressAutoHyphens/>
        <w:spacing w:line="276" w:lineRule="auto"/>
        <w:ind w:left="0" w:firstLine="709"/>
        <w:rPr>
          <w:color w:val="000000" w:themeColor="text1"/>
          <w:sz w:val="24"/>
        </w:rPr>
      </w:pPr>
      <w:r w:rsidRPr="00C41D38">
        <w:rPr>
          <w:color w:val="000000" w:themeColor="text1"/>
          <w:sz w:val="24"/>
        </w:rPr>
        <w:t xml:space="preserve"> Конкурс (в том числе в части отдельных лотов) признается несостоявшимся, если:</w:t>
      </w:r>
    </w:p>
    <w:p w:rsidR="00E87AA1" w:rsidRPr="00C41D38" w:rsidRDefault="00E87AA1" w:rsidP="0026479B">
      <w:pPr>
        <w:pStyle w:val="a6"/>
        <w:suppressAutoHyphens/>
        <w:spacing w:line="276" w:lineRule="auto"/>
        <w:rPr>
          <w:color w:val="000000" w:themeColor="text1"/>
          <w:sz w:val="24"/>
        </w:rPr>
      </w:pPr>
      <w:r w:rsidRPr="00C41D38">
        <w:rPr>
          <w:color w:val="000000" w:themeColor="text1"/>
          <w:sz w:val="24"/>
        </w:rPr>
        <w:t>1) на участие в конкурсе (в том числе в части отдельных лотов) не подана ни одна конкурсная заявка;</w:t>
      </w:r>
    </w:p>
    <w:p w:rsidR="00E87AA1" w:rsidRPr="00C41D38" w:rsidRDefault="00E87AA1" w:rsidP="000A1556">
      <w:pPr>
        <w:pStyle w:val="a6"/>
        <w:suppressAutoHyphens/>
        <w:spacing w:line="276" w:lineRule="auto"/>
        <w:rPr>
          <w:color w:val="000000" w:themeColor="text1"/>
          <w:sz w:val="24"/>
        </w:rPr>
      </w:pPr>
      <w:r w:rsidRPr="00C41D38">
        <w:rPr>
          <w:color w:val="000000" w:themeColor="text1"/>
          <w:sz w:val="24"/>
        </w:rPr>
        <w:lastRenderedPageBreak/>
        <w:t>2) на участие в конкурсе (в том числе в части отдельных лотов) подана одна конкурсная заявка;</w:t>
      </w:r>
    </w:p>
    <w:p w:rsidR="00E87AA1" w:rsidRPr="00C41D38" w:rsidRDefault="00E87AA1" w:rsidP="000A1556">
      <w:pPr>
        <w:pStyle w:val="a6"/>
        <w:suppressAutoHyphens/>
        <w:spacing w:line="276" w:lineRule="auto"/>
        <w:rPr>
          <w:color w:val="000000" w:themeColor="text1"/>
          <w:sz w:val="24"/>
        </w:rPr>
      </w:pPr>
      <w:r w:rsidRPr="00C41D38">
        <w:rPr>
          <w:color w:val="000000" w:themeColor="text1"/>
          <w:sz w:val="24"/>
        </w:rPr>
        <w:t>3) по итогам рассмотрения конкурсных заявок к участию в конкурсе (в том числе в части отдельных лотов) допущен один участник;</w:t>
      </w:r>
    </w:p>
    <w:p w:rsidR="00E87AA1" w:rsidRPr="00C41D38" w:rsidRDefault="00E87AA1" w:rsidP="000A1556">
      <w:pPr>
        <w:pStyle w:val="a6"/>
        <w:suppressAutoHyphens/>
        <w:spacing w:line="276" w:lineRule="auto"/>
        <w:rPr>
          <w:color w:val="000000" w:themeColor="text1"/>
          <w:sz w:val="24"/>
        </w:rPr>
      </w:pPr>
      <w:r w:rsidRPr="00C41D38">
        <w:rPr>
          <w:color w:val="000000" w:themeColor="text1"/>
          <w:sz w:val="24"/>
        </w:rPr>
        <w:t>4) ни один из участников не допущен к участию в конкурсе (в том числе в части отдельных лотов);</w:t>
      </w:r>
    </w:p>
    <w:p w:rsidR="00E87AA1" w:rsidRPr="00C41D38" w:rsidRDefault="00E87AA1" w:rsidP="000A1556">
      <w:pPr>
        <w:pStyle w:val="a6"/>
        <w:suppressAutoHyphens/>
        <w:spacing w:line="276" w:lineRule="auto"/>
        <w:rPr>
          <w:color w:val="000000" w:themeColor="text1"/>
          <w:sz w:val="24"/>
        </w:rPr>
      </w:pPr>
      <w:r w:rsidRPr="00C41D38">
        <w:rPr>
          <w:color w:val="000000" w:themeColor="text1"/>
          <w:sz w:val="24"/>
        </w:rPr>
        <w:t>5) победитель конкурса (в том числе в части отдельных лотов) или участник конкурса (в том числе в части отдельных лотов), заявке которого присвоен второй номер, уклоняются от заключения договора.</w:t>
      </w:r>
      <w:r w:rsidRPr="00C41D38">
        <w:rPr>
          <w:rFonts w:eastAsia="Times New Roman"/>
          <w:i/>
          <w:color w:val="000000" w:themeColor="text1"/>
          <w:sz w:val="24"/>
        </w:rPr>
        <w:t xml:space="preserve"> </w:t>
      </w:r>
    </w:p>
    <w:p w:rsidR="00E87AA1" w:rsidRPr="00C41D38" w:rsidRDefault="00E87AA1" w:rsidP="00BE04E3">
      <w:pPr>
        <w:pStyle w:val="a6"/>
        <w:numPr>
          <w:ilvl w:val="2"/>
          <w:numId w:val="5"/>
        </w:numPr>
        <w:suppressAutoHyphens/>
        <w:spacing w:line="276" w:lineRule="auto"/>
        <w:ind w:left="0" w:firstLine="0"/>
        <w:rPr>
          <w:color w:val="000000" w:themeColor="text1"/>
          <w:sz w:val="24"/>
        </w:rPr>
      </w:pPr>
      <w:r w:rsidRPr="00C41D38">
        <w:rPr>
          <w:color w:val="000000" w:themeColor="text1"/>
          <w:sz w:val="24"/>
        </w:rPr>
        <w:t>Если открытый конкурс признан несостоявшимся вследствие поступления конкурсной заявки от одного участника, а также если к участию в открытом конкурсе допущен один участник, с таким участником может быть заключен договор в порядке, установленном Положением</w:t>
      </w:r>
      <w:r w:rsidR="00145FC1" w:rsidRPr="00C41D38">
        <w:rPr>
          <w:color w:val="000000" w:themeColor="text1"/>
          <w:sz w:val="24"/>
        </w:rPr>
        <w:t xml:space="preserve"> ''</w:t>
      </w:r>
      <w:r w:rsidR="00A434BF" w:rsidRPr="00C41D38">
        <w:rPr>
          <w:color w:val="000000" w:themeColor="text1"/>
          <w:sz w:val="24"/>
        </w:rPr>
        <w:t>О порядке размещения</w:t>
      </w:r>
      <w:r w:rsidR="00145FC1" w:rsidRPr="00C41D38">
        <w:rPr>
          <w:color w:val="000000" w:themeColor="text1"/>
          <w:sz w:val="24"/>
        </w:rPr>
        <w:t xml:space="preserve"> заказов и осуществления закупок товаров, работ, услуг для нужд </w:t>
      </w:r>
      <w:r w:rsidR="005031AF" w:rsidRPr="00C41D38">
        <w:rPr>
          <w:color w:val="000000" w:themeColor="text1"/>
          <w:sz w:val="24"/>
        </w:rPr>
        <w:t xml:space="preserve">ЗАО «ЮКЖД» </w:t>
      </w:r>
      <w:r w:rsidRPr="00C41D38">
        <w:rPr>
          <w:color w:val="000000" w:themeColor="text1"/>
          <w:sz w:val="24"/>
        </w:rPr>
        <w:t>и нормативными документами ЗАО «ЮКЖД». Цена заключаемого договора не может превышать цену, указанную</w:t>
      </w:r>
      <w:r w:rsidR="00145FC1" w:rsidRPr="00C41D38">
        <w:rPr>
          <w:color w:val="000000" w:themeColor="text1"/>
          <w:sz w:val="24"/>
        </w:rPr>
        <w:t xml:space="preserve"> в конкурсной заявке участника</w:t>
      </w:r>
      <w:r w:rsidRPr="00C41D38">
        <w:rPr>
          <w:color w:val="000000" w:themeColor="text1"/>
          <w:sz w:val="24"/>
        </w:rPr>
        <w:t xml:space="preserve"> (в том числе в части отдельных лотов). </w:t>
      </w:r>
    </w:p>
    <w:p w:rsidR="00E87AA1" w:rsidRPr="00C41D38" w:rsidRDefault="00E87AA1" w:rsidP="00BE04E3">
      <w:pPr>
        <w:pStyle w:val="a6"/>
        <w:numPr>
          <w:ilvl w:val="2"/>
          <w:numId w:val="5"/>
        </w:numPr>
        <w:suppressAutoHyphens/>
        <w:spacing w:line="276" w:lineRule="auto"/>
        <w:ind w:left="0" w:firstLine="709"/>
        <w:rPr>
          <w:color w:val="000000" w:themeColor="text1"/>
          <w:sz w:val="24"/>
        </w:rPr>
      </w:pPr>
      <w:r w:rsidRPr="00C41D38">
        <w:rPr>
          <w:color w:val="000000" w:themeColor="text1"/>
          <w:sz w:val="24"/>
        </w:rPr>
        <w:t>Если открытый конкурс признан несостоявшимся и не принято решение о заключении договора, заказчик вправе объявить новый конкурс или осуществить закупку другим способом. Выбор иного способа осуществляется исходя из условий его применения, предусмотренных Положением ''</w:t>
      </w:r>
      <w:r w:rsidR="00A434BF" w:rsidRPr="00C41D38">
        <w:rPr>
          <w:color w:val="000000" w:themeColor="text1"/>
          <w:sz w:val="24"/>
        </w:rPr>
        <w:t>О порядке размещения</w:t>
      </w:r>
      <w:r w:rsidRPr="00C41D38">
        <w:rPr>
          <w:color w:val="000000" w:themeColor="text1"/>
          <w:sz w:val="24"/>
        </w:rPr>
        <w:t xml:space="preserve"> заказов и осуществления закупок товаров, работ, услуг для нужд </w:t>
      </w:r>
      <w:r w:rsidR="0026479B" w:rsidRPr="00C41D38">
        <w:rPr>
          <w:color w:val="000000" w:themeColor="text1"/>
          <w:sz w:val="24"/>
        </w:rPr>
        <w:t>ЗАО «ЮКЖД»</w:t>
      </w:r>
      <w:r w:rsidR="00A434BF" w:rsidRPr="00C41D38">
        <w:rPr>
          <w:color w:val="000000" w:themeColor="text1"/>
          <w:sz w:val="24"/>
        </w:rPr>
        <w:t>,</w:t>
      </w:r>
      <w:r w:rsidRPr="00C41D38">
        <w:rPr>
          <w:color w:val="000000" w:themeColor="text1"/>
          <w:sz w:val="24"/>
        </w:rPr>
        <w:t xml:space="preserve"> утвержденным</w:t>
      </w:r>
      <w:r w:rsidR="00F761C7" w:rsidRPr="00C41D38">
        <w:rPr>
          <w:color w:val="000000" w:themeColor="text1"/>
          <w:sz w:val="24"/>
        </w:rPr>
        <w:t xml:space="preserve"> приказом </w:t>
      </w:r>
      <w:r w:rsidR="00145FC1" w:rsidRPr="00C41D38">
        <w:rPr>
          <w:color w:val="000000" w:themeColor="text1"/>
          <w:sz w:val="24"/>
        </w:rPr>
        <w:t xml:space="preserve"> № </w:t>
      </w:r>
      <w:r w:rsidR="00F761C7" w:rsidRPr="00C41D38">
        <w:rPr>
          <w:color w:val="000000" w:themeColor="text1"/>
          <w:sz w:val="24"/>
        </w:rPr>
        <w:t>200/Н от 24.12.2018г.</w:t>
      </w:r>
    </w:p>
    <w:p w:rsidR="00E87AA1" w:rsidRPr="00C41D38" w:rsidRDefault="00E87AA1" w:rsidP="000A1556">
      <w:pPr>
        <w:pStyle w:val="a3"/>
        <w:spacing w:line="276" w:lineRule="auto"/>
        <w:ind w:left="709"/>
        <w:jc w:val="both"/>
        <w:rPr>
          <w:color w:val="000000" w:themeColor="text1"/>
        </w:rPr>
      </w:pPr>
    </w:p>
    <w:p w:rsidR="00E87AA1" w:rsidRPr="00C41D38" w:rsidRDefault="00E87AA1" w:rsidP="00BE04E3">
      <w:pPr>
        <w:pStyle w:val="2"/>
        <w:numPr>
          <w:ilvl w:val="0"/>
          <w:numId w:val="5"/>
        </w:numPr>
        <w:spacing w:before="0" w:after="0" w:line="276" w:lineRule="auto"/>
        <w:ind w:left="928" w:hanging="219"/>
        <w:jc w:val="both"/>
        <w:rPr>
          <w:rFonts w:ascii="Times New Roman" w:hAnsi="Times New Roman" w:cs="Times New Roman"/>
          <w:i w:val="0"/>
          <w:color w:val="000000" w:themeColor="text1"/>
          <w:sz w:val="24"/>
          <w:szCs w:val="24"/>
        </w:rPr>
      </w:pPr>
      <w:bookmarkStart w:id="26" w:name="_Toc123052062"/>
      <w:r w:rsidRPr="00C41D38">
        <w:rPr>
          <w:rFonts w:ascii="Times New Roman" w:hAnsi="Times New Roman" w:cs="Times New Roman"/>
          <w:i w:val="0"/>
          <w:color w:val="000000" w:themeColor="text1"/>
          <w:sz w:val="24"/>
          <w:szCs w:val="24"/>
        </w:rPr>
        <w:t>Конкурсная заявка</w:t>
      </w:r>
      <w:bookmarkEnd w:id="26"/>
    </w:p>
    <w:p w:rsidR="00F15B0D" w:rsidRPr="00C41D38" w:rsidRDefault="00F15B0D" w:rsidP="000A1556">
      <w:pPr>
        <w:spacing w:line="276" w:lineRule="auto"/>
        <w:rPr>
          <w:color w:val="000000" w:themeColor="text1"/>
        </w:rPr>
      </w:pPr>
    </w:p>
    <w:p w:rsidR="00E87AA1" w:rsidRPr="00C41D38" w:rsidRDefault="00E87AA1" w:rsidP="00BE04E3">
      <w:pPr>
        <w:pStyle w:val="3"/>
        <w:numPr>
          <w:ilvl w:val="1"/>
          <w:numId w:val="5"/>
        </w:numPr>
        <w:spacing w:before="0" w:after="0" w:line="276" w:lineRule="auto"/>
        <w:ind w:left="1288" w:hanging="371"/>
        <w:jc w:val="both"/>
        <w:rPr>
          <w:rFonts w:ascii="Times New Roman" w:hAnsi="Times New Roman" w:cs="Times New Roman"/>
          <w:color w:val="000000" w:themeColor="text1"/>
          <w:sz w:val="24"/>
          <w:szCs w:val="24"/>
        </w:rPr>
      </w:pPr>
      <w:bookmarkStart w:id="27" w:name="_Toc123052063"/>
      <w:r w:rsidRPr="00C41D38">
        <w:rPr>
          <w:rFonts w:ascii="Times New Roman" w:hAnsi="Times New Roman" w:cs="Times New Roman"/>
          <w:color w:val="000000" w:themeColor="text1"/>
          <w:sz w:val="24"/>
          <w:szCs w:val="24"/>
        </w:rPr>
        <w:t>Состав конкурсной заявки</w:t>
      </w:r>
      <w:bookmarkEnd w:id="27"/>
    </w:p>
    <w:p w:rsidR="00E87AA1" w:rsidRPr="00C41D38" w:rsidRDefault="00E87AA1" w:rsidP="00BE04E3">
      <w:pPr>
        <w:pStyle w:val="a6"/>
        <w:numPr>
          <w:ilvl w:val="2"/>
          <w:numId w:val="5"/>
        </w:numPr>
        <w:suppressAutoHyphens/>
        <w:spacing w:line="276" w:lineRule="auto"/>
        <w:ind w:left="0" w:firstLine="709"/>
        <w:rPr>
          <w:color w:val="000000" w:themeColor="text1"/>
          <w:sz w:val="24"/>
        </w:rPr>
      </w:pPr>
      <w:r w:rsidRPr="00C41D38">
        <w:rPr>
          <w:color w:val="000000" w:themeColor="text1"/>
          <w:sz w:val="24"/>
        </w:rPr>
        <w:t>Конкурсная заявка должна содержать всю требуемую в конкурсной документации информацию и документы.</w:t>
      </w:r>
      <w:r w:rsidRPr="00C41D38">
        <w:rPr>
          <w:rFonts w:eastAsia="Times New Roman"/>
          <w:i/>
          <w:color w:val="000000" w:themeColor="text1"/>
          <w:sz w:val="24"/>
        </w:rPr>
        <w:t xml:space="preserve"> </w:t>
      </w:r>
    </w:p>
    <w:p w:rsidR="00DC7EC8" w:rsidRPr="00C41D38" w:rsidRDefault="00E87AA1" w:rsidP="00BE04E3">
      <w:pPr>
        <w:pStyle w:val="a6"/>
        <w:numPr>
          <w:ilvl w:val="2"/>
          <w:numId w:val="5"/>
        </w:numPr>
        <w:suppressAutoHyphens/>
        <w:spacing w:line="276" w:lineRule="auto"/>
        <w:ind w:left="0" w:firstLine="709"/>
        <w:rPr>
          <w:color w:val="000000" w:themeColor="text1"/>
          <w:sz w:val="24"/>
        </w:rPr>
      </w:pPr>
      <w:r w:rsidRPr="00C41D38">
        <w:rPr>
          <w:color w:val="000000" w:themeColor="text1"/>
          <w:sz w:val="24"/>
        </w:rPr>
        <w:t xml:space="preserve">Конкурсная заявка должна действовать не </w:t>
      </w:r>
      <w:r w:rsidR="007A5056" w:rsidRPr="00C41D38">
        <w:rPr>
          <w:color w:val="000000" w:themeColor="text1"/>
          <w:sz w:val="24"/>
        </w:rPr>
        <w:t>менее 30</w:t>
      </w:r>
      <w:r w:rsidRPr="00C41D38">
        <w:rPr>
          <w:color w:val="000000" w:themeColor="text1"/>
          <w:sz w:val="24"/>
        </w:rPr>
        <w:t xml:space="preserve"> (</w:t>
      </w:r>
      <w:r w:rsidR="007A5056" w:rsidRPr="00C41D38">
        <w:rPr>
          <w:color w:val="000000" w:themeColor="text1"/>
          <w:sz w:val="24"/>
        </w:rPr>
        <w:t>тридцати</w:t>
      </w:r>
      <w:r w:rsidR="00DC7EC8" w:rsidRPr="00C41D38">
        <w:rPr>
          <w:color w:val="000000" w:themeColor="text1"/>
          <w:sz w:val="24"/>
        </w:rPr>
        <w:t>) дней с даты вскрытия заявок.</w:t>
      </w:r>
    </w:p>
    <w:p w:rsidR="00E87AA1" w:rsidRPr="00C41D38" w:rsidRDefault="00E87AA1" w:rsidP="00BE04E3">
      <w:pPr>
        <w:pStyle w:val="a6"/>
        <w:numPr>
          <w:ilvl w:val="2"/>
          <w:numId w:val="5"/>
        </w:numPr>
        <w:suppressAutoHyphens/>
        <w:spacing w:line="276" w:lineRule="auto"/>
        <w:ind w:left="0" w:firstLine="709"/>
        <w:rPr>
          <w:color w:val="000000" w:themeColor="text1"/>
          <w:sz w:val="24"/>
        </w:rPr>
      </w:pPr>
      <w:r w:rsidRPr="00C41D38">
        <w:rPr>
          <w:color w:val="000000" w:themeColor="text1"/>
          <w:sz w:val="24"/>
        </w:rPr>
        <w:t xml:space="preserve">Конкурсная заявка оформляется в соответствии с требованиями конкурсной документации. </w:t>
      </w:r>
    </w:p>
    <w:p w:rsidR="00E87AA1" w:rsidRPr="00C41D38" w:rsidRDefault="00E87AA1" w:rsidP="00BE04E3">
      <w:pPr>
        <w:pStyle w:val="a6"/>
        <w:numPr>
          <w:ilvl w:val="2"/>
          <w:numId w:val="5"/>
        </w:numPr>
        <w:suppressAutoHyphens/>
        <w:spacing w:line="276" w:lineRule="auto"/>
        <w:ind w:left="0" w:firstLine="709"/>
        <w:rPr>
          <w:color w:val="000000" w:themeColor="text1"/>
          <w:sz w:val="24"/>
        </w:rPr>
      </w:pPr>
      <w:r w:rsidRPr="00C41D38">
        <w:rPr>
          <w:color w:val="000000" w:themeColor="text1"/>
          <w:sz w:val="24"/>
        </w:rPr>
        <w:t xml:space="preserve">Конкурсная заявка участника, не соответствующая требованиям конкурсной документации, отклоняется. </w:t>
      </w:r>
    </w:p>
    <w:p w:rsidR="00E87AA1" w:rsidRPr="00C41D38" w:rsidRDefault="00E87AA1" w:rsidP="00BE04E3">
      <w:pPr>
        <w:pStyle w:val="a6"/>
        <w:numPr>
          <w:ilvl w:val="2"/>
          <w:numId w:val="5"/>
        </w:numPr>
        <w:suppressAutoHyphens/>
        <w:spacing w:line="276" w:lineRule="auto"/>
        <w:ind w:left="0" w:firstLine="709"/>
        <w:rPr>
          <w:color w:val="000000" w:themeColor="text1"/>
          <w:sz w:val="24"/>
        </w:rPr>
      </w:pPr>
      <w:r w:rsidRPr="00C41D38">
        <w:rPr>
          <w:color w:val="000000" w:themeColor="text1"/>
          <w:sz w:val="24"/>
        </w:rPr>
        <w:t>Конкурсная заявка оформляется на русском и</w:t>
      </w:r>
      <w:r w:rsidR="00DC7EC8" w:rsidRPr="00C41D38">
        <w:rPr>
          <w:color w:val="000000" w:themeColor="text1"/>
          <w:sz w:val="24"/>
        </w:rPr>
        <w:t>/или</w:t>
      </w:r>
      <w:r w:rsidRPr="00C41D38">
        <w:rPr>
          <w:color w:val="000000" w:themeColor="text1"/>
          <w:sz w:val="24"/>
        </w:rPr>
        <w:t xml:space="preserve"> армянском языках. Вся переписка, связанная с проведением конкурса, ведется на русском и</w:t>
      </w:r>
      <w:r w:rsidR="00DC7EC8" w:rsidRPr="00C41D38">
        <w:rPr>
          <w:color w:val="000000" w:themeColor="text1"/>
          <w:sz w:val="24"/>
        </w:rPr>
        <w:t>/или</w:t>
      </w:r>
      <w:r w:rsidRPr="00C41D38">
        <w:rPr>
          <w:color w:val="000000" w:themeColor="text1"/>
          <w:sz w:val="24"/>
        </w:rPr>
        <w:t xml:space="preserve"> армянском языках. В случае если для участия в конкурсе иностранному лицу потребуется извещение, конкурсная документация на иностранном языке, перевод на иностранный язык такое лицо осуществляет самостоятельно за свой счет. </w:t>
      </w:r>
    </w:p>
    <w:p w:rsidR="00E87AA1" w:rsidRPr="00C41D38" w:rsidRDefault="00E87AA1" w:rsidP="00BE04E3">
      <w:pPr>
        <w:pStyle w:val="a6"/>
        <w:numPr>
          <w:ilvl w:val="2"/>
          <w:numId w:val="5"/>
        </w:numPr>
        <w:suppressAutoHyphens/>
        <w:spacing w:line="276" w:lineRule="auto"/>
        <w:ind w:left="0" w:firstLine="709"/>
        <w:rPr>
          <w:color w:val="000000" w:themeColor="text1"/>
          <w:sz w:val="24"/>
        </w:rPr>
      </w:pPr>
      <w:r w:rsidRPr="00C41D38">
        <w:rPr>
          <w:color w:val="000000" w:themeColor="text1"/>
          <w:sz w:val="24"/>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E87AA1" w:rsidRPr="00C41D38" w:rsidRDefault="00E87AA1" w:rsidP="00BE04E3">
      <w:pPr>
        <w:pStyle w:val="a6"/>
        <w:numPr>
          <w:ilvl w:val="2"/>
          <w:numId w:val="5"/>
        </w:numPr>
        <w:suppressAutoHyphens/>
        <w:spacing w:line="276" w:lineRule="auto"/>
        <w:ind w:left="0" w:firstLine="709"/>
        <w:rPr>
          <w:color w:val="000000" w:themeColor="text1"/>
          <w:sz w:val="24"/>
        </w:rPr>
      </w:pPr>
      <w:r w:rsidRPr="00C41D38">
        <w:rPr>
          <w:color w:val="000000" w:themeColor="text1"/>
          <w:sz w:val="24"/>
        </w:rPr>
        <w:t>В конкурсной заявке должны быть представлены:</w:t>
      </w:r>
    </w:p>
    <w:p w:rsidR="00E87AA1" w:rsidRPr="00C41D38" w:rsidRDefault="00E87AA1" w:rsidP="00BE04E3">
      <w:pPr>
        <w:pStyle w:val="a6"/>
        <w:numPr>
          <w:ilvl w:val="3"/>
          <w:numId w:val="5"/>
        </w:numPr>
        <w:tabs>
          <w:tab w:val="left" w:pos="1440"/>
        </w:tabs>
        <w:suppressAutoHyphens/>
        <w:spacing w:line="276" w:lineRule="auto"/>
        <w:ind w:left="0" w:firstLine="709"/>
        <w:rPr>
          <w:color w:val="000000" w:themeColor="text1"/>
          <w:sz w:val="24"/>
        </w:rPr>
      </w:pPr>
      <w:r w:rsidRPr="00C41D38">
        <w:rPr>
          <w:color w:val="000000" w:themeColor="text1"/>
          <w:sz w:val="24"/>
        </w:rPr>
        <w:t>опись представленных документов, заверенная подписью и печатью (при ее наличии) участника. При представлении заявки предоставляется оригинал.</w:t>
      </w:r>
    </w:p>
    <w:p w:rsidR="00E87AA1" w:rsidRPr="00C41D38" w:rsidRDefault="00E87AA1" w:rsidP="00BE04E3">
      <w:pPr>
        <w:pStyle w:val="a6"/>
        <w:numPr>
          <w:ilvl w:val="3"/>
          <w:numId w:val="5"/>
        </w:numPr>
        <w:tabs>
          <w:tab w:val="left" w:pos="1440"/>
        </w:tabs>
        <w:suppressAutoHyphens/>
        <w:spacing w:line="276" w:lineRule="auto"/>
        <w:ind w:left="0" w:firstLine="709"/>
        <w:rPr>
          <w:color w:val="000000" w:themeColor="text1"/>
          <w:sz w:val="24"/>
        </w:rPr>
      </w:pPr>
      <w:r w:rsidRPr="00C41D38">
        <w:rPr>
          <w:color w:val="000000" w:themeColor="text1"/>
          <w:sz w:val="24"/>
        </w:rPr>
        <w:t xml:space="preserve">надлежащим образом оформленная в соответствии с формой, являющейся </w:t>
      </w:r>
      <w:r w:rsidR="007A5056" w:rsidRPr="00C41D38">
        <w:rPr>
          <w:color w:val="000000" w:themeColor="text1"/>
          <w:sz w:val="24"/>
        </w:rPr>
        <w:t>приложением № 2</w:t>
      </w:r>
      <w:r w:rsidRPr="00C41D38">
        <w:rPr>
          <w:color w:val="000000" w:themeColor="text1"/>
          <w:sz w:val="24"/>
        </w:rPr>
        <w:t xml:space="preserve"> к конкурсной документации, заверенная подписью и печатью (при ее наличии) участника заявка на участие в конкурсе. При представлении заявки предоставляются оригиналы. </w:t>
      </w:r>
    </w:p>
    <w:p w:rsidR="00DC7EC8" w:rsidRPr="00C41D38" w:rsidRDefault="00DC7EC8" w:rsidP="00BE04E3">
      <w:pPr>
        <w:pStyle w:val="a6"/>
        <w:numPr>
          <w:ilvl w:val="3"/>
          <w:numId w:val="5"/>
        </w:numPr>
        <w:tabs>
          <w:tab w:val="left" w:pos="1440"/>
        </w:tabs>
        <w:suppressAutoHyphens/>
        <w:spacing w:line="276" w:lineRule="auto"/>
        <w:ind w:left="0" w:firstLine="709"/>
        <w:rPr>
          <w:color w:val="000000" w:themeColor="text1"/>
          <w:sz w:val="24"/>
        </w:rPr>
      </w:pPr>
      <w:r w:rsidRPr="00C41D38">
        <w:rPr>
          <w:color w:val="000000" w:themeColor="text1"/>
          <w:sz w:val="24"/>
        </w:rPr>
        <w:lastRenderedPageBreak/>
        <w:t>учредительные документы,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E87AA1" w:rsidRPr="00C41D38" w:rsidRDefault="00E87AA1" w:rsidP="00BE04E3">
      <w:pPr>
        <w:pStyle w:val="a6"/>
        <w:numPr>
          <w:ilvl w:val="3"/>
          <w:numId w:val="5"/>
        </w:numPr>
        <w:tabs>
          <w:tab w:val="left" w:pos="1440"/>
        </w:tabs>
        <w:suppressAutoHyphens/>
        <w:spacing w:line="276" w:lineRule="auto"/>
        <w:ind w:left="0" w:firstLine="709"/>
        <w:rPr>
          <w:color w:val="000000" w:themeColor="text1"/>
          <w:sz w:val="24"/>
        </w:rPr>
      </w:pPr>
      <w:r w:rsidRPr="00C41D38">
        <w:rPr>
          <w:color w:val="000000" w:themeColor="text1"/>
          <w:sz w:val="24"/>
        </w:rPr>
        <w:t xml:space="preserve">документы, подтверждающие полномочия лица, подписавшего конкурсную заявку: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должен быть представлен оригинал или нотариально заверенная копия доверенности, иные документы представляются в виде копии, заверенной участником. </w:t>
      </w:r>
    </w:p>
    <w:p w:rsidR="00E87AA1" w:rsidRPr="00C41D38" w:rsidRDefault="00E87AA1" w:rsidP="00BE04E3">
      <w:pPr>
        <w:pStyle w:val="a6"/>
        <w:numPr>
          <w:ilvl w:val="3"/>
          <w:numId w:val="5"/>
        </w:numPr>
        <w:tabs>
          <w:tab w:val="left" w:pos="1440"/>
        </w:tabs>
        <w:suppressAutoHyphens/>
        <w:spacing w:line="276" w:lineRule="auto"/>
        <w:ind w:left="0" w:firstLine="709"/>
        <w:rPr>
          <w:color w:val="000000" w:themeColor="text1"/>
          <w:sz w:val="24"/>
        </w:rPr>
      </w:pPr>
      <w:r w:rsidRPr="00C41D38">
        <w:rPr>
          <w:color w:val="000000" w:themeColor="text1"/>
          <w:sz w:val="24"/>
        </w:rPr>
        <w:t>документы, подтверждающие соответствие участников конкурса, предлагаемых ими товаров, работ, услуг установленным требованиям конкурсной документации и условиям допуска к участию в конкурсе, в частности, перечисленным в пунктах 2, 3 конкурсной документации. Перечень документов и порядок их оформлен</w:t>
      </w:r>
      <w:r w:rsidR="00DC7EC8" w:rsidRPr="00C41D38">
        <w:rPr>
          <w:color w:val="000000" w:themeColor="text1"/>
          <w:sz w:val="24"/>
        </w:rPr>
        <w:t xml:space="preserve">ия указываются в </w:t>
      </w:r>
      <w:r w:rsidR="007A5056" w:rsidRPr="00C41D38">
        <w:rPr>
          <w:color w:val="000000" w:themeColor="text1"/>
          <w:sz w:val="24"/>
        </w:rPr>
        <w:t>пунктах 2, 8.3</w:t>
      </w:r>
      <w:r w:rsidRPr="00C41D38">
        <w:rPr>
          <w:color w:val="000000" w:themeColor="text1"/>
          <w:sz w:val="24"/>
        </w:rPr>
        <w:t xml:space="preserve"> конкурсной документации;</w:t>
      </w:r>
    </w:p>
    <w:p w:rsidR="00E87AA1" w:rsidRPr="00C41D38" w:rsidRDefault="00E87AA1" w:rsidP="00BE04E3">
      <w:pPr>
        <w:pStyle w:val="a6"/>
        <w:numPr>
          <w:ilvl w:val="3"/>
          <w:numId w:val="5"/>
        </w:numPr>
        <w:tabs>
          <w:tab w:val="left" w:pos="1440"/>
        </w:tabs>
        <w:suppressAutoHyphens/>
        <w:spacing w:line="276" w:lineRule="auto"/>
        <w:ind w:left="0" w:firstLine="709"/>
        <w:rPr>
          <w:color w:val="000000" w:themeColor="text1"/>
          <w:sz w:val="24"/>
        </w:rPr>
      </w:pPr>
      <w:r w:rsidRPr="00C41D38">
        <w:rPr>
          <w:color w:val="000000" w:themeColor="text1"/>
          <w:sz w:val="24"/>
        </w:rPr>
        <w:t>дополнительные документы, на основании которых проводится оценка (если пунктом 4 конкурсной документации предусмотрено представление указанных документов). Перечень документов и порядок их оформления указываются в пункте 4 конкурсной документации;</w:t>
      </w:r>
    </w:p>
    <w:p w:rsidR="00E87AA1" w:rsidRPr="00C41D38" w:rsidRDefault="00E87AA1" w:rsidP="00BE04E3">
      <w:pPr>
        <w:pStyle w:val="a6"/>
        <w:numPr>
          <w:ilvl w:val="3"/>
          <w:numId w:val="5"/>
        </w:numPr>
        <w:tabs>
          <w:tab w:val="left" w:pos="1440"/>
        </w:tabs>
        <w:suppressAutoHyphens/>
        <w:spacing w:line="276" w:lineRule="auto"/>
        <w:ind w:left="0" w:firstLine="709"/>
        <w:rPr>
          <w:color w:val="000000" w:themeColor="text1"/>
          <w:sz w:val="24"/>
        </w:rPr>
      </w:pPr>
      <w:r w:rsidRPr="00C41D38">
        <w:rPr>
          <w:color w:val="000000" w:themeColor="text1"/>
          <w:sz w:val="24"/>
        </w:rPr>
        <w:t xml:space="preserve">надлежащим образом </w:t>
      </w:r>
      <w:r w:rsidR="00454F80" w:rsidRPr="00C41D38">
        <w:rPr>
          <w:color w:val="000000" w:themeColor="text1"/>
          <w:sz w:val="24"/>
        </w:rPr>
        <w:t>оформленные: конкурсной заявки</w:t>
      </w:r>
      <w:r w:rsidRPr="00C41D38">
        <w:rPr>
          <w:color w:val="000000" w:themeColor="text1"/>
          <w:sz w:val="24"/>
        </w:rPr>
        <w:t xml:space="preserve">, информацию о финансовом состоянии и производственной деятельности (по форме </w:t>
      </w:r>
      <w:r w:rsidR="00911EEB" w:rsidRPr="00C41D38">
        <w:rPr>
          <w:color w:val="000000" w:themeColor="text1"/>
          <w:sz w:val="24"/>
        </w:rPr>
        <w:t>приложений №</w:t>
      </w:r>
      <w:r w:rsidR="00012E0E" w:rsidRPr="00C41D38">
        <w:rPr>
          <w:color w:val="000000" w:themeColor="text1"/>
          <w:sz w:val="24"/>
        </w:rPr>
        <w:t>2</w:t>
      </w:r>
      <w:r w:rsidR="00911EEB" w:rsidRPr="00C41D38">
        <w:rPr>
          <w:color w:val="000000" w:themeColor="text1"/>
          <w:sz w:val="24"/>
        </w:rPr>
        <w:t>-</w:t>
      </w:r>
      <w:r w:rsidR="00454F80" w:rsidRPr="00C41D38">
        <w:rPr>
          <w:color w:val="000000" w:themeColor="text1"/>
          <w:sz w:val="24"/>
        </w:rPr>
        <w:t>6</w:t>
      </w:r>
      <w:r w:rsidRPr="00C41D38">
        <w:rPr>
          <w:color w:val="000000" w:themeColor="text1"/>
          <w:sz w:val="24"/>
        </w:rPr>
        <w:t xml:space="preserve"> к настоящей конкурсной заявке); </w:t>
      </w:r>
    </w:p>
    <w:p w:rsidR="000248CC" w:rsidRPr="00C41D38" w:rsidRDefault="00E87AA1" w:rsidP="00BE04E3">
      <w:pPr>
        <w:pStyle w:val="a6"/>
        <w:numPr>
          <w:ilvl w:val="3"/>
          <w:numId w:val="5"/>
        </w:numPr>
        <w:tabs>
          <w:tab w:val="left" w:pos="1440"/>
        </w:tabs>
        <w:suppressAutoHyphens/>
        <w:spacing w:line="276" w:lineRule="auto"/>
        <w:ind w:left="0" w:firstLine="709"/>
        <w:rPr>
          <w:color w:val="000000" w:themeColor="text1"/>
          <w:sz w:val="24"/>
        </w:rPr>
      </w:pPr>
      <w:r w:rsidRPr="00C41D38">
        <w:rPr>
          <w:color w:val="000000" w:themeColor="text1"/>
          <w:sz w:val="24"/>
        </w:rPr>
        <w:t xml:space="preserve">Справку </w:t>
      </w:r>
      <w:r w:rsidR="00911EEB" w:rsidRPr="00C41D38">
        <w:rPr>
          <w:color w:val="000000" w:themeColor="text1"/>
          <w:sz w:val="24"/>
        </w:rPr>
        <w:t>от налоговых</w:t>
      </w:r>
      <w:r w:rsidRPr="00C41D38">
        <w:rPr>
          <w:color w:val="000000" w:themeColor="text1"/>
          <w:sz w:val="24"/>
        </w:rPr>
        <w:t xml:space="preserve"> органов об отсутствии просроченных долгов, по линии налоговых и обязательных социальных выплат, на последний день отчетного периода, предшествующего дню представления заявки на конкурс. </w:t>
      </w:r>
    </w:p>
    <w:p w:rsidR="00544F0A" w:rsidRPr="00C41D38" w:rsidRDefault="00544F0A" w:rsidP="00544F0A">
      <w:pPr>
        <w:pStyle w:val="a6"/>
        <w:tabs>
          <w:tab w:val="left" w:pos="1440"/>
        </w:tabs>
        <w:suppressAutoHyphens/>
        <w:spacing w:line="276" w:lineRule="auto"/>
        <w:ind w:left="709" w:firstLine="0"/>
        <w:rPr>
          <w:color w:val="000000" w:themeColor="text1"/>
          <w:sz w:val="24"/>
        </w:rPr>
      </w:pPr>
    </w:p>
    <w:p w:rsidR="00E87AA1" w:rsidRPr="00C41D38" w:rsidRDefault="00E87AA1" w:rsidP="00BE04E3">
      <w:pPr>
        <w:pStyle w:val="3"/>
        <w:numPr>
          <w:ilvl w:val="1"/>
          <w:numId w:val="5"/>
        </w:numPr>
        <w:spacing w:before="0" w:after="0" w:line="276" w:lineRule="auto"/>
        <w:ind w:left="1288" w:hanging="371"/>
        <w:jc w:val="both"/>
        <w:rPr>
          <w:rFonts w:ascii="Times New Roman" w:hAnsi="Times New Roman" w:cs="Times New Roman"/>
          <w:color w:val="000000" w:themeColor="text1"/>
          <w:sz w:val="24"/>
          <w:szCs w:val="24"/>
        </w:rPr>
      </w:pPr>
      <w:bookmarkStart w:id="28" w:name="_Toc123052064"/>
      <w:r w:rsidRPr="00C41D38">
        <w:rPr>
          <w:rFonts w:ascii="Times New Roman" w:hAnsi="Times New Roman" w:cs="Times New Roman"/>
          <w:color w:val="000000" w:themeColor="text1"/>
          <w:sz w:val="24"/>
          <w:szCs w:val="24"/>
        </w:rPr>
        <w:t>Подача конкурсных заявок</w:t>
      </w:r>
      <w:bookmarkEnd w:id="28"/>
    </w:p>
    <w:p w:rsidR="00E87AA1" w:rsidRPr="00C41D38" w:rsidRDefault="00E87AA1" w:rsidP="00BE04E3">
      <w:pPr>
        <w:pStyle w:val="a6"/>
        <w:numPr>
          <w:ilvl w:val="2"/>
          <w:numId w:val="5"/>
        </w:numPr>
        <w:suppressAutoHyphens/>
        <w:spacing w:line="276" w:lineRule="auto"/>
        <w:ind w:left="0" w:firstLine="709"/>
        <w:rPr>
          <w:color w:val="000000" w:themeColor="text1"/>
          <w:sz w:val="24"/>
        </w:rPr>
      </w:pPr>
      <w:r w:rsidRPr="00C41D38">
        <w:rPr>
          <w:color w:val="000000" w:themeColor="text1"/>
          <w:sz w:val="24"/>
        </w:rPr>
        <w:t xml:space="preserve">Окончательная дата подачи конкурсных заявок и, соответственно, дата вскрытия конкурсных заявок может быть перенесена на более поздний срок. Соответствующие изменения даты подачи конкурсных заявок размещаются на сайте </w:t>
      </w:r>
      <w:r w:rsidR="005031AF" w:rsidRPr="00C41D38">
        <w:rPr>
          <w:color w:val="000000" w:themeColor="text1"/>
          <w:sz w:val="24"/>
        </w:rPr>
        <w:t xml:space="preserve">ЗАО «ЮКЖД» </w:t>
      </w:r>
      <w:r w:rsidRPr="00C41D38">
        <w:rPr>
          <w:color w:val="000000" w:themeColor="text1"/>
          <w:sz w:val="24"/>
        </w:rPr>
        <w:t>. В этом случае срок действия конкурсных заявок устанавливается в соответствии с пунктом 8.1.2 конкурсной документации и не сокращается.</w:t>
      </w:r>
      <w:r w:rsidRPr="00C41D38">
        <w:rPr>
          <w:b/>
          <w:color w:val="000000" w:themeColor="text1"/>
          <w:sz w:val="24"/>
        </w:rPr>
        <w:t xml:space="preserve"> </w:t>
      </w:r>
      <w:r w:rsidRPr="00C41D38">
        <w:rPr>
          <w:color w:val="000000" w:themeColor="text1"/>
          <w:sz w:val="24"/>
        </w:rPr>
        <w:t>Продление сроков действия обеспечения конкурсных заявок не требуется.</w:t>
      </w:r>
    </w:p>
    <w:p w:rsidR="00E87AA1" w:rsidRPr="00C41D38" w:rsidRDefault="00E87AA1" w:rsidP="00BE04E3">
      <w:pPr>
        <w:pStyle w:val="a6"/>
        <w:numPr>
          <w:ilvl w:val="2"/>
          <w:numId w:val="5"/>
        </w:numPr>
        <w:suppressAutoHyphens/>
        <w:spacing w:line="276" w:lineRule="auto"/>
        <w:ind w:left="0" w:firstLine="709"/>
        <w:rPr>
          <w:color w:val="000000" w:themeColor="text1"/>
          <w:sz w:val="24"/>
        </w:rPr>
      </w:pPr>
      <w:r w:rsidRPr="00C41D38">
        <w:rPr>
          <w:color w:val="000000" w:themeColor="text1"/>
          <w:sz w:val="24"/>
        </w:rPr>
        <w:t>Каждый участник может подать только одну конкурсную заявку по каждому из лотов конкурсной документации</w:t>
      </w:r>
      <w:r w:rsidRPr="00C41D38">
        <w:rPr>
          <w:i/>
          <w:color w:val="000000" w:themeColor="text1"/>
          <w:sz w:val="24"/>
        </w:rPr>
        <w:t>.</w:t>
      </w:r>
      <w:r w:rsidRPr="00C41D38">
        <w:rPr>
          <w:color w:val="000000" w:themeColor="text1"/>
          <w:sz w:val="24"/>
        </w:rPr>
        <w:t xml:space="preserve"> В случае если участник подает более одной конкурсной заявки</w:t>
      </w:r>
      <w:r w:rsidRPr="00C41D38">
        <w:rPr>
          <w:i/>
          <w:color w:val="000000" w:themeColor="text1"/>
          <w:sz w:val="24"/>
        </w:rPr>
        <w:t xml:space="preserve"> </w:t>
      </w:r>
      <w:r w:rsidRPr="00C41D38">
        <w:rPr>
          <w:color w:val="000000" w:themeColor="text1"/>
          <w:sz w:val="24"/>
        </w:rPr>
        <w:t>по одному лоту, а ранее поданные им конкурсные заявки</w:t>
      </w:r>
      <w:r w:rsidRPr="00C41D38">
        <w:rPr>
          <w:b/>
          <w:i/>
          <w:color w:val="000000" w:themeColor="text1"/>
          <w:sz w:val="24"/>
        </w:rPr>
        <w:t xml:space="preserve"> </w:t>
      </w:r>
      <w:r w:rsidRPr="00C41D38">
        <w:rPr>
          <w:color w:val="000000" w:themeColor="text1"/>
          <w:sz w:val="24"/>
        </w:rPr>
        <w:t>по данному лоту не отозваны, все конкурсные заявки по данному лоту</w:t>
      </w:r>
      <w:r w:rsidRPr="00C41D38">
        <w:rPr>
          <w:b/>
          <w:color w:val="000000" w:themeColor="text1"/>
          <w:sz w:val="24"/>
        </w:rPr>
        <w:t>,</w:t>
      </w:r>
      <w:r w:rsidRPr="00C41D38">
        <w:rPr>
          <w:color w:val="000000" w:themeColor="text1"/>
          <w:sz w:val="24"/>
        </w:rPr>
        <w:t xml:space="preserve"> представленные участником, отклоняются.</w:t>
      </w:r>
    </w:p>
    <w:p w:rsidR="00E87AA1" w:rsidRPr="00C41D38" w:rsidRDefault="00E87AA1" w:rsidP="00BE04E3">
      <w:pPr>
        <w:pStyle w:val="a6"/>
        <w:numPr>
          <w:ilvl w:val="2"/>
          <w:numId w:val="5"/>
        </w:numPr>
        <w:suppressAutoHyphens/>
        <w:spacing w:line="276" w:lineRule="auto"/>
        <w:ind w:left="0" w:firstLine="709"/>
        <w:rPr>
          <w:color w:val="000000" w:themeColor="text1"/>
          <w:sz w:val="24"/>
        </w:rPr>
      </w:pPr>
      <w:r w:rsidRPr="00C41D38">
        <w:rPr>
          <w:color w:val="000000" w:themeColor="text1"/>
          <w:sz w:val="24"/>
        </w:rPr>
        <w:t>Заявки принимаются до истечения срока подачи заявок. По истечении срока подачи заявок заявки не принимаются.</w:t>
      </w:r>
    </w:p>
    <w:p w:rsidR="00E87AA1" w:rsidRPr="00C41D38" w:rsidRDefault="00E87AA1" w:rsidP="000A1556">
      <w:pPr>
        <w:pStyle w:val="a6"/>
        <w:suppressAutoHyphens/>
        <w:spacing w:line="276" w:lineRule="auto"/>
        <w:ind w:left="709" w:firstLine="0"/>
        <w:rPr>
          <w:color w:val="000000" w:themeColor="text1"/>
          <w:sz w:val="24"/>
        </w:rPr>
      </w:pPr>
    </w:p>
    <w:p w:rsidR="00E87AA1" w:rsidRPr="00C41D38" w:rsidRDefault="00E87AA1" w:rsidP="00BE04E3">
      <w:pPr>
        <w:pStyle w:val="3"/>
        <w:numPr>
          <w:ilvl w:val="1"/>
          <w:numId w:val="5"/>
        </w:numPr>
        <w:spacing w:before="0" w:after="0" w:line="276" w:lineRule="auto"/>
        <w:ind w:left="1288" w:hanging="371"/>
        <w:jc w:val="both"/>
        <w:rPr>
          <w:rFonts w:ascii="Times New Roman" w:hAnsi="Times New Roman" w:cs="Times New Roman"/>
          <w:color w:val="000000" w:themeColor="text1"/>
          <w:sz w:val="24"/>
          <w:szCs w:val="24"/>
        </w:rPr>
      </w:pPr>
      <w:bookmarkStart w:id="29" w:name="_Toc123052065"/>
      <w:r w:rsidRPr="00C41D38">
        <w:rPr>
          <w:rFonts w:ascii="Times New Roman" w:hAnsi="Times New Roman" w:cs="Times New Roman"/>
          <w:color w:val="000000" w:themeColor="text1"/>
          <w:sz w:val="24"/>
          <w:szCs w:val="24"/>
        </w:rPr>
        <w:t>Конкурсная заявка</w:t>
      </w:r>
      <w:bookmarkEnd w:id="29"/>
      <w:r w:rsidRPr="00C41D38">
        <w:rPr>
          <w:rFonts w:ascii="Times New Roman" w:hAnsi="Times New Roman" w:cs="Times New Roman"/>
          <w:color w:val="000000" w:themeColor="text1"/>
          <w:sz w:val="24"/>
          <w:szCs w:val="24"/>
        </w:rPr>
        <w:t xml:space="preserve"> </w:t>
      </w:r>
    </w:p>
    <w:p w:rsidR="00E87AA1" w:rsidRPr="00C41D38" w:rsidRDefault="00E87AA1" w:rsidP="000A1556">
      <w:pPr>
        <w:spacing w:line="276" w:lineRule="auto"/>
        <w:rPr>
          <w:color w:val="000000" w:themeColor="text1"/>
        </w:rPr>
      </w:pPr>
    </w:p>
    <w:p w:rsidR="00E87AA1" w:rsidRPr="00C41D38" w:rsidRDefault="00E87AA1" w:rsidP="00BE04E3">
      <w:pPr>
        <w:pStyle w:val="a3"/>
        <w:numPr>
          <w:ilvl w:val="2"/>
          <w:numId w:val="5"/>
        </w:numPr>
        <w:spacing w:line="276" w:lineRule="auto"/>
        <w:ind w:left="0" w:firstLine="709"/>
        <w:jc w:val="both"/>
        <w:rPr>
          <w:color w:val="000000" w:themeColor="text1"/>
        </w:rPr>
      </w:pPr>
      <w:r w:rsidRPr="00C41D38">
        <w:rPr>
          <w:color w:val="000000" w:themeColor="text1"/>
        </w:rPr>
        <w:t>Конкурсная заявка подается по адресу и</w:t>
      </w:r>
      <w:r w:rsidR="00357469" w:rsidRPr="00C41D38">
        <w:rPr>
          <w:color w:val="000000" w:themeColor="text1"/>
        </w:rPr>
        <w:t xml:space="preserve"> в сроки, указанные в пункте 1.1</w:t>
      </w:r>
      <w:r w:rsidRPr="00C41D38">
        <w:rPr>
          <w:color w:val="000000" w:themeColor="text1"/>
        </w:rPr>
        <w:t>. конкурсной документации и может быть представлена как нарочно представителем участника, так и посредством почтовых отправлений.</w:t>
      </w:r>
    </w:p>
    <w:p w:rsidR="00B9081A" w:rsidRPr="00C41D38" w:rsidRDefault="00E87AA1" w:rsidP="000A1556">
      <w:pPr>
        <w:pStyle w:val="a3"/>
        <w:spacing w:line="276" w:lineRule="auto"/>
        <w:ind w:left="0" w:firstLine="709"/>
        <w:jc w:val="both"/>
        <w:rPr>
          <w:color w:val="000000" w:themeColor="text1"/>
        </w:rPr>
      </w:pPr>
      <w:r w:rsidRPr="00C41D38">
        <w:rPr>
          <w:color w:val="000000" w:themeColor="text1"/>
        </w:rPr>
        <w:t xml:space="preserve">Для подачи заявки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w:t>
      </w:r>
      <w:r w:rsidRPr="00C41D38">
        <w:rPr>
          <w:color w:val="000000" w:themeColor="text1"/>
        </w:rPr>
        <w:lastRenderedPageBreak/>
        <w:t>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F7002F" w:rsidRPr="00C41D38" w:rsidRDefault="00DC7EC8" w:rsidP="00BE04E3">
      <w:pPr>
        <w:pStyle w:val="a3"/>
        <w:numPr>
          <w:ilvl w:val="2"/>
          <w:numId w:val="5"/>
        </w:numPr>
        <w:spacing w:line="276" w:lineRule="auto"/>
        <w:ind w:left="0" w:firstLine="709"/>
        <w:jc w:val="both"/>
        <w:rPr>
          <w:color w:val="000000" w:themeColor="text1"/>
        </w:rPr>
      </w:pPr>
      <w:r w:rsidRPr="00C41D38">
        <w:rPr>
          <w:color w:val="000000" w:themeColor="text1"/>
        </w:rPr>
        <w:t xml:space="preserve">Конкурсные заявки </w:t>
      </w:r>
      <w:r w:rsidR="00E87AA1" w:rsidRPr="00C41D38">
        <w:rPr>
          <w:color w:val="000000" w:themeColor="text1"/>
        </w:rPr>
        <w:t>представл</w:t>
      </w:r>
      <w:r w:rsidR="00B9081A" w:rsidRPr="00C41D38">
        <w:rPr>
          <w:color w:val="000000" w:themeColor="text1"/>
        </w:rPr>
        <w:t>яю</w:t>
      </w:r>
      <w:r w:rsidRPr="00C41D38">
        <w:rPr>
          <w:color w:val="000000" w:themeColor="text1"/>
        </w:rPr>
        <w:t>тся</w:t>
      </w:r>
      <w:r w:rsidR="00F7002F" w:rsidRPr="00C41D38">
        <w:rPr>
          <w:color w:val="000000" w:themeColor="text1"/>
        </w:rPr>
        <w:t xml:space="preserve"> в двух запечатанных конвертах, имеющих четкую маркировку «Оригинал» и «Копия». </w:t>
      </w:r>
    </w:p>
    <w:p w:rsidR="00E87AA1" w:rsidRPr="00C41D38" w:rsidRDefault="00F7002F" w:rsidP="000A1556">
      <w:pPr>
        <w:spacing w:line="276" w:lineRule="auto"/>
        <w:jc w:val="both"/>
        <w:rPr>
          <w:color w:val="000000" w:themeColor="text1"/>
        </w:rPr>
      </w:pPr>
      <w:r w:rsidRPr="00C41D38">
        <w:rPr>
          <w:color w:val="000000" w:themeColor="text1"/>
        </w:rPr>
        <w:t xml:space="preserve">                     О</w:t>
      </w:r>
      <w:r w:rsidR="00E87AA1" w:rsidRPr="00C41D38">
        <w:rPr>
          <w:color w:val="000000" w:themeColor="text1"/>
        </w:rPr>
        <w:t>дин оригинал и одна копия (содержит копии всех доку</w:t>
      </w:r>
      <w:r w:rsidRPr="00C41D38">
        <w:rPr>
          <w:color w:val="000000" w:themeColor="text1"/>
        </w:rPr>
        <w:t>ментов, вложенных в «Оригинал»).</w:t>
      </w:r>
    </w:p>
    <w:p w:rsidR="00E87AA1" w:rsidRPr="00C41D38" w:rsidRDefault="00E87AA1" w:rsidP="00BE04E3">
      <w:pPr>
        <w:pStyle w:val="a3"/>
        <w:numPr>
          <w:ilvl w:val="2"/>
          <w:numId w:val="5"/>
        </w:numPr>
        <w:tabs>
          <w:tab w:val="num" w:pos="1418"/>
        </w:tabs>
        <w:suppressAutoHyphens/>
        <w:spacing w:line="276" w:lineRule="auto"/>
        <w:ind w:left="0" w:firstLine="709"/>
        <w:jc w:val="both"/>
        <w:rPr>
          <w:i/>
          <w:color w:val="000000" w:themeColor="text1"/>
        </w:rPr>
      </w:pPr>
      <w:r w:rsidRPr="00C41D38">
        <w:rPr>
          <w:color w:val="000000" w:themeColor="text1"/>
        </w:rPr>
        <w:t xml:space="preserve">Маркировка </w:t>
      </w:r>
      <w:r w:rsidR="00E97E19" w:rsidRPr="00C41D38">
        <w:rPr>
          <w:color w:val="000000" w:themeColor="text1"/>
        </w:rPr>
        <w:t>конверт</w:t>
      </w:r>
      <w:r w:rsidR="00F7002F" w:rsidRPr="00C41D38">
        <w:rPr>
          <w:color w:val="000000" w:themeColor="text1"/>
        </w:rPr>
        <w:t>ов</w:t>
      </w:r>
      <w:r w:rsidR="00E97E19" w:rsidRPr="00C41D38">
        <w:rPr>
          <w:color w:val="000000" w:themeColor="text1"/>
        </w:rPr>
        <w:t xml:space="preserve"> «Оригинал» и «Копия</w:t>
      </w:r>
      <w:r w:rsidR="00F7002F" w:rsidRPr="00C41D38">
        <w:rPr>
          <w:color w:val="000000" w:themeColor="text1"/>
        </w:rPr>
        <w:t xml:space="preserve">» должна содержать следующую </w:t>
      </w:r>
      <w:r w:rsidRPr="00C41D38">
        <w:rPr>
          <w:color w:val="000000" w:themeColor="text1"/>
        </w:rPr>
        <w:t>информацию:</w:t>
      </w:r>
      <w:r w:rsidRPr="00C41D38">
        <w:rPr>
          <w:color w:val="000000" w:themeColor="text1"/>
        </w:rPr>
        <w:br/>
      </w:r>
      <w:r w:rsidRPr="00C41D38">
        <w:rPr>
          <w:b/>
          <w:i/>
          <w:color w:val="000000" w:themeColor="text1"/>
        </w:rPr>
        <w:t>«__________________________ (наименование и код закупки);</w:t>
      </w:r>
      <w:r w:rsidRPr="00C41D38">
        <w:rPr>
          <w:color w:val="000000" w:themeColor="text1"/>
        </w:rPr>
        <w:br/>
        <w:t xml:space="preserve">Оригинал (Копия) конкурсной заявки на участие в конкурсе </w:t>
      </w:r>
      <w:r w:rsidRPr="00C41D38">
        <w:rPr>
          <w:b/>
          <w:i/>
          <w:color w:val="000000" w:themeColor="text1"/>
        </w:rPr>
        <w:t>№__________________ (указать номер и наименование конкур</w:t>
      </w:r>
      <w:r w:rsidR="00E97E19" w:rsidRPr="00C41D38">
        <w:rPr>
          <w:b/>
          <w:i/>
          <w:color w:val="000000" w:themeColor="text1"/>
        </w:rPr>
        <w:t>са);</w:t>
      </w:r>
      <w:r w:rsidR="00E97E19" w:rsidRPr="00C41D38">
        <w:rPr>
          <w:color w:val="000000" w:themeColor="text1"/>
        </w:rPr>
        <w:br/>
      </w:r>
      <w:r w:rsidR="006B7ABC" w:rsidRPr="00C41D38">
        <w:rPr>
          <w:color w:val="000000" w:themeColor="text1"/>
        </w:rPr>
        <w:t xml:space="preserve">Не вскрывать </w:t>
      </w:r>
      <w:r w:rsidR="00F96B91" w:rsidRPr="00C41D38">
        <w:rPr>
          <w:color w:val="000000" w:themeColor="text1"/>
        </w:rPr>
        <w:t>до 18</w:t>
      </w:r>
      <w:r w:rsidR="00941913" w:rsidRPr="00C41D38">
        <w:rPr>
          <w:color w:val="000000" w:themeColor="text1"/>
        </w:rPr>
        <w:t xml:space="preserve">.00 часов </w:t>
      </w:r>
      <w:r w:rsidR="00436541" w:rsidRPr="00C41D38">
        <w:rPr>
          <w:color w:val="000000" w:themeColor="text1"/>
        </w:rPr>
        <w:t>«</w:t>
      </w:r>
      <w:r w:rsidR="00C41D38">
        <w:rPr>
          <w:color w:val="000000" w:themeColor="text1"/>
        </w:rPr>
        <w:t>30» января</w:t>
      </w:r>
      <w:r w:rsidR="008A73A4" w:rsidRPr="00C41D38">
        <w:rPr>
          <w:color w:val="000000" w:themeColor="text1"/>
        </w:rPr>
        <w:t xml:space="preserve"> 2023</w:t>
      </w:r>
      <w:r w:rsidRPr="00C41D38">
        <w:rPr>
          <w:color w:val="000000" w:themeColor="text1"/>
        </w:rPr>
        <w:t>г.»</w:t>
      </w:r>
      <w:r w:rsidRPr="00C41D38">
        <w:rPr>
          <w:color w:val="000000" w:themeColor="text1"/>
        </w:rPr>
        <w:br/>
      </w:r>
    </w:p>
    <w:p w:rsidR="00E87AA1" w:rsidRPr="00C41D38" w:rsidRDefault="00E97E19" w:rsidP="00BE04E3">
      <w:pPr>
        <w:pStyle w:val="a3"/>
        <w:numPr>
          <w:ilvl w:val="2"/>
          <w:numId w:val="5"/>
        </w:numPr>
        <w:shd w:val="clear" w:color="auto" w:fill="FFFFFF" w:themeFill="background1"/>
        <w:tabs>
          <w:tab w:val="num" w:pos="1418"/>
        </w:tabs>
        <w:suppressAutoHyphens/>
        <w:spacing w:line="276" w:lineRule="auto"/>
        <w:ind w:left="0" w:firstLine="709"/>
        <w:jc w:val="both"/>
        <w:rPr>
          <w:i/>
          <w:color w:val="000000" w:themeColor="text1"/>
        </w:rPr>
      </w:pPr>
      <w:r w:rsidRPr="00C41D38">
        <w:rPr>
          <w:color w:val="000000" w:themeColor="text1"/>
        </w:rPr>
        <w:t>Конверт «Оригинал</w:t>
      </w:r>
      <w:r w:rsidR="00E87AA1" w:rsidRPr="00C41D38">
        <w:rPr>
          <w:color w:val="000000" w:themeColor="text1"/>
        </w:rPr>
        <w:t>» должен содержать опись, заверенную подписью и печатью (при ее наличии), и доку</w:t>
      </w:r>
      <w:r w:rsidR="0072299A" w:rsidRPr="00C41D38">
        <w:rPr>
          <w:color w:val="000000" w:themeColor="text1"/>
        </w:rPr>
        <w:t xml:space="preserve">менты, </w:t>
      </w:r>
      <w:r w:rsidR="0072299A" w:rsidRPr="00C41D38">
        <w:t>указанные в пунктах 2, 8.1.7.1 - 8.1.7.7</w:t>
      </w:r>
      <w:r w:rsidR="00E87AA1" w:rsidRPr="00C41D38">
        <w:t>-конкурсной документации</w:t>
      </w:r>
      <w:r w:rsidR="00E87AA1" w:rsidRPr="00C41D38">
        <w:rPr>
          <w:color w:val="000000" w:themeColor="text1"/>
        </w:rPr>
        <w:t>.</w:t>
      </w:r>
    </w:p>
    <w:p w:rsidR="00E87AA1" w:rsidRPr="00C41D38" w:rsidRDefault="00E97E19" w:rsidP="00BE04E3">
      <w:pPr>
        <w:pStyle w:val="a3"/>
        <w:numPr>
          <w:ilvl w:val="2"/>
          <w:numId w:val="5"/>
        </w:numPr>
        <w:tabs>
          <w:tab w:val="num" w:pos="1418"/>
        </w:tabs>
        <w:suppressAutoHyphens/>
        <w:spacing w:line="276" w:lineRule="auto"/>
        <w:ind w:left="0" w:firstLine="709"/>
        <w:jc w:val="both"/>
        <w:rPr>
          <w:color w:val="000000" w:themeColor="text1"/>
        </w:rPr>
      </w:pPr>
      <w:r w:rsidRPr="00C41D38">
        <w:rPr>
          <w:color w:val="000000" w:themeColor="text1"/>
        </w:rPr>
        <w:t>Конверт «Копия</w:t>
      </w:r>
      <w:r w:rsidR="00E87AA1" w:rsidRPr="00C41D38">
        <w:rPr>
          <w:color w:val="000000" w:themeColor="text1"/>
        </w:rPr>
        <w:t xml:space="preserve">» должен содержать </w:t>
      </w:r>
      <w:r w:rsidR="00B161B7" w:rsidRPr="00C41D38">
        <w:rPr>
          <w:color w:val="000000" w:themeColor="text1"/>
        </w:rPr>
        <w:t xml:space="preserve">копии </w:t>
      </w:r>
      <w:r w:rsidR="006D7122" w:rsidRPr="00C41D38">
        <w:rPr>
          <w:color w:val="000000" w:themeColor="text1"/>
        </w:rPr>
        <w:t>всех документов,</w:t>
      </w:r>
      <w:r w:rsidR="00B161B7" w:rsidRPr="00C41D38">
        <w:rPr>
          <w:color w:val="000000" w:themeColor="text1"/>
        </w:rPr>
        <w:t xml:space="preserve"> представленных </w:t>
      </w:r>
      <w:r w:rsidR="006D7122" w:rsidRPr="00C41D38">
        <w:rPr>
          <w:color w:val="000000" w:themeColor="text1"/>
        </w:rPr>
        <w:t>в конверте</w:t>
      </w:r>
      <w:r w:rsidR="00B161B7" w:rsidRPr="00C41D38">
        <w:rPr>
          <w:color w:val="000000" w:themeColor="text1"/>
        </w:rPr>
        <w:t xml:space="preserve"> «Оригинал».</w:t>
      </w:r>
    </w:p>
    <w:p w:rsidR="00E87AA1" w:rsidRPr="00C41D38" w:rsidRDefault="00E87AA1" w:rsidP="00BE04E3">
      <w:pPr>
        <w:pStyle w:val="a3"/>
        <w:numPr>
          <w:ilvl w:val="2"/>
          <w:numId w:val="5"/>
        </w:numPr>
        <w:tabs>
          <w:tab w:val="num" w:pos="1560"/>
        </w:tabs>
        <w:suppressAutoHyphens/>
        <w:spacing w:line="276" w:lineRule="auto"/>
        <w:ind w:left="0" w:firstLine="709"/>
        <w:jc w:val="both"/>
        <w:rPr>
          <w:i/>
          <w:color w:val="000000" w:themeColor="text1"/>
        </w:rPr>
      </w:pPr>
      <w:r w:rsidRPr="00C41D38">
        <w:rPr>
          <w:color w:val="000000" w:themeColor="text1"/>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E87AA1" w:rsidRPr="00C41D38" w:rsidRDefault="00E87AA1" w:rsidP="00BE04E3">
      <w:pPr>
        <w:pStyle w:val="a3"/>
        <w:numPr>
          <w:ilvl w:val="2"/>
          <w:numId w:val="5"/>
        </w:numPr>
        <w:tabs>
          <w:tab w:val="num" w:pos="1560"/>
        </w:tabs>
        <w:suppressAutoHyphens/>
        <w:spacing w:line="276" w:lineRule="auto"/>
        <w:ind w:left="0" w:firstLine="709"/>
        <w:jc w:val="both"/>
        <w:rPr>
          <w:i/>
          <w:color w:val="000000" w:themeColor="text1"/>
        </w:rPr>
      </w:pPr>
      <w:r w:rsidRPr="00C41D38">
        <w:rPr>
          <w:color w:val="000000" w:themeColor="text1"/>
        </w:rPr>
        <w:t xml:space="preserve">Все листы конкурсной заявки должны быть пронумерованы. </w:t>
      </w:r>
    </w:p>
    <w:p w:rsidR="001053C1" w:rsidRPr="00C41D38" w:rsidRDefault="00E87AA1" w:rsidP="00BE04E3">
      <w:pPr>
        <w:pStyle w:val="a3"/>
        <w:numPr>
          <w:ilvl w:val="2"/>
          <w:numId w:val="5"/>
        </w:numPr>
        <w:tabs>
          <w:tab w:val="num" w:pos="1701"/>
        </w:tabs>
        <w:suppressAutoHyphens/>
        <w:spacing w:line="276" w:lineRule="auto"/>
        <w:ind w:left="0" w:firstLine="709"/>
        <w:jc w:val="both"/>
        <w:rPr>
          <w:i/>
          <w:color w:val="000000" w:themeColor="text1"/>
        </w:rPr>
      </w:pPr>
      <w:r w:rsidRPr="00C41D38">
        <w:rPr>
          <w:color w:val="000000" w:themeColor="text1"/>
        </w:rPr>
        <w:t>Все рукописные исправления, сделанные в конкурсной заявке, должны быть завизированы лицом, подписавшим заявку</w:t>
      </w:r>
      <w:r w:rsidRPr="00C41D38">
        <w:rPr>
          <w:bCs/>
          <w:color w:val="000000" w:themeColor="text1"/>
        </w:rPr>
        <w:t xml:space="preserve"> на участие в конкурсе</w:t>
      </w:r>
      <w:r w:rsidRPr="00C41D38">
        <w:rPr>
          <w:color w:val="000000" w:themeColor="text1"/>
        </w:rPr>
        <w:t>.</w:t>
      </w:r>
    </w:p>
    <w:p w:rsidR="00E87AA1" w:rsidRPr="00C41D38" w:rsidRDefault="00E87AA1" w:rsidP="00BE04E3">
      <w:pPr>
        <w:pStyle w:val="a3"/>
        <w:numPr>
          <w:ilvl w:val="2"/>
          <w:numId w:val="5"/>
        </w:numPr>
        <w:tabs>
          <w:tab w:val="num" w:pos="1701"/>
        </w:tabs>
        <w:suppressAutoHyphens/>
        <w:spacing w:line="276" w:lineRule="auto"/>
        <w:ind w:left="0" w:firstLine="709"/>
        <w:jc w:val="both"/>
        <w:rPr>
          <w:i/>
          <w:color w:val="000000" w:themeColor="text1"/>
        </w:rPr>
      </w:pPr>
      <w:r w:rsidRPr="00C41D38">
        <w:rPr>
          <w:color w:val="000000" w:themeColor="text1"/>
        </w:rPr>
        <w:t xml:space="preserve">Все конверты до приема организатором закупок подлежат проверке без вскрытия Службой безопасности ЗАО «ЮКЖД», </w:t>
      </w:r>
      <w:r w:rsidR="001053C1" w:rsidRPr="00C41D38">
        <w:rPr>
          <w:color w:val="000000" w:themeColor="text1"/>
        </w:rPr>
        <w:t>по адресу ул. Тигран Меца 86 (станция Ереван), административное здание СБ, после регистрации Участники предоставляют конверты Организатору по адресу ул. Арцаха 32, административное здание ДМТО, ком. 212 до 18:00 «</w:t>
      </w:r>
      <w:r w:rsidR="00AA5A59">
        <w:rPr>
          <w:color w:val="000000" w:themeColor="text1"/>
        </w:rPr>
        <w:t>30</w:t>
      </w:r>
      <w:r w:rsidR="001053C1" w:rsidRPr="00C41D38">
        <w:rPr>
          <w:color w:val="000000" w:themeColor="text1"/>
        </w:rPr>
        <w:t xml:space="preserve">» </w:t>
      </w:r>
      <w:r w:rsidR="00AA5A59">
        <w:rPr>
          <w:color w:val="000000" w:themeColor="text1"/>
        </w:rPr>
        <w:t>января</w:t>
      </w:r>
      <w:r w:rsidR="001053C1" w:rsidRPr="00C41D38">
        <w:rPr>
          <w:color w:val="000000" w:themeColor="text1"/>
        </w:rPr>
        <w:t xml:space="preserve"> 202</w:t>
      </w:r>
      <w:r w:rsidR="009C7EDA">
        <w:rPr>
          <w:color w:val="000000" w:themeColor="text1"/>
        </w:rPr>
        <w:t>3</w:t>
      </w:r>
      <w:r w:rsidR="00AA5A59">
        <w:rPr>
          <w:color w:val="000000" w:themeColor="text1"/>
        </w:rPr>
        <w:t xml:space="preserve"> </w:t>
      </w:r>
      <w:r w:rsidR="001053C1" w:rsidRPr="00C41D38">
        <w:rPr>
          <w:color w:val="000000" w:themeColor="text1"/>
        </w:rPr>
        <w:t xml:space="preserve">г. </w:t>
      </w:r>
      <w:r w:rsidRPr="00C41D38">
        <w:rPr>
          <w:color w:val="000000" w:themeColor="text1"/>
        </w:rPr>
        <w:t>Конверты с конкурсными заявками принимаются до истечения срока подачи конкурсных заявок, за исключением конвертов, на которых отсутствует необходимая информация либо незапечатанных конвертов.</w:t>
      </w:r>
    </w:p>
    <w:p w:rsidR="00E87AA1" w:rsidRPr="00C41D38" w:rsidRDefault="00E87AA1" w:rsidP="00BE04E3">
      <w:pPr>
        <w:pStyle w:val="a3"/>
        <w:numPr>
          <w:ilvl w:val="2"/>
          <w:numId w:val="5"/>
        </w:numPr>
        <w:tabs>
          <w:tab w:val="num" w:pos="1701"/>
        </w:tabs>
        <w:suppressAutoHyphens/>
        <w:spacing w:line="276" w:lineRule="auto"/>
        <w:ind w:left="0" w:firstLine="709"/>
        <w:jc w:val="both"/>
        <w:rPr>
          <w:i/>
          <w:color w:val="000000" w:themeColor="text1"/>
        </w:rPr>
      </w:pPr>
      <w:r w:rsidRPr="00C41D38">
        <w:rPr>
          <w:color w:val="000000" w:themeColor="text1"/>
        </w:rPr>
        <w:t xml:space="preserve">В случае если маркировка конверта не соответствует требованиям конкурсной документации, конверт(ы) не запечатан(ы), конкурсная </w:t>
      </w:r>
      <w:r w:rsidR="00A434BF" w:rsidRPr="00C41D38">
        <w:rPr>
          <w:color w:val="000000" w:themeColor="text1"/>
        </w:rPr>
        <w:t>заявка не</w:t>
      </w:r>
      <w:r w:rsidRPr="00C41D38">
        <w:rPr>
          <w:color w:val="000000" w:themeColor="text1"/>
        </w:rPr>
        <w:t xml:space="preserve"> принимается. </w:t>
      </w:r>
    </w:p>
    <w:p w:rsidR="00E87AA1" w:rsidRPr="00C41D38" w:rsidRDefault="00E87AA1" w:rsidP="00BE04E3">
      <w:pPr>
        <w:pStyle w:val="a3"/>
        <w:numPr>
          <w:ilvl w:val="2"/>
          <w:numId w:val="5"/>
        </w:numPr>
        <w:tabs>
          <w:tab w:val="num" w:pos="1701"/>
        </w:tabs>
        <w:suppressAutoHyphens/>
        <w:spacing w:line="276" w:lineRule="auto"/>
        <w:ind w:left="0" w:firstLine="709"/>
        <w:jc w:val="both"/>
        <w:rPr>
          <w:i/>
          <w:color w:val="000000" w:themeColor="text1"/>
        </w:rPr>
      </w:pPr>
      <w:r w:rsidRPr="00C41D38">
        <w:rPr>
          <w:color w:val="000000" w:themeColor="text1"/>
        </w:rPr>
        <w:t>По истечении срока подачи конкурсных заявок конверты не принимаются. Конверт с конкурсной заявкой (альтернативным предложением, предложением для переторжки), полученный заказчиком по истечении срока подачи конкурсных заявок по почте, не вскрывается и не возвращается.</w:t>
      </w:r>
      <w:r w:rsidRPr="00C41D38">
        <w:rPr>
          <w:i/>
          <w:color w:val="000000" w:themeColor="text1"/>
        </w:rPr>
        <w:t xml:space="preserve"> </w:t>
      </w:r>
    </w:p>
    <w:p w:rsidR="00E87AA1" w:rsidRPr="00C41D38" w:rsidRDefault="00E87AA1" w:rsidP="000A1556">
      <w:pPr>
        <w:pStyle w:val="a6"/>
        <w:suppressAutoHyphens/>
        <w:spacing w:line="276" w:lineRule="auto"/>
        <w:rPr>
          <w:color w:val="000000" w:themeColor="text1"/>
          <w:sz w:val="24"/>
        </w:rPr>
      </w:pPr>
    </w:p>
    <w:p w:rsidR="00E87AA1" w:rsidRPr="00C41D38" w:rsidRDefault="00E87AA1" w:rsidP="00BE04E3">
      <w:pPr>
        <w:pStyle w:val="3"/>
        <w:numPr>
          <w:ilvl w:val="1"/>
          <w:numId w:val="5"/>
        </w:numPr>
        <w:spacing w:before="0" w:after="0" w:line="276" w:lineRule="auto"/>
        <w:ind w:left="1288" w:hanging="371"/>
        <w:jc w:val="both"/>
        <w:rPr>
          <w:rFonts w:ascii="Times New Roman" w:hAnsi="Times New Roman" w:cs="Times New Roman"/>
          <w:color w:val="000000" w:themeColor="text1"/>
          <w:sz w:val="24"/>
          <w:szCs w:val="24"/>
        </w:rPr>
      </w:pPr>
      <w:bookmarkStart w:id="30" w:name="_Toc123052066"/>
      <w:r w:rsidRPr="00C41D38">
        <w:rPr>
          <w:rFonts w:ascii="Times New Roman" w:hAnsi="Times New Roman" w:cs="Times New Roman"/>
          <w:color w:val="000000" w:themeColor="text1"/>
          <w:sz w:val="24"/>
          <w:szCs w:val="24"/>
        </w:rPr>
        <w:t>Изменение и отзыв конкурсных заявок</w:t>
      </w:r>
      <w:bookmarkEnd w:id="30"/>
    </w:p>
    <w:p w:rsidR="00E87AA1" w:rsidRPr="00C41D38" w:rsidRDefault="00E87AA1" w:rsidP="00BE04E3">
      <w:pPr>
        <w:pStyle w:val="a6"/>
        <w:numPr>
          <w:ilvl w:val="2"/>
          <w:numId w:val="5"/>
        </w:numPr>
        <w:suppressAutoHyphens/>
        <w:spacing w:line="276" w:lineRule="auto"/>
        <w:ind w:left="0" w:firstLine="709"/>
        <w:rPr>
          <w:color w:val="000000" w:themeColor="text1"/>
          <w:sz w:val="24"/>
        </w:rPr>
      </w:pPr>
      <w:r w:rsidRPr="00C41D38">
        <w:rPr>
          <w:color w:val="000000" w:themeColor="text1"/>
          <w:sz w:val="24"/>
        </w:rPr>
        <w:t>Участник вправе изменить или отозвать поданную конкурсную заявку в любое время до истечения срока подачи конкурсных заявок.</w:t>
      </w:r>
    </w:p>
    <w:p w:rsidR="00E87AA1" w:rsidRPr="00C41D38" w:rsidRDefault="00E87AA1" w:rsidP="00BE04E3">
      <w:pPr>
        <w:pStyle w:val="11"/>
        <w:numPr>
          <w:ilvl w:val="2"/>
          <w:numId w:val="5"/>
        </w:numPr>
        <w:spacing w:line="276" w:lineRule="auto"/>
        <w:ind w:left="0" w:firstLine="709"/>
        <w:rPr>
          <w:color w:val="000000" w:themeColor="text1"/>
          <w:sz w:val="24"/>
          <w:szCs w:val="24"/>
        </w:rPr>
      </w:pPr>
      <w:r w:rsidRPr="00C41D38">
        <w:rPr>
          <w:color w:val="000000" w:themeColor="text1"/>
          <w:sz w:val="24"/>
          <w:szCs w:val="24"/>
        </w:rPr>
        <w:t>Никакие изменения не могут быть внесены в конкурсную заявку после окончания срока подачи конкурсных заявок.</w:t>
      </w:r>
    </w:p>
    <w:p w:rsidR="00E87AA1" w:rsidRPr="00C41D38" w:rsidRDefault="00E87AA1" w:rsidP="00BE04E3">
      <w:pPr>
        <w:pStyle w:val="a3"/>
        <w:numPr>
          <w:ilvl w:val="2"/>
          <w:numId w:val="5"/>
        </w:numPr>
        <w:spacing w:line="276" w:lineRule="auto"/>
        <w:ind w:left="0" w:firstLine="709"/>
        <w:jc w:val="both"/>
        <w:rPr>
          <w:color w:val="000000" w:themeColor="text1"/>
        </w:rPr>
      </w:pPr>
      <w:r w:rsidRPr="00C41D38">
        <w:rPr>
          <w:color w:val="000000" w:themeColor="text1"/>
        </w:rPr>
        <w:t xml:space="preserve">Для изменения заявки, представленной для участия в конкурсе, необходимо до окончания срока подачи заявок представить по адресу, указанному в пункте 1.8 конкурсной документации, запечатанный конверт, содержащий измененные документы, оформленные в порядке, предусмотренном конкурсной документацией. Маркировка конверта должна содержать наименование и номер конкурса, номер лота, наименование и адрес участника, а также надпись «Изменения». </w:t>
      </w:r>
    </w:p>
    <w:p w:rsidR="00E87AA1" w:rsidRPr="00C41D38" w:rsidRDefault="00E87AA1" w:rsidP="000A1556">
      <w:pPr>
        <w:pStyle w:val="a3"/>
        <w:spacing w:line="276" w:lineRule="auto"/>
        <w:ind w:left="0" w:firstLine="709"/>
        <w:jc w:val="both"/>
        <w:rPr>
          <w:color w:val="000000" w:themeColor="text1"/>
        </w:rPr>
      </w:pPr>
      <w:r w:rsidRPr="00C41D38">
        <w:rPr>
          <w:color w:val="000000" w:themeColor="text1"/>
        </w:rPr>
        <w:lastRenderedPageBreak/>
        <w:t>Изменения заявки, представленной для участия в конкурсе, могут быть представлены как нарочно представителем участника, так и посредством почтовых отправлений.</w:t>
      </w:r>
    </w:p>
    <w:p w:rsidR="00E87AA1" w:rsidRPr="00C41D38" w:rsidRDefault="00E87AA1" w:rsidP="000A1556">
      <w:pPr>
        <w:pStyle w:val="11"/>
        <w:spacing w:line="276" w:lineRule="auto"/>
        <w:ind w:firstLine="709"/>
        <w:rPr>
          <w:color w:val="000000" w:themeColor="text1"/>
          <w:sz w:val="24"/>
          <w:szCs w:val="24"/>
        </w:rPr>
      </w:pPr>
      <w:r w:rsidRPr="00C41D38">
        <w:rPr>
          <w:color w:val="000000" w:themeColor="text1"/>
          <w:sz w:val="24"/>
          <w:szCs w:val="24"/>
        </w:rPr>
        <w:t>Для изменения заявки, представленной для участия в конкурсе, представители участников конкурса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87AA1" w:rsidRPr="00C41D38" w:rsidRDefault="00E87AA1" w:rsidP="00BE04E3">
      <w:pPr>
        <w:pStyle w:val="11"/>
        <w:numPr>
          <w:ilvl w:val="2"/>
          <w:numId w:val="5"/>
        </w:numPr>
        <w:spacing w:line="276" w:lineRule="auto"/>
        <w:ind w:left="0" w:firstLine="709"/>
        <w:rPr>
          <w:color w:val="000000" w:themeColor="text1"/>
          <w:sz w:val="24"/>
          <w:szCs w:val="24"/>
        </w:rPr>
      </w:pPr>
      <w:r w:rsidRPr="00C41D38">
        <w:rPr>
          <w:color w:val="000000" w:themeColor="text1"/>
          <w:sz w:val="24"/>
          <w:szCs w:val="24"/>
        </w:rPr>
        <w:t xml:space="preserve">В случае изменения заявки датой подачи заявки на участие в процедуре закупки считается дата подачи последних изменений. </w:t>
      </w:r>
    </w:p>
    <w:p w:rsidR="00E87AA1" w:rsidRPr="00C41D38" w:rsidRDefault="00E87AA1" w:rsidP="00BE04E3">
      <w:pPr>
        <w:pStyle w:val="11"/>
        <w:numPr>
          <w:ilvl w:val="2"/>
          <w:numId w:val="5"/>
        </w:numPr>
        <w:spacing w:line="276" w:lineRule="auto"/>
        <w:ind w:left="0" w:firstLine="709"/>
        <w:rPr>
          <w:color w:val="000000" w:themeColor="text1"/>
          <w:sz w:val="24"/>
          <w:szCs w:val="24"/>
        </w:rPr>
      </w:pPr>
      <w:r w:rsidRPr="00C41D38">
        <w:rPr>
          <w:color w:val="000000" w:themeColor="text1"/>
          <w:sz w:val="24"/>
          <w:szCs w:val="24"/>
        </w:rPr>
        <w:t xml:space="preserve">Для отзыва заявки, представленной для участия в конкурсе носителе, необходимо до окончания срока подачи заявок представить по адресу, указанному в пункте 1.8 конкурсной документации,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1.8 конкурсной документации. </w:t>
      </w:r>
      <w:r w:rsidRPr="00C41D38">
        <w:rPr>
          <w:i/>
          <w:color w:val="000000" w:themeColor="text1"/>
          <w:sz w:val="24"/>
          <w:szCs w:val="24"/>
        </w:rPr>
        <w:t xml:space="preserve"> </w:t>
      </w:r>
    </w:p>
    <w:p w:rsidR="00E87AA1" w:rsidRPr="00C41D38" w:rsidRDefault="00E87AA1" w:rsidP="000A1556">
      <w:pPr>
        <w:pStyle w:val="11"/>
        <w:spacing w:line="276" w:lineRule="auto"/>
        <w:ind w:firstLine="709"/>
        <w:rPr>
          <w:color w:val="000000" w:themeColor="text1"/>
          <w:sz w:val="24"/>
          <w:szCs w:val="24"/>
        </w:rPr>
      </w:pPr>
      <w:r w:rsidRPr="00C41D38">
        <w:rPr>
          <w:color w:val="000000" w:themeColor="text1"/>
          <w:sz w:val="24"/>
          <w:szCs w:val="24"/>
        </w:rPr>
        <w:t>Отзыв заявки, представленной для участия в конкурсе, может быть представлен как нарочно представителем участника, так и посредством почтовых отправлений.</w:t>
      </w:r>
    </w:p>
    <w:p w:rsidR="00E87AA1" w:rsidRPr="00C41D38" w:rsidRDefault="00E87AA1" w:rsidP="000A1556">
      <w:pPr>
        <w:pStyle w:val="11"/>
        <w:spacing w:line="276" w:lineRule="auto"/>
        <w:ind w:firstLine="709"/>
        <w:rPr>
          <w:color w:val="000000" w:themeColor="text1"/>
          <w:sz w:val="24"/>
          <w:szCs w:val="24"/>
        </w:rPr>
      </w:pPr>
      <w:r w:rsidRPr="00C41D38">
        <w:rPr>
          <w:color w:val="000000" w:themeColor="text1"/>
          <w:sz w:val="24"/>
          <w:szCs w:val="24"/>
        </w:rPr>
        <w:t>Для отзыва заявки, представленной для участия в конкурсе, представители участников конкурса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87AA1" w:rsidRPr="00C41D38" w:rsidRDefault="00E87AA1" w:rsidP="000A1556">
      <w:pPr>
        <w:spacing w:line="276" w:lineRule="auto"/>
        <w:ind w:firstLine="709"/>
        <w:jc w:val="both"/>
        <w:rPr>
          <w:color w:val="000000" w:themeColor="text1"/>
        </w:rPr>
      </w:pPr>
    </w:p>
    <w:p w:rsidR="00E87AA1" w:rsidRPr="00C41D38" w:rsidRDefault="00E87AA1" w:rsidP="00BE04E3">
      <w:pPr>
        <w:pStyle w:val="3"/>
        <w:numPr>
          <w:ilvl w:val="1"/>
          <w:numId w:val="5"/>
        </w:numPr>
        <w:spacing w:before="0" w:after="0" w:line="276" w:lineRule="auto"/>
        <w:ind w:left="1288" w:hanging="371"/>
        <w:jc w:val="both"/>
        <w:rPr>
          <w:rFonts w:ascii="Times New Roman" w:hAnsi="Times New Roman" w:cs="Times New Roman"/>
          <w:color w:val="000000" w:themeColor="text1"/>
          <w:sz w:val="24"/>
          <w:szCs w:val="24"/>
        </w:rPr>
      </w:pPr>
      <w:bookmarkStart w:id="31" w:name="_Toc123052067"/>
      <w:r w:rsidRPr="00C41D38">
        <w:rPr>
          <w:rFonts w:ascii="Times New Roman" w:hAnsi="Times New Roman" w:cs="Times New Roman"/>
          <w:color w:val="000000" w:themeColor="text1"/>
          <w:sz w:val="24"/>
          <w:szCs w:val="24"/>
        </w:rPr>
        <w:t>Предоставление технического предложения</w:t>
      </w:r>
      <w:bookmarkEnd w:id="31"/>
      <w:r w:rsidRPr="00C41D38">
        <w:rPr>
          <w:rFonts w:ascii="Times New Roman" w:hAnsi="Times New Roman" w:cs="Times New Roman"/>
          <w:color w:val="000000" w:themeColor="text1"/>
          <w:sz w:val="24"/>
          <w:szCs w:val="24"/>
        </w:rPr>
        <w:t xml:space="preserve"> </w:t>
      </w:r>
    </w:p>
    <w:p w:rsidR="00E87AA1" w:rsidRPr="00C41D38" w:rsidRDefault="00E87AA1" w:rsidP="000A1556">
      <w:pPr>
        <w:spacing w:line="276" w:lineRule="auto"/>
        <w:rPr>
          <w:color w:val="000000" w:themeColor="text1"/>
        </w:rPr>
      </w:pPr>
    </w:p>
    <w:p w:rsidR="00E87AA1" w:rsidRPr="00C41D38" w:rsidRDefault="00E87AA1" w:rsidP="00BE04E3">
      <w:pPr>
        <w:pStyle w:val="afb"/>
        <w:numPr>
          <w:ilvl w:val="2"/>
          <w:numId w:val="5"/>
        </w:numPr>
        <w:spacing w:line="276" w:lineRule="auto"/>
        <w:ind w:left="0" w:firstLine="709"/>
        <w:rPr>
          <w:b w:val="0"/>
          <w:i w:val="0"/>
          <w:color w:val="000000" w:themeColor="text1"/>
          <w:sz w:val="24"/>
          <w:szCs w:val="24"/>
        </w:rPr>
      </w:pPr>
      <w:r w:rsidRPr="00C41D38">
        <w:rPr>
          <w:b w:val="0"/>
          <w:i w:val="0"/>
          <w:color w:val="000000" w:themeColor="text1"/>
          <w:sz w:val="24"/>
          <w:szCs w:val="24"/>
        </w:rPr>
        <w:t xml:space="preserve">В составе конкурсной заявки участник должен представить техническое предложение, оформленное по форме приложения № </w:t>
      </w:r>
      <w:r w:rsidR="003D1113" w:rsidRPr="00C41D38">
        <w:rPr>
          <w:b w:val="0"/>
          <w:i w:val="0"/>
          <w:color w:val="000000" w:themeColor="text1"/>
          <w:sz w:val="24"/>
          <w:szCs w:val="24"/>
        </w:rPr>
        <w:t>2</w:t>
      </w:r>
      <w:r w:rsidRPr="00C41D38">
        <w:rPr>
          <w:b w:val="0"/>
          <w:i w:val="0"/>
          <w:color w:val="000000" w:themeColor="text1"/>
          <w:sz w:val="24"/>
          <w:szCs w:val="24"/>
        </w:rPr>
        <w:t xml:space="preserve"> к конкурсной документации,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если предоставление таких документов предусмотрено приложением № 1 к конкурсной документации.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конкурсной документации.</w:t>
      </w:r>
    </w:p>
    <w:p w:rsidR="00E87AA1" w:rsidRPr="00C41D38" w:rsidRDefault="00E87AA1" w:rsidP="00BE04E3">
      <w:pPr>
        <w:pStyle w:val="afb"/>
        <w:numPr>
          <w:ilvl w:val="2"/>
          <w:numId w:val="5"/>
        </w:numPr>
        <w:spacing w:line="276" w:lineRule="auto"/>
        <w:ind w:left="0" w:firstLine="709"/>
        <w:rPr>
          <w:b w:val="0"/>
          <w:i w:val="0"/>
          <w:color w:val="000000" w:themeColor="text1"/>
          <w:sz w:val="24"/>
          <w:szCs w:val="24"/>
        </w:rPr>
      </w:pPr>
      <w:r w:rsidRPr="00C41D38">
        <w:rPr>
          <w:b w:val="0"/>
          <w:i w:val="0"/>
          <w:color w:val="000000" w:themeColor="text1"/>
          <w:sz w:val="24"/>
          <w:szCs w:val="24"/>
        </w:rPr>
        <w:t xml:space="preserve">Техническое предложение должно включать цену за единицу (если указание цены за единицу предусмотрено конкурсной документацией) и общую цену предложения Участником должны быть указаны марки, модели, наименования предлагаемых товаров, работ, услуг. </w:t>
      </w:r>
    </w:p>
    <w:p w:rsidR="00E87AA1" w:rsidRPr="00C41D38" w:rsidRDefault="00E87AA1" w:rsidP="00BE04E3">
      <w:pPr>
        <w:pStyle w:val="afb"/>
        <w:numPr>
          <w:ilvl w:val="2"/>
          <w:numId w:val="5"/>
        </w:numPr>
        <w:spacing w:line="276" w:lineRule="auto"/>
        <w:ind w:left="0" w:firstLine="709"/>
        <w:rPr>
          <w:b w:val="0"/>
          <w:i w:val="0"/>
          <w:color w:val="000000" w:themeColor="text1"/>
          <w:sz w:val="24"/>
          <w:szCs w:val="24"/>
        </w:rPr>
      </w:pPr>
      <w:r w:rsidRPr="00C41D38">
        <w:rPr>
          <w:b w:val="0"/>
          <w:i w:val="0"/>
          <w:color w:val="000000" w:themeColor="text1"/>
          <w:sz w:val="24"/>
          <w:szCs w:val="24"/>
        </w:rPr>
        <w:t>Цены необходимо приводить в драмах с учетом всех возможных расходов участника.</w:t>
      </w:r>
    </w:p>
    <w:p w:rsidR="00E87AA1" w:rsidRPr="00C41D38" w:rsidRDefault="00E87AA1" w:rsidP="00BE04E3">
      <w:pPr>
        <w:pStyle w:val="afb"/>
        <w:numPr>
          <w:ilvl w:val="2"/>
          <w:numId w:val="5"/>
        </w:numPr>
        <w:spacing w:line="276" w:lineRule="auto"/>
        <w:ind w:left="0" w:firstLine="709"/>
        <w:rPr>
          <w:b w:val="0"/>
          <w:i w:val="0"/>
          <w:color w:val="000000" w:themeColor="text1"/>
          <w:sz w:val="24"/>
          <w:szCs w:val="24"/>
        </w:rPr>
      </w:pPr>
      <w:r w:rsidRPr="00C41D38">
        <w:rPr>
          <w:b w:val="0"/>
          <w:i w:val="0"/>
          <w:color w:val="000000" w:themeColor="text1"/>
          <w:sz w:val="24"/>
          <w:szCs w:val="24"/>
        </w:rPr>
        <w:t>Цены должны быть указаны с учетом НДС и</w:t>
      </w:r>
      <w:r w:rsidR="00F96B91" w:rsidRPr="00C41D38">
        <w:rPr>
          <w:b w:val="0"/>
          <w:i w:val="0"/>
          <w:color w:val="000000" w:themeColor="text1"/>
          <w:sz w:val="24"/>
          <w:szCs w:val="24"/>
        </w:rPr>
        <w:t>/или</w:t>
      </w:r>
      <w:r w:rsidRPr="00C41D38">
        <w:rPr>
          <w:b w:val="0"/>
          <w:i w:val="0"/>
          <w:color w:val="000000" w:themeColor="text1"/>
          <w:sz w:val="24"/>
          <w:szCs w:val="24"/>
        </w:rPr>
        <w:t xml:space="preserve"> без учета НДС.</w:t>
      </w:r>
    </w:p>
    <w:p w:rsidR="00E87AA1" w:rsidRPr="00C41D38" w:rsidRDefault="00E87AA1" w:rsidP="00BE04E3">
      <w:pPr>
        <w:pStyle w:val="afb"/>
        <w:numPr>
          <w:ilvl w:val="2"/>
          <w:numId w:val="5"/>
        </w:numPr>
        <w:spacing w:line="276" w:lineRule="auto"/>
        <w:ind w:left="0" w:firstLine="709"/>
        <w:rPr>
          <w:b w:val="0"/>
          <w:i w:val="0"/>
          <w:color w:val="000000" w:themeColor="text1"/>
          <w:sz w:val="24"/>
          <w:szCs w:val="24"/>
        </w:rPr>
      </w:pPr>
      <w:r w:rsidRPr="00C41D38">
        <w:rPr>
          <w:b w:val="0"/>
          <w:i w:val="0"/>
          <w:color w:val="000000" w:themeColor="text1"/>
          <w:sz w:val="24"/>
          <w:szCs w:val="24"/>
        </w:rPr>
        <w:t xml:space="preserve">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w:t>
      </w:r>
      <w:r w:rsidRPr="00C41D38">
        <w:rPr>
          <w:b w:val="0"/>
          <w:i w:val="0"/>
          <w:color w:val="000000" w:themeColor="text1"/>
          <w:sz w:val="24"/>
          <w:szCs w:val="24"/>
        </w:rPr>
        <w:lastRenderedPageBreak/>
        <w:t>округляется до двух знаков после запятой и умножается на 1,2 (либо иной коэффициент в зависимости от ставки НДС, применяемой в отношении участника).</w:t>
      </w:r>
    </w:p>
    <w:p w:rsidR="00E87AA1" w:rsidRPr="00C41D38" w:rsidRDefault="00E87AA1" w:rsidP="00BE04E3">
      <w:pPr>
        <w:pStyle w:val="afb"/>
        <w:numPr>
          <w:ilvl w:val="2"/>
          <w:numId w:val="5"/>
        </w:numPr>
        <w:spacing w:line="276" w:lineRule="auto"/>
        <w:ind w:left="0" w:firstLine="709"/>
        <w:rPr>
          <w:b w:val="0"/>
          <w:i w:val="0"/>
          <w:color w:val="000000" w:themeColor="text1"/>
          <w:sz w:val="24"/>
          <w:szCs w:val="24"/>
        </w:rPr>
      </w:pPr>
      <w:r w:rsidRPr="00C41D38">
        <w:rPr>
          <w:b w:val="0"/>
          <w:i w:val="0"/>
          <w:color w:val="000000" w:themeColor="text1"/>
          <w:sz w:val="24"/>
          <w:szCs w:val="24"/>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конкурсной документацией и необходимые для оценки конкурсной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конкурсной заявки участника понимаются заказчиком буквально, в случае расхождений </w:t>
      </w:r>
      <w:r w:rsidR="00A434BF" w:rsidRPr="00C41D38">
        <w:rPr>
          <w:b w:val="0"/>
          <w:i w:val="0"/>
          <w:color w:val="000000" w:themeColor="text1"/>
          <w:sz w:val="24"/>
          <w:szCs w:val="24"/>
        </w:rPr>
        <w:t>показателей,</w:t>
      </w:r>
      <w:r w:rsidRPr="00C41D38">
        <w:rPr>
          <w:b w:val="0"/>
          <w:i w:val="0"/>
          <w:color w:val="000000" w:themeColor="text1"/>
          <w:sz w:val="24"/>
          <w:szCs w:val="24"/>
        </w:rPr>
        <w:t xml:space="preserve"> изложенных цифрами и прописью, приоритет имеют написанные прописью.</w:t>
      </w:r>
    </w:p>
    <w:p w:rsidR="00E87AA1" w:rsidRPr="00C41D38" w:rsidRDefault="00E87AA1" w:rsidP="00BE04E3">
      <w:pPr>
        <w:pStyle w:val="afb"/>
        <w:numPr>
          <w:ilvl w:val="2"/>
          <w:numId w:val="5"/>
        </w:numPr>
        <w:spacing w:line="276" w:lineRule="auto"/>
        <w:ind w:left="0" w:firstLine="709"/>
        <w:rPr>
          <w:b w:val="0"/>
          <w:i w:val="0"/>
          <w:color w:val="000000" w:themeColor="text1"/>
          <w:sz w:val="24"/>
          <w:szCs w:val="24"/>
        </w:rPr>
      </w:pPr>
      <w:r w:rsidRPr="00C41D38">
        <w:rPr>
          <w:b w:val="0"/>
          <w:i w:val="0"/>
          <w:color w:val="000000" w:themeColor="text1"/>
          <w:sz w:val="24"/>
          <w:szCs w:val="24"/>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конкурсной документации (с учетом НДС и</w:t>
      </w:r>
      <w:r w:rsidR="00F96B91" w:rsidRPr="00C41D38">
        <w:rPr>
          <w:b w:val="0"/>
          <w:i w:val="0"/>
          <w:color w:val="000000" w:themeColor="text1"/>
          <w:sz w:val="24"/>
          <w:szCs w:val="24"/>
        </w:rPr>
        <w:t>/или</w:t>
      </w:r>
      <w:r w:rsidRPr="00C41D38">
        <w:rPr>
          <w:b w:val="0"/>
          <w:i w:val="0"/>
          <w:color w:val="000000" w:themeColor="text1"/>
          <w:sz w:val="24"/>
          <w:szCs w:val="24"/>
        </w:rPr>
        <w:t xml:space="preserve"> без учета НДС). Если в документации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конкурсной документации (с учетом НДС и</w:t>
      </w:r>
      <w:r w:rsidR="00F96B91" w:rsidRPr="00C41D38">
        <w:rPr>
          <w:b w:val="0"/>
          <w:i w:val="0"/>
          <w:color w:val="000000" w:themeColor="text1"/>
          <w:sz w:val="24"/>
          <w:szCs w:val="24"/>
        </w:rPr>
        <w:t>/или</w:t>
      </w:r>
      <w:r w:rsidRPr="00C41D38">
        <w:rPr>
          <w:b w:val="0"/>
          <w:i w:val="0"/>
          <w:color w:val="000000" w:themeColor="text1"/>
          <w:sz w:val="24"/>
          <w:szCs w:val="24"/>
        </w:rPr>
        <w:t xml:space="preserve"> без учета НДС).</w:t>
      </w:r>
    </w:p>
    <w:p w:rsidR="00E87AA1" w:rsidRPr="00C41D38" w:rsidRDefault="00E87AA1" w:rsidP="00BE04E3">
      <w:pPr>
        <w:pStyle w:val="a3"/>
        <w:numPr>
          <w:ilvl w:val="2"/>
          <w:numId w:val="5"/>
        </w:numPr>
        <w:spacing w:line="276" w:lineRule="auto"/>
        <w:ind w:left="0" w:firstLine="709"/>
        <w:jc w:val="both"/>
        <w:rPr>
          <w:color w:val="000000" w:themeColor="text1"/>
        </w:rPr>
      </w:pPr>
      <w:r w:rsidRPr="00C41D38">
        <w:rPr>
          <w:color w:val="000000" w:themeColor="text1"/>
        </w:rPr>
        <w:t>В случае поставки товаров в техническом предложении должны быть указаны марки, модели, наименования предлагаемого товара по каждой номенклатурной позиции.</w:t>
      </w:r>
    </w:p>
    <w:p w:rsidR="00E87AA1" w:rsidRPr="00C41D38" w:rsidRDefault="00E87AA1" w:rsidP="00BE04E3">
      <w:pPr>
        <w:pStyle w:val="a3"/>
        <w:numPr>
          <w:ilvl w:val="2"/>
          <w:numId w:val="5"/>
        </w:numPr>
        <w:spacing w:line="276" w:lineRule="auto"/>
        <w:ind w:left="0" w:firstLine="709"/>
        <w:jc w:val="both"/>
        <w:rPr>
          <w:color w:val="000000" w:themeColor="text1"/>
        </w:rPr>
      </w:pPr>
      <w:r w:rsidRPr="00C41D38">
        <w:rPr>
          <w:color w:val="000000" w:themeColor="text1"/>
        </w:rPr>
        <w:t>Если участником конкурса предлагается эквивалентный товар, участник в техническом предложении должен указать по каждому наименованию эквивалентного товара марку, модель, название, производителя, конкретные характеристики и их значения, соответствующие требованиям документации. В случае непредставления указанной информации товар не будет рассматриваться как эквивалентный.</w:t>
      </w:r>
    </w:p>
    <w:p w:rsidR="00E87AA1" w:rsidRPr="00C41D38" w:rsidRDefault="00E87AA1" w:rsidP="000A1556">
      <w:pPr>
        <w:pStyle w:val="a3"/>
        <w:spacing w:line="276" w:lineRule="auto"/>
        <w:ind w:left="0" w:firstLine="709"/>
        <w:jc w:val="both"/>
        <w:rPr>
          <w:color w:val="000000" w:themeColor="text1"/>
        </w:rPr>
      </w:pPr>
    </w:p>
    <w:p w:rsidR="00E87AA1" w:rsidRPr="00C41D38" w:rsidRDefault="00E87AA1" w:rsidP="00BE04E3">
      <w:pPr>
        <w:pStyle w:val="2"/>
        <w:numPr>
          <w:ilvl w:val="0"/>
          <w:numId w:val="5"/>
        </w:numPr>
        <w:spacing w:before="0" w:after="0" w:line="276" w:lineRule="auto"/>
        <w:ind w:left="928" w:hanging="219"/>
        <w:jc w:val="both"/>
        <w:rPr>
          <w:rFonts w:ascii="Times New Roman" w:hAnsi="Times New Roman" w:cs="Times New Roman"/>
          <w:i w:val="0"/>
          <w:color w:val="000000" w:themeColor="text1"/>
          <w:sz w:val="24"/>
          <w:szCs w:val="24"/>
        </w:rPr>
      </w:pPr>
      <w:r w:rsidRPr="00C41D38">
        <w:rPr>
          <w:rFonts w:ascii="Times New Roman" w:hAnsi="Times New Roman" w:cs="Times New Roman"/>
          <w:i w:val="0"/>
          <w:color w:val="000000" w:themeColor="text1"/>
          <w:sz w:val="24"/>
          <w:szCs w:val="24"/>
        </w:rPr>
        <w:t xml:space="preserve"> </w:t>
      </w:r>
      <w:bookmarkStart w:id="32" w:name="_Toc123052068"/>
      <w:r w:rsidRPr="00C41D38">
        <w:rPr>
          <w:rFonts w:ascii="Times New Roman" w:hAnsi="Times New Roman" w:cs="Times New Roman"/>
          <w:i w:val="0"/>
          <w:color w:val="000000" w:themeColor="text1"/>
          <w:sz w:val="24"/>
          <w:szCs w:val="24"/>
        </w:rPr>
        <w:t>Заключение договора</w:t>
      </w:r>
      <w:bookmarkEnd w:id="32"/>
    </w:p>
    <w:p w:rsidR="00E87AA1" w:rsidRPr="00C41D38" w:rsidRDefault="00E87AA1" w:rsidP="000A1556">
      <w:pPr>
        <w:pStyle w:val="a6"/>
        <w:spacing w:line="276" w:lineRule="auto"/>
        <w:ind w:firstLine="0"/>
        <w:rPr>
          <w:color w:val="000000" w:themeColor="text1"/>
          <w:sz w:val="24"/>
        </w:rPr>
      </w:pPr>
    </w:p>
    <w:p w:rsidR="00E87AA1" w:rsidRPr="00C41D38" w:rsidRDefault="00E87AA1" w:rsidP="00BE04E3">
      <w:pPr>
        <w:pStyle w:val="3"/>
        <w:numPr>
          <w:ilvl w:val="1"/>
          <w:numId w:val="5"/>
        </w:numPr>
        <w:spacing w:before="0" w:after="0" w:line="276" w:lineRule="auto"/>
        <w:ind w:left="1288" w:hanging="371"/>
        <w:jc w:val="both"/>
        <w:rPr>
          <w:rFonts w:ascii="Times New Roman" w:hAnsi="Times New Roman" w:cs="Times New Roman"/>
          <w:color w:val="000000" w:themeColor="text1"/>
          <w:sz w:val="24"/>
          <w:szCs w:val="24"/>
        </w:rPr>
      </w:pPr>
      <w:bookmarkStart w:id="33" w:name="_Toc123052069"/>
      <w:r w:rsidRPr="00C41D38">
        <w:rPr>
          <w:rFonts w:ascii="Times New Roman" w:hAnsi="Times New Roman" w:cs="Times New Roman"/>
          <w:color w:val="000000" w:themeColor="text1"/>
          <w:sz w:val="24"/>
          <w:szCs w:val="24"/>
        </w:rPr>
        <w:t>Предоставление информации о конечных бенефициарах</w:t>
      </w:r>
      <w:bookmarkEnd w:id="33"/>
    </w:p>
    <w:p w:rsidR="00E87AA1" w:rsidRPr="00C41D38" w:rsidRDefault="00E87AA1" w:rsidP="000A1556">
      <w:pPr>
        <w:spacing w:line="276" w:lineRule="auto"/>
        <w:rPr>
          <w:color w:val="000000" w:themeColor="text1"/>
        </w:rPr>
      </w:pPr>
    </w:p>
    <w:p w:rsidR="00E87AA1" w:rsidRPr="00C41D38" w:rsidRDefault="00E87AA1" w:rsidP="00BE04E3">
      <w:pPr>
        <w:pStyle w:val="a3"/>
        <w:numPr>
          <w:ilvl w:val="2"/>
          <w:numId w:val="5"/>
        </w:numPr>
        <w:spacing w:line="276" w:lineRule="auto"/>
        <w:ind w:left="0" w:firstLine="709"/>
        <w:jc w:val="both"/>
        <w:rPr>
          <w:rFonts w:eastAsia="MS Mincho"/>
          <w:color w:val="000000" w:themeColor="text1"/>
        </w:rPr>
      </w:pPr>
      <w:r w:rsidRPr="00C41D38">
        <w:rPr>
          <w:rFonts w:eastAsia="MS Mincho"/>
          <w:color w:val="000000" w:themeColor="text1"/>
        </w:rPr>
        <w:t>До заключения договора лицо, с которым заключается договор по итогам конкурса, представляет сведения о своих владельцах, включая конечных бенефициаров, с приложением подтверждающих документов. В случае непредставления указанных сведении и документов победитель, иной участник с которым заключается договор, считается уклонившимся от заключения договора.</w:t>
      </w:r>
    </w:p>
    <w:p w:rsidR="00E87AA1" w:rsidRPr="00C41D38" w:rsidRDefault="00E87AA1" w:rsidP="000A1556">
      <w:pPr>
        <w:spacing w:line="276" w:lineRule="auto"/>
        <w:ind w:firstLine="709"/>
        <w:jc w:val="both"/>
        <w:rPr>
          <w:color w:val="000000" w:themeColor="text1"/>
        </w:rPr>
      </w:pPr>
    </w:p>
    <w:p w:rsidR="00E87AA1" w:rsidRPr="00C41D38" w:rsidRDefault="00E87AA1" w:rsidP="00BE04E3">
      <w:pPr>
        <w:pStyle w:val="3"/>
        <w:numPr>
          <w:ilvl w:val="1"/>
          <w:numId w:val="5"/>
        </w:numPr>
        <w:spacing w:before="0" w:after="0" w:line="276" w:lineRule="auto"/>
        <w:ind w:left="1288" w:hanging="371"/>
        <w:jc w:val="both"/>
        <w:rPr>
          <w:rFonts w:ascii="Times New Roman" w:hAnsi="Times New Roman" w:cs="Times New Roman"/>
          <w:color w:val="000000" w:themeColor="text1"/>
          <w:sz w:val="24"/>
          <w:szCs w:val="24"/>
        </w:rPr>
      </w:pPr>
      <w:bookmarkStart w:id="34" w:name="_Toc123052070"/>
      <w:r w:rsidRPr="00C41D38">
        <w:rPr>
          <w:rFonts w:ascii="Times New Roman" w:hAnsi="Times New Roman" w:cs="Times New Roman"/>
          <w:color w:val="000000" w:themeColor="text1"/>
          <w:sz w:val="24"/>
          <w:szCs w:val="24"/>
        </w:rPr>
        <w:t>Заключение договора</w:t>
      </w:r>
      <w:bookmarkEnd w:id="34"/>
    </w:p>
    <w:p w:rsidR="00D20095" w:rsidRPr="00C41D38" w:rsidRDefault="00D20095" w:rsidP="00BE04E3">
      <w:pPr>
        <w:pStyle w:val="a3"/>
        <w:numPr>
          <w:ilvl w:val="2"/>
          <w:numId w:val="5"/>
        </w:numPr>
        <w:spacing w:line="276" w:lineRule="auto"/>
        <w:ind w:left="0" w:firstLine="709"/>
        <w:jc w:val="both"/>
        <w:rPr>
          <w:rFonts w:eastAsia="MS Mincho"/>
          <w:color w:val="000000" w:themeColor="text1"/>
        </w:rPr>
      </w:pPr>
      <w:r w:rsidRPr="00C41D38">
        <w:rPr>
          <w:rFonts w:eastAsia="MS Mincho"/>
          <w:color w:val="000000" w:themeColor="text1"/>
        </w:rPr>
        <w:t>Договор заключается с победителем открытого конкурса, за исключением случаев, предусмотренных конкурсной документацией.</w:t>
      </w:r>
    </w:p>
    <w:p w:rsidR="00D20095" w:rsidRPr="00C41D38" w:rsidRDefault="00D20095" w:rsidP="00BE04E3">
      <w:pPr>
        <w:pStyle w:val="a3"/>
        <w:numPr>
          <w:ilvl w:val="2"/>
          <w:numId w:val="5"/>
        </w:numPr>
        <w:spacing w:line="276" w:lineRule="auto"/>
        <w:ind w:left="0" w:firstLine="709"/>
        <w:jc w:val="both"/>
        <w:rPr>
          <w:rFonts w:eastAsia="MS Mincho"/>
          <w:color w:val="000000" w:themeColor="text1"/>
        </w:rPr>
      </w:pPr>
      <w:r w:rsidRPr="00C41D38">
        <w:rPr>
          <w:rFonts w:eastAsia="MS Mincho"/>
          <w:color w:val="000000" w:themeColor="text1"/>
        </w:rPr>
        <w:t>Договор заключается на условиях и по цене, указанных в конкурсной документации и в конкурсной заявке победителя или участника.</w:t>
      </w:r>
    </w:p>
    <w:p w:rsidR="00D20095" w:rsidRPr="00C41D38" w:rsidRDefault="00D20095" w:rsidP="00BE04E3">
      <w:pPr>
        <w:pStyle w:val="a3"/>
        <w:numPr>
          <w:ilvl w:val="2"/>
          <w:numId w:val="5"/>
        </w:numPr>
        <w:spacing w:line="276" w:lineRule="auto"/>
        <w:ind w:left="0" w:firstLine="709"/>
        <w:jc w:val="both"/>
        <w:rPr>
          <w:rFonts w:eastAsia="MS Mincho"/>
          <w:color w:val="000000" w:themeColor="text1"/>
        </w:rPr>
      </w:pPr>
      <w:r w:rsidRPr="00C41D38">
        <w:rPr>
          <w:rFonts w:eastAsia="MS Mincho"/>
          <w:color w:val="000000" w:themeColor="text1"/>
        </w:rPr>
        <w:t xml:space="preserve"> При заключении договора с победителем конкурса (по лоту), договор должен быть заключен целиком на весь лот.</w:t>
      </w:r>
    </w:p>
    <w:p w:rsidR="00D20095" w:rsidRPr="00C41D38" w:rsidRDefault="00D20095" w:rsidP="00BE04E3">
      <w:pPr>
        <w:pStyle w:val="a3"/>
        <w:numPr>
          <w:ilvl w:val="2"/>
          <w:numId w:val="5"/>
        </w:numPr>
        <w:spacing w:line="276" w:lineRule="auto"/>
        <w:ind w:left="0" w:firstLine="709"/>
        <w:jc w:val="both"/>
        <w:rPr>
          <w:rFonts w:eastAsia="MS Mincho"/>
          <w:color w:val="000000" w:themeColor="text1"/>
        </w:rPr>
      </w:pPr>
      <w:r w:rsidRPr="00C41D38">
        <w:rPr>
          <w:rFonts w:eastAsia="MS Mincho"/>
          <w:color w:val="000000" w:themeColor="text1"/>
        </w:rPr>
        <w:t>Если победитель открытого конкурса уклонился от подписания договора либо не предоставил в установленные конкурсной документацией сроки надлежащего обеспечения исполнения договора, он признается уклонившимся от заключения договора. В этом случае заказчик вправе заключить договор с участником, конкурсной заявке которого присвоен второй номер.</w:t>
      </w:r>
    </w:p>
    <w:p w:rsidR="00D20095" w:rsidRPr="00C41D38" w:rsidRDefault="00D20095" w:rsidP="00BE04E3">
      <w:pPr>
        <w:pStyle w:val="a3"/>
        <w:numPr>
          <w:ilvl w:val="2"/>
          <w:numId w:val="5"/>
        </w:numPr>
        <w:spacing w:line="276" w:lineRule="auto"/>
        <w:ind w:left="0" w:firstLine="851"/>
        <w:jc w:val="both"/>
        <w:rPr>
          <w:color w:val="000000" w:themeColor="text1"/>
        </w:rPr>
      </w:pPr>
      <w:r w:rsidRPr="00C41D38">
        <w:rPr>
          <w:rFonts w:eastAsia="MS Mincho"/>
          <w:color w:val="000000" w:themeColor="text1"/>
        </w:rPr>
        <w:lastRenderedPageBreak/>
        <w:t xml:space="preserve">Если заказчик отказался от заключения договора с победителем в порядке, предусмотренном пунктами </w:t>
      </w:r>
      <w:r w:rsidR="007F1CB8" w:rsidRPr="00C41D38">
        <w:rPr>
          <w:rFonts w:eastAsia="MS Mincho"/>
          <w:color w:val="000000" w:themeColor="text1"/>
        </w:rPr>
        <w:t>6.2.4</w:t>
      </w:r>
      <w:r w:rsidR="00C34569" w:rsidRPr="00C41D38">
        <w:rPr>
          <w:rFonts w:eastAsia="MS Mincho"/>
          <w:color w:val="000000" w:themeColor="text1"/>
        </w:rPr>
        <w:t xml:space="preserve"> </w:t>
      </w:r>
      <w:r w:rsidR="007F1CB8" w:rsidRPr="00C41D38">
        <w:rPr>
          <w:rFonts w:eastAsia="MS Mincho"/>
          <w:color w:val="000000" w:themeColor="text1"/>
        </w:rPr>
        <w:t>-6.2.5</w:t>
      </w:r>
      <w:r w:rsidRPr="00C41D38">
        <w:rPr>
          <w:rFonts w:eastAsia="MS Mincho"/>
          <w:color w:val="000000" w:themeColor="text1"/>
        </w:rPr>
        <w:t xml:space="preserve"> настояще</w:t>
      </w:r>
      <w:r w:rsidR="007F1CB8" w:rsidRPr="00C41D38">
        <w:rPr>
          <w:rFonts w:eastAsia="MS Mincho"/>
          <w:color w:val="000000" w:themeColor="text1"/>
        </w:rPr>
        <w:t>й</w:t>
      </w:r>
      <w:r w:rsidRPr="00C41D38">
        <w:rPr>
          <w:rFonts w:eastAsia="MS Mincho"/>
          <w:color w:val="000000" w:themeColor="text1"/>
        </w:rPr>
        <w:t xml:space="preserve"> </w:t>
      </w:r>
      <w:r w:rsidR="007F1CB8" w:rsidRPr="00C41D38">
        <w:rPr>
          <w:rFonts w:eastAsia="MS Mincho"/>
          <w:color w:val="000000" w:themeColor="text1"/>
        </w:rPr>
        <w:t>документации</w:t>
      </w:r>
      <w:r w:rsidRPr="00C41D38">
        <w:rPr>
          <w:rFonts w:eastAsia="MS Mincho"/>
          <w:color w:val="000000" w:themeColor="text1"/>
        </w:rPr>
        <w:t xml:space="preserve">, в связи с тем, что победитель не соответствует требованиям, указанным в документации о конкурентной закупке, и (или) предоставил недостоверную информацию в отношении своего соответствия таким требованиям, заказчик </w:t>
      </w:r>
      <w:r w:rsidRPr="00C41D38">
        <w:rPr>
          <w:color w:val="000000" w:themeColor="text1"/>
        </w:rPr>
        <w:t>вправе заключить договор с участником, конкурсной заявке которого присвоен второй номер.</w:t>
      </w:r>
    </w:p>
    <w:p w:rsidR="00E87AA1" w:rsidRPr="00C41D38" w:rsidRDefault="00E87AA1" w:rsidP="00BE04E3">
      <w:pPr>
        <w:pStyle w:val="a3"/>
        <w:numPr>
          <w:ilvl w:val="2"/>
          <w:numId w:val="5"/>
        </w:numPr>
        <w:spacing w:line="276" w:lineRule="auto"/>
        <w:ind w:left="0" w:firstLine="709"/>
        <w:jc w:val="both"/>
        <w:rPr>
          <w:color w:val="000000" w:themeColor="text1"/>
        </w:rPr>
      </w:pPr>
      <w:r w:rsidRPr="00C41D38">
        <w:rPr>
          <w:color w:val="000000" w:themeColor="text1"/>
        </w:rPr>
        <w:t xml:space="preserve">Срок выполнения обязательств по договору определяется на основании требований конкурсной документации и условий технического предложения. </w:t>
      </w:r>
    </w:p>
    <w:p w:rsidR="003B0035" w:rsidRPr="00C41D38" w:rsidRDefault="003B0035" w:rsidP="00BE04E3">
      <w:pPr>
        <w:pStyle w:val="a3"/>
        <w:numPr>
          <w:ilvl w:val="2"/>
          <w:numId w:val="5"/>
        </w:numPr>
        <w:spacing w:line="276" w:lineRule="auto"/>
        <w:ind w:left="0" w:firstLine="709"/>
        <w:jc w:val="both"/>
        <w:rPr>
          <w:color w:val="000000" w:themeColor="text1"/>
        </w:rPr>
      </w:pPr>
      <w:r w:rsidRPr="00C41D38">
        <w:rPr>
          <w:color w:val="000000" w:themeColor="text1"/>
        </w:rPr>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Положением '' О закупке товаров, работ, услуг для нужд ЗАО''ЮКЖД''.</w:t>
      </w:r>
    </w:p>
    <w:p w:rsidR="003B0035" w:rsidRPr="00C41D38" w:rsidRDefault="003B0035" w:rsidP="00BE04E3">
      <w:pPr>
        <w:pStyle w:val="a3"/>
        <w:numPr>
          <w:ilvl w:val="2"/>
          <w:numId w:val="5"/>
        </w:numPr>
        <w:spacing w:line="276" w:lineRule="auto"/>
        <w:ind w:left="0" w:firstLine="709"/>
        <w:jc w:val="both"/>
        <w:rPr>
          <w:color w:val="000000" w:themeColor="text1"/>
        </w:rPr>
      </w:pPr>
      <w:r w:rsidRPr="00C41D38">
        <w:rPr>
          <w:color w:val="000000" w:themeColor="text1"/>
        </w:rPr>
        <w:t>Срок передачи проекта договора от заказчика участнику, с которым заключается договор, не должен превышать срока, установленного в документации о конкурсной закупке.</w:t>
      </w:r>
    </w:p>
    <w:p w:rsidR="003B0035" w:rsidRPr="00C41D38" w:rsidRDefault="003B0035" w:rsidP="00BE04E3">
      <w:pPr>
        <w:pStyle w:val="a3"/>
        <w:numPr>
          <w:ilvl w:val="2"/>
          <w:numId w:val="5"/>
        </w:numPr>
        <w:spacing w:line="276" w:lineRule="auto"/>
        <w:ind w:left="0" w:firstLine="709"/>
        <w:jc w:val="both"/>
        <w:rPr>
          <w:color w:val="000000" w:themeColor="text1"/>
        </w:rPr>
      </w:pPr>
      <w:r w:rsidRPr="00C41D38">
        <w:rPr>
          <w:color w:val="000000" w:themeColor="text1"/>
        </w:rPr>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конкур</w:t>
      </w:r>
      <w:r w:rsidR="007E4DE7" w:rsidRPr="00C41D38">
        <w:rPr>
          <w:color w:val="000000" w:themeColor="text1"/>
        </w:rPr>
        <w:t>сной</w:t>
      </w:r>
      <w:r w:rsidRPr="00C41D38">
        <w:rPr>
          <w:color w:val="000000" w:themeColor="text1"/>
        </w:rPr>
        <w:t xml:space="preserve"> закупке.</w:t>
      </w:r>
    </w:p>
    <w:p w:rsidR="007E4DE7" w:rsidRPr="00C41D38" w:rsidRDefault="007E4DE7" w:rsidP="00BE04E3">
      <w:pPr>
        <w:pStyle w:val="a3"/>
        <w:numPr>
          <w:ilvl w:val="2"/>
          <w:numId w:val="5"/>
        </w:numPr>
        <w:spacing w:line="276" w:lineRule="auto"/>
        <w:ind w:left="0" w:firstLine="709"/>
        <w:jc w:val="both"/>
        <w:rPr>
          <w:color w:val="000000" w:themeColor="text1"/>
        </w:rPr>
      </w:pPr>
      <w:r w:rsidRPr="00C41D38">
        <w:rPr>
          <w:color w:val="000000" w:themeColor="text1"/>
        </w:rPr>
        <w:t>В случае непредставления договора, подписанного победителем или иным участником, с которым заключается договор, в сроки, указанные в документации о конкурсной закупке, победитель и иной участник считаются уклонившимися от заключения договора.</w:t>
      </w:r>
    </w:p>
    <w:p w:rsidR="007E4DE7" w:rsidRPr="00C41D38" w:rsidRDefault="007E4DE7" w:rsidP="00BE04E3">
      <w:pPr>
        <w:pStyle w:val="a3"/>
        <w:numPr>
          <w:ilvl w:val="2"/>
          <w:numId w:val="5"/>
        </w:numPr>
        <w:spacing w:line="276" w:lineRule="auto"/>
        <w:ind w:left="0" w:firstLine="709"/>
        <w:jc w:val="both"/>
        <w:rPr>
          <w:color w:val="000000" w:themeColor="text1"/>
        </w:rPr>
      </w:pPr>
      <w:r w:rsidRPr="00C41D38">
        <w:rPr>
          <w:color w:val="000000" w:themeColor="text1"/>
        </w:rPr>
        <w:t>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p>
    <w:p w:rsidR="007E4DE7" w:rsidRPr="00C41D38" w:rsidRDefault="007E4DE7" w:rsidP="00BE04E3">
      <w:pPr>
        <w:pStyle w:val="a3"/>
        <w:numPr>
          <w:ilvl w:val="2"/>
          <w:numId w:val="5"/>
        </w:numPr>
        <w:spacing w:line="276" w:lineRule="auto"/>
        <w:ind w:left="0" w:firstLine="709"/>
        <w:jc w:val="both"/>
        <w:rPr>
          <w:color w:val="000000" w:themeColor="text1"/>
        </w:rPr>
      </w:pPr>
      <w:bookmarkStart w:id="35" w:name="Par1642"/>
      <w:bookmarkStart w:id="36" w:name="P1642"/>
      <w:bookmarkEnd w:id="35"/>
      <w:bookmarkEnd w:id="36"/>
      <w:r w:rsidRPr="00C41D38">
        <w:rPr>
          <w:color w:val="000000" w:themeColor="text1"/>
        </w:rPr>
        <w:t>В случае непредставления заказчику победителем или иным участником, с которым заключается договор, в срок, установленный в документации о конкурсной закупке, сведений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 победитель и иной участник считаются уклонившимися от заключения договора.</w:t>
      </w:r>
    </w:p>
    <w:p w:rsidR="003B0035" w:rsidRPr="00C41D38" w:rsidRDefault="007E4DE7" w:rsidP="00BE04E3">
      <w:pPr>
        <w:pStyle w:val="a3"/>
        <w:numPr>
          <w:ilvl w:val="2"/>
          <w:numId w:val="5"/>
        </w:numPr>
        <w:spacing w:line="276" w:lineRule="auto"/>
        <w:ind w:left="0" w:firstLine="709"/>
        <w:jc w:val="both"/>
        <w:rPr>
          <w:color w:val="000000" w:themeColor="text1"/>
        </w:rPr>
      </w:pPr>
      <w:r w:rsidRPr="00C41D38">
        <w:rPr>
          <w:color w:val="000000" w:themeColor="text1"/>
        </w:rPr>
        <w:t xml:space="preserve">Договор по результатам конкурсной закупки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конкурсной закупки. </w:t>
      </w:r>
    </w:p>
    <w:p w:rsidR="00F15B0D" w:rsidRPr="00C41D38" w:rsidRDefault="00F15B0D" w:rsidP="000A1556">
      <w:pPr>
        <w:pStyle w:val="a3"/>
        <w:spacing w:line="276" w:lineRule="auto"/>
        <w:ind w:left="0" w:firstLine="709"/>
        <w:jc w:val="both"/>
        <w:rPr>
          <w:color w:val="000000" w:themeColor="text1"/>
        </w:rPr>
      </w:pPr>
    </w:p>
    <w:p w:rsidR="00E87AA1" w:rsidRPr="00C41D38" w:rsidRDefault="00E87AA1" w:rsidP="00BE04E3">
      <w:pPr>
        <w:pStyle w:val="3"/>
        <w:numPr>
          <w:ilvl w:val="1"/>
          <w:numId w:val="5"/>
        </w:numPr>
        <w:spacing w:before="0" w:after="0" w:line="276" w:lineRule="auto"/>
        <w:ind w:left="1288" w:hanging="371"/>
        <w:jc w:val="both"/>
        <w:rPr>
          <w:rFonts w:ascii="Times New Roman" w:hAnsi="Times New Roman" w:cs="Times New Roman"/>
          <w:color w:val="000000" w:themeColor="text1"/>
          <w:sz w:val="24"/>
          <w:szCs w:val="24"/>
        </w:rPr>
      </w:pPr>
      <w:bookmarkStart w:id="37" w:name="_Toc123052071"/>
      <w:r w:rsidRPr="00C41D38">
        <w:rPr>
          <w:rFonts w:ascii="Times New Roman" w:hAnsi="Times New Roman" w:cs="Times New Roman"/>
          <w:color w:val="000000" w:themeColor="text1"/>
          <w:sz w:val="24"/>
          <w:szCs w:val="24"/>
        </w:rPr>
        <w:t>Исполнение, изменение, расторжение договора</w:t>
      </w:r>
      <w:bookmarkEnd w:id="37"/>
    </w:p>
    <w:p w:rsidR="007E4DE7" w:rsidRPr="00C41D38" w:rsidRDefault="007E4DE7" w:rsidP="000A1556">
      <w:pPr>
        <w:spacing w:line="276" w:lineRule="auto"/>
        <w:rPr>
          <w:color w:val="000000" w:themeColor="text1"/>
        </w:rPr>
      </w:pPr>
    </w:p>
    <w:p w:rsidR="007E4DE7" w:rsidRPr="00C41D38" w:rsidRDefault="007E4DE7" w:rsidP="00BE04E3">
      <w:pPr>
        <w:pStyle w:val="a3"/>
        <w:numPr>
          <w:ilvl w:val="2"/>
          <w:numId w:val="5"/>
        </w:numPr>
        <w:spacing w:line="276" w:lineRule="auto"/>
        <w:ind w:left="0" w:firstLine="567"/>
        <w:jc w:val="both"/>
        <w:rPr>
          <w:color w:val="000000" w:themeColor="text1"/>
        </w:rPr>
      </w:pPr>
      <w:r w:rsidRPr="00C41D38">
        <w:rPr>
          <w:color w:val="000000" w:themeColor="text1"/>
        </w:rPr>
        <w:t>Исполнение договора может обеспечиваться предоставлением банковской гарантии, выданной банком, соответствующим требованиям, установленным в документации о конкурентной закупке, или внесением денежных средств в порядке, установленном документацией о конкурентной закупке. Способ обеспечения исполнения договора определяется в соответствии с условиями закупки. Срок действия банковской гарантии должен превышать срок действия договора не менее чем на один месяц.</w:t>
      </w:r>
    </w:p>
    <w:p w:rsidR="007E4DE7" w:rsidRPr="00C41D38" w:rsidRDefault="007E4DE7" w:rsidP="00BE04E3">
      <w:pPr>
        <w:pStyle w:val="a3"/>
        <w:numPr>
          <w:ilvl w:val="2"/>
          <w:numId w:val="5"/>
        </w:numPr>
        <w:spacing w:line="276" w:lineRule="auto"/>
        <w:ind w:left="0" w:firstLine="567"/>
        <w:jc w:val="both"/>
        <w:rPr>
          <w:color w:val="000000" w:themeColor="text1"/>
        </w:rPr>
      </w:pPr>
      <w:r w:rsidRPr="00C41D38">
        <w:rPr>
          <w:color w:val="000000" w:themeColor="text1"/>
        </w:rPr>
        <w:t>Банковская гарантия должна соответствовать требованиям, установленным в документации о конкурентной закупке.</w:t>
      </w:r>
    </w:p>
    <w:p w:rsidR="007E4DE7" w:rsidRPr="00C41D38" w:rsidRDefault="007E4DE7" w:rsidP="000A1556">
      <w:pPr>
        <w:pStyle w:val="ConsPlusNormal"/>
        <w:shd w:val="clear" w:color="auto" w:fill="FFFFFF"/>
        <w:spacing w:line="276" w:lineRule="auto"/>
        <w:jc w:val="both"/>
        <w:rPr>
          <w:color w:val="000000" w:themeColor="text1"/>
          <w:sz w:val="24"/>
          <w:szCs w:val="24"/>
        </w:rPr>
      </w:pPr>
      <w:r w:rsidRPr="00C41D38">
        <w:rPr>
          <w:color w:val="000000" w:themeColor="text1"/>
          <w:sz w:val="24"/>
          <w:szCs w:val="24"/>
        </w:rPr>
        <w:t xml:space="preserve">Порядок возврата обеспечения исполнения договора может быть предусмотрен документацией о </w:t>
      </w:r>
      <w:r w:rsidR="00F96B91" w:rsidRPr="00C41D38">
        <w:rPr>
          <w:color w:val="000000" w:themeColor="text1"/>
          <w:sz w:val="24"/>
          <w:szCs w:val="24"/>
        </w:rPr>
        <w:t>конкурентной закупке</w:t>
      </w:r>
      <w:r w:rsidRPr="00C41D38">
        <w:rPr>
          <w:color w:val="000000" w:themeColor="text1"/>
          <w:sz w:val="24"/>
          <w:szCs w:val="24"/>
        </w:rPr>
        <w:t xml:space="preserve"> или договором и должен соответствовать требованиям, установленным настоящим Положением.</w:t>
      </w:r>
    </w:p>
    <w:p w:rsidR="007E4DE7" w:rsidRPr="00C41D38" w:rsidRDefault="007E4DE7" w:rsidP="000A1556">
      <w:pPr>
        <w:pStyle w:val="ConsPlusNormal"/>
        <w:shd w:val="clear" w:color="auto" w:fill="FFFFFF"/>
        <w:spacing w:line="276" w:lineRule="auto"/>
        <w:jc w:val="both"/>
        <w:rPr>
          <w:color w:val="000000" w:themeColor="text1"/>
          <w:sz w:val="24"/>
          <w:szCs w:val="24"/>
        </w:rPr>
      </w:pPr>
      <w:r w:rsidRPr="00C41D38">
        <w:rPr>
          <w:color w:val="000000" w:themeColor="text1"/>
          <w:sz w:val="24"/>
          <w:szCs w:val="24"/>
        </w:rPr>
        <w:lastRenderedPageBreak/>
        <w:t>Денежные средства, внесенные в качестве обеспечения исполнения договора, возвращаются на счет исполнителя договора в течение 10 рабочих дней с даты получения документов, подтверждающих надлежащее исполнение обязательств по договору.</w:t>
      </w:r>
    </w:p>
    <w:p w:rsidR="007E4DE7" w:rsidRPr="00C41D38" w:rsidRDefault="007E4DE7" w:rsidP="00BE04E3">
      <w:pPr>
        <w:pStyle w:val="a3"/>
        <w:numPr>
          <w:ilvl w:val="2"/>
          <w:numId w:val="5"/>
        </w:numPr>
        <w:spacing w:line="276" w:lineRule="auto"/>
        <w:ind w:left="0" w:firstLine="851"/>
        <w:jc w:val="both"/>
        <w:rPr>
          <w:color w:val="000000" w:themeColor="text1"/>
        </w:rPr>
      </w:pPr>
      <w:r w:rsidRPr="00C41D38">
        <w:rPr>
          <w:color w:val="000000" w:themeColor="text1"/>
        </w:rPr>
        <w:t>Заказчик вправе по согласованию с исполнителем договора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действующим Применимым законодательством и принятыми во исполнение его нормативными правовыми актами.</w:t>
      </w:r>
    </w:p>
    <w:p w:rsidR="007E4DE7" w:rsidRPr="00C41D38" w:rsidRDefault="007E4DE7" w:rsidP="00BE04E3">
      <w:pPr>
        <w:pStyle w:val="a3"/>
        <w:numPr>
          <w:ilvl w:val="2"/>
          <w:numId w:val="5"/>
        </w:numPr>
        <w:spacing w:line="276" w:lineRule="auto"/>
        <w:ind w:left="0" w:firstLine="851"/>
        <w:jc w:val="both"/>
        <w:rPr>
          <w:color w:val="000000" w:themeColor="text1"/>
        </w:rPr>
      </w:pPr>
      <w:r w:rsidRPr="00C41D38">
        <w:rPr>
          <w:color w:val="000000" w:themeColor="text1"/>
        </w:rPr>
        <w:t>В случае не достижения соглашения об изменении условий договора в связи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действующим Применимым законодательством и принятыми во исполнение его нормативными правовыми актами.</w:t>
      </w:r>
    </w:p>
    <w:p w:rsidR="007E4DE7" w:rsidRPr="00C41D38" w:rsidRDefault="007E4DE7" w:rsidP="00BE04E3">
      <w:pPr>
        <w:pStyle w:val="a3"/>
        <w:numPr>
          <w:ilvl w:val="2"/>
          <w:numId w:val="5"/>
        </w:numPr>
        <w:spacing w:line="276" w:lineRule="auto"/>
        <w:ind w:left="0" w:firstLine="851"/>
        <w:jc w:val="both"/>
        <w:rPr>
          <w:color w:val="000000" w:themeColor="text1"/>
        </w:rPr>
      </w:pPr>
      <w:r w:rsidRPr="00C41D38">
        <w:rPr>
          <w:color w:val="000000" w:themeColor="text1"/>
        </w:rPr>
        <w:t>Заказчик в одностороннем порядке может отказаться от исполнения обязательств по договору по основаниям, предусмотренным действующим Применимым законодательством и принятыми во исполнение его нормативными правовыми актами, а также условиями договора.</w:t>
      </w:r>
    </w:p>
    <w:p w:rsidR="007E4DE7" w:rsidRPr="00C41D38" w:rsidRDefault="007E4DE7" w:rsidP="00BE04E3">
      <w:pPr>
        <w:pStyle w:val="a3"/>
        <w:numPr>
          <w:ilvl w:val="2"/>
          <w:numId w:val="5"/>
        </w:numPr>
        <w:spacing w:line="276" w:lineRule="auto"/>
        <w:ind w:left="0" w:firstLine="851"/>
        <w:jc w:val="both"/>
        <w:rPr>
          <w:color w:val="000000" w:themeColor="text1"/>
        </w:rPr>
      </w:pPr>
      <w:r w:rsidRPr="00C41D38">
        <w:rPr>
          <w:color w:val="000000" w:themeColor="text1"/>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7E4DE7" w:rsidRPr="00C41D38" w:rsidRDefault="007E4DE7" w:rsidP="00BE04E3">
      <w:pPr>
        <w:pStyle w:val="a3"/>
        <w:numPr>
          <w:ilvl w:val="2"/>
          <w:numId w:val="5"/>
        </w:numPr>
        <w:spacing w:line="276" w:lineRule="auto"/>
        <w:ind w:left="0" w:firstLine="851"/>
        <w:jc w:val="both"/>
        <w:rPr>
          <w:color w:val="000000" w:themeColor="text1"/>
        </w:rPr>
      </w:pPr>
      <w:r w:rsidRPr="00C41D38">
        <w:rPr>
          <w:color w:val="000000" w:themeColor="text1"/>
        </w:rPr>
        <w:t>При поставке дополнительного объема товаров, работ, услуг, заказчик (ЗАО «ЮКЖД») по согласованию с контрагентом вправе изменить первоначальную цену договора пропорционально объему таких товаров, работ, услуг, а при внесении соответствующих изменений в договор в связи с сокращением потребности в товарах, работах, услугах заказчик обязан изменить цену договора указанным образом.</w:t>
      </w:r>
    </w:p>
    <w:p w:rsidR="00E87AA1" w:rsidRPr="00C41D38" w:rsidRDefault="00E75CFD" w:rsidP="00BE04E3">
      <w:pPr>
        <w:pStyle w:val="a3"/>
        <w:numPr>
          <w:ilvl w:val="2"/>
          <w:numId w:val="5"/>
        </w:numPr>
        <w:spacing w:line="276" w:lineRule="auto"/>
        <w:ind w:left="0" w:firstLine="851"/>
        <w:jc w:val="both"/>
        <w:rPr>
          <w:color w:val="000000" w:themeColor="text1"/>
        </w:rPr>
      </w:pPr>
      <w:r w:rsidRPr="00C41D38">
        <w:rPr>
          <w:color w:val="000000" w:themeColor="text1"/>
        </w:rPr>
        <w:t>Заказчик</w:t>
      </w:r>
      <w:r w:rsidR="00E87AA1" w:rsidRPr="00C41D38">
        <w:rPr>
          <w:color w:val="000000" w:themeColor="text1"/>
        </w:rPr>
        <w:t xml:space="preserve"> в одностороннем порядке может отказаться от исполнения обязательств по договору по основаниям, предусмотренным Гражданским кодексом Республики Армения.</w:t>
      </w:r>
    </w:p>
    <w:p w:rsidR="00E87AA1" w:rsidRPr="00C41D38" w:rsidRDefault="00E87AA1" w:rsidP="00BE04E3">
      <w:pPr>
        <w:pStyle w:val="a3"/>
        <w:numPr>
          <w:ilvl w:val="2"/>
          <w:numId w:val="5"/>
        </w:numPr>
        <w:spacing w:line="276" w:lineRule="auto"/>
        <w:ind w:left="0" w:firstLine="709"/>
        <w:jc w:val="both"/>
        <w:rPr>
          <w:color w:val="000000" w:themeColor="text1"/>
        </w:rPr>
      </w:pPr>
      <w:r w:rsidRPr="00C41D38">
        <w:rPr>
          <w:color w:val="000000" w:themeColor="text1"/>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пункте 5 конкурсной документации,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 </w:t>
      </w:r>
    </w:p>
    <w:p w:rsidR="00E87AA1" w:rsidRPr="00C41D38" w:rsidRDefault="00E87AA1" w:rsidP="00BE04E3">
      <w:pPr>
        <w:pStyle w:val="a3"/>
        <w:numPr>
          <w:ilvl w:val="2"/>
          <w:numId w:val="5"/>
        </w:numPr>
        <w:spacing w:line="276" w:lineRule="auto"/>
        <w:ind w:left="0" w:firstLine="709"/>
        <w:jc w:val="both"/>
        <w:rPr>
          <w:color w:val="000000" w:themeColor="text1"/>
        </w:rPr>
      </w:pPr>
      <w:r w:rsidRPr="00C41D38">
        <w:rPr>
          <w:color w:val="000000" w:themeColor="text1"/>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E87AA1" w:rsidRPr="00C41D38" w:rsidRDefault="00E87AA1" w:rsidP="00BE04E3">
      <w:pPr>
        <w:pStyle w:val="a3"/>
        <w:numPr>
          <w:ilvl w:val="2"/>
          <w:numId w:val="5"/>
        </w:numPr>
        <w:spacing w:line="276" w:lineRule="auto"/>
        <w:ind w:left="0" w:firstLine="709"/>
        <w:jc w:val="both"/>
        <w:rPr>
          <w:color w:val="000000" w:themeColor="text1"/>
        </w:rPr>
      </w:pPr>
      <w:r w:rsidRPr="00C41D38">
        <w:rPr>
          <w:color w:val="000000" w:themeColor="text1"/>
        </w:rPr>
        <w:t xml:space="preserve">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w:t>
      </w:r>
      <w:r w:rsidRPr="00C41D38">
        <w:rPr>
          <w:color w:val="000000" w:themeColor="text1"/>
        </w:rPr>
        <w:lastRenderedPageBreak/>
        <w:t>собственников, включая бенефициаров (в том числе конечных), и о составе исполнительных органов, с подтверждением соответствующими документами.</w:t>
      </w:r>
    </w:p>
    <w:p w:rsidR="00E87AA1" w:rsidRPr="00C41D38" w:rsidRDefault="00E87AA1" w:rsidP="00BE04E3">
      <w:pPr>
        <w:pStyle w:val="a3"/>
        <w:numPr>
          <w:ilvl w:val="2"/>
          <w:numId w:val="5"/>
        </w:numPr>
        <w:spacing w:line="276" w:lineRule="auto"/>
        <w:ind w:left="0" w:firstLine="709"/>
        <w:jc w:val="both"/>
        <w:rPr>
          <w:color w:val="000000" w:themeColor="text1"/>
        </w:rPr>
      </w:pPr>
      <w:r w:rsidRPr="00C41D38">
        <w:rPr>
          <w:color w:val="000000" w:themeColor="text1"/>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конкурса, которые устанавливались в конкурсной документации.</w:t>
      </w:r>
    </w:p>
    <w:p w:rsidR="00E87AA1" w:rsidRPr="00C41D38" w:rsidRDefault="00E87AA1" w:rsidP="00BE04E3">
      <w:pPr>
        <w:pStyle w:val="a3"/>
        <w:numPr>
          <w:ilvl w:val="2"/>
          <w:numId w:val="5"/>
        </w:numPr>
        <w:spacing w:line="276" w:lineRule="auto"/>
        <w:ind w:left="0" w:firstLine="709"/>
        <w:jc w:val="both"/>
        <w:rPr>
          <w:color w:val="000000" w:themeColor="text1"/>
        </w:rPr>
      </w:pPr>
      <w:r w:rsidRPr="00C41D38">
        <w:rPr>
          <w:color w:val="000000" w:themeColor="text1"/>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C41D38">
        <w:rPr>
          <w:i/>
          <w:color w:val="000000" w:themeColor="text1"/>
        </w:rPr>
        <w:t>.</w:t>
      </w:r>
      <w:r w:rsidRPr="00C41D38">
        <w:rPr>
          <w:color w:val="000000" w:themeColor="text1"/>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E87AA1" w:rsidRPr="00C41D38" w:rsidRDefault="00E87AA1" w:rsidP="000A1556">
      <w:pPr>
        <w:spacing w:line="276" w:lineRule="auto"/>
        <w:jc w:val="both"/>
        <w:rPr>
          <w:color w:val="000000" w:themeColor="text1"/>
        </w:rPr>
      </w:pPr>
    </w:p>
    <w:p w:rsidR="00E072EE" w:rsidRPr="00C41D38" w:rsidRDefault="00E072EE" w:rsidP="003D1113">
      <w:pPr>
        <w:spacing w:line="276" w:lineRule="auto"/>
        <w:jc w:val="both"/>
        <w:rPr>
          <w:color w:val="000000" w:themeColor="text1"/>
        </w:rPr>
      </w:pPr>
    </w:p>
    <w:p w:rsidR="008C1534" w:rsidRPr="00C41D38" w:rsidRDefault="008C1534">
      <w:pPr>
        <w:spacing w:after="200" w:line="276" w:lineRule="auto"/>
        <w:rPr>
          <w:color w:val="000000" w:themeColor="text1"/>
        </w:rPr>
      </w:pPr>
      <w:r w:rsidRPr="00C41D38">
        <w:rPr>
          <w:color w:val="000000" w:themeColor="text1"/>
        </w:rPr>
        <w:br w:type="page"/>
      </w:r>
    </w:p>
    <w:p w:rsidR="003375E3" w:rsidRPr="00C41D38" w:rsidRDefault="003375E3" w:rsidP="007C5564">
      <w:pPr>
        <w:pStyle w:val="1"/>
        <w:jc w:val="right"/>
        <w:rPr>
          <w:rFonts w:ascii="Times New Roman" w:hAnsi="Times New Roman" w:cs="Times New Roman"/>
          <w:sz w:val="24"/>
          <w:szCs w:val="24"/>
        </w:rPr>
        <w:sectPr w:rsidR="003375E3" w:rsidRPr="00C41D38" w:rsidSect="007A2E43">
          <w:pgSz w:w="11906" w:h="16838" w:code="9"/>
          <w:pgMar w:top="992" w:right="424" w:bottom="1134" w:left="924" w:header="794" w:footer="794" w:gutter="0"/>
          <w:cols w:space="708"/>
          <w:titlePg/>
          <w:docGrid w:linePitch="360"/>
        </w:sectPr>
      </w:pPr>
      <w:bookmarkStart w:id="38" w:name="_Toc123052072"/>
    </w:p>
    <w:p w:rsidR="005321EE" w:rsidRPr="00C41D38" w:rsidRDefault="007C5564" w:rsidP="007C5564">
      <w:pPr>
        <w:pStyle w:val="1"/>
        <w:jc w:val="right"/>
        <w:rPr>
          <w:rFonts w:ascii="Times New Roman" w:hAnsi="Times New Roman" w:cs="Times New Roman"/>
          <w:sz w:val="24"/>
          <w:szCs w:val="24"/>
        </w:rPr>
      </w:pPr>
      <w:r w:rsidRPr="00C41D38">
        <w:rPr>
          <w:rFonts w:ascii="Times New Roman" w:hAnsi="Times New Roman" w:cs="Times New Roman"/>
          <w:sz w:val="24"/>
          <w:szCs w:val="24"/>
        </w:rPr>
        <w:lastRenderedPageBreak/>
        <w:t>Приложение № 1 к конкурсной документации</w:t>
      </w:r>
      <w:bookmarkEnd w:id="38"/>
    </w:p>
    <w:p w:rsidR="00EC266B" w:rsidRPr="00C41D38" w:rsidRDefault="00EC266B" w:rsidP="00EC266B">
      <w:pPr>
        <w:shd w:val="clear" w:color="auto" w:fill="FFFFFF"/>
        <w:tabs>
          <w:tab w:val="right" w:pos="9355"/>
        </w:tabs>
        <w:spacing w:line="312" w:lineRule="exact"/>
        <w:rPr>
          <w:b/>
          <w:bCs/>
          <w:sz w:val="28"/>
        </w:rPr>
      </w:pPr>
    </w:p>
    <w:p w:rsidR="008C1534" w:rsidRPr="00C41D38" w:rsidRDefault="005321EE" w:rsidP="005321EE">
      <w:pPr>
        <w:shd w:val="clear" w:color="auto" w:fill="FFFFFF"/>
        <w:spacing w:line="480" w:lineRule="auto"/>
        <w:ind w:left="5"/>
        <w:jc w:val="center"/>
        <w:rPr>
          <w:b/>
          <w:bCs/>
          <w:sz w:val="28"/>
          <w:szCs w:val="28"/>
        </w:rPr>
      </w:pPr>
      <w:r w:rsidRPr="00C41D38">
        <w:rPr>
          <w:b/>
          <w:bCs/>
          <w:sz w:val="28"/>
          <w:szCs w:val="28"/>
        </w:rPr>
        <w:t>ТЕХНИЧЕСКОЕ ЗАДАНИЕ</w:t>
      </w:r>
    </w:p>
    <w:tbl>
      <w:tblPr>
        <w:tblW w:w="568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728"/>
      </w:tblGrid>
      <w:tr w:rsidR="008C1534" w:rsidRPr="00C41D38" w:rsidTr="00A97FDE">
        <w:trPr>
          <w:trHeight w:val="792"/>
          <w:jc w:val="center"/>
        </w:trPr>
        <w:tc>
          <w:tcPr>
            <w:tcW w:w="5000" w:type="pct"/>
          </w:tcPr>
          <w:p w:rsidR="008C1534" w:rsidRPr="00C41D38" w:rsidRDefault="008C1534" w:rsidP="008C1534">
            <w:pPr>
              <w:jc w:val="both"/>
              <w:rPr>
                <w:b/>
              </w:rPr>
            </w:pPr>
            <w:r w:rsidRPr="00C41D38">
              <w:rPr>
                <w:b/>
                <w:bCs/>
                <w:sz w:val="28"/>
                <w:szCs w:val="28"/>
              </w:rPr>
              <w:br w:type="page"/>
            </w:r>
            <w:r w:rsidRPr="00C41D38">
              <w:rPr>
                <w:b/>
                <w:bCs/>
              </w:rPr>
              <w:br w:type="page"/>
            </w:r>
            <w:r w:rsidRPr="00C41D38">
              <w:rPr>
                <w:rFonts w:ascii="Calibri" w:eastAsia="Calibri" w:hAnsi="Calibri"/>
                <w:lang w:eastAsia="en-US"/>
              </w:rPr>
              <w:br w:type="page"/>
            </w:r>
            <w:r w:rsidRPr="00C41D38">
              <w:rPr>
                <w:rFonts w:ascii="Calibri" w:eastAsia="Calibri" w:hAnsi="Calibri"/>
                <w:lang w:eastAsia="en-US"/>
              </w:rPr>
              <w:br w:type="page"/>
            </w:r>
            <w:r w:rsidRPr="00C41D38">
              <w:rPr>
                <w:b/>
              </w:rPr>
              <w:t>1. Наименование закупаемых товаров, услуг, их количество (объем), цены за единицу товара и начальная (максимальная) цена договора</w:t>
            </w:r>
          </w:p>
        </w:tc>
      </w:tr>
      <w:tr w:rsidR="008C1534" w:rsidRPr="00C41D38" w:rsidTr="00A97FDE">
        <w:trPr>
          <w:trHeight w:val="792"/>
          <w:jc w:val="center"/>
        </w:trPr>
        <w:tc>
          <w:tcPr>
            <w:tcW w:w="5000" w:type="pct"/>
          </w:tcPr>
          <w:tbl>
            <w:tblPr>
              <w:tblW w:w="15823" w:type="dxa"/>
              <w:tblInd w:w="5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23"/>
            </w:tblGrid>
            <w:tr w:rsidR="003375E3" w:rsidRPr="00C41D38" w:rsidTr="003852E6">
              <w:trPr>
                <w:trHeight w:val="1197"/>
              </w:trPr>
              <w:tc>
                <w:tcPr>
                  <w:tcW w:w="15823" w:type="dxa"/>
                </w:tcPr>
                <w:p w:rsidR="003375E3" w:rsidRPr="00C41D38" w:rsidRDefault="003375E3" w:rsidP="003375E3">
                  <w:pPr>
                    <w:shd w:val="clear" w:color="auto" w:fill="FFFFFF"/>
                    <w:tabs>
                      <w:tab w:val="right" w:pos="9355"/>
                    </w:tabs>
                    <w:spacing w:line="312" w:lineRule="exact"/>
                    <w:rPr>
                      <w:b/>
                      <w:bCs/>
                      <w:sz w:val="18"/>
                    </w:rPr>
                  </w:pPr>
                </w:p>
                <w:p w:rsidR="003375E3" w:rsidRPr="00C41D38" w:rsidRDefault="003375E3" w:rsidP="003375E3">
                  <w:pPr>
                    <w:tabs>
                      <w:tab w:val="left" w:pos="13183"/>
                    </w:tabs>
                    <w:ind w:left="-851" w:right="678" w:firstLine="851"/>
                    <w:rPr>
                      <w:sz w:val="18"/>
                    </w:rPr>
                  </w:pPr>
                </w:p>
                <w:tbl>
                  <w:tblPr>
                    <w:tblStyle w:val="27"/>
                    <w:tblW w:w="15597" w:type="dxa"/>
                    <w:tblLayout w:type="fixed"/>
                    <w:tblLook w:val="04A0" w:firstRow="1" w:lastRow="0" w:firstColumn="1" w:lastColumn="0" w:noHBand="0" w:noVBand="1"/>
                  </w:tblPr>
                  <w:tblGrid>
                    <w:gridCol w:w="646"/>
                    <w:gridCol w:w="1255"/>
                    <w:gridCol w:w="1978"/>
                    <w:gridCol w:w="699"/>
                    <w:gridCol w:w="1115"/>
                    <w:gridCol w:w="699"/>
                    <w:gridCol w:w="698"/>
                    <w:gridCol w:w="977"/>
                    <w:gridCol w:w="977"/>
                    <w:gridCol w:w="977"/>
                    <w:gridCol w:w="977"/>
                    <w:gridCol w:w="977"/>
                    <w:gridCol w:w="1115"/>
                    <w:gridCol w:w="1253"/>
                    <w:gridCol w:w="1254"/>
                  </w:tblGrid>
                  <w:tr w:rsidR="003A70FA" w:rsidRPr="00C41D38" w:rsidTr="000F3E9D">
                    <w:trPr>
                      <w:trHeight w:val="680"/>
                    </w:trPr>
                    <w:tc>
                      <w:tcPr>
                        <w:tcW w:w="646" w:type="dxa"/>
                        <w:hideMark/>
                      </w:tcPr>
                      <w:p w:rsidR="003A70FA" w:rsidRPr="00C41D38" w:rsidRDefault="003A70FA" w:rsidP="003A70FA">
                        <w:pPr>
                          <w:rPr>
                            <w:sz w:val="18"/>
                          </w:rPr>
                        </w:pPr>
                        <w:r w:rsidRPr="00C41D38">
                          <w:rPr>
                            <w:sz w:val="18"/>
                          </w:rPr>
                          <w:t>№</w:t>
                        </w:r>
                      </w:p>
                    </w:tc>
                    <w:tc>
                      <w:tcPr>
                        <w:tcW w:w="1255" w:type="dxa"/>
                        <w:hideMark/>
                      </w:tcPr>
                      <w:p w:rsidR="003A70FA" w:rsidRPr="00C41D38" w:rsidRDefault="003A70FA" w:rsidP="003A70FA">
                        <w:pPr>
                          <w:rPr>
                            <w:b/>
                            <w:bCs/>
                            <w:sz w:val="18"/>
                          </w:rPr>
                        </w:pPr>
                        <w:r w:rsidRPr="00C41D38">
                          <w:rPr>
                            <w:b/>
                            <w:bCs/>
                            <w:sz w:val="18"/>
                          </w:rPr>
                          <w:t>Код</w:t>
                        </w:r>
                        <w:r w:rsidRPr="00C41D38">
                          <w:rPr>
                            <w:b/>
                            <w:bCs/>
                            <w:sz w:val="18"/>
                          </w:rPr>
                          <w:br/>
                          <w:t>СКМТР</w:t>
                        </w:r>
                      </w:p>
                    </w:tc>
                    <w:tc>
                      <w:tcPr>
                        <w:tcW w:w="1978" w:type="dxa"/>
                        <w:hideMark/>
                      </w:tcPr>
                      <w:p w:rsidR="003A70FA" w:rsidRPr="00C41D38" w:rsidRDefault="003A70FA" w:rsidP="003A70FA">
                        <w:pPr>
                          <w:rPr>
                            <w:b/>
                            <w:bCs/>
                            <w:sz w:val="18"/>
                          </w:rPr>
                        </w:pPr>
                        <w:r w:rsidRPr="00C41D38">
                          <w:rPr>
                            <w:b/>
                            <w:bCs/>
                            <w:sz w:val="18"/>
                          </w:rPr>
                          <w:t>Название продукции/услуги</w:t>
                        </w:r>
                      </w:p>
                    </w:tc>
                    <w:tc>
                      <w:tcPr>
                        <w:tcW w:w="699" w:type="dxa"/>
                        <w:hideMark/>
                      </w:tcPr>
                      <w:p w:rsidR="003A70FA" w:rsidRPr="00C41D38" w:rsidRDefault="003A70FA" w:rsidP="003A70FA">
                        <w:pPr>
                          <w:ind w:firstLine="36"/>
                          <w:rPr>
                            <w:b/>
                            <w:bCs/>
                            <w:sz w:val="18"/>
                          </w:rPr>
                        </w:pPr>
                        <w:r w:rsidRPr="00C41D38">
                          <w:rPr>
                            <w:b/>
                            <w:bCs/>
                            <w:sz w:val="18"/>
                          </w:rPr>
                          <w:t>Марка</w:t>
                        </w:r>
                      </w:p>
                    </w:tc>
                    <w:tc>
                      <w:tcPr>
                        <w:tcW w:w="1115" w:type="dxa"/>
                        <w:hideMark/>
                      </w:tcPr>
                      <w:p w:rsidR="003A70FA" w:rsidRPr="00C41D38" w:rsidRDefault="003A70FA" w:rsidP="003A70FA">
                        <w:pPr>
                          <w:ind w:right="-108" w:firstLine="36"/>
                          <w:rPr>
                            <w:b/>
                            <w:bCs/>
                            <w:sz w:val="18"/>
                          </w:rPr>
                        </w:pPr>
                        <w:r w:rsidRPr="00C41D38">
                          <w:rPr>
                            <w:b/>
                            <w:bCs/>
                            <w:sz w:val="18"/>
                          </w:rPr>
                          <w:t>(ГОСТ, ОСТ,</w:t>
                        </w:r>
                      </w:p>
                      <w:p w:rsidR="003A70FA" w:rsidRPr="00C41D38" w:rsidRDefault="003A70FA" w:rsidP="003A70FA">
                        <w:pPr>
                          <w:ind w:right="-108" w:firstLine="36"/>
                          <w:rPr>
                            <w:b/>
                            <w:bCs/>
                            <w:sz w:val="18"/>
                          </w:rPr>
                        </w:pPr>
                        <w:r w:rsidRPr="00C41D38">
                          <w:rPr>
                            <w:b/>
                            <w:bCs/>
                            <w:sz w:val="18"/>
                          </w:rPr>
                          <w:t>ТУ, модель)</w:t>
                        </w:r>
                      </w:p>
                    </w:tc>
                    <w:tc>
                      <w:tcPr>
                        <w:tcW w:w="699" w:type="dxa"/>
                        <w:hideMark/>
                      </w:tcPr>
                      <w:p w:rsidR="003A70FA" w:rsidRPr="00C41D38" w:rsidRDefault="003A70FA" w:rsidP="003A70FA">
                        <w:pPr>
                          <w:ind w:firstLine="36"/>
                          <w:rPr>
                            <w:b/>
                            <w:bCs/>
                            <w:sz w:val="18"/>
                          </w:rPr>
                        </w:pPr>
                        <w:r w:rsidRPr="00C41D38">
                          <w:rPr>
                            <w:b/>
                            <w:bCs/>
                            <w:sz w:val="18"/>
                          </w:rPr>
                          <w:t>ЕИ</w:t>
                        </w:r>
                      </w:p>
                    </w:tc>
                    <w:tc>
                      <w:tcPr>
                        <w:tcW w:w="698" w:type="dxa"/>
                        <w:hideMark/>
                      </w:tcPr>
                      <w:p w:rsidR="003A70FA" w:rsidRPr="00C41D38" w:rsidRDefault="003A70FA" w:rsidP="003A70FA">
                        <w:pPr>
                          <w:ind w:firstLine="36"/>
                          <w:rPr>
                            <w:b/>
                            <w:bCs/>
                            <w:sz w:val="18"/>
                          </w:rPr>
                        </w:pPr>
                        <w:r w:rsidRPr="00C41D38">
                          <w:rPr>
                            <w:b/>
                            <w:bCs/>
                            <w:sz w:val="18"/>
                          </w:rPr>
                          <w:t>К-во</w:t>
                        </w:r>
                      </w:p>
                    </w:tc>
                    <w:tc>
                      <w:tcPr>
                        <w:tcW w:w="977" w:type="dxa"/>
                        <w:tcBorders>
                          <w:top w:val="single" w:sz="4" w:space="0" w:color="auto"/>
                          <w:left w:val="single" w:sz="4" w:space="0" w:color="auto"/>
                          <w:bottom w:val="single" w:sz="4" w:space="0" w:color="auto"/>
                          <w:right w:val="single" w:sz="4" w:space="0" w:color="auto"/>
                        </w:tcBorders>
                        <w:shd w:val="clear" w:color="auto" w:fill="auto"/>
                        <w:vAlign w:val="center"/>
                      </w:tcPr>
                      <w:p w:rsidR="003A70FA" w:rsidRPr="00C41D38" w:rsidRDefault="003A70FA" w:rsidP="003A70FA">
                        <w:pPr>
                          <w:jc w:val="center"/>
                          <w:rPr>
                            <w:b/>
                            <w:bCs/>
                            <w:color w:val="000000"/>
                            <w:sz w:val="18"/>
                          </w:rPr>
                        </w:pPr>
                        <w:r>
                          <w:rPr>
                            <w:b/>
                            <w:bCs/>
                            <w:color w:val="000000"/>
                            <w:sz w:val="18"/>
                          </w:rPr>
                          <w:t>Ц</w:t>
                        </w:r>
                        <w:r w:rsidRPr="00C41D38">
                          <w:rPr>
                            <w:b/>
                            <w:bCs/>
                            <w:color w:val="000000"/>
                            <w:sz w:val="18"/>
                          </w:rPr>
                          <w:t>ена  в драмах РА без НДС</w:t>
                        </w:r>
                      </w:p>
                    </w:tc>
                    <w:tc>
                      <w:tcPr>
                        <w:tcW w:w="977" w:type="dxa"/>
                        <w:tcBorders>
                          <w:top w:val="single" w:sz="4" w:space="0" w:color="auto"/>
                          <w:left w:val="nil"/>
                          <w:bottom w:val="single" w:sz="4" w:space="0" w:color="auto"/>
                          <w:right w:val="single" w:sz="4" w:space="0" w:color="auto"/>
                        </w:tcBorders>
                        <w:shd w:val="clear" w:color="auto" w:fill="auto"/>
                        <w:vAlign w:val="center"/>
                      </w:tcPr>
                      <w:p w:rsidR="003A70FA" w:rsidRPr="00C41D38" w:rsidRDefault="003A70FA" w:rsidP="003A70FA">
                        <w:pPr>
                          <w:jc w:val="center"/>
                          <w:rPr>
                            <w:b/>
                            <w:bCs/>
                            <w:color w:val="000000"/>
                            <w:sz w:val="18"/>
                          </w:rPr>
                        </w:pPr>
                        <w:r>
                          <w:rPr>
                            <w:b/>
                            <w:bCs/>
                            <w:color w:val="000000"/>
                            <w:sz w:val="18"/>
                          </w:rPr>
                          <w:t>Ц</w:t>
                        </w:r>
                        <w:r w:rsidRPr="00C41D38">
                          <w:rPr>
                            <w:b/>
                            <w:bCs/>
                            <w:color w:val="000000"/>
                            <w:sz w:val="18"/>
                          </w:rPr>
                          <w:t>ена в драмах РА с НДС</w:t>
                        </w:r>
                      </w:p>
                    </w:tc>
                    <w:tc>
                      <w:tcPr>
                        <w:tcW w:w="977" w:type="dxa"/>
                        <w:tcBorders>
                          <w:top w:val="single" w:sz="4" w:space="0" w:color="auto"/>
                          <w:left w:val="nil"/>
                          <w:bottom w:val="single" w:sz="4" w:space="0" w:color="auto"/>
                          <w:right w:val="single" w:sz="4" w:space="0" w:color="auto"/>
                        </w:tcBorders>
                        <w:shd w:val="clear" w:color="auto" w:fill="auto"/>
                        <w:vAlign w:val="center"/>
                      </w:tcPr>
                      <w:p w:rsidR="003A70FA" w:rsidRPr="00C41D38" w:rsidRDefault="003A70FA" w:rsidP="003A70FA">
                        <w:pPr>
                          <w:jc w:val="center"/>
                          <w:rPr>
                            <w:b/>
                            <w:bCs/>
                            <w:color w:val="000000"/>
                            <w:sz w:val="18"/>
                          </w:rPr>
                        </w:pPr>
                        <w:r w:rsidRPr="00C41D38">
                          <w:rPr>
                            <w:b/>
                            <w:bCs/>
                            <w:color w:val="000000"/>
                            <w:sz w:val="18"/>
                          </w:rPr>
                          <w:t>Сумма в драмах РА без НДС</w:t>
                        </w:r>
                      </w:p>
                    </w:tc>
                    <w:tc>
                      <w:tcPr>
                        <w:tcW w:w="977" w:type="dxa"/>
                        <w:tcBorders>
                          <w:top w:val="single" w:sz="4" w:space="0" w:color="auto"/>
                          <w:left w:val="nil"/>
                          <w:bottom w:val="single" w:sz="4" w:space="0" w:color="auto"/>
                          <w:right w:val="single" w:sz="4" w:space="0" w:color="auto"/>
                        </w:tcBorders>
                        <w:shd w:val="clear" w:color="auto" w:fill="auto"/>
                        <w:vAlign w:val="center"/>
                      </w:tcPr>
                      <w:p w:rsidR="003A70FA" w:rsidRPr="00C41D38" w:rsidRDefault="003A70FA" w:rsidP="003A70FA">
                        <w:pPr>
                          <w:rPr>
                            <w:b/>
                            <w:bCs/>
                            <w:color w:val="000000"/>
                            <w:sz w:val="18"/>
                          </w:rPr>
                        </w:pPr>
                        <w:r w:rsidRPr="00C41D38">
                          <w:rPr>
                            <w:b/>
                            <w:bCs/>
                            <w:color w:val="000000"/>
                            <w:sz w:val="18"/>
                          </w:rPr>
                          <w:t>Сумма в драмах</w:t>
                        </w:r>
                      </w:p>
                      <w:p w:rsidR="003A70FA" w:rsidRPr="00C41D38" w:rsidRDefault="003A70FA" w:rsidP="003A70FA">
                        <w:pPr>
                          <w:rPr>
                            <w:b/>
                            <w:bCs/>
                            <w:color w:val="000000"/>
                            <w:sz w:val="18"/>
                          </w:rPr>
                        </w:pPr>
                        <w:r w:rsidRPr="00C41D38">
                          <w:rPr>
                            <w:b/>
                            <w:bCs/>
                            <w:color w:val="000000"/>
                            <w:sz w:val="18"/>
                          </w:rPr>
                          <w:t xml:space="preserve">     РА с НДС</w:t>
                        </w:r>
                      </w:p>
                    </w:tc>
                    <w:tc>
                      <w:tcPr>
                        <w:tcW w:w="977" w:type="dxa"/>
                        <w:hideMark/>
                      </w:tcPr>
                      <w:p w:rsidR="003A70FA" w:rsidRPr="00C41D38" w:rsidRDefault="003A70FA" w:rsidP="003A70FA">
                        <w:pPr>
                          <w:ind w:firstLine="36"/>
                          <w:rPr>
                            <w:b/>
                            <w:bCs/>
                            <w:sz w:val="18"/>
                          </w:rPr>
                        </w:pPr>
                        <w:r>
                          <w:rPr>
                            <w:b/>
                            <w:bCs/>
                            <w:sz w:val="18"/>
                          </w:rPr>
                          <w:t>Ц</w:t>
                        </w:r>
                        <w:r w:rsidRPr="00C41D38">
                          <w:rPr>
                            <w:b/>
                            <w:bCs/>
                            <w:sz w:val="18"/>
                          </w:rPr>
                          <w:t>ена  в руб. РФ без НДС</w:t>
                        </w:r>
                      </w:p>
                    </w:tc>
                    <w:tc>
                      <w:tcPr>
                        <w:tcW w:w="1115" w:type="dxa"/>
                        <w:hideMark/>
                      </w:tcPr>
                      <w:p w:rsidR="003A70FA" w:rsidRPr="00C41D38" w:rsidRDefault="003A70FA" w:rsidP="003A70FA">
                        <w:pPr>
                          <w:rPr>
                            <w:b/>
                            <w:bCs/>
                            <w:sz w:val="18"/>
                          </w:rPr>
                        </w:pPr>
                        <w:r>
                          <w:rPr>
                            <w:b/>
                            <w:bCs/>
                            <w:sz w:val="18"/>
                          </w:rPr>
                          <w:t>Ц</w:t>
                        </w:r>
                        <w:r w:rsidRPr="00C41D38">
                          <w:rPr>
                            <w:b/>
                            <w:bCs/>
                            <w:sz w:val="18"/>
                          </w:rPr>
                          <w:t>ена в руб. РФ с НДС</w:t>
                        </w:r>
                      </w:p>
                    </w:tc>
                    <w:tc>
                      <w:tcPr>
                        <w:tcW w:w="1253" w:type="dxa"/>
                        <w:hideMark/>
                      </w:tcPr>
                      <w:p w:rsidR="003A70FA" w:rsidRPr="00C41D38" w:rsidRDefault="003A70FA" w:rsidP="003A70FA">
                        <w:pPr>
                          <w:rPr>
                            <w:b/>
                            <w:bCs/>
                            <w:sz w:val="18"/>
                          </w:rPr>
                        </w:pPr>
                        <w:r w:rsidRPr="00C41D38">
                          <w:rPr>
                            <w:b/>
                            <w:bCs/>
                            <w:sz w:val="18"/>
                          </w:rPr>
                          <w:t>Сумма в руб. РФ без НДС</w:t>
                        </w:r>
                      </w:p>
                    </w:tc>
                    <w:tc>
                      <w:tcPr>
                        <w:tcW w:w="1254" w:type="dxa"/>
                        <w:hideMark/>
                      </w:tcPr>
                      <w:p w:rsidR="003A70FA" w:rsidRPr="00C41D38" w:rsidRDefault="003A70FA" w:rsidP="003A70FA">
                        <w:pPr>
                          <w:rPr>
                            <w:b/>
                            <w:bCs/>
                            <w:sz w:val="18"/>
                          </w:rPr>
                        </w:pPr>
                        <w:r w:rsidRPr="00C41D38">
                          <w:rPr>
                            <w:b/>
                            <w:bCs/>
                            <w:sz w:val="18"/>
                          </w:rPr>
                          <w:t>Сумма в руб.  РФ с НДС</w:t>
                        </w:r>
                      </w:p>
                    </w:tc>
                  </w:tr>
                  <w:tr w:rsidR="003A70FA" w:rsidRPr="00C41D38" w:rsidTr="000F3E9D">
                    <w:trPr>
                      <w:trHeight w:val="600"/>
                    </w:trPr>
                    <w:tc>
                      <w:tcPr>
                        <w:tcW w:w="646" w:type="dxa"/>
                        <w:hideMark/>
                      </w:tcPr>
                      <w:p w:rsidR="003A70FA" w:rsidRPr="00C41D38" w:rsidRDefault="003A70FA" w:rsidP="003A70FA">
                        <w:pPr>
                          <w:jc w:val="center"/>
                          <w:rPr>
                            <w:sz w:val="18"/>
                          </w:rPr>
                        </w:pPr>
                        <w:r w:rsidRPr="00C41D38">
                          <w:rPr>
                            <w:sz w:val="18"/>
                          </w:rPr>
                          <w:t>1</w:t>
                        </w:r>
                      </w:p>
                    </w:tc>
                    <w:tc>
                      <w:tcPr>
                        <w:tcW w:w="1255" w:type="dxa"/>
                        <w:noWrap/>
                        <w:hideMark/>
                      </w:tcPr>
                      <w:p w:rsidR="003A70FA" w:rsidRPr="00C41D38" w:rsidRDefault="003A70FA" w:rsidP="003A70FA">
                        <w:pPr>
                          <w:jc w:val="center"/>
                          <w:rPr>
                            <w:sz w:val="18"/>
                          </w:rPr>
                        </w:pPr>
                        <w:r w:rsidRPr="00C41D38">
                          <w:rPr>
                            <w:sz w:val="18"/>
                          </w:rPr>
                          <w:t>8411540001</w:t>
                        </w:r>
                      </w:p>
                    </w:tc>
                    <w:tc>
                      <w:tcPr>
                        <w:tcW w:w="1978" w:type="dxa"/>
                        <w:hideMark/>
                      </w:tcPr>
                      <w:p w:rsidR="003A70FA" w:rsidRPr="00C41D38" w:rsidRDefault="003A70FA" w:rsidP="003A70FA">
                        <w:pPr>
                          <w:ind w:left="33"/>
                          <w:jc w:val="center"/>
                          <w:rPr>
                            <w:sz w:val="18"/>
                          </w:rPr>
                        </w:pPr>
                        <w:r w:rsidRPr="00C41D38">
                          <w:rPr>
                            <w:sz w:val="18"/>
                          </w:rPr>
                          <w:t>МАЙКА МУЖСКАЯ ХЛОПЧАТОБУМАЖНАЯ Б С ЛОГОТИПОМ</w:t>
                        </w:r>
                      </w:p>
                    </w:tc>
                    <w:tc>
                      <w:tcPr>
                        <w:tcW w:w="699" w:type="dxa"/>
                        <w:hideMark/>
                      </w:tcPr>
                      <w:p w:rsidR="003A70FA" w:rsidRPr="00C41D38" w:rsidRDefault="003A70FA" w:rsidP="003A70FA">
                        <w:pPr>
                          <w:ind w:hanging="81"/>
                          <w:jc w:val="center"/>
                          <w:rPr>
                            <w:sz w:val="18"/>
                          </w:rPr>
                        </w:pPr>
                      </w:p>
                    </w:tc>
                    <w:tc>
                      <w:tcPr>
                        <w:tcW w:w="1115" w:type="dxa"/>
                        <w:hideMark/>
                      </w:tcPr>
                      <w:p w:rsidR="003A70FA" w:rsidRPr="00C41D38" w:rsidRDefault="003A70FA" w:rsidP="003A70FA">
                        <w:pPr>
                          <w:ind w:hanging="81"/>
                          <w:jc w:val="center"/>
                          <w:rPr>
                            <w:sz w:val="18"/>
                          </w:rPr>
                        </w:pPr>
                        <w:r w:rsidRPr="00C41D38">
                          <w:rPr>
                            <w:sz w:val="18"/>
                          </w:rPr>
                          <w:t>0</w:t>
                        </w:r>
                      </w:p>
                    </w:tc>
                    <w:tc>
                      <w:tcPr>
                        <w:tcW w:w="699" w:type="dxa"/>
                        <w:hideMark/>
                      </w:tcPr>
                      <w:p w:rsidR="003A70FA" w:rsidRPr="00C41D38" w:rsidRDefault="003A70FA" w:rsidP="003A70FA">
                        <w:pPr>
                          <w:ind w:hanging="81"/>
                          <w:rPr>
                            <w:sz w:val="18"/>
                          </w:rPr>
                        </w:pPr>
                        <w:r w:rsidRPr="00C41D38">
                          <w:rPr>
                            <w:sz w:val="18"/>
                          </w:rPr>
                          <w:t>ШТ</w:t>
                        </w:r>
                      </w:p>
                    </w:tc>
                    <w:tc>
                      <w:tcPr>
                        <w:tcW w:w="698" w:type="dxa"/>
                        <w:hideMark/>
                      </w:tcPr>
                      <w:p w:rsidR="003A70FA" w:rsidRPr="00C41D38" w:rsidRDefault="003A70FA" w:rsidP="003A70FA">
                        <w:pPr>
                          <w:ind w:firstLine="708"/>
                          <w:rPr>
                            <w:sz w:val="18"/>
                          </w:rPr>
                        </w:pPr>
                        <w:r w:rsidRPr="00C41D38">
                          <w:rPr>
                            <w:sz w:val="18"/>
                          </w:rPr>
                          <w:t xml:space="preserve">          50 </w:t>
                        </w:r>
                      </w:p>
                    </w:tc>
                    <w:tc>
                      <w:tcPr>
                        <w:tcW w:w="977" w:type="dxa"/>
                        <w:tcBorders>
                          <w:top w:val="single" w:sz="4" w:space="0" w:color="auto"/>
                          <w:left w:val="single" w:sz="4" w:space="0" w:color="auto"/>
                          <w:bottom w:val="single" w:sz="4" w:space="0" w:color="auto"/>
                          <w:right w:val="single" w:sz="4" w:space="0" w:color="auto"/>
                        </w:tcBorders>
                        <w:shd w:val="clear" w:color="auto" w:fill="auto"/>
                        <w:vAlign w:val="center"/>
                      </w:tcPr>
                      <w:p w:rsidR="003A70FA" w:rsidRPr="00C41D38" w:rsidRDefault="003A70FA" w:rsidP="003A70FA">
                        <w:pPr>
                          <w:jc w:val="center"/>
                          <w:rPr>
                            <w:rFonts w:ascii="Calibri" w:hAnsi="Calibri" w:cs="Calibri"/>
                            <w:color w:val="000000"/>
                            <w:sz w:val="18"/>
                          </w:rPr>
                        </w:pPr>
                        <w:r w:rsidRPr="00C41D38">
                          <w:rPr>
                            <w:rFonts w:ascii="Calibri" w:hAnsi="Calibri" w:cs="Calibri"/>
                            <w:color w:val="000000"/>
                            <w:sz w:val="18"/>
                          </w:rPr>
                          <w:t>1702,49</w:t>
                        </w:r>
                      </w:p>
                    </w:tc>
                    <w:tc>
                      <w:tcPr>
                        <w:tcW w:w="977" w:type="dxa"/>
                        <w:tcBorders>
                          <w:top w:val="single" w:sz="4" w:space="0" w:color="auto"/>
                          <w:left w:val="nil"/>
                          <w:bottom w:val="single" w:sz="4" w:space="0" w:color="auto"/>
                          <w:right w:val="single" w:sz="4" w:space="0" w:color="auto"/>
                        </w:tcBorders>
                        <w:shd w:val="clear" w:color="auto" w:fill="auto"/>
                        <w:vAlign w:val="center"/>
                      </w:tcPr>
                      <w:p w:rsidR="003A70FA" w:rsidRPr="00C41D38" w:rsidRDefault="003A70FA" w:rsidP="003A70FA">
                        <w:pPr>
                          <w:jc w:val="center"/>
                          <w:rPr>
                            <w:rFonts w:ascii="Calibri" w:hAnsi="Calibri" w:cs="Calibri"/>
                            <w:color w:val="000000"/>
                            <w:sz w:val="18"/>
                          </w:rPr>
                        </w:pPr>
                        <w:r w:rsidRPr="00C41D38">
                          <w:rPr>
                            <w:rFonts w:ascii="Calibri" w:hAnsi="Calibri" w:cs="Calibri"/>
                            <w:color w:val="000000"/>
                            <w:sz w:val="18"/>
                          </w:rPr>
                          <w:t>2042,99</w:t>
                        </w:r>
                      </w:p>
                    </w:tc>
                    <w:tc>
                      <w:tcPr>
                        <w:tcW w:w="977" w:type="dxa"/>
                        <w:tcBorders>
                          <w:top w:val="single" w:sz="4" w:space="0" w:color="auto"/>
                          <w:left w:val="nil"/>
                          <w:bottom w:val="single" w:sz="4" w:space="0" w:color="auto"/>
                          <w:right w:val="single" w:sz="4" w:space="0" w:color="auto"/>
                        </w:tcBorders>
                        <w:shd w:val="clear" w:color="auto" w:fill="auto"/>
                        <w:vAlign w:val="center"/>
                      </w:tcPr>
                      <w:p w:rsidR="003A70FA" w:rsidRPr="00C41D38" w:rsidRDefault="003A70FA" w:rsidP="003A70FA">
                        <w:pPr>
                          <w:ind w:hanging="680"/>
                          <w:jc w:val="center"/>
                          <w:rPr>
                            <w:rFonts w:ascii="Calibri" w:hAnsi="Calibri" w:cs="Calibri"/>
                            <w:color w:val="000000"/>
                            <w:sz w:val="18"/>
                          </w:rPr>
                        </w:pPr>
                        <w:r w:rsidRPr="00C41D38">
                          <w:rPr>
                            <w:rFonts w:ascii="Calibri" w:hAnsi="Calibri" w:cs="Calibri"/>
                            <w:color w:val="000000"/>
                            <w:sz w:val="18"/>
                          </w:rPr>
                          <w:t xml:space="preserve">             85 124,7 </w:t>
                        </w:r>
                      </w:p>
                    </w:tc>
                    <w:tc>
                      <w:tcPr>
                        <w:tcW w:w="977" w:type="dxa"/>
                        <w:tcBorders>
                          <w:top w:val="single" w:sz="4" w:space="0" w:color="auto"/>
                          <w:left w:val="nil"/>
                          <w:bottom w:val="single" w:sz="4" w:space="0" w:color="auto"/>
                          <w:right w:val="single" w:sz="4" w:space="0" w:color="auto"/>
                        </w:tcBorders>
                        <w:shd w:val="clear" w:color="auto" w:fill="auto"/>
                        <w:vAlign w:val="center"/>
                      </w:tcPr>
                      <w:p w:rsidR="003A70FA" w:rsidRPr="00C41D38" w:rsidRDefault="003A70FA" w:rsidP="003A70FA">
                        <w:pPr>
                          <w:ind w:hanging="680"/>
                          <w:jc w:val="center"/>
                          <w:rPr>
                            <w:rFonts w:ascii="Calibri" w:hAnsi="Calibri" w:cs="Calibri"/>
                            <w:color w:val="000000"/>
                            <w:sz w:val="18"/>
                          </w:rPr>
                        </w:pPr>
                        <w:r w:rsidRPr="00C41D38">
                          <w:rPr>
                            <w:rFonts w:ascii="Calibri" w:hAnsi="Calibri" w:cs="Calibri"/>
                            <w:color w:val="000000"/>
                            <w:sz w:val="18"/>
                          </w:rPr>
                          <w:t xml:space="preserve">        102 150 </w:t>
                        </w:r>
                      </w:p>
                    </w:tc>
                    <w:tc>
                      <w:tcPr>
                        <w:tcW w:w="977" w:type="dxa"/>
                        <w:noWrap/>
                        <w:hideMark/>
                      </w:tcPr>
                      <w:p w:rsidR="003A70FA" w:rsidRPr="00C41D38" w:rsidRDefault="003A70FA" w:rsidP="003A70FA">
                        <w:pPr>
                          <w:ind w:firstLine="708"/>
                          <w:rPr>
                            <w:sz w:val="18"/>
                          </w:rPr>
                        </w:pPr>
                        <w:r w:rsidRPr="00C41D38">
                          <w:rPr>
                            <w:sz w:val="18"/>
                          </w:rPr>
                          <w:t xml:space="preserve">            270,67   </w:t>
                        </w:r>
                      </w:p>
                    </w:tc>
                    <w:tc>
                      <w:tcPr>
                        <w:tcW w:w="1115" w:type="dxa"/>
                        <w:noWrap/>
                        <w:hideMark/>
                      </w:tcPr>
                      <w:p w:rsidR="003A70FA" w:rsidRPr="00C41D38" w:rsidRDefault="003A70FA" w:rsidP="003A70FA">
                        <w:pPr>
                          <w:ind w:firstLine="708"/>
                          <w:rPr>
                            <w:sz w:val="18"/>
                          </w:rPr>
                        </w:pPr>
                        <w:r w:rsidRPr="00C41D38">
                          <w:rPr>
                            <w:sz w:val="18"/>
                          </w:rPr>
                          <w:t xml:space="preserve">            324,80   </w:t>
                        </w:r>
                      </w:p>
                    </w:tc>
                    <w:tc>
                      <w:tcPr>
                        <w:tcW w:w="1253" w:type="dxa"/>
                        <w:noWrap/>
                        <w:hideMark/>
                      </w:tcPr>
                      <w:p w:rsidR="003A70FA" w:rsidRPr="00C41D38" w:rsidRDefault="003A70FA" w:rsidP="003A70FA">
                        <w:pPr>
                          <w:ind w:firstLine="708"/>
                          <w:rPr>
                            <w:sz w:val="18"/>
                          </w:rPr>
                        </w:pPr>
                        <w:r w:rsidRPr="00C41D38">
                          <w:rPr>
                            <w:sz w:val="18"/>
                          </w:rPr>
                          <w:t xml:space="preserve">           13 533,33   </w:t>
                        </w:r>
                      </w:p>
                    </w:tc>
                    <w:tc>
                      <w:tcPr>
                        <w:tcW w:w="1254" w:type="dxa"/>
                        <w:noWrap/>
                        <w:hideMark/>
                      </w:tcPr>
                      <w:p w:rsidR="003A70FA" w:rsidRPr="00C41D38" w:rsidRDefault="003A70FA" w:rsidP="003A70FA">
                        <w:pPr>
                          <w:ind w:hanging="499"/>
                          <w:rPr>
                            <w:sz w:val="18"/>
                          </w:rPr>
                        </w:pPr>
                        <w:r w:rsidRPr="00C41D38">
                          <w:rPr>
                            <w:sz w:val="18"/>
                          </w:rPr>
                          <w:t xml:space="preserve">          16 240,00   </w:t>
                        </w:r>
                      </w:p>
                    </w:tc>
                  </w:tr>
                  <w:tr w:rsidR="003A70FA" w:rsidRPr="00C41D38" w:rsidTr="000F3E9D">
                    <w:trPr>
                      <w:trHeight w:val="656"/>
                    </w:trPr>
                    <w:tc>
                      <w:tcPr>
                        <w:tcW w:w="646" w:type="dxa"/>
                        <w:noWrap/>
                        <w:hideMark/>
                      </w:tcPr>
                      <w:p w:rsidR="003A70FA" w:rsidRPr="00C41D38" w:rsidRDefault="003A70FA" w:rsidP="003A70FA">
                        <w:pPr>
                          <w:jc w:val="center"/>
                          <w:rPr>
                            <w:sz w:val="18"/>
                          </w:rPr>
                        </w:pPr>
                        <w:r w:rsidRPr="00C41D38">
                          <w:rPr>
                            <w:sz w:val="18"/>
                          </w:rPr>
                          <w:t>2</w:t>
                        </w:r>
                      </w:p>
                    </w:tc>
                    <w:tc>
                      <w:tcPr>
                        <w:tcW w:w="1255" w:type="dxa"/>
                        <w:noWrap/>
                        <w:hideMark/>
                      </w:tcPr>
                      <w:p w:rsidR="003A70FA" w:rsidRPr="00C41D38" w:rsidRDefault="003A70FA" w:rsidP="003A70FA">
                        <w:pPr>
                          <w:jc w:val="center"/>
                          <w:rPr>
                            <w:sz w:val="18"/>
                          </w:rPr>
                        </w:pPr>
                        <w:r w:rsidRPr="00C41D38">
                          <w:rPr>
                            <w:sz w:val="18"/>
                          </w:rPr>
                          <w:t>8424120300</w:t>
                        </w:r>
                      </w:p>
                    </w:tc>
                    <w:tc>
                      <w:tcPr>
                        <w:tcW w:w="1978" w:type="dxa"/>
                        <w:hideMark/>
                      </w:tcPr>
                      <w:p w:rsidR="003A70FA" w:rsidRPr="00C41D38" w:rsidRDefault="003A70FA" w:rsidP="003A70FA">
                        <w:pPr>
                          <w:ind w:left="33"/>
                          <w:jc w:val="center"/>
                          <w:rPr>
                            <w:sz w:val="18"/>
                          </w:rPr>
                        </w:pPr>
                        <w:r w:rsidRPr="00C41D38">
                          <w:rPr>
                            <w:sz w:val="18"/>
                          </w:rPr>
                          <w:t>ДЖЕМПЕР ФОРМЕННЫЙ МУЖСКОЙ С КРУГЛЫМ ВЫРЕЗОМ ИЗ ПОЛУШЕРСТЯНОГО ТРИКОТАЖА С НАКЛАДКАМИ</w:t>
                        </w:r>
                      </w:p>
                    </w:tc>
                    <w:tc>
                      <w:tcPr>
                        <w:tcW w:w="699" w:type="dxa"/>
                        <w:hideMark/>
                      </w:tcPr>
                      <w:p w:rsidR="003A70FA" w:rsidRPr="00C41D38" w:rsidRDefault="003A70FA" w:rsidP="003A70FA">
                        <w:pPr>
                          <w:ind w:hanging="81"/>
                          <w:jc w:val="center"/>
                          <w:rPr>
                            <w:sz w:val="18"/>
                          </w:rPr>
                        </w:pPr>
                      </w:p>
                    </w:tc>
                    <w:tc>
                      <w:tcPr>
                        <w:tcW w:w="1115" w:type="dxa"/>
                        <w:hideMark/>
                      </w:tcPr>
                      <w:p w:rsidR="003A70FA" w:rsidRPr="00C41D38" w:rsidRDefault="003A70FA" w:rsidP="003A70FA">
                        <w:pPr>
                          <w:ind w:hanging="81"/>
                          <w:jc w:val="center"/>
                          <w:rPr>
                            <w:sz w:val="18"/>
                          </w:rPr>
                        </w:pPr>
                        <w:r w:rsidRPr="00C41D38">
                          <w:rPr>
                            <w:sz w:val="18"/>
                          </w:rPr>
                          <w:t>ГОСТ Р 53147-2008</w:t>
                        </w:r>
                      </w:p>
                    </w:tc>
                    <w:tc>
                      <w:tcPr>
                        <w:tcW w:w="699" w:type="dxa"/>
                        <w:hideMark/>
                      </w:tcPr>
                      <w:p w:rsidR="003A70FA" w:rsidRPr="00C41D38" w:rsidRDefault="003A70FA" w:rsidP="003A70FA">
                        <w:pPr>
                          <w:ind w:hanging="81"/>
                          <w:rPr>
                            <w:sz w:val="18"/>
                          </w:rPr>
                        </w:pPr>
                        <w:r w:rsidRPr="00C41D38">
                          <w:rPr>
                            <w:sz w:val="18"/>
                          </w:rPr>
                          <w:t>ШТ</w:t>
                        </w:r>
                      </w:p>
                    </w:tc>
                    <w:tc>
                      <w:tcPr>
                        <w:tcW w:w="698" w:type="dxa"/>
                        <w:hideMark/>
                      </w:tcPr>
                      <w:p w:rsidR="003A70FA" w:rsidRPr="00C41D38" w:rsidRDefault="003A70FA" w:rsidP="003A70FA">
                        <w:pPr>
                          <w:ind w:firstLine="708"/>
                          <w:rPr>
                            <w:sz w:val="18"/>
                          </w:rPr>
                        </w:pPr>
                        <w:r w:rsidRPr="00C41D38">
                          <w:rPr>
                            <w:sz w:val="18"/>
                          </w:rPr>
                          <w:t xml:space="preserve">        100 </w:t>
                        </w:r>
                      </w:p>
                    </w:tc>
                    <w:tc>
                      <w:tcPr>
                        <w:tcW w:w="977" w:type="dxa"/>
                        <w:tcBorders>
                          <w:top w:val="nil"/>
                          <w:left w:val="single" w:sz="4" w:space="0" w:color="auto"/>
                          <w:bottom w:val="single" w:sz="4" w:space="0" w:color="auto"/>
                          <w:right w:val="single" w:sz="4" w:space="0" w:color="auto"/>
                        </w:tcBorders>
                        <w:shd w:val="clear" w:color="auto" w:fill="auto"/>
                        <w:vAlign w:val="center"/>
                      </w:tcPr>
                      <w:p w:rsidR="003A70FA" w:rsidRPr="00C41D38" w:rsidRDefault="003A70FA" w:rsidP="003A70FA">
                        <w:pPr>
                          <w:jc w:val="center"/>
                          <w:rPr>
                            <w:rFonts w:ascii="Calibri" w:hAnsi="Calibri" w:cs="Calibri"/>
                            <w:color w:val="000000"/>
                            <w:sz w:val="18"/>
                          </w:rPr>
                        </w:pPr>
                        <w:r w:rsidRPr="00C41D38">
                          <w:rPr>
                            <w:rFonts w:ascii="Calibri" w:hAnsi="Calibri" w:cs="Calibri"/>
                            <w:color w:val="000000"/>
                            <w:sz w:val="18"/>
                          </w:rPr>
                          <w:t>12879,82</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jc w:val="center"/>
                          <w:rPr>
                            <w:rFonts w:ascii="Calibri" w:hAnsi="Calibri" w:cs="Calibri"/>
                            <w:color w:val="000000"/>
                            <w:sz w:val="18"/>
                          </w:rPr>
                        </w:pPr>
                        <w:r w:rsidRPr="00C41D38">
                          <w:rPr>
                            <w:rFonts w:ascii="Calibri" w:hAnsi="Calibri" w:cs="Calibri"/>
                            <w:color w:val="000000"/>
                            <w:sz w:val="18"/>
                          </w:rPr>
                          <w:t>15455,79</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ind w:hanging="680"/>
                          <w:jc w:val="center"/>
                          <w:rPr>
                            <w:rFonts w:ascii="Calibri" w:hAnsi="Calibri" w:cs="Calibri"/>
                            <w:color w:val="000000"/>
                            <w:sz w:val="18"/>
                          </w:rPr>
                        </w:pPr>
                        <w:r w:rsidRPr="00C41D38">
                          <w:rPr>
                            <w:rFonts w:ascii="Calibri" w:hAnsi="Calibri" w:cs="Calibri"/>
                            <w:color w:val="000000"/>
                            <w:sz w:val="18"/>
                          </w:rPr>
                          <w:t xml:space="preserve">        1 287 982,3 </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ind w:hanging="680"/>
                          <w:jc w:val="center"/>
                          <w:rPr>
                            <w:rFonts w:ascii="Calibri" w:hAnsi="Calibri" w:cs="Calibri"/>
                            <w:color w:val="000000"/>
                            <w:sz w:val="18"/>
                          </w:rPr>
                        </w:pPr>
                        <w:r w:rsidRPr="00C41D38">
                          <w:rPr>
                            <w:rFonts w:ascii="Calibri" w:hAnsi="Calibri" w:cs="Calibri"/>
                            <w:color w:val="000000"/>
                            <w:sz w:val="18"/>
                          </w:rPr>
                          <w:t xml:space="preserve">     1 545 579 </w:t>
                        </w:r>
                      </w:p>
                    </w:tc>
                    <w:tc>
                      <w:tcPr>
                        <w:tcW w:w="977" w:type="dxa"/>
                        <w:noWrap/>
                        <w:hideMark/>
                      </w:tcPr>
                      <w:p w:rsidR="003A70FA" w:rsidRPr="00C41D38" w:rsidRDefault="003A70FA" w:rsidP="003A70FA">
                        <w:pPr>
                          <w:ind w:firstLine="708"/>
                          <w:rPr>
                            <w:sz w:val="18"/>
                          </w:rPr>
                        </w:pPr>
                        <w:r w:rsidRPr="00C41D38">
                          <w:rPr>
                            <w:sz w:val="18"/>
                          </w:rPr>
                          <w:t xml:space="preserve">         2 047,67   </w:t>
                        </w:r>
                      </w:p>
                    </w:tc>
                    <w:tc>
                      <w:tcPr>
                        <w:tcW w:w="1115" w:type="dxa"/>
                        <w:noWrap/>
                        <w:hideMark/>
                      </w:tcPr>
                      <w:p w:rsidR="003A70FA" w:rsidRPr="00C41D38" w:rsidRDefault="003A70FA" w:rsidP="003A70FA">
                        <w:pPr>
                          <w:ind w:firstLine="708"/>
                          <w:rPr>
                            <w:sz w:val="18"/>
                          </w:rPr>
                        </w:pPr>
                        <w:r w:rsidRPr="00C41D38">
                          <w:rPr>
                            <w:sz w:val="18"/>
                          </w:rPr>
                          <w:t xml:space="preserve">         2 457,20   </w:t>
                        </w:r>
                      </w:p>
                    </w:tc>
                    <w:tc>
                      <w:tcPr>
                        <w:tcW w:w="1253" w:type="dxa"/>
                        <w:noWrap/>
                        <w:hideMark/>
                      </w:tcPr>
                      <w:p w:rsidR="003A70FA" w:rsidRPr="00C41D38" w:rsidRDefault="003A70FA" w:rsidP="003A70FA">
                        <w:pPr>
                          <w:ind w:firstLine="708"/>
                          <w:rPr>
                            <w:sz w:val="18"/>
                          </w:rPr>
                        </w:pPr>
                        <w:r w:rsidRPr="00C41D38">
                          <w:rPr>
                            <w:sz w:val="18"/>
                          </w:rPr>
                          <w:t xml:space="preserve">          204 766,67   </w:t>
                        </w:r>
                      </w:p>
                    </w:tc>
                    <w:tc>
                      <w:tcPr>
                        <w:tcW w:w="1254" w:type="dxa"/>
                        <w:noWrap/>
                        <w:hideMark/>
                      </w:tcPr>
                      <w:p w:rsidR="003A70FA" w:rsidRPr="00C41D38" w:rsidRDefault="003A70FA" w:rsidP="003A70FA">
                        <w:pPr>
                          <w:ind w:hanging="499"/>
                          <w:rPr>
                            <w:sz w:val="18"/>
                          </w:rPr>
                        </w:pPr>
                        <w:r w:rsidRPr="00C41D38">
                          <w:rPr>
                            <w:sz w:val="18"/>
                          </w:rPr>
                          <w:t xml:space="preserve">         245 720,00   </w:t>
                        </w:r>
                      </w:p>
                    </w:tc>
                  </w:tr>
                  <w:tr w:rsidR="003A70FA" w:rsidRPr="00C41D38" w:rsidTr="000F3E9D">
                    <w:trPr>
                      <w:trHeight w:val="60"/>
                    </w:trPr>
                    <w:tc>
                      <w:tcPr>
                        <w:tcW w:w="646" w:type="dxa"/>
                        <w:hideMark/>
                      </w:tcPr>
                      <w:p w:rsidR="003A70FA" w:rsidRPr="00C41D38" w:rsidRDefault="003A70FA" w:rsidP="003A70FA">
                        <w:pPr>
                          <w:jc w:val="center"/>
                          <w:rPr>
                            <w:sz w:val="18"/>
                          </w:rPr>
                        </w:pPr>
                        <w:r w:rsidRPr="00C41D38">
                          <w:rPr>
                            <w:sz w:val="18"/>
                          </w:rPr>
                          <w:t>3</w:t>
                        </w:r>
                      </w:p>
                    </w:tc>
                    <w:tc>
                      <w:tcPr>
                        <w:tcW w:w="1255" w:type="dxa"/>
                        <w:noWrap/>
                        <w:hideMark/>
                      </w:tcPr>
                      <w:p w:rsidR="003A70FA" w:rsidRPr="00C41D38" w:rsidRDefault="003A70FA" w:rsidP="003A70FA">
                        <w:pPr>
                          <w:jc w:val="center"/>
                          <w:rPr>
                            <w:sz w:val="18"/>
                          </w:rPr>
                        </w:pPr>
                        <w:r w:rsidRPr="00C41D38">
                          <w:rPr>
                            <w:sz w:val="18"/>
                          </w:rPr>
                          <w:t>8426610002</w:t>
                        </w:r>
                      </w:p>
                    </w:tc>
                    <w:tc>
                      <w:tcPr>
                        <w:tcW w:w="1978" w:type="dxa"/>
                        <w:hideMark/>
                      </w:tcPr>
                      <w:p w:rsidR="003A70FA" w:rsidRPr="00C41D38" w:rsidRDefault="003A70FA" w:rsidP="003A70FA">
                        <w:pPr>
                          <w:ind w:left="33"/>
                          <w:jc w:val="center"/>
                          <w:rPr>
                            <w:sz w:val="18"/>
                          </w:rPr>
                        </w:pPr>
                        <w:r w:rsidRPr="00C41D38">
                          <w:rPr>
                            <w:sz w:val="18"/>
                          </w:rPr>
                          <w:t>СВИТЕР МУЖСКОЙ ИЗ ФЛИСА</w:t>
                        </w:r>
                      </w:p>
                    </w:tc>
                    <w:tc>
                      <w:tcPr>
                        <w:tcW w:w="699" w:type="dxa"/>
                        <w:hideMark/>
                      </w:tcPr>
                      <w:p w:rsidR="003A70FA" w:rsidRPr="00C41D38" w:rsidRDefault="003A70FA" w:rsidP="003A70FA">
                        <w:pPr>
                          <w:ind w:hanging="81"/>
                          <w:jc w:val="center"/>
                          <w:rPr>
                            <w:sz w:val="18"/>
                          </w:rPr>
                        </w:pPr>
                      </w:p>
                    </w:tc>
                    <w:tc>
                      <w:tcPr>
                        <w:tcW w:w="1115" w:type="dxa"/>
                        <w:hideMark/>
                      </w:tcPr>
                      <w:p w:rsidR="003A70FA" w:rsidRPr="00C41D38" w:rsidRDefault="003A70FA" w:rsidP="003A70FA">
                        <w:pPr>
                          <w:ind w:hanging="81"/>
                          <w:jc w:val="center"/>
                          <w:rPr>
                            <w:sz w:val="18"/>
                          </w:rPr>
                        </w:pPr>
                        <w:r w:rsidRPr="00C41D38">
                          <w:rPr>
                            <w:sz w:val="18"/>
                          </w:rPr>
                          <w:t>0</w:t>
                        </w:r>
                      </w:p>
                    </w:tc>
                    <w:tc>
                      <w:tcPr>
                        <w:tcW w:w="699" w:type="dxa"/>
                        <w:hideMark/>
                      </w:tcPr>
                      <w:p w:rsidR="003A70FA" w:rsidRPr="00C41D38" w:rsidRDefault="003A70FA" w:rsidP="003A70FA">
                        <w:pPr>
                          <w:ind w:hanging="81"/>
                          <w:rPr>
                            <w:sz w:val="18"/>
                          </w:rPr>
                        </w:pPr>
                        <w:r w:rsidRPr="00C41D38">
                          <w:rPr>
                            <w:sz w:val="18"/>
                          </w:rPr>
                          <w:t>ШТ</w:t>
                        </w:r>
                      </w:p>
                    </w:tc>
                    <w:tc>
                      <w:tcPr>
                        <w:tcW w:w="698" w:type="dxa"/>
                        <w:hideMark/>
                      </w:tcPr>
                      <w:p w:rsidR="003A70FA" w:rsidRPr="00C41D38" w:rsidRDefault="003A70FA" w:rsidP="003A70FA">
                        <w:pPr>
                          <w:ind w:firstLine="708"/>
                          <w:rPr>
                            <w:sz w:val="18"/>
                          </w:rPr>
                        </w:pPr>
                        <w:r w:rsidRPr="00C41D38">
                          <w:rPr>
                            <w:sz w:val="18"/>
                          </w:rPr>
                          <w:t xml:space="preserve">          31 </w:t>
                        </w:r>
                      </w:p>
                    </w:tc>
                    <w:tc>
                      <w:tcPr>
                        <w:tcW w:w="977" w:type="dxa"/>
                        <w:tcBorders>
                          <w:top w:val="nil"/>
                          <w:left w:val="single" w:sz="4" w:space="0" w:color="auto"/>
                          <w:bottom w:val="single" w:sz="4" w:space="0" w:color="auto"/>
                          <w:right w:val="single" w:sz="4" w:space="0" w:color="auto"/>
                        </w:tcBorders>
                        <w:shd w:val="clear" w:color="auto" w:fill="auto"/>
                        <w:vAlign w:val="center"/>
                      </w:tcPr>
                      <w:p w:rsidR="003A70FA" w:rsidRPr="00C41D38" w:rsidRDefault="003A70FA" w:rsidP="003A70FA">
                        <w:pPr>
                          <w:jc w:val="center"/>
                          <w:rPr>
                            <w:rFonts w:ascii="Calibri" w:hAnsi="Calibri" w:cs="Calibri"/>
                            <w:color w:val="000000"/>
                            <w:sz w:val="18"/>
                          </w:rPr>
                        </w:pPr>
                        <w:r w:rsidRPr="00C41D38">
                          <w:rPr>
                            <w:rFonts w:ascii="Calibri" w:hAnsi="Calibri" w:cs="Calibri"/>
                            <w:color w:val="000000"/>
                            <w:sz w:val="18"/>
                          </w:rPr>
                          <w:t>8761,97</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jc w:val="center"/>
                          <w:rPr>
                            <w:rFonts w:ascii="Calibri" w:hAnsi="Calibri" w:cs="Calibri"/>
                            <w:color w:val="000000"/>
                            <w:sz w:val="18"/>
                          </w:rPr>
                        </w:pPr>
                        <w:r w:rsidRPr="00C41D38">
                          <w:rPr>
                            <w:rFonts w:ascii="Calibri" w:hAnsi="Calibri" w:cs="Calibri"/>
                            <w:color w:val="000000"/>
                            <w:sz w:val="18"/>
                          </w:rPr>
                          <w:t>10514,36</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ind w:hanging="680"/>
                          <w:jc w:val="center"/>
                          <w:rPr>
                            <w:rFonts w:ascii="Calibri" w:hAnsi="Calibri" w:cs="Calibri"/>
                            <w:color w:val="000000"/>
                            <w:sz w:val="18"/>
                          </w:rPr>
                        </w:pPr>
                        <w:r w:rsidRPr="00C41D38">
                          <w:rPr>
                            <w:rFonts w:ascii="Calibri" w:hAnsi="Calibri" w:cs="Calibri"/>
                            <w:color w:val="000000"/>
                            <w:sz w:val="18"/>
                          </w:rPr>
                          <w:t xml:space="preserve">           271 621,1 </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ind w:hanging="680"/>
                          <w:jc w:val="center"/>
                          <w:rPr>
                            <w:rFonts w:ascii="Calibri" w:hAnsi="Calibri" w:cs="Calibri"/>
                            <w:color w:val="000000"/>
                            <w:sz w:val="18"/>
                          </w:rPr>
                        </w:pPr>
                        <w:r w:rsidRPr="00C41D38">
                          <w:rPr>
                            <w:rFonts w:ascii="Calibri" w:hAnsi="Calibri" w:cs="Calibri"/>
                            <w:color w:val="000000"/>
                            <w:sz w:val="18"/>
                          </w:rPr>
                          <w:t xml:space="preserve">        325 945 </w:t>
                        </w:r>
                      </w:p>
                    </w:tc>
                    <w:tc>
                      <w:tcPr>
                        <w:tcW w:w="977" w:type="dxa"/>
                        <w:noWrap/>
                        <w:hideMark/>
                      </w:tcPr>
                      <w:p w:rsidR="003A70FA" w:rsidRPr="00C41D38" w:rsidRDefault="003A70FA" w:rsidP="003A70FA">
                        <w:pPr>
                          <w:ind w:firstLine="708"/>
                          <w:rPr>
                            <w:sz w:val="18"/>
                          </w:rPr>
                        </w:pPr>
                        <w:r w:rsidRPr="00C41D38">
                          <w:rPr>
                            <w:sz w:val="18"/>
                          </w:rPr>
                          <w:t xml:space="preserve">         1 393,00   </w:t>
                        </w:r>
                      </w:p>
                    </w:tc>
                    <w:tc>
                      <w:tcPr>
                        <w:tcW w:w="1115" w:type="dxa"/>
                        <w:noWrap/>
                        <w:hideMark/>
                      </w:tcPr>
                      <w:p w:rsidR="003A70FA" w:rsidRPr="00C41D38" w:rsidRDefault="003A70FA" w:rsidP="003A70FA">
                        <w:pPr>
                          <w:ind w:firstLine="708"/>
                          <w:rPr>
                            <w:sz w:val="18"/>
                          </w:rPr>
                        </w:pPr>
                        <w:r w:rsidRPr="00C41D38">
                          <w:rPr>
                            <w:sz w:val="18"/>
                          </w:rPr>
                          <w:t xml:space="preserve">         1 671,60   </w:t>
                        </w:r>
                      </w:p>
                    </w:tc>
                    <w:tc>
                      <w:tcPr>
                        <w:tcW w:w="1253" w:type="dxa"/>
                        <w:noWrap/>
                        <w:hideMark/>
                      </w:tcPr>
                      <w:p w:rsidR="003A70FA" w:rsidRPr="00C41D38" w:rsidRDefault="003A70FA" w:rsidP="003A70FA">
                        <w:pPr>
                          <w:ind w:firstLine="708"/>
                          <w:rPr>
                            <w:sz w:val="18"/>
                          </w:rPr>
                        </w:pPr>
                        <w:r w:rsidRPr="00C41D38">
                          <w:rPr>
                            <w:sz w:val="18"/>
                          </w:rPr>
                          <w:t xml:space="preserve">           43 183,00   </w:t>
                        </w:r>
                      </w:p>
                    </w:tc>
                    <w:tc>
                      <w:tcPr>
                        <w:tcW w:w="1254" w:type="dxa"/>
                        <w:noWrap/>
                        <w:hideMark/>
                      </w:tcPr>
                      <w:p w:rsidR="003A70FA" w:rsidRPr="00C41D38" w:rsidRDefault="003A70FA" w:rsidP="003A70FA">
                        <w:pPr>
                          <w:ind w:hanging="499"/>
                          <w:rPr>
                            <w:sz w:val="18"/>
                          </w:rPr>
                        </w:pPr>
                        <w:r w:rsidRPr="00C41D38">
                          <w:rPr>
                            <w:sz w:val="18"/>
                          </w:rPr>
                          <w:t xml:space="preserve">          51 819,60   </w:t>
                        </w:r>
                      </w:p>
                    </w:tc>
                  </w:tr>
                  <w:tr w:rsidR="003A70FA" w:rsidRPr="00C41D38" w:rsidTr="000F3E9D">
                    <w:trPr>
                      <w:trHeight w:val="594"/>
                    </w:trPr>
                    <w:tc>
                      <w:tcPr>
                        <w:tcW w:w="646" w:type="dxa"/>
                        <w:noWrap/>
                        <w:hideMark/>
                      </w:tcPr>
                      <w:p w:rsidR="003A70FA" w:rsidRPr="00C41D38" w:rsidRDefault="003A70FA" w:rsidP="003A70FA">
                        <w:pPr>
                          <w:jc w:val="center"/>
                          <w:rPr>
                            <w:sz w:val="18"/>
                          </w:rPr>
                        </w:pPr>
                        <w:r w:rsidRPr="00C41D38">
                          <w:rPr>
                            <w:sz w:val="18"/>
                          </w:rPr>
                          <w:t>4</w:t>
                        </w:r>
                      </w:p>
                    </w:tc>
                    <w:tc>
                      <w:tcPr>
                        <w:tcW w:w="1255" w:type="dxa"/>
                        <w:noWrap/>
                        <w:hideMark/>
                      </w:tcPr>
                      <w:p w:rsidR="003A70FA" w:rsidRPr="00C41D38" w:rsidRDefault="003A70FA" w:rsidP="003A70FA">
                        <w:pPr>
                          <w:jc w:val="center"/>
                          <w:rPr>
                            <w:sz w:val="18"/>
                          </w:rPr>
                        </w:pPr>
                        <w:r w:rsidRPr="00C41D38">
                          <w:rPr>
                            <w:sz w:val="18"/>
                          </w:rPr>
                          <w:t>8441800103</w:t>
                        </w:r>
                      </w:p>
                    </w:tc>
                    <w:tc>
                      <w:tcPr>
                        <w:tcW w:w="1978" w:type="dxa"/>
                        <w:hideMark/>
                      </w:tcPr>
                      <w:p w:rsidR="003A70FA" w:rsidRPr="00C41D38" w:rsidRDefault="003A70FA" w:rsidP="003A70FA">
                        <w:pPr>
                          <w:ind w:left="33"/>
                          <w:jc w:val="center"/>
                          <w:rPr>
                            <w:sz w:val="18"/>
                          </w:rPr>
                        </w:pPr>
                        <w:r w:rsidRPr="00C41D38">
                          <w:rPr>
                            <w:sz w:val="18"/>
                          </w:rPr>
                          <w:t>ПЕРЧАТКИ ТРИКОТАЖНЫЕ ДЛЯ ЗАЩИТЫ ОТ МЕХАНИЧЕСКИХ ВОЗДЕЙСТВИЙ</w:t>
                        </w:r>
                      </w:p>
                    </w:tc>
                    <w:tc>
                      <w:tcPr>
                        <w:tcW w:w="699" w:type="dxa"/>
                        <w:hideMark/>
                      </w:tcPr>
                      <w:p w:rsidR="003A70FA" w:rsidRPr="00C41D38" w:rsidRDefault="003A70FA" w:rsidP="003A70FA">
                        <w:pPr>
                          <w:ind w:hanging="81"/>
                          <w:jc w:val="center"/>
                          <w:rPr>
                            <w:sz w:val="18"/>
                          </w:rPr>
                        </w:pPr>
                      </w:p>
                    </w:tc>
                    <w:tc>
                      <w:tcPr>
                        <w:tcW w:w="1115" w:type="dxa"/>
                        <w:hideMark/>
                      </w:tcPr>
                      <w:p w:rsidR="003A70FA" w:rsidRPr="00C41D38" w:rsidRDefault="003A70FA" w:rsidP="003A70FA">
                        <w:pPr>
                          <w:ind w:hanging="81"/>
                          <w:jc w:val="center"/>
                          <w:rPr>
                            <w:sz w:val="18"/>
                          </w:rPr>
                        </w:pPr>
                        <w:r w:rsidRPr="00C41D38">
                          <w:rPr>
                            <w:sz w:val="18"/>
                          </w:rPr>
                          <w:t>ТО 8440-020-59051607-2014</w:t>
                        </w:r>
                      </w:p>
                    </w:tc>
                    <w:tc>
                      <w:tcPr>
                        <w:tcW w:w="699" w:type="dxa"/>
                        <w:hideMark/>
                      </w:tcPr>
                      <w:p w:rsidR="003A70FA" w:rsidRPr="00C41D38" w:rsidRDefault="003A70FA" w:rsidP="003A70FA">
                        <w:pPr>
                          <w:ind w:hanging="81"/>
                          <w:rPr>
                            <w:sz w:val="18"/>
                          </w:rPr>
                        </w:pPr>
                        <w:r w:rsidRPr="00C41D38">
                          <w:rPr>
                            <w:sz w:val="18"/>
                          </w:rPr>
                          <w:t>ПАР</w:t>
                        </w:r>
                      </w:p>
                    </w:tc>
                    <w:tc>
                      <w:tcPr>
                        <w:tcW w:w="698" w:type="dxa"/>
                        <w:hideMark/>
                      </w:tcPr>
                      <w:p w:rsidR="003A70FA" w:rsidRPr="00C41D38" w:rsidRDefault="003A70FA" w:rsidP="003A70FA">
                        <w:pPr>
                          <w:ind w:firstLine="708"/>
                          <w:rPr>
                            <w:sz w:val="18"/>
                          </w:rPr>
                        </w:pPr>
                        <w:r w:rsidRPr="00C41D38">
                          <w:rPr>
                            <w:sz w:val="18"/>
                          </w:rPr>
                          <w:t xml:space="preserve">        600 </w:t>
                        </w:r>
                      </w:p>
                    </w:tc>
                    <w:tc>
                      <w:tcPr>
                        <w:tcW w:w="977" w:type="dxa"/>
                        <w:tcBorders>
                          <w:top w:val="nil"/>
                          <w:left w:val="single" w:sz="4" w:space="0" w:color="auto"/>
                          <w:bottom w:val="single" w:sz="4" w:space="0" w:color="auto"/>
                          <w:right w:val="single" w:sz="4" w:space="0" w:color="auto"/>
                        </w:tcBorders>
                        <w:shd w:val="clear" w:color="auto" w:fill="auto"/>
                        <w:vAlign w:val="center"/>
                      </w:tcPr>
                      <w:p w:rsidR="003A70FA" w:rsidRPr="00C41D38" w:rsidRDefault="003A70FA" w:rsidP="003A70FA">
                        <w:pPr>
                          <w:jc w:val="center"/>
                          <w:rPr>
                            <w:rFonts w:ascii="Calibri" w:hAnsi="Calibri" w:cs="Calibri"/>
                            <w:color w:val="000000"/>
                            <w:sz w:val="18"/>
                          </w:rPr>
                        </w:pPr>
                        <w:r w:rsidRPr="00C41D38">
                          <w:rPr>
                            <w:rFonts w:ascii="Calibri" w:hAnsi="Calibri" w:cs="Calibri"/>
                            <w:color w:val="000000"/>
                            <w:sz w:val="18"/>
                          </w:rPr>
                          <w:t>543,04</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jc w:val="center"/>
                          <w:rPr>
                            <w:rFonts w:ascii="Calibri" w:hAnsi="Calibri" w:cs="Calibri"/>
                            <w:color w:val="000000"/>
                            <w:sz w:val="18"/>
                          </w:rPr>
                        </w:pPr>
                        <w:r w:rsidRPr="00C41D38">
                          <w:rPr>
                            <w:rFonts w:ascii="Calibri" w:hAnsi="Calibri" w:cs="Calibri"/>
                            <w:color w:val="000000"/>
                            <w:sz w:val="18"/>
                          </w:rPr>
                          <w:t>651,64</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ind w:hanging="680"/>
                          <w:jc w:val="center"/>
                          <w:rPr>
                            <w:rFonts w:ascii="Calibri" w:hAnsi="Calibri" w:cs="Calibri"/>
                            <w:color w:val="000000"/>
                            <w:sz w:val="18"/>
                          </w:rPr>
                        </w:pPr>
                        <w:r w:rsidRPr="00C41D38">
                          <w:rPr>
                            <w:rFonts w:ascii="Calibri" w:hAnsi="Calibri" w:cs="Calibri"/>
                            <w:color w:val="000000"/>
                            <w:sz w:val="18"/>
                          </w:rPr>
                          <w:t xml:space="preserve">           325 822,0 </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ind w:hanging="680"/>
                          <w:jc w:val="center"/>
                          <w:rPr>
                            <w:rFonts w:ascii="Calibri" w:hAnsi="Calibri" w:cs="Calibri"/>
                            <w:color w:val="000000"/>
                            <w:sz w:val="18"/>
                          </w:rPr>
                        </w:pPr>
                        <w:r w:rsidRPr="00C41D38">
                          <w:rPr>
                            <w:rFonts w:ascii="Calibri" w:hAnsi="Calibri" w:cs="Calibri"/>
                            <w:color w:val="000000"/>
                            <w:sz w:val="18"/>
                          </w:rPr>
                          <w:t xml:space="preserve">        390 986 </w:t>
                        </w:r>
                      </w:p>
                    </w:tc>
                    <w:tc>
                      <w:tcPr>
                        <w:tcW w:w="977" w:type="dxa"/>
                        <w:noWrap/>
                        <w:hideMark/>
                      </w:tcPr>
                      <w:p w:rsidR="003A70FA" w:rsidRPr="00C41D38" w:rsidRDefault="003A70FA" w:rsidP="003A70FA">
                        <w:pPr>
                          <w:ind w:firstLine="708"/>
                          <w:rPr>
                            <w:sz w:val="18"/>
                          </w:rPr>
                        </w:pPr>
                        <w:r w:rsidRPr="00C41D38">
                          <w:rPr>
                            <w:sz w:val="18"/>
                          </w:rPr>
                          <w:t xml:space="preserve">              86,33   </w:t>
                        </w:r>
                      </w:p>
                    </w:tc>
                    <w:tc>
                      <w:tcPr>
                        <w:tcW w:w="1115" w:type="dxa"/>
                        <w:noWrap/>
                        <w:hideMark/>
                      </w:tcPr>
                      <w:p w:rsidR="003A70FA" w:rsidRPr="00C41D38" w:rsidRDefault="003A70FA" w:rsidP="003A70FA">
                        <w:pPr>
                          <w:ind w:firstLine="708"/>
                          <w:rPr>
                            <w:sz w:val="18"/>
                          </w:rPr>
                        </w:pPr>
                        <w:r w:rsidRPr="00C41D38">
                          <w:rPr>
                            <w:sz w:val="18"/>
                          </w:rPr>
                          <w:t xml:space="preserve">            103,60   </w:t>
                        </w:r>
                      </w:p>
                    </w:tc>
                    <w:tc>
                      <w:tcPr>
                        <w:tcW w:w="1253" w:type="dxa"/>
                        <w:noWrap/>
                        <w:hideMark/>
                      </w:tcPr>
                      <w:p w:rsidR="003A70FA" w:rsidRPr="00C41D38" w:rsidRDefault="003A70FA" w:rsidP="003A70FA">
                        <w:pPr>
                          <w:ind w:firstLine="708"/>
                          <w:rPr>
                            <w:sz w:val="18"/>
                          </w:rPr>
                        </w:pPr>
                        <w:r w:rsidRPr="00C41D38">
                          <w:rPr>
                            <w:sz w:val="18"/>
                          </w:rPr>
                          <w:t xml:space="preserve">           51 800,00   </w:t>
                        </w:r>
                      </w:p>
                    </w:tc>
                    <w:tc>
                      <w:tcPr>
                        <w:tcW w:w="1254" w:type="dxa"/>
                        <w:noWrap/>
                        <w:hideMark/>
                      </w:tcPr>
                      <w:p w:rsidR="003A70FA" w:rsidRPr="00C41D38" w:rsidRDefault="003A70FA" w:rsidP="003A70FA">
                        <w:pPr>
                          <w:ind w:hanging="499"/>
                          <w:rPr>
                            <w:sz w:val="18"/>
                          </w:rPr>
                        </w:pPr>
                        <w:r w:rsidRPr="00C41D38">
                          <w:rPr>
                            <w:sz w:val="18"/>
                          </w:rPr>
                          <w:t xml:space="preserve">          62 160,00   </w:t>
                        </w:r>
                      </w:p>
                    </w:tc>
                  </w:tr>
                  <w:tr w:rsidR="003A70FA" w:rsidRPr="00C41D38" w:rsidTr="000F3E9D">
                    <w:trPr>
                      <w:trHeight w:val="278"/>
                    </w:trPr>
                    <w:tc>
                      <w:tcPr>
                        <w:tcW w:w="646" w:type="dxa"/>
                        <w:hideMark/>
                      </w:tcPr>
                      <w:p w:rsidR="003A70FA" w:rsidRPr="00C41D38" w:rsidRDefault="003A70FA" w:rsidP="003A70FA">
                        <w:pPr>
                          <w:jc w:val="center"/>
                          <w:rPr>
                            <w:sz w:val="18"/>
                          </w:rPr>
                        </w:pPr>
                        <w:r w:rsidRPr="00C41D38">
                          <w:rPr>
                            <w:sz w:val="18"/>
                          </w:rPr>
                          <w:t>5</w:t>
                        </w:r>
                      </w:p>
                    </w:tc>
                    <w:tc>
                      <w:tcPr>
                        <w:tcW w:w="1255" w:type="dxa"/>
                        <w:noWrap/>
                        <w:hideMark/>
                      </w:tcPr>
                      <w:p w:rsidR="003A70FA" w:rsidRPr="00C41D38" w:rsidRDefault="003A70FA" w:rsidP="003A70FA">
                        <w:pPr>
                          <w:jc w:val="center"/>
                          <w:rPr>
                            <w:sz w:val="18"/>
                          </w:rPr>
                        </w:pPr>
                        <w:r w:rsidRPr="00C41D38">
                          <w:rPr>
                            <w:sz w:val="18"/>
                          </w:rPr>
                          <w:t>8446810003</w:t>
                        </w:r>
                      </w:p>
                    </w:tc>
                    <w:tc>
                      <w:tcPr>
                        <w:tcW w:w="1978" w:type="dxa"/>
                        <w:hideMark/>
                      </w:tcPr>
                      <w:p w:rsidR="003A70FA" w:rsidRPr="00C41D38" w:rsidRDefault="003A70FA" w:rsidP="003A70FA">
                        <w:pPr>
                          <w:ind w:left="33"/>
                          <w:jc w:val="center"/>
                          <w:rPr>
                            <w:sz w:val="18"/>
                          </w:rPr>
                        </w:pPr>
                        <w:r w:rsidRPr="00C41D38">
                          <w:rPr>
                            <w:sz w:val="18"/>
                          </w:rPr>
                          <w:t>ПЕРЧАТКИ ТРИКОТАЖНЫЕ С ТОЧЕЧНЫМ ПОЛИМЕРНЫМ ПОКРЫТИЕМ</w:t>
                        </w:r>
                      </w:p>
                    </w:tc>
                    <w:tc>
                      <w:tcPr>
                        <w:tcW w:w="699" w:type="dxa"/>
                        <w:hideMark/>
                      </w:tcPr>
                      <w:p w:rsidR="003A70FA" w:rsidRPr="00C41D38" w:rsidRDefault="003A70FA" w:rsidP="003A70FA">
                        <w:pPr>
                          <w:ind w:hanging="81"/>
                          <w:jc w:val="center"/>
                          <w:rPr>
                            <w:sz w:val="18"/>
                          </w:rPr>
                        </w:pPr>
                      </w:p>
                    </w:tc>
                    <w:tc>
                      <w:tcPr>
                        <w:tcW w:w="1115" w:type="dxa"/>
                        <w:hideMark/>
                      </w:tcPr>
                      <w:p w:rsidR="003A70FA" w:rsidRPr="00C41D38" w:rsidRDefault="003A70FA" w:rsidP="003A70FA">
                        <w:pPr>
                          <w:ind w:hanging="81"/>
                          <w:jc w:val="center"/>
                          <w:rPr>
                            <w:sz w:val="18"/>
                          </w:rPr>
                        </w:pPr>
                        <w:r w:rsidRPr="00C41D38">
                          <w:rPr>
                            <w:sz w:val="18"/>
                          </w:rPr>
                          <w:t>ГОСТ 5007-87</w:t>
                        </w:r>
                      </w:p>
                    </w:tc>
                    <w:tc>
                      <w:tcPr>
                        <w:tcW w:w="699" w:type="dxa"/>
                        <w:hideMark/>
                      </w:tcPr>
                      <w:p w:rsidR="003A70FA" w:rsidRPr="00C41D38" w:rsidRDefault="003A70FA" w:rsidP="003A70FA">
                        <w:pPr>
                          <w:ind w:hanging="81"/>
                          <w:rPr>
                            <w:sz w:val="18"/>
                          </w:rPr>
                        </w:pPr>
                        <w:r w:rsidRPr="00C41D38">
                          <w:rPr>
                            <w:sz w:val="18"/>
                          </w:rPr>
                          <w:t>ПАР</w:t>
                        </w:r>
                      </w:p>
                    </w:tc>
                    <w:tc>
                      <w:tcPr>
                        <w:tcW w:w="698" w:type="dxa"/>
                        <w:hideMark/>
                      </w:tcPr>
                      <w:p w:rsidR="003A70FA" w:rsidRPr="00C41D38" w:rsidRDefault="003A70FA" w:rsidP="003A70FA">
                        <w:pPr>
                          <w:ind w:firstLine="708"/>
                          <w:rPr>
                            <w:sz w:val="18"/>
                          </w:rPr>
                        </w:pPr>
                        <w:r w:rsidRPr="00C41D38">
                          <w:rPr>
                            <w:sz w:val="18"/>
                          </w:rPr>
                          <w:t xml:space="preserve">     5 362 </w:t>
                        </w:r>
                      </w:p>
                    </w:tc>
                    <w:tc>
                      <w:tcPr>
                        <w:tcW w:w="977" w:type="dxa"/>
                        <w:tcBorders>
                          <w:top w:val="nil"/>
                          <w:left w:val="single" w:sz="4" w:space="0" w:color="auto"/>
                          <w:bottom w:val="single" w:sz="4" w:space="0" w:color="auto"/>
                          <w:right w:val="single" w:sz="4" w:space="0" w:color="auto"/>
                        </w:tcBorders>
                        <w:shd w:val="clear" w:color="auto" w:fill="auto"/>
                        <w:vAlign w:val="center"/>
                      </w:tcPr>
                      <w:p w:rsidR="003A70FA" w:rsidRPr="00C41D38" w:rsidRDefault="003A70FA" w:rsidP="003A70FA">
                        <w:pPr>
                          <w:jc w:val="center"/>
                          <w:rPr>
                            <w:rFonts w:ascii="Calibri" w:hAnsi="Calibri" w:cs="Calibri"/>
                            <w:color w:val="000000"/>
                            <w:sz w:val="18"/>
                          </w:rPr>
                        </w:pPr>
                        <w:r w:rsidRPr="00C41D38">
                          <w:rPr>
                            <w:rFonts w:ascii="Calibri" w:hAnsi="Calibri" w:cs="Calibri"/>
                            <w:color w:val="000000"/>
                            <w:sz w:val="18"/>
                          </w:rPr>
                          <w:t>203,38</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jc w:val="center"/>
                          <w:rPr>
                            <w:rFonts w:ascii="Calibri" w:hAnsi="Calibri" w:cs="Calibri"/>
                            <w:color w:val="000000"/>
                            <w:sz w:val="18"/>
                          </w:rPr>
                        </w:pPr>
                        <w:r w:rsidRPr="00C41D38">
                          <w:rPr>
                            <w:rFonts w:ascii="Calibri" w:hAnsi="Calibri" w:cs="Calibri"/>
                            <w:color w:val="000000"/>
                            <w:sz w:val="18"/>
                          </w:rPr>
                          <w:t>244,05</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ind w:hanging="680"/>
                          <w:jc w:val="center"/>
                          <w:rPr>
                            <w:rFonts w:ascii="Calibri" w:hAnsi="Calibri" w:cs="Calibri"/>
                            <w:color w:val="000000"/>
                            <w:sz w:val="18"/>
                          </w:rPr>
                        </w:pPr>
                        <w:r w:rsidRPr="00C41D38">
                          <w:rPr>
                            <w:rFonts w:ascii="Calibri" w:hAnsi="Calibri" w:cs="Calibri"/>
                            <w:color w:val="000000"/>
                            <w:sz w:val="18"/>
                          </w:rPr>
                          <w:t xml:space="preserve">        1 090 505,7 </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ind w:hanging="680"/>
                          <w:jc w:val="center"/>
                          <w:rPr>
                            <w:rFonts w:ascii="Calibri" w:hAnsi="Calibri" w:cs="Calibri"/>
                            <w:color w:val="000000"/>
                            <w:sz w:val="18"/>
                          </w:rPr>
                        </w:pPr>
                        <w:r w:rsidRPr="00C41D38">
                          <w:rPr>
                            <w:rFonts w:ascii="Calibri" w:hAnsi="Calibri" w:cs="Calibri"/>
                            <w:color w:val="000000"/>
                            <w:sz w:val="18"/>
                          </w:rPr>
                          <w:t xml:space="preserve">     1 308 607 </w:t>
                        </w:r>
                      </w:p>
                    </w:tc>
                    <w:tc>
                      <w:tcPr>
                        <w:tcW w:w="977" w:type="dxa"/>
                        <w:noWrap/>
                        <w:hideMark/>
                      </w:tcPr>
                      <w:p w:rsidR="003A70FA" w:rsidRPr="00C41D38" w:rsidRDefault="003A70FA" w:rsidP="003A70FA">
                        <w:pPr>
                          <w:ind w:firstLine="708"/>
                          <w:rPr>
                            <w:sz w:val="18"/>
                          </w:rPr>
                        </w:pPr>
                        <w:r w:rsidRPr="00C41D38">
                          <w:rPr>
                            <w:sz w:val="18"/>
                          </w:rPr>
                          <w:t xml:space="preserve">              32,33   </w:t>
                        </w:r>
                      </w:p>
                    </w:tc>
                    <w:tc>
                      <w:tcPr>
                        <w:tcW w:w="1115" w:type="dxa"/>
                        <w:noWrap/>
                        <w:hideMark/>
                      </w:tcPr>
                      <w:p w:rsidR="003A70FA" w:rsidRPr="00C41D38" w:rsidRDefault="003A70FA" w:rsidP="003A70FA">
                        <w:pPr>
                          <w:ind w:firstLine="708"/>
                          <w:rPr>
                            <w:sz w:val="18"/>
                          </w:rPr>
                        </w:pPr>
                        <w:r w:rsidRPr="00C41D38">
                          <w:rPr>
                            <w:sz w:val="18"/>
                          </w:rPr>
                          <w:t xml:space="preserve">              38,80   </w:t>
                        </w:r>
                      </w:p>
                    </w:tc>
                    <w:tc>
                      <w:tcPr>
                        <w:tcW w:w="1253" w:type="dxa"/>
                        <w:noWrap/>
                        <w:hideMark/>
                      </w:tcPr>
                      <w:p w:rsidR="003A70FA" w:rsidRPr="00C41D38" w:rsidRDefault="003A70FA" w:rsidP="003A70FA">
                        <w:pPr>
                          <w:ind w:firstLine="708"/>
                          <w:rPr>
                            <w:sz w:val="18"/>
                          </w:rPr>
                        </w:pPr>
                        <w:r w:rsidRPr="00C41D38">
                          <w:rPr>
                            <w:sz w:val="18"/>
                          </w:rPr>
                          <w:t xml:space="preserve">          173 371,33   </w:t>
                        </w:r>
                      </w:p>
                    </w:tc>
                    <w:tc>
                      <w:tcPr>
                        <w:tcW w:w="1254" w:type="dxa"/>
                        <w:noWrap/>
                        <w:hideMark/>
                      </w:tcPr>
                      <w:p w:rsidR="003A70FA" w:rsidRPr="00C41D38" w:rsidRDefault="003A70FA" w:rsidP="003A70FA">
                        <w:pPr>
                          <w:ind w:hanging="499"/>
                          <w:rPr>
                            <w:sz w:val="18"/>
                          </w:rPr>
                        </w:pPr>
                        <w:r w:rsidRPr="00C41D38">
                          <w:rPr>
                            <w:sz w:val="18"/>
                          </w:rPr>
                          <w:t xml:space="preserve">         208 045,60   </w:t>
                        </w:r>
                      </w:p>
                    </w:tc>
                  </w:tr>
                  <w:tr w:rsidR="003A70FA" w:rsidRPr="00C41D38" w:rsidTr="000F3E9D">
                    <w:trPr>
                      <w:trHeight w:val="309"/>
                    </w:trPr>
                    <w:tc>
                      <w:tcPr>
                        <w:tcW w:w="646" w:type="dxa"/>
                        <w:noWrap/>
                        <w:hideMark/>
                      </w:tcPr>
                      <w:p w:rsidR="003A70FA" w:rsidRPr="00C41D38" w:rsidRDefault="003A70FA" w:rsidP="003A70FA">
                        <w:pPr>
                          <w:jc w:val="center"/>
                          <w:rPr>
                            <w:sz w:val="18"/>
                          </w:rPr>
                        </w:pPr>
                        <w:r w:rsidRPr="00C41D38">
                          <w:rPr>
                            <w:sz w:val="18"/>
                          </w:rPr>
                          <w:t>6</w:t>
                        </w:r>
                      </w:p>
                    </w:tc>
                    <w:tc>
                      <w:tcPr>
                        <w:tcW w:w="1255" w:type="dxa"/>
                        <w:noWrap/>
                        <w:hideMark/>
                      </w:tcPr>
                      <w:p w:rsidR="003A70FA" w:rsidRPr="00C41D38" w:rsidRDefault="003A70FA" w:rsidP="003A70FA">
                        <w:pPr>
                          <w:jc w:val="center"/>
                          <w:rPr>
                            <w:sz w:val="18"/>
                          </w:rPr>
                        </w:pPr>
                        <w:r w:rsidRPr="00C41D38">
                          <w:rPr>
                            <w:sz w:val="18"/>
                          </w:rPr>
                          <w:t>8452130018</w:t>
                        </w:r>
                      </w:p>
                    </w:tc>
                    <w:tc>
                      <w:tcPr>
                        <w:tcW w:w="1978" w:type="dxa"/>
                        <w:hideMark/>
                      </w:tcPr>
                      <w:p w:rsidR="003A70FA" w:rsidRPr="00C41D38" w:rsidRDefault="003A70FA" w:rsidP="003A70FA">
                        <w:pPr>
                          <w:ind w:left="33"/>
                          <w:jc w:val="center"/>
                          <w:rPr>
                            <w:sz w:val="18"/>
                          </w:rPr>
                        </w:pPr>
                        <w:r w:rsidRPr="00C41D38">
                          <w:rPr>
                            <w:sz w:val="18"/>
                          </w:rPr>
                          <w:t>ШАПКА ТРИКОТАЖНАЯ</w:t>
                        </w:r>
                      </w:p>
                    </w:tc>
                    <w:tc>
                      <w:tcPr>
                        <w:tcW w:w="699" w:type="dxa"/>
                        <w:hideMark/>
                      </w:tcPr>
                      <w:p w:rsidR="003A70FA" w:rsidRPr="00C41D38" w:rsidRDefault="003A70FA" w:rsidP="003A70FA">
                        <w:pPr>
                          <w:ind w:hanging="81"/>
                          <w:jc w:val="center"/>
                          <w:rPr>
                            <w:sz w:val="18"/>
                          </w:rPr>
                        </w:pPr>
                      </w:p>
                    </w:tc>
                    <w:tc>
                      <w:tcPr>
                        <w:tcW w:w="1115" w:type="dxa"/>
                        <w:hideMark/>
                      </w:tcPr>
                      <w:p w:rsidR="003A70FA" w:rsidRPr="00C41D38" w:rsidRDefault="003A70FA" w:rsidP="003A70FA">
                        <w:pPr>
                          <w:ind w:left="-108" w:hanging="81"/>
                          <w:jc w:val="center"/>
                          <w:rPr>
                            <w:sz w:val="18"/>
                          </w:rPr>
                        </w:pPr>
                        <w:r w:rsidRPr="00C41D38">
                          <w:rPr>
                            <w:sz w:val="18"/>
                          </w:rPr>
                          <w:t>ТУ 8452-033-01124323-2010</w:t>
                        </w:r>
                      </w:p>
                    </w:tc>
                    <w:tc>
                      <w:tcPr>
                        <w:tcW w:w="699" w:type="dxa"/>
                        <w:hideMark/>
                      </w:tcPr>
                      <w:p w:rsidR="003A70FA" w:rsidRPr="00C41D38" w:rsidRDefault="003A70FA" w:rsidP="003A70FA">
                        <w:pPr>
                          <w:ind w:hanging="81"/>
                          <w:rPr>
                            <w:sz w:val="18"/>
                          </w:rPr>
                        </w:pPr>
                        <w:r w:rsidRPr="00C41D38">
                          <w:rPr>
                            <w:sz w:val="18"/>
                          </w:rPr>
                          <w:t>ШТ</w:t>
                        </w:r>
                      </w:p>
                    </w:tc>
                    <w:tc>
                      <w:tcPr>
                        <w:tcW w:w="698" w:type="dxa"/>
                        <w:hideMark/>
                      </w:tcPr>
                      <w:p w:rsidR="003A70FA" w:rsidRPr="00C41D38" w:rsidRDefault="003A70FA" w:rsidP="003A70FA">
                        <w:pPr>
                          <w:ind w:firstLine="708"/>
                          <w:rPr>
                            <w:sz w:val="18"/>
                          </w:rPr>
                        </w:pPr>
                        <w:r w:rsidRPr="00C41D38">
                          <w:rPr>
                            <w:sz w:val="18"/>
                          </w:rPr>
                          <w:t xml:space="preserve">          30 </w:t>
                        </w:r>
                      </w:p>
                    </w:tc>
                    <w:tc>
                      <w:tcPr>
                        <w:tcW w:w="977" w:type="dxa"/>
                        <w:tcBorders>
                          <w:top w:val="nil"/>
                          <w:left w:val="single" w:sz="4" w:space="0" w:color="auto"/>
                          <w:bottom w:val="single" w:sz="4" w:space="0" w:color="auto"/>
                          <w:right w:val="single" w:sz="4" w:space="0" w:color="auto"/>
                        </w:tcBorders>
                        <w:shd w:val="clear" w:color="auto" w:fill="auto"/>
                        <w:vAlign w:val="center"/>
                      </w:tcPr>
                      <w:p w:rsidR="003A70FA" w:rsidRPr="00C41D38" w:rsidRDefault="003A70FA" w:rsidP="003A70FA">
                        <w:pPr>
                          <w:jc w:val="center"/>
                          <w:rPr>
                            <w:rFonts w:ascii="Calibri" w:hAnsi="Calibri" w:cs="Calibri"/>
                            <w:color w:val="000000"/>
                            <w:sz w:val="18"/>
                          </w:rPr>
                        </w:pPr>
                        <w:r w:rsidRPr="00C41D38">
                          <w:rPr>
                            <w:rFonts w:ascii="Calibri" w:hAnsi="Calibri" w:cs="Calibri"/>
                            <w:color w:val="000000"/>
                            <w:sz w:val="18"/>
                          </w:rPr>
                          <w:t>1308,32</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jc w:val="center"/>
                          <w:rPr>
                            <w:rFonts w:ascii="Calibri" w:hAnsi="Calibri" w:cs="Calibri"/>
                            <w:color w:val="000000"/>
                            <w:sz w:val="18"/>
                          </w:rPr>
                        </w:pPr>
                        <w:r w:rsidRPr="00C41D38">
                          <w:rPr>
                            <w:rFonts w:ascii="Calibri" w:hAnsi="Calibri" w:cs="Calibri"/>
                            <w:color w:val="000000"/>
                            <w:sz w:val="18"/>
                          </w:rPr>
                          <w:t>1569,98</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ind w:hanging="680"/>
                          <w:jc w:val="center"/>
                          <w:rPr>
                            <w:rFonts w:ascii="Calibri" w:hAnsi="Calibri" w:cs="Calibri"/>
                            <w:color w:val="000000"/>
                            <w:sz w:val="18"/>
                          </w:rPr>
                        </w:pPr>
                        <w:r w:rsidRPr="00C41D38">
                          <w:rPr>
                            <w:rFonts w:ascii="Calibri" w:hAnsi="Calibri" w:cs="Calibri"/>
                            <w:color w:val="000000"/>
                            <w:sz w:val="18"/>
                          </w:rPr>
                          <w:t xml:space="preserve">             39 249,6 </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ind w:hanging="680"/>
                          <w:jc w:val="center"/>
                          <w:rPr>
                            <w:rFonts w:ascii="Calibri" w:hAnsi="Calibri" w:cs="Calibri"/>
                            <w:color w:val="000000"/>
                            <w:sz w:val="18"/>
                          </w:rPr>
                        </w:pPr>
                        <w:r w:rsidRPr="00C41D38">
                          <w:rPr>
                            <w:rFonts w:ascii="Calibri" w:hAnsi="Calibri" w:cs="Calibri"/>
                            <w:color w:val="000000"/>
                            <w:sz w:val="18"/>
                          </w:rPr>
                          <w:t xml:space="preserve">           47 100 </w:t>
                        </w:r>
                      </w:p>
                    </w:tc>
                    <w:tc>
                      <w:tcPr>
                        <w:tcW w:w="977" w:type="dxa"/>
                        <w:noWrap/>
                        <w:hideMark/>
                      </w:tcPr>
                      <w:p w:rsidR="003A70FA" w:rsidRPr="00C41D38" w:rsidRDefault="003A70FA" w:rsidP="003A70FA">
                        <w:pPr>
                          <w:ind w:firstLine="708"/>
                          <w:rPr>
                            <w:sz w:val="18"/>
                          </w:rPr>
                        </w:pPr>
                        <w:r w:rsidRPr="00C41D38">
                          <w:rPr>
                            <w:sz w:val="18"/>
                          </w:rPr>
                          <w:t xml:space="preserve">            208,00   </w:t>
                        </w:r>
                      </w:p>
                    </w:tc>
                    <w:tc>
                      <w:tcPr>
                        <w:tcW w:w="1115" w:type="dxa"/>
                        <w:noWrap/>
                        <w:hideMark/>
                      </w:tcPr>
                      <w:p w:rsidR="003A70FA" w:rsidRPr="00C41D38" w:rsidRDefault="003A70FA" w:rsidP="003A70FA">
                        <w:pPr>
                          <w:ind w:firstLine="708"/>
                          <w:rPr>
                            <w:sz w:val="18"/>
                          </w:rPr>
                        </w:pPr>
                        <w:r w:rsidRPr="00C41D38">
                          <w:rPr>
                            <w:sz w:val="18"/>
                          </w:rPr>
                          <w:t xml:space="preserve">            249,60   </w:t>
                        </w:r>
                      </w:p>
                    </w:tc>
                    <w:tc>
                      <w:tcPr>
                        <w:tcW w:w="1253" w:type="dxa"/>
                        <w:noWrap/>
                        <w:hideMark/>
                      </w:tcPr>
                      <w:p w:rsidR="003A70FA" w:rsidRPr="00C41D38" w:rsidRDefault="003A70FA" w:rsidP="003A70FA">
                        <w:pPr>
                          <w:ind w:firstLine="708"/>
                          <w:rPr>
                            <w:sz w:val="18"/>
                          </w:rPr>
                        </w:pPr>
                        <w:r w:rsidRPr="00C41D38">
                          <w:rPr>
                            <w:sz w:val="18"/>
                          </w:rPr>
                          <w:t xml:space="preserve">             6 240,00   </w:t>
                        </w:r>
                      </w:p>
                    </w:tc>
                    <w:tc>
                      <w:tcPr>
                        <w:tcW w:w="1254" w:type="dxa"/>
                        <w:noWrap/>
                        <w:hideMark/>
                      </w:tcPr>
                      <w:p w:rsidR="003A70FA" w:rsidRPr="00C41D38" w:rsidRDefault="003A70FA" w:rsidP="003A70FA">
                        <w:pPr>
                          <w:ind w:hanging="499"/>
                          <w:rPr>
                            <w:sz w:val="18"/>
                          </w:rPr>
                        </w:pPr>
                        <w:r w:rsidRPr="00C41D38">
                          <w:rPr>
                            <w:sz w:val="18"/>
                          </w:rPr>
                          <w:t xml:space="preserve">            7 488,00   </w:t>
                        </w:r>
                      </w:p>
                    </w:tc>
                  </w:tr>
                  <w:tr w:rsidR="003A70FA" w:rsidRPr="00C41D38" w:rsidTr="000F3E9D">
                    <w:trPr>
                      <w:trHeight w:val="600"/>
                    </w:trPr>
                    <w:tc>
                      <w:tcPr>
                        <w:tcW w:w="646" w:type="dxa"/>
                        <w:hideMark/>
                      </w:tcPr>
                      <w:p w:rsidR="003A70FA" w:rsidRPr="00C41D38" w:rsidRDefault="003A70FA" w:rsidP="003A70FA">
                        <w:pPr>
                          <w:jc w:val="center"/>
                          <w:rPr>
                            <w:sz w:val="18"/>
                          </w:rPr>
                        </w:pPr>
                        <w:r w:rsidRPr="00C41D38">
                          <w:rPr>
                            <w:sz w:val="18"/>
                          </w:rPr>
                          <w:lastRenderedPageBreak/>
                          <w:t>7</w:t>
                        </w:r>
                      </w:p>
                    </w:tc>
                    <w:tc>
                      <w:tcPr>
                        <w:tcW w:w="1255" w:type="dxa"/>
                        <w:noWrap/>
                        <w:hideMark/>
                      </w:tcPr>
                      <w:p w:rsidR="003A70FA" w:rsidRPr="00C41D38" w:rsidRDefault="003A70FA" w:rsidP="003A70FA">
                        <w:pPr>
                          <w:jc w:val="center"/>
                          <w:rPr>
                            <w:sz w:val="18"/>
                          </w:rPr>
                        </w:pPr>
                        <w:r w:rsidRPr="00C41D38">
                          <w:rPr>
                            <w:sz w:val="18"/>
                          </w:rPr>
                          <w:t>8512110800</w:t>
                        </w:r>
                      </w:p>
                    </w:tc>
                    <w:tc>
                      <w:tcPr>
                        <w:tcW w:w="1978" w:type="dxa"/>
                        <w:hideMark/>
                      </w:tcPr>
                      <w:p w:rsidR="003A70FA" w:rsidRPr="00C41D38" w:rsidRDefault="003A70FA" w:rsidP="003A70FA">
                        <w:pPr>
                          <w:ind w:left="33"/>
                          <w:jc w:val="center"/>
                          <w:rPr>
                            <w:sz w:val="18"/>
                          </w:rPr>
                        </w:pPr>
                        <w:r w:rsidRPr="00C41D38">
                          <w:rPr>
                            <w:sz w:val="18"/>
                          </w:rPr>
                          <w:t>ПЛАЩ МУЖСКОЙ ДЛЯ ЗАЩИТЫ ОТ ВОДЫ ИЗ ТКАНИ С ПОЛИУРЕТАНОВЫМ МИКРОПОРИСТЫМ ПОКРЫТИЕМ</w:t>
                        </w:r>
                      </w:p>
                    </w:tc>
                    <w:tc>
                      <w:tcPr>
                        <w:tcW w:w="699" w:type="dxa"/>
                        <w:hideMark/>
                      </w:tcPr>
                      <w:p w:rsidR="003A70FA" w:rsidRPr="00C41D38" w:rsidRDefault="003A70FA" w:rsidP="003A70FA">
                        <w:pPr>
                          <w:ind w:hanging="81"/>
                          <w:jc w:val="center"/>
                          <w:rPr>
                            <w:sz w:val="18"/>
                          </w:rPr>
                        </w:pPr>
                      </w:p>
                    </w:tc>
                    <w:tc>
                      <w:tcPr>
                        <w:tcW w:w="1115" w:type="dxa"/>
                        <w:hideMark/>
                      </w:tcPr>
                      <w:p w:rsidR="003A70FA" w:rsidRPr="00C41D38" w:rsidRDefault="003A70FA" w:rsidP="003A70FA">
                        <w:pPr>
                          <w:ind w:left="-108" w:hanging="81"/>
                          <w:jc w:val="center"/>
                          <w:rPr>
                            <w:sz w:val="18"/>
                          </w:rPr>
                        </w:pPr>
                        <w:r w:rsidRPr="00C41D38">
                          <w:rPr>
                            <w:sz w:val="18"/>
                          </w:rPr>
                          <w:t>ГОСТ 12.4.134-83</w:t>
                        </w:r>
                      </w:p>
                    </w:tc>
                    <w:tc>
                      <w:tcPr>
                        <w:tcW w:w="699" w:type="dxa"/>
                        <w:hideMark/>
                      </w:tcPr>
                      <w:p w:rsidR="003A70FA" w:rsidRPr="00C41D38" w:rsidRDefault="003A70FA" w:rsidP="003A70FA">
                        <w:pPr>
                          <w:ind w:hanging="81"/>
                          <w:rPr>
                            <w:sz w:val="18"/>
                          </w:rPr>
                        </w:pPr>
                        <w:r w:rsidRPr="00C41D38">
                          <w:rPr>
                            <w:sz w:val="18"/>
                          </w:rPr>
                          <w:t>ШТ</w:t>
                        </w:r>
                      </w:p>
                    </w:tc>
                    <w:tc>
                      <w:tcPr>
                        <w:tcW w:w="698" w:type="dxa"/>
                        <w:hideMark/>
                      </w:tcPr>
                      <w:p w:rsidR="003A70FA" w:rsidRPr="00C41D38" w:rsidRDefault="003A70FA" w:rsidP="003A70FA">
                        <w:pPr>
                          <w:ind w:firstLine="708"/>
                          <w:rPr>
                            <w:sz w:val="18"/>
                          </w:rPr>
                        </w:pPr>
                        <w:r w:rsidRPr="00C41D38">
                          <w:rPr>
                            <w:sz w:val="18"/>
                          </w:rPr>
                          <w:t xml:space="preserve">        133 </w:t>
                        </w:r>
                      </w:p>
                    </w:tc>
                    <w:tc>
                      <w:tcPr>
                        <w:tcW w:w="977" w:type="dxa"/>
                        <w:tcBorders>
                          <w:top w:val="nil"/>
                          <w:left w:val="single" w:sz="4" w:space="0" w:color="auto"/>
                          <w:bottom w:val="single" w:sz="4" w:space="0" w:color="auto"/>
                          <w:right w:val="single" w:sz="4" w:space="0" w:color="auto"/>
                        </w:tcBorders>
                        <w:shd w:val="clear" w:color="auto" w:fill="auto"/>
                        <w:vAlign w:val="center"/>
                      </w:tcPr>
                      <w:p w:rsidR="003A70FA" w:rsidRPr="00C41D38" w:rsidRDefault="003A70FA" w:rsidP="003A70FA">
                        <w:pPr>
                          <w:jc w:val="center"/>
                          <w:rPr>
                            <w:rFonts w:ascii="Calibri" w:hAnsi="Calibri" w:cs="Calibri"/>
                            <w:color w:val="000000"/>
                            <w:sz w:val="18"/>
                          </w:rPr>
                        </w:pPr>
                        <w:r w:rsidRPr="00C41D38">
                          <w:rPr>
                            <w:rFonts w:ascii="Calibri" w:hAnsi="Calibri" w:cs="Calibri"/>
                            <w:color w:val="000000"/>
                            <w:sz w:val="18"/>
                          </w:rPr>
                          <w:t>9820,79</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jc w:val="center"/>
                          <w:rPr>
                            <w:rFonts w:ascii="Calibri" w:hAnsi="Calibri" w:cs="Calibri"/>
                            <w:color w:val="000000"/>
                            <w:sz w:val="18"/>
                          </w:rPr>
                        </w:pPr>
                        <w:r w:rsidRPr="00C41D38">
                          <w:rPr>
                            <w:rFonts w:ascii="Calibri" w:hAnsi="Calibri" w:cs="Calibri"/>
                            <w:color w:val="000000"/>
                            <w:sz w:val="18"/>
                          </w:rPr>
                          <w:t>11784,94</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ind w:hanging="680"/>
                          <w:jc w:val="center"/>
                          <w:rPr>
                            <w:rFonts w:ascii="Calibri" w:hAnsi="Calibri" w:cs="Calibri"/>
                            <w:color w:val="000000"/>
                            <w:sz w:val="18"/>
                          </w:rPr>
                        </w:pPr>
                        <w:r w:rsidRPr="00C41D38">
                          <w:rPr>
                            <w:rFonts w:ascii="Calibri" w:hAnsi="Calibri" w:cs="Calibri"/>
                            <w:color w:val="000000"/>
                            <w:sz w:val="18"/>
                          </w:rPr>
                          <w:t xml:space="preserve">        1 306 164,6 </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ind w:hanging="680"/>
                          <w:jc w:val="center"/>
                          <w:rPr>
                            <w:rFonts w:ascii="Calibri" w:hAnsi="Calibri" w:cs="Calibri"/>
                            <w:color w:val="000000"/>
                            <w:sz w:val="18"/>
                          </w:rPr>
                        </w:pPr>
                        <w:r w:rsidRPr="00C41D38">
                          <w:rPr>
                            <w:rFonts w:ascii="Calibri" w:hAnsi="Calibri" w:cs="Calibri"/>
                            <w:color w:val="000000"/>
                            <w:sz w:val="18"/>
                          </w:rPr>
                          <w:t xml:space="preserve">     1 567 398 </w:t>
                        </w:r>
                      </w:p>
                    </w:tc>
                    <w:tc>
                      <w:tcPr>
                        <w:tcW w:w="977" w:type="dxa"/>
                        <w:noWrap/>
                        <w:hideMark/>
                      </w:tcPr>
                      <w:p w:rsidR="003A70FA" w:rsidRPr="00C41D38" w:rsidRDefault="003A70FA" w:rsidP="003A70FA">
                        <w:pPr>
                          <w:ind w:firstLine="708"/>
                          <w:rPr>
                            <w:sz w:val="18"/>
                          </w:rPr>
                        </w:pPr>
                        <w:r w:rsidRPr="00C41D38">
                          <w:rPr>
                            <w:sz w:val="18"/>
                          </w:rPr>
                          <w:t xml:space="preserve">         1 561,33   </w:t>
                        </w:r>
                      </w:p>
                    </w:tc>
                    <w:tc>
                      <w:tcPr>
                        <w:tcW w:w="1115" w:type="dxa"/>
                        <w:noWrap/>
                        <w:hideMark/>
                      </w:tcPr>
                      <w:p w:rsidR="003A70FA" w:rsidRPr="00C41D38" w:rsidRDefault="003A70FA" w:rsidP="003A70FA">
                        <w:pPr>
                          <w:ind w:firstLine="708"/>
                          <w:rPr>
                            <w:sz w:val="18"/>
                          </w:rPr>
                        </w:pPr>
                        <w:r w:rsidRPr="00C41D38">
                          <w:rPr>
                            <w:sz w:val="18"/>
                          </w:rPr>
                          <w:t xml:space="preserve">         1 873,60   </w:t>
                        </w:r>
                      </w:p>
                    </w:tc>
                    <w:tc>
                      <w:tcPr>
                        <w:tcW w:w="1253" w:type="dxa"/>
                        <w:noWrap/>
                        <w:hideMark/>
                      </w:tcPr>
                      <w:p w:rsidR="003A70FA" w:rsidRPr="00C41D38" w:rsidRDefault="003A70FA" w:rsidP="003A70FA">
                        <w:pPr>
                          <w:ind w:firstLine="708"/>
                          <w:rPr>
                            <w:sz w:val="18"/>
                          </w:rPr>
                        </w:pPr>
                        <w:r w:rsidRPr="00C41D38">
                          <w:rPr>
                            <w:sz w:val="18"/>
                          </w:rPr>
                          <w:t xml:space="preserve">          207 657,33   </w:t>
                        </w:r>
                      </w:p>
                    </w:tc>
                    <w:tc>
                      <w:tcPr>
                        <w:tcW w:w="1254" w:type="dxa"/>
                        <w:noWrap/>
                        <w:hideMark/>
                      </w:tcPr>
                      <w:p w:rsidR="003A70FA" w:rsidRPr="00C41D38" w:rsidRDefault="003A70FA" w:rsidP="003A70FA">
                        <w:pPr>
                          <w:ind w:hanging="499"/>
                          <w:rPr>
                            <w:sz w:val="18"/>
                          </w:rPr>
                        </w:pPr>
                        <w:r w:rsidRPr="00C41D38">
                          <w:rPr>
                            <w:sz w:val="18"/>
                          </w:rPr>
                          <w:t xml:space="preserve">         249 188,80   </w:t>
                        </w:r>
                      </w:p>
                    </w:tc>
                  </w:tr>
                  <w:tr w:rsidR="003A70FA" w:rsidRPr="00C41D38" w:rsidTr="000F3E9D">
                    <w:trPr>
                      <w:trHeight w:val="89"/>
                    </w:trPr>
                    <w:tc>
                      <w:tcPr>
                        <w:tcW w:w="646" w:type="dxa"/>
                        <w:noWrap/>
                        <w:hideMark/>
                      </w:tcPr>
                      <w:p w:rsidR="003A70FA" w:rsidRPr="00C41D38" w:rsidRDefault="003A70FA" w:rsidP="003A70FA">
                        <w:pPr>
                          <w:jc w:val="center"/>
                          <w:rPr>
                            <w:sz w:val="18"/>
                          </w:rPr>
                        </w:pPr>
                        <w:r w:rsidRPr="00C41D38">
                          <w:rPr>
                            <w:sz w:val="18"/>
                          </w:rPr>
                          <w:t>8</w:t>
                        </w:r>
                      </w:p>
                    </w:tc>
                    <w:tc>
                      <w:tcPr>
                        <w:tcW w:w="1255" w:type="dxa"/>
                        <w:noWrap/>
                        <w:hideMark/>
                      </w:tcPr>
                      <w:p w:rsidR="003A70FA" w:rsidRPr="00C41D38" w:rsidRDefault="003A70FA" w:rsidP="003A70FA">
                        <w:pPr>
                          <w:jc w:val="center"/>
                          <w:rPr>
                            <w:sz w:val="18"/>
                          </w:rPr>
                        </w:pPr>
                        <w:r w:rsidRPr="00C41D38">
                          <w:rPr>
                            <w:sz w:val="18"/>
                          </w:rPr>
                          <w:t>8531120100</w:t>
                        </w:r>
                      </w:p>
                    </w:tc>
                    <w:tc>
                      <w:tcPr>
                        <w:tcW w:w="1978" w:type="dxa"/>
                        <w:hideMark/>
                      </w:tcPr>
                      <w:p w:rsidR="003A70FA" w:rsidRPr="00C41D38" w:rsidRDefault="003A70FA" w:rsidP="003A70FA">
                        <w:pPr>
                          <w:ind w:left="33"/>
                          <w:jc w:val="center"/>
                          <w:rPr>
                            <w:sz w:val="18"/>
                          </w:rPr>
                        </w:pPr>
                        <w:r w:rsidRPr="00C41D38">
                          <w:rPr>
                            <w:sz w:val="18"/>
                          </w:rPr>
                          <w:t>ХАЛАТ ЖЕНСКИЙ ХЛОПЧАТОБУМАЖНЫЙ</w:t>
                        </w:r>
                      </w:p>
                    </w:tc>
                    <w:tc>
                      <w:tcPr>
                        <w:tcW w:w="699" w:type="dxa"/>
                        <w:hideMark/>
                      </w:tcPr>
                      <w:p w:rsidR="003A70FA" w:rsidRPr="00C41D38" w:rsidRDefault="003A70FA" w:rsidP="003A70FA">
                        <w:pPr>
                          <w:ind w:hanging="81"/>
                          <w:jc w:val="center"/>
                          <w:rPr>
                            <w:sz w:val="18"/>
                          </w:rPr>
                        </w:pPr>
                      </w:p>
                    </w:tc>
                    <w:tc>
                      <w:tcPr>
                        <w:tcW w:w="1115" w:type="dxa"/>
                        <w:hideMark/>
                      </w:tcPr>
                      <w:p w:rsidR="003A70FA" w:rsidRPr="00C41D38" w:rsidRDefault="003A70FA" w:rsidP="003A70FA">
                        <w:pPr>
                          <w:ind w:hanging="81"/>
                          <w:jc w:val="center"/>
                          <w:rPr>
                            <w:sz w:val="18"/>
                          </w:rPr>
                        </w:pPr>
                      </w:p>
                    </w:tc>
                    <w:tc>
                      <w:tcPr>
                        <w:tcW w:w="699" w:type="dxa"/>
                        <w:hideMark/>
                      </w:tcPr>
                      <w:p w:rsidR="003A70FA" w:rsidRPr="00C41D38" w:rsidRDefault="003A70FA" w:rsidP="003A70FA">
                        <w:pPr>
                          <w:ind w:hanging="81"/>
                          <w:rPr>
                            <w:sz w:val="18"/>
                          </w:rPr>
                        </w:pPr>
                        <w:r w:rsidRPr="00C41D38">
                          <w:rPr>
                            <w:sz w:val="18"/>
                          </w:rPr>
                          <w:t>ШТ</w:t>
                        </w:r>
                      </w:p>
                    </w:tc>
                    <w:tc>
                      <w:tcPr>
                        <w:tcW w:w="698" w:type="dxa"/>
                        <w:hideMark/>
                      </w:tcPr>
                      <w:p w:rsidR="003A70FA" w:rsidRPr="00C41D38" w:rsidRDefault="003A70FA" w:rsidP="003A70FA">
                        <w:pPr>
                          <w:ind w:firstLine="708"/>
                          <w:rPr>
                            <w:sz w:val="18"/>
                          </w:rPr>
                        </w:pPr>
                        <w:r w:rsidRPr="00C41D38">
                          <w:rPr>
                            <w:sz w:val="18"/>
                          </w:rPr>
                          <w:t xml:space="preserve">           6 </w:t>
                        </w:r>
                      </w:p>
                    </w:tc>
                    <w:tc>
                      <w:tcPr>
                        <w:tcW w:w="977" w:type="dxa"/>
                        <w:tcBorders>
                          <w:top w:val="nil"/>
                          <w:left w:val="single" w:sz="4" w:space="0" w:color="auto"/>
                          <w:bottom w:val="single" w:sz="4" w:space="0" w:color="auto"/>
                          <w:right w:val="single" w:sz="4" w:space="0" w:color="auto"/>
                        </w:tcBorders>
                        <w:shd w:val="clear" w:color="auto" w:fill="auto"/>
                        <w:vAlign w:val="center"/>
                      </w:tcPr>
                      <w:p w:rsidR="003A70FA" w:rsidRPr="00C41D38" w:rsidRDefault="003A70FA" w:rsidP="003A70FA">
                        <w:pPr>
                          <w:jc w:val="center"/>
                          <w:rPr>
                            <w:rFonts w:ascii="Calibri" w:hAnsi="Calibri" w:cs="Calibri"/>
                            <w:color w:val="000000"/>
                            <w:sz w:val="18"/>
                          </w:rPr>
                        </w:pPr>
                        <w:r w:rsidRPr="00C41D38">
                          <w:rPr>
                            <w:rFonts w:ascii="Calibri" w:hAnsi="Calibri" w:cs="Calibri"/>
                            <w:color w:val="000000"/>
                            <w:sz w:val="18"/>
                          </w:rPr>
                          <w:t>4216,40</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jc w:val="center"/>
                          <w:rPr>
                            <w:rFonts w:ascii="Calibri" w:hAnsi="Calibri" w:cs="Calibri"/>
                            <w:color w:val="000000"/>
                            <w:sz w:val="18"/>
                          </w:rPr>
                        </w:pPr>
                        <w:r w:rsidRPr="00C41D38">
                          <w:rPr>
                            <w:rFonts w:ascii="Calibri" w:hAnsi="Calibri" w:cs="Calibri"/>
                            <w:color w:val="000000"/>
                            <w:sz w:val="18"/>
                          </w:rPr>
                          <w:t>5059,68</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ind w:hanging="680"/>
                          <w:jc w:val="center"/>
                          <w:rPr>
                            <w:rFonts w:ascii="Calibri" w:hAnsi="Calibri" w:cs="Calibri"/>
                            <w:color w:val="000000"/>
                            <w:sz w:val="18"/>
                          </w:rPr>
                        </w:pPr>
                        <w:r w:rsidRPr="00C41D38">
                          <w:rPr>
                            <w:rFonts w:ascii="Calibri" w:hAnsi="Calibri" w:cs="Calibri"/>
                            <w:color w:val="000000"/>
                            <w:sz w:val="18"/>
                          </w:rPr>
                          <w:t xml:space="preserve">             25 298,4 </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ind w:hanging="680"/>
                          <w:jc w:val="center"/>
                          <w:rPr>
                            <w:rFonts w:ascii="Calibri" w:hAnsi="Calibri" w:cs="Calibri"/>
                            <w:color w:val="000000"/>
                            <w:sz w:val="18"/>
                          </w:rPr>
                        </w:pPr>
                        <w:r w:rsidRPr="00C41D38">
                          <w:rPr>
                            <w:rFonts w:ascii="Calibri" w:hAnsi="Calibri" w:cs="Calibri"/>
                            <w:color w:val="000000"/>
                            <w:sz w:val="18"/>
                          </w:rPr>
                          <w:t xml:space="preserve">           30 358 </w:t>
                        </w:r>
                      </w:p>
                    </w:tc>
                    <w:tc>
                      <w:tcPr>
                        <w:tcW w:w="977" w:type="dxa"/>
                        <w:noWrap/>
                        <w:hideMark/>
                      </w:tcPr>
                      <w:p w:rsidR="003A70FA" w:rsidRPr="00C41D38" w:rsidRDefault="003A70FA" w:rsidP="003A70FA">
                        <w:pPr>
                          <w:ind w:firstLine="708"/>
                          <w:rPr>
                            <w:sz w:val="18"/>
                          </w:rPr>
                        </w:pPr>
                        <w:r w:rsidRPr="00C41D38">
                          <w:rPr>
                            <w:sz w:val="18"/>
                          </w:rPr>
                          <w:t xml:space="preserve">            670,33   </w:t>
                        </w:r>
                      </w:p>
                    </w:tc>
                    <w:tc>
                      <w:tcPr>
                        <w:tcW w:w="1115" w:type="dxa"/>
                        <w:noWrap/>
                        <w:hideMark/>
                      </w:tcPr>
                      <w:p w:rsidR="003A70FA" w:rsidRPr="00C41D38" w:rsidRDefault="003A70FA" w:rsidP="003A70FA">
                        <w:pPr>
                          <w:ind w:firstLine="708"/>
                          <w:rPr>
                            <w:sz w:val="18"/>
                          </w:rPr>
                        </w:pPr>
                        <w:r w:rsidRPr="00C41D38">
                          <w:rPr>
                            <w:sz w:val="18"/>
                          </w:rPr>
                          <w:t xml:space="preserve">            804,40   </w:t>
                        </w:r>
                      </w:p>
                    </w:tc>
                    <w:tc>
                      <w:tcPr>
                        <w:tcW w:w="1253" w:type="dxa"/>
                        <w:noWrap/>
                        <w:hideMark/>
                      </w:tcPr>
                      <w:p w:rsidR="003A70FA" w:rsidRPr="00C41D38" w:rsidRDefault="003A70FA" w:rsidP="003A70FA">
                        <w:pPr>
                          <w:ind w:firstLine="708"/>
                          <w:rPr>
                            <w:sz w:val="18"/>
                          </w:rPr>
                        </w:pPr>
                        <w:r w:rsidRPr="00C41D38">
                          <w:rPr>
                            <w:sz w:val="18"/>
                          </w:rPr>
                          <w:t xml:space="preserve">             4 022,00   </w:t>
                        </w:r>
                      </w:p>
                    </w:tc>
                    <w:tc>
                      <w:tcPr>
                        <w:tcW w:w="1254" w:type="dxa"/>
                        <w:noWrap/>
                        <w:hideMark/>
                      </w:tcPr>
                      <w:p w:rsidR="003A70FA" w:rsidRPr="00C41D38" w:rsidRDefault="003A70FA" w:rsidP="003A70FA">
                        <w:pPr>
                          <w:ind w:hanging="499"/>
                          <w:rPr>
                            <w:sz w:val="18"/>
                          </w:rPr>
                        </w:pPr>
                        <w:r w:rsidRPr="00C41D38">
                          <w:rPr>
                            <w:sz w:val="18"/>
                          </w:rPr>
                          <w:t xml:space="preserve">            4 826,40   </w:t>
                        </w:r>
                      </w:p>
                    </w:tc>
                  </w:tr>
                  <w:tr w:rsidR="003A70FA" w:rsidRPr="00C41D38" w:rsidTr="000F3E9D">
                    <w:trPr>
                      <w:trHeight w:val="640"/>
                    </w:trPr>
                    <w:tc>
                      <w:tcPr>
                        <w:tcW w:w="646" w:type="dxa"/>
                        <w:hideMark/>
                      </w:tcPr>
                      <w:p w:rsidR="003A70FA" w:rsidRPr="00C41D38" w:rsidRDefault="003A70FA" w:rsidP="003A70FA">
                        <w:pPr>
                          <w:jc w:val="center"/>
                          <w:rPr>
                            <w:sz w:val="18"/>
                          </w:rPr>
                        </w:pPr>
                        <w:r w:rsidRPr="00C41D38">
                          <w:rPr>
                            <w:sz w:val="18"/>
                          </w:rPr>
                          <w:t>9</w:t>
                        </w:r>
                      </w:p>
                    </w:tc>
                    <w:tc>
                      <w:tcPr>
                        <w:tcW w:w="1255" w:type="dxa"/>
                        <w:noWrap/>
                        <w:hideMark/>
                      </w:tcPr>
                      <w:p w:rsidR="003A70FA" w:rsidRPr="00C41D38" w:rsidRDefault="003A70FA" w:rsidP="003A70FA">
                        <w:pPr>
                          <w:jc w:val="center"/>
                          <w:rPr>
                            <w:sz w:val="18"/>
                          </w:rPr>
                        </w:pPr>
                        <w:r w:rsidRPr="00C41D38">
                          <w:rPr>
                            <w:sz w:val="18"/>
                          </w:rPr>
                          <w:t>8554118500</w:t>
                        </w:r>
                      </w:p>
                    </w:tc>
                    <w:tc>
                      <w:tcPr>
                        <w:tcW w:w="1978" w:type="dxa"/>
                        <w:hideMark/>
                      </w:tcPr>
                      <w:p w:rsidR="003A70FA" w:rsidRPr="00C41D38" w:rsidRDefault="003A70FA" w:rsidP="003A70FA">
                        <w:pPr>
                          <w:ind w:left="33"/>
                          <w:jc w:val="center"/>
                          <w:rPr>
                            <w:sz w:val="18"/>
                          </w:rPr>
                        </w:pPr>
                        <w:r w:rsidRPr="00C41D38">
                          <w:rPr>
                            <w:sz w:val="18"/>
                          </w:rPr>
                          <w:t>КОСТЮМ МУЖСКОЙ ФОРМЕННЫЙ ДЛЯ РАБОТНИКОВ СРЕДНЕГО, МЛАДШЕГО РУКОВОДЯЩЕГО И РЯДОВОГО СОСТАВА</w:t>
                        </w:r>
                      </w:p>
                    </w:tc>
                    <w:tc>
                      <w:tcPr>
                        <w:tcW w:w="699" w:type="dxa"/>
                        <w:hideMark/>
                      </w:tcPr>
                      <w:p w:rsidR="003A70FA" w:rsidRPr="00C41D38" w:rsidRDefault="003A70FA" w:rsidP="003A70FA">
                        <w:pPr>
                          <w:ind w:hanging="81"/>
                          <w:jc w:val="center"/>
                          <w:rPr>
                            <w:sz w:val="18"/>
                          </w:rPr>
                        </w:pPr>
                      </w:p>
                    </w:tc>
                    <w:tc>
                      <w:tcPr>
                        <w:tcW w:w="1115" w:type="dxa"/>
                        <w:hideMark/>
                      </w:tcPr>
                      <w:p w:rsidR="003A70FA" w:rsidRPr="00C41D38" w:rsidRDefault="003A70FA" w:rsidP="003A70FA">
                        <w:pPr>
                          <w:ind w:left="-108" w:hanging="81"/>
                          <w:jc w:val="center"/>
                          <w:rPr>
                            <w:sz w:val="18"/>
                          </w:rPr>
                        </w:pPr>
                        <w:r w:rsidRPr="00C41D38">
                          <w:rPr>
                            <w:sz w:val="18"/>
                          </w:rPr>
                          <w:t>ТУ 8554-003-01124323-2009</w:t>
                        </w:r>
                      </w:p>
                    </w:tc>
                    <w:tc>
                      <w:tcPr>
                        <w:tcW w:w="699" w:type="dxa"/>
                        <w:hideMark/>
                      </w:tcPr>
                      <w:p w:rsidR="003A70FA" w:rsidRPr="00C41D38" w:rsidRDefault="003A70FA" w:rsidP="003A70FA">
                        <w:pPr>
                          <w:ind w:hanging="81"/>
                          <w:rPr>
                            <w:sz w:val="18"/>
                          </w:rPr>
                        </w:pPr>
                        <w:r w:rsidRPr="00C41D38">
                          <w:rPr>
                            <w:sz w:val="18"/>
                          </w:rPr>
                          <w:t>КМП</w:t>
                        </w:r>
                      </w:p>
                    </w:tc>
                    <w:tc>
                      <w:tcPr>
                        <w:tcW w:w="698" w:type="dxa"/>
                        <w:hideMark/>
                      </w:tcPr>
                      <w:p w:rsidR="003A70FA" w:rsidRPr="00C41D38" w:rsidRDefault="003A70FA" w:rsidP="003A70FA">
                        <w:pPr>
                          <w:ind w:firstLine="708"/>
                          <w:rPr>
                            <w:sz w:val="18"/>
                          </w:rPr>
                        </w:pPr>
                        <w:r w:rsidRPr="00C41D38">
                          <w:rPr>
                            <w:sz w:val="18"/>
                          </w:rPr>
                          <w:t xml:space="preserve">           9 </w:t>
                        </w:r>
                      </w:p>
                    </w:tc>
                    <w:tc>
                      <w:tcPr>
                        <w:tcW w:w="977" w:type="dxa"/>
                        <w:tcBorders>
                          <w:top w:val="nil"/>
                          <w:left w:val="single" w:sz="4" w:space="0" w:color="auto"/>
                          <w:bottom w:val="single" w:sz="4" w:space="0" w:color="auto"/>
                          <w:right w:val="single" w:sz="4" w:space="0" w:color="auto"/>
                        </w:tcBorders>
                        <w:shd w:val="clear" w:color="auto" w:fill="auto"/>
                        <w:vAlign w:val="center"/>
                      </w:tcPr>
                      <w:p w:rsidR="003A70FA" w:rsidRPr="00C41D38" w:rsidRDefault="003A70FA" w:rsidP="003A70FA">
                        <w:pPr>
                          <w:jc w:val="center"/>
                          <w:rPr>
                            <w:rFonts w:ascii="Calibri" w:hAnsi="Calibri" w:cs="Calibri"/>
                            <w:color w:val="000000"/>
                            <w:sz w:val="18"/>
                          </w:rPr>
                        </w:pPr>
                        <w:r w:rsidRPr="00C41D38">
                          <w:rPr>
                            <w:rFonts w:ascii="Calibri" w:hAnsi="Calibri" w:cs="Calibri"/>
                            <w:color w:val="000000"/>
                            <w:sz w:val="18"/>
                          </w:rPr>
                          <w:t>44229,18</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jc w:val="center"/>
                          <w:rPr>
                            <w:rFonts w:ascii="Calibri" w:hAnsi="Calibri" w:cs="Calibri"/>
                            <w:color w:val="000000"/>
                            <w:sz w:val="18"/>
                          </w:rPr>
                        </w:pPr>
                        <w:r w:rsidRPr="00C41D38">
                          <w:rPr>
                            <w:rFonts w:ascii="Calibri" w:hAnsi="Calibri" w:cs="Calibri"/>
                            <w:color w:val="000000"/>
                            <w:sz w:val="18"/>
                          </w:rPr>
                          <w:t>53075,02</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ind w:hanging="680"/>
                          <w:jc w:val="center"/>
                          <w:rPr>
                            <w:rFonts w:ascii="Calibri" w:hAnsi="Calibri" w:cs="Calibri"/>
                            <w:color w:val="000000"/>
                            <w:sz w:val="18"/>
                          </w:rPr>
                        </w:pPr>
                        <w:r w:rsidRPr="00C41D38">
                          <w:rPr>
                            <w:rFonts w:ascii="Calibri" w:hAnsi="Calibri" w:cs="Calibri"/>
                            <w:color w:val="000000"/>
                            <w:sz w:val="18"/>
                          </w:rPr>
                          <w:t xml:space="preserve">           398 062,7 </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ind w:hanging="680"/>
                          <w:jc w:val="center"/>
                          <w:rPr>
                            <w:rFonts w:ascii="Calibri" w:hAnsi="Calibri" w:cs="Calibri"/>
                            <w:color w:val="000000"/>
                            <w:sz w:val="18"/>
                          </w:rPr>
                        </w:pPr>
                        <w:r w:rsidRPr="00C41D38">
                          <w:rPr>
                            <w:rFonts w:ascii="Calibri" w:hAnsi="Calibri" w:cs="Calibri"/>
                            <w:color w:val="000000"/>
                            <w:sz w:val="18"/>
                          </w:rPr>
                          <w:t xml:space="preserve">        477 675 </w:t>
                        </w:r>
                      </w:p>
                    </w:tc>
                    <w:tc>
                      <w:tcPr>
                        <w:tcW w:w="977" w:type="dxa"/>
                        <w:noWrap/>
                        <w:hideMark/>
                      </w:tcPr>
                      <w:p w:rsidR="003A70FA" w:rsidRPr="00C41D38" w:rsidRDefault="003A70FA" w:rsidP="003A70FA">
                        <w:pPr>
                          <w:ind w:firstLine="708"/>
                          <w:rPr>
                            <w:sz w:val="18"/>
                          </w:rPr>
                        </w:pPr>
                        <w:r w:rsidRPr="00C41D38">
                          <w:rPr>
                            <w:sz w:val="18"/>
                          </w:rPr>
                          <w:t xml:space="preserve">         7 031,67   </w:t>
                        </w:r>
                      </w:p>
                    </w:tc>
                    <w:tc>
                      <w:tcPr>
                        <w:tcW w:w="1115" w:type="dxa"/>
                        <w:noWrap/>
                        <w:hideMark/>
                      </w:tcPr>
                      <w:p w:rsidR="003A70FA" w:rsidRPr="00C41D38" w:rsidRDefault="003A70FA" w:rsidP="003A70FA">
                        <w:pPr>
                          <w:ind w:firstLine="708"/>
                          <w:rPr>
                            <w:sz w:val="18"/>
                          </w:rPr>
                        </w:pPr>
                        <w:r w:rsidRPr="00C41D38">
                          <w:rPr>
                            <w:sz w:val="18"/>
                          </w:rPr>
                          <w:t xml:space="preserve">         8 438,00   </w:t>
                        </w:r>
                      </w:p>
                    </w:tc>
                    <w:tc>
                      <w:tcPr>
                        <w:tcW w:w="1253" w:type="dxa"/>
                        <w:noWrap/>
                        <w:hideMark/>
                      </w:tcPr>
                      <w:p w:rsidR="003A70FA" w:rsidRPr="00C41D38" w:rsidRDefault="003A70FA" w:rsidP="003A70FA">
                        <w:pPr>
                          <w:ind w:firstLine="708"/>
                          <w:rPr>
                            <w:sz w:val="18"/>
                          </w:rPr>
                        </w:pPr>
                        <w:r w:rsidRPr="00C41D38">
                          <w:rPr>
                            <w:sz w:val="18"/>
                          </w:rPr>
                          <w:t xml:space="preserve">           63 285,00   </w:t>
                        </w:r>
                      </w:p>
                    </w:tc>
                    <w:tc>
                      <w:tcPr>
                        <w:tcW w:w="1254" w:type="dxa"/>
                        <w:noWrap/>
                        <w:hideMark/>
                      </w:tcPr>
                      <w:p w:rsidR="003A70FA" w:rsidRPr="00C41D38" w:rsidRDefault="003A70FA" w:rsidP="003A70FA">
                        <w:pPr>
                          <w:ind w:hanging="499"/>
                          <w:rPr>
                            <w:sz w:val="18"/>
                          </w:rPr>
                        </w:pPr>
                        <w:r w:rsidRPr="00C41D38">
                          <w:rPr>
                            <w:sz w:val="18"/>
                          </w:rPr>
                          <w:t xml:space="preserve">          75 942,00   </w:t>
                        </w:r>
                      </w:p>
                    </w:tc>
                  </w:tr>
                  <w:tr w:rsidR="003A70FA" w:rsidRPr="00C41D38" w:rsidTr="000F3E9D">
                    <w:trPr>
                      <w:trHeight w:val="1034"/>
                    </w:trPr>
                    <w:tc>
                      <w:tcPr>
                        <w:tcW w:w="646" w:type="dxa"/>
                        <w:noWrap/>
                        <w:hideMark/>
                      </w:tcPr>
                      <w:p w:rsidR="003A70FA" w:rsidRPr="00C41D38" w:rsidRDefault="003A70FA" w:rsidP="003A70FA">
                        <w:pPr>
                          <w:jc w:val="center"/>
                          <w:rPr>
                            <w:sz w:val="18"/>
                          </w:rPr>
                        </w:pPr>
                        <w:r w:rsidRPr="00C41D38">
                          <w:rPr>
                            <w:sz w:val="18"/>
                          </w:rPr>
                          <w:t>10</w:t>
                        </w:r>
                      </w:p>
                    </w:tc>
                    <w:tc>
                      <w:tcPr>
                        <w:tcW w:w="1255" w:type="dxa"/>
                        <w:noWrap/>
                        <w:hideMark/>
                      </w:tcPr>
                      <w:p w:rsidR="003A70FA" w:rsidRPr="00C41D38" w:rsidRDefault="003A70FA" w:rsidP="003A70FA">
                        <w:pPr>
                          <w:jc w:val="center"/>
                          <w:rPr>
                            <w:sz w:val="18"/>
                          </w:rPr>
                        </w:pPr>
                        <w:r w:rsidRPr="00C41D38">
                          <w:rPr>
                            <w:sz w:val="18"/>
                          </w:rPr>
                          <w:t>8559114500</w:t>
                        </w:r>
                      </w:p>
                    </w:tc>
                    <w:tc>
                      <w:tcPr>
                        <w:tcW w:w="1978" w:type="dxa"/>
                        <w:hideMark/>
                      </w:tcPr>
                      <w:p w:rsidR="003A70FA" w:rsidRPr="00C41D38" w:rsidRDefault="003A70FA" w:rsidP="003A70FA">
                        <w:pPr>
                          <w:ind w:left="33"/>
                          <w:jc w:val="center"/>
                          <w:rPr>
                            <w:sz w:val="18"/>
                          </w:rPr>
                        </w:pPr>
                        <w:r w:rsidRPr="00C41D38">
                          <w:rPr>
                            <w:sz w:val="18"/>
                          </w:rPr>
                          <w:t>СОРОЧКА МУЖСКАЯ ФОРМЕННАЯ ПОВСЕДНЕВНАЯ С КОРОТКИМИ РУКАВАМИ ДЛЯ РАБОТНИКОВ СРЕДНЕГО, МЛАДШЕГО РУКОВОДЯЩЕГО И РЯДОВОГО СОСТАВА</w:t>
                        </w:r>
                      </w:p>
                    </w:tc>
                    <w:tc>
                      <w:tcPr>
                        <w:tcW w:w="699" w:type="dxa"/>
                        <w:hideMark/>
                      </w:tcPr>
                      <w:p w:rsidR="003A70FA" w:rsidRPr="00C41D38" w:rsidRDefault="003A70FA" w:rsidP="003A70FA">
                        <w:pPr>
                          <w:ind w:hanging="81"/>
                          <w:jc w:val="center"/>
                          <w:rPr>
                            <w:sz w:val="18"/>
                          </w:rPr>
                        </w:pPr>
                        <w:r w:rsidRPr="00C41D38">
                          <w:rPr>
                            <w:sz w:val="18"/>
                          </w:rPr>
                          <w:t>ТИП Б</w:t>
                        </w:r>
                      </w:p>
                    </w:tc>
                    <w:tc>
                      <w:tcPr>
                        <w:tcW w:w="1115" w:type="dxa"/>
                        <w:hideMark/>
                      </w:tcPr>
                      <w:p w:rsidR="003A70FA" w:rsidRPr="00C41D38" w:rsidRDefault="003A70FA" w:rsidP="003A70FA">
                        <w:pPr>
                          <w:ind w:hanging="81"/>
                          <w:jc w:val="center"/>
                          <w:rPr>
                            <w:sz w:val="18"/>
                          </w:rPr>
                        </w:pPr>
                        <w:r w:rsidRPr="00C41D38">
                          <w:rPr>
                            <w:sz w:val="18"/>
                          </w:rPr>
                          <w:t>ТУ 8559-009-01124323-2009</w:t>
                        </w:r>
                      </w:p>
                    </w:tc>
                    <w:tc>
                      <w:tcPr>
                        <w:tcW w:w="699" w:type="dxa"/>
                        <w:hideMark/>
                      </w:tcPr>
                      <w:p w:rsidR="003A70FA" w:rsidRPr="00C41D38" w:rsidRDefault="003A70FA" w:rsidP="003A70FA">
                        <w:pPr>
                          <w:ind w:hanging="81"/>
                          <w:rPr>
                            <w:sz w:val="18"/>
                          </w:rPr>
                        </w:pPr>
                        <w:r w:rsidRPr="00C41D38">
                          <w:rPr>
                            <w:sz w:val="18"/>
                          </w:rPr>
                          <w:t>ШТ</w:t>
                        </w:r>
                      </w:p>
                    </w:tc>
                    <w:tc>
                      <w:tcPr>
                        <w:tcW w:w="698" w:type="dxa"/>
                        <w:hideMark/>
                      </w:tcPr>
                      <w:p w:rsidR="003A70FA" w:rsidRPr="00C41D38" w:rsidRDefault="003A70FA" w:rsidP="003A70FA">
                        <w:pPr>
                          <w:ind w:firstLine="708"/>
                          <w:rPr>
                            <w:sz w:val="18"/>
                          </w:rPr>
                        </w:pPr>
                        <w:r w:rsidRPr="00C41D38">
                          <w:rPr>
                            <w:sz w:val="18"/>
                          </w:rPr>
                          <w:t xml:space="preserve">           9 </w:t>
                        </w:r>
                      </w:p>
                    </w:tc>
                    <w:tc>
                      <w:tcPr>
                        <w:tcW w:w="977" w:type="dxa"/>
                        <w:tcBorders>
                          <w:top w:val="nil"/>
                          <w:left w:val="single" w:sz="4" w:space="0" w:color="auto"/>
                          <w:bottom w:val="single" w:sz="4" w:space="0" w:color="auto"/>
                          <w:right w:val="single" w:sz="4" w:space="0" w:color="auto"/>
                        </w:tcBorders>
                        <w:shd w:val="clear" w:color="auto" w:fill="auto"/>
                        <w:vAlign w:val="center"/>
                      </w:tcPr>
                      <w:p w:rsidR="003A70FA" w:rsidRPr="00C41D38" w:rsidRDefault="003A70FA" w:rsidP="003A70FA">
                        <w:pPr>
                          <w:jc w:val="center"/>
                          <w:rPr>
                            <w:rFonts w:ascii="Calibri" w:hAnsi="Calibri" w:cs="Calibri"/>
                            <w:color w:val="000000"/>
                            <w:sz w:val="18"/>
                          </w:rPr>
                        </w:pPr>
                        <w:r w:rsidRPr="00C41D38">
                          <w:rPr>
                            <w:rFonts w:ascii="Calibri" w:hAnsi="Calibri" w:cs="Calibri"/>
                            <w:color w:val="000000"/>
                            <w:sz w:val="18"/>
                          </w:rPr>
                          <w:t>4834,91</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jc w:val="center"/>
                          <w:rPr>
                            <w:rFonts w:ascii="Calibri" w:hAnsi="Calibri" w:cs="Calibri"/>
                            <w:color w:val="000000"/>
                            <w:sz w:val="18"/>
                          </w:rPr>
                        </w:pPr>
                        <w:r w:rsidRPr="00C41D38">
                          <w:rPr>
                            <w:rFonts w:ascii="Calibri" w:hAnsi="Calibri" w:cs="Calibri"/>
                            <w:color w:val="000000"/>
                            <w:sz w:val="18"/>
                          </w:rPr>
                          <w:t>5801,90</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ind w:hanging="680"/>
                          <w:jc w:val="center"/>
                          <w:rPr>
                            <w:rFonts w:ascii="Calibri" w:hAnsi="Calibri" w:cs="Calibri"/>
                            <w:color w:val="000000"/>
                            <w:sz w:val="18"/>
                          </w:rPr>
                        </w:pPr>
                        <w:r w:rsidRPr="00C41D38">
                          <w:rPr>
                            <w:rFonts w:ascii="Calibri" w:hAnsi="Calibri" w:cs="Calibri"/>
                            <w:color w:val="000000"/>
                            <w:sz w:val="18"/>
                          </w:rPr>
                          <w:t xml:space="preserve">             43 514,2 </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ind w:hanging="680"/>
                          <w:jc w:val="center"/>
                          <w:rPr>
                            <w:rFonts w:ascii="Calibri" w:hAnsi="Calibri" w:cs="Calibri"/>
                            <w:color w:val="000000"/>
                            <w:sz w:val="18"/>
                          </w:rPr>
                        </w:pPr>
                        <w:r w:rsidRPr="00C41D38">
                          <w:rPr>
                            <w:rFonts w:ascii="Calibri" w:hAnsi="Calibri" w:cs="Calibri"/>
                            <w:color w:val="000000"/>
                            <w:sz w:val="18"/>
                          </w:rPr>
                          <w:t xml:space="preserve">           52 217 </w:t>
                        </w:r>
                      </w:p>
                    </w:tc>
                    <w:tc>
                      <w:tcPr>
                        <w:tcW w:w="977" w:type="dxa"/>
                        <w:noWrap/>
                        <w:hideMark/>
                      </w:tcPr>
                      <w:p w:rsidR="003A70FA" w:rsidRPr="00C41D38" w:rsidRDefault="003A70FA" w:rsidP="003A70FA">
                        <w:pPr>
                          <w:ind w:firstLine="708"/>
                          <w:rPr>
                            <w:sz w:val="18"/>
                          </w:rPr>
                        </w:pPr>
                        <w:r w:rsidRPr="00C41D38">
                          <w:rPr>
                            <w:sz w:val="18"/>
                          </w:rPr>
                          <w:t xml:space="preserve">            768,67   </w:t>
                        </w:r>
                      </w:p>
                    </w:tc>
                    <w:tc>
                      <w:tcPr>
                        <w:tcW w:w="1115" w:type="dxa"/>
                        <w:noWrap/>
                        <w:hideMark/>
                      </w:tcPr>
                      <w:p w:rsidR="003A70FA" w:rsidRPr="00C41D38" w:rsidRDefault="003A70FA" w:rsidP="003A70FA">
                        <w:pPr>
                          <w:ind w:firstLine="708"/>
                          <w:rPr>
                            <w:sz w:val="18"/>
                          </w:rPr>
                        </w:pPr>
                        <w:r w:rsidRPr="00C41D38">
                          <w:rPr>
                            <w:sz w:val="18"/>
                          </w:rPr>
                          <w:t xml:space="preserve">            922,40   </w:t>
                        </w:r>
                      </w:p>
                    </w:tc>
                    <w:tc>
                      <w:tcPr>
                        <w:tcW w:w="1253" w:type="dxa"/>
                        <w:noWrap/>
                        <w:hideMark/>
                      </w:tcPr>
                      <w:p w:rsidR="003A70FA" w:rsidRPr="00C41D38" w:rsidRDefault="003A70FA" w:rsidP="003A70FA">
                        <w:pPr>
                          <w:ind w:firstLine="708"/>
                          <w:rPr>
                            <w:sz w:val="18"/>
                          </w:rPr>
                        </w:pPr>
                        <w:r w:rsidRPr="00C41D38">
                          <w:rPr>
                            <w:sz w:val="18"/>
                          </w:rPr>
                          <w:t xml:space="preserve">             6 918,00   </w:t>
                        </w:r>
                      </w:p>
                    </w:tc>
                    <w:tc>
                      <w:tcPr>
                        <w:tcW w:w="1254" w:type="dxa"/>
                        <w:noWrap/>
                        <w:hideMark/>
                      </w:tcPr>
                      <w:p w:rsidR="003A70FA" w:rsidRPr="00C41D38" w:rsidRDefault="003A70FA" w:rsidP="003A70FA">
                        <w:pPr>
                          <w:ind w:hanging="499"/>
                          <w:rPr>
                            <w:sz w:val="18"/>
                          </w:rPr>
                        </w:pPr>
                        <w:r w:rsidRPr="00C41D38">
                          <w:rPr>
                            <w:sz w:val="18"/>
                          </w:rPr>
                          <w:t xml:space="preserve">            8 301,60   </w:t>
                        </w:r>
                      </w:p>
                    </w:tc>
                  </w:tr>
                  <w:tr w:rsidR="003A70FA" w:rsidRPr="00C41D38" w:rsidTr="000F3E9D">
                    <w:trPr>
                      <w:trHeight w:val="930"/>
                    </w:trPr>
                    <w:tc>
                      <w:tcPr>
                        <w:tcW w:w="646" w:type="dxa"/>
                        <w:hideMark/>
                      </w:tcPr>
                      <w:p w:rsidR="003A70FA" w:rsidRPr="00C41D38" w:rsidRDefault="003A70FA" w:rsidP="003A70FA">
                        <w:pPr>
                          <w:jc w:val="center"/>
                          <w:rPr>
                            <w:sz w:val="18"/>
                          </w:rPr>
                        </w:pPr>
                        <w:r w:rsidRPr="00C41D38">
                          <w:rPr>
                            <w:sz w:val="18"/>
                          </w:rPr>
                          <w:t>11</w:t>
                        </w:r>
                      </w:p>
                    </w:tc>
                    <w:tc>
                      <w:tcPr>
                        <w:tcW w:w="1255" w:type="dxa"/>
                        <w:noWrap/>
                        <w:hideMark/>
                      </w:tcPr>
                      <w:p w:rsidR="003A70FA" w:rsidRPr="00C41D38" w:rsidRDefault="003A70FA" w:rsidP="003A70FA">
                        <w:pPr>
                          <w:jc w:val="center"/>
                          <w:rPr>
                            <w:sz w:val="18"/>
                          </w:rPr>
                        </w:pPr>
                        <w:r w:rsidRPr="00C41D38">
                          <w:rPr>
                            <w:sz w:val="18"/>
                          </w:rPr>
                          <w:t>8559114900</w:t>
                        </w:r>
                      </w:p>
                    </w:tc>
                    <w:tc>
                      <w:tcPr>
                        <w:tcW w:w="1978" w:type="dxa"/>
                        <w:hideMark/>
                      </w:tcPr>
                      <w:p w:rsidR="003A70FA" w:rsidRPr="00C41D38" w:rsidRDefault="003A70FA" w:rsidP="003A70FA">
                        <w:pPr>
                          <w:ind w:left="33"/>
                          <w:jc w:val="center"/>
                          <w:rPr>
                            <w:sz w:val="18"/>
                          </w:rPr>
                        </w:pPr>
                        <w:r w:rsidRPr="00C41D38">
                          <w:rPr>
                            <w:sz w:val="18"/>
                          </w:rPr>
                          <w:t>СОРОЧКА МУЖСКАЯ ФОРМЕННАЯ ПОВСЕДНЕВНАЯ С ДЛИННЫМИ РУКАВАМИ ДЛЯ РАБОТНИКОВ СРЕДНЕГО, МЛАДШЕГО РУКОВОДЯЩЕГО И РЯДОВОГО СОСТАВА</w:t>
                        </w:r>
                      </w:p>
                    </w:tc>
                    <w:tc>
                      <w:tcPr>
                        <w:tcW w:w="699" w:type="dxa"/>
                        <w:hideMark/>
                      </w:tcPr>
                      <w:p w:rsidR="003A70FA" w:rsidRPr="00C41D38" w:rsidRDefault="003A70FA" w:rsidP="003A70FA">
                        <w:pPr>
                          <w:ind w:hanging="81"/>
                          <w:jc w:val="center"/>
                          <w:rPr>
                            <w:sz w:val="18"/>
                          </w:rPr>
                        </w:pPr>
                        <w:r w:rsidRPr="00C41D38">
                          <w:rPr>
                            <w:sz w:val="18"/>
                          </w:rPr>
                          <w:t>ТИП Г</w:t>
                        </w:r>
                      </w:p>
                    </w:tc>
                    <w:tc>
                      <w:tcPr>
                        <w:tcW w:w="1115" w:type="dxa"/>
                        <w:hideMark/>
                      </w:tcPr>
                      <w:p w:rsidR="003A70FA" w:rsidRPr="00C41D38" w:rsidRDefault="003A70FA" w:rsidP="003A70FA">
                        <w:pPr>
                          <w:ind w:hanging="81"/>
                          <w:jc w:val="center"/>
                          <w:rPr>
                            <w:sz w:val="18"/>
                          </w:rPr>
                        </w:pPr>
                        <w:r w:rsidRPr="00C41D38">
                          <w:rPr>
                            <w:sz w:val="18"/>
                          </w:rPr>
                          <w:t>ТУ 8559-009-01124323-2009</w:t>
                        </w:r>
                      </w:p>
                    </w:tc>
                    <w:tc>
                      <w:tcPr>
                        <w:tcW w:w="699" w:type="dxa"/>
                        <w:hideMark/>
                      </w:tcPr>
                      <w:p w:rsidR="003A70FA" w:rsidRPr="00C41D38" w:rsidRDefault="003A70FA" w:rsidP="003A70FA">
                        <w:pPr>
                          <w:ind w:hanging="81"/>
                          <w:rPr>
                            <w:sz w:val="18"/>
                          </w:rPr>
                        </w:pPr>
                        <w:r w:rsidRPr="00C41D38">
                          <w:rPr>
                            <w:sz w:val="18"/>
                          </w:rPr>
                          <w:t>ШТ</w:t>
                        </w:r>
                      </w:p>
                    </w:tc>
                    <w:tc>
                      <w:tcPr>
                        <w:tcW w:w="698" w:type="dxa"/>
                        <w:hideMark/>
                      </w:tcPr>
                      <w:p w:rsidR="003A70FA" w:rsidRPr="00C41D38" w:rsidRDefault="003A70FA" w:rsidP="003A70FA">
                        <w:pPr>
                          <w:ind w:firstLine="708"/>
                          <w:rPr>
                            <w:sz w:val="18"/>
                          </w:rPr>
                        </w:pPr>
                        <w:r w:rsidRPr="00C41D38">
                          <w:rPr>
                            <w:sz w:val="18"/>
                          </w:rPr>
                          <w:t xml:space="preserve">          79 </w:t>
                        </w:r>
                      </w:p>
                    </w:tc>
                    <w:tc>
                      <w:tcPr>
                        <w:tcW w:w="977" w:type="dxa"/>
                        <w:tcBorders>
                          <w:top w:val="nil"/>
                          <w:left w:val="single" w:sz="4" w:space="0" w:color="auto"/>
                          <w:bottom w:val="single" w:sz="4" w:space="0" w:color="auto"/>
                          <w:right w:val="single" w:sz="4" w:space="0" w:color="auto"/>
                        </w:tcBorders>
                        <w:shd w:val="clear" w:color="auto" w:fill="auto"/>
                        <w:vAlign w:val="center"/>
                      </w:tcPr>
                      <w:p w:rsidR="003A70FA" w:rsidRPr="00C41D38" w:rsidRDefault="003A70FA" w:rsidP="003A70FA">
                        <w:pPr>
                          <w:jc w:val="center"/>
                          <w:rPr>
                            <w:rFonts w:ascii="Calibri" w:hAnsi="Calibri" w:cs="Calibri"/>
                            <w:color w:val="000000"/>
                            <w:sz w:val="18"/>
                          </w:rPr>
                        </w:pPr>
                        <w:r w:rsidRPr="00C41D38">
                          <w:rPr>
                            <w:rFonts w:ascii="Calibri" w:hAnsi="Calibri" w:cs="Calibri"/>
                            <w:color w:val="000000"/>
                            <w:sz w:val="18"/>
                          </w:rPr>
                          <w:t>5229,09</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jc w:val="center"/>
                          <w:rPr>
                            <w:rFonts w:ascii="Calibri" w:hAnsi="Calibri" w:cs="Calibri"/>
                            <w:color w:val="000000"/>
                            <w:sz w:val="18"/>
                          </w:rPr>
                        </w:pPr>
                        <w:r w:rsidRPr="00C41D38">
                          <w:rPr>
                            <w:rFonts w:ascii="Calibri" w:hAnsi="Calibri" w:cs="Calibri"/>
                            <w:color w:val="000000"/>
                            <w:sz w:val="18"/>
                          </w:rPr>
                          <w:t>6274,90</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ind w:hanging="680"/>
                          <w:jc w:val="center"/>
                          <w:rPr>
                            <w:rFonts w:ascii="Calibri" w:hAnsi="Calibri" w:cs="Calibri"/>
                            <w:color w:val="000000"/>
                            <w:sz w:val="18"/>
                          </w:rPr>
                        </w:pPr>
                        <w:r w:rsidRPr="00C41D38">
                          <w:rPr>
                            <w:rFonts w:ascii="Calibri" w:hAnsi="Calibri" w:cs="Calibri"/>
                            <w:color w:val="000000"/>
                            <w:sz w:val="18"/>
                          </w:rPr>
                          <w:t xml:space="preserve">           413 097,8 </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ind w:hanging="680"/>
                          <w:jc w:val="center"/>
                          <w:rPr>
                            <w:rFonts w:ascii="Calibri" w:hAnsi="Calibri" w:cs="Calibri"/>
                            <w:color w:val="000000"/>
                            <w:sz w:val="18"/>
                          </w:rPr>
                        </w:pPr>
                        <w:r w:rsidRPr="00C41D38">
                          <w:rPr>
                            <w:rFonts w:ascii="Calibri" w:hAnsi="Calibri" w:cs="Calibri"/>
                            <w:color w:val="000000"/>
                            <w:sz w:val="18"/>
                          </w:rPr>
                          <w:t xml:space="preserve">        495 717 </w:t>
                        </w:r>
                      </w:p>
                    </w:tc>
                    <w:tc>
                      <w:tcPr>
                        <w:tcW w:w="977" w:type="dxa"/>
                        <w:noWrap/>
                        <w:hideMark/>
                      </w:tcPr>
                      <w:p w:rsidR="003A70FA" w:rsidRPr="00C41D38" w:rsidRDefault="003A70FA" w:rsidP="003A70FA">
                        <w:pPr>
                          <w:ind w:firstLine="708"/>
                          <w:rPr>
                            <w:sz w:val="18"/>
                          </w:rPr>
                        </w:pPr>
                        <w:r w:rsidRPr="00C41D38">
                          <w:rPr>
                            <w:sz w:val="18"/>
                          </w:rPr>
                          <w:t xml:space="preserve">            831,33   </w:t>
                        </w:r>
                      </w:p>
                    </w:tc>
                    <w:tc>
                      <w:tcPr>
                        <w:tcW w:w="1115" w:type="dxa"/>
                        <w:noWrap/>
                        <w:hideMark/>
                      </w:tcPr>
                      <w:p w:rsidR="003A70FA" w:rsidRPr="00C41D38" w:rsidRDefault="003A70FA" w:rsidP="003A70FA">
                        <w:pPr>
                          <w:ind w:firstLine="708"/>
                          <w:rPr>
                            <w:sz w:val="18"/>
                          </w:rPr>
                        </w:pPr>
                        <w:r w:rsidRPr="00C41D38">
                          <w:rPr>
                            <w:sz w:val="18"/>
                          </w:rPr>
                          <w:t xml:space="preserve">            997,60   </w:t>
                        </w:r>
                      </w:p>
                    </w:tc>
                    <w:tc>
                      <w:tcPr>
                        <w:tcW w:w="1253" w:type="dxa"/>
                        <w:noWrap/>
                        <w:hideMark/>
                      </w:tcPr>
                      <w:p w:rsidR="003A70FA" w:rsidRPr="00C41D38" w:rsidRDefault="003A70FA" w:rsidP="003A70FA">
                        <w:pPr>
                          <w:ind w:firstLine="708"/>
                          <w:rPr>
                            <w:sz w:val="18"/>
                          </w:rPr>
                        </w:pPr>
                        <w:r w:rsidRPr="00C41D38">
                          <w:rPr>
                            <w:sz w:val="18"/>
                          </w:rPr>
                          <w:t xml:space="preserve">           65 675,33   </w:t>
                        </w:r>
                      </w:p>
                    </w:tc>
                    <w:tc>
                      <w:tcPr>
                        <w:tcW w:w="1254" w:type="dxa"/>
                        <w:noWrap/>
                        <w:hideMark/>
                      </w:tcPr>
                      <w:p w:rsidR="003A70FA" w:rsidRPr="00C41D38" w:rsidRDefault="003A70FA" w:rsidP="003A70FA">
                        <w:pPr>
                          <w:ind w:hanging="499"/>
                          <w:rPr>
                            <w:sz w:val="18"/>
                          </w:rPr>
                        </w:pPr>
                        <w:r w:rsidRPr="00C41D38">
                          <w:rPr>
                            <w:sz w:val="18"/>
                          </w:rPr>
                          <w:t xml:space="preserve">          78 810,40   </w:t>
                        </w:r>
                      </w:p>
                    </w:tc>
                  </w:tr>
                  <w:tr w:rsidR="003A70FA" w:rsidRPr="00C41D38" w:rsidTr="000F3E9D">
                    <w:trPr>
                      <w:trHeight w:val="300"/>
                    </w:trPr>
                    <w:tc>
                      <w:tcPr>
                        <w:tcW w:w="646" w:type="dxa"/>
                        <w:noWrap/>
                        <w:hideMark/>
                      </w:tcPr>
                      <w:p w:rsidR="003A70FA" w:rsidRPr="00C41D38" w:rsidRDefault="003A70FA" w:rsidP="003A70FA">
                        <w:pPr>
                          <w:jc w:val="center"/>
                          <w:rPr>
                            <w:sz w:val="18"/>
                          </w:rPr>
                        </w:pPr>
                        <w:r w:rsidRPr="00C41D38">
                          <w:rPr>
                            <w:sz w:val="18"/>
                          </w:rPr>
                          <w:t>12</w:t>
                        </w:r>
                      </w:p>
                    </w:tc>
                    <w:tc>
                      <w:tcPr>
                        <w:tcW w:w="1255" w:type="dxa"/>
                        <w:noWrap/>
                        <w:hideMark/>
                      </w:tcPr>
                      <w:p w:rsidR="003A70FA" w:rsidRPr="00C41D38" w:rsidRDefault="003A70FA" w:rsidP="003A70FA">
                        <w:pPr>
                          <w:jc w:val="center"/>
                          <w:rPr>
                            <w:sz w:val="18"/>
                          </w:rPr>
                        </w:pPr>
                        <w:r w:rsidRPr="00C41D38">
                          <w:rPr>
                            <w:sz w:val="18"/>
                          </w:rPr>
                          <w:t>8561113200</w:t>
                        </w:r>
                      </w:p>
                    </w:tc>
                    <w:tc>
                      <w:tcPr>
                        <w:tcW w:w="1978" w:type="dxa"/>
                        <w:hideMark/>
                      </w:tcPr>
                      <w:p w:rsidR="003A70FA" w:rsidRPr="00C41D38" w:rsidRDefault="003A70FA" w:rsidP="003A70FA">
                        <w:pPr>
                          <w:ind w:left="33" w:firstLine="33"/>
                          <w:jc w:val="center"/>
                          <w:rPr>
                            <w:sz w:val="18"/>
                          </w:rPr>
                        </w:pPr>
                        <w:r w:rsidRPr="00C41D38">
                          <w:rPr>
                            <w:sz w:val="18"/>
                          </w:rPr>
                          <w:t>КЕПКА КАМУФЛЯЖНАЯ ХЛОПЧАТОБУМАЖНАЯ</w:t>
                        </w:r>
                      </w:p>
                    </w:tc>
                    <w:tc>
                      <w:tcPr>
                        <w:tcW w:w="699" w:type="dxa"/>
                        <w:hideMark/>
                      </w:tcPr>
                      <w:p w:rsidR="003A70FA" w:rsidRPr="00C41D38" w:rsidRDefault="003A70FA" w:rsidP="003A70FA">
                        <w:pPr>
                          <w:ind w:hanging="81"/>
                          <w:jc w:val="center"/>
                          <w:rPr>
                            <w:sz w:val="18"/>
                          </w:rPr>
                        </w:pPr>
                      </w:p>
                    </w:tc>
                    <w:tc>
                      <w:tcPr>
                        <w:tcW w:w="1115" w:type="dxa"/>
                        <w:hideMark/>
                      </w:tcPr>
                      <w:p w:rsidR="003A70FA" w:rsidRPr="00C41D38" w:rsidRDefault="003A70FA" w:rsidP="003A70FA">
                        <w:pPr>
                          <w:ind w:hanging="81"/>
                          <w:jc w:val="center"/>
                          <w:rPr>
                            <w:sz w:val="18"/>
                          </w:rPr>
                        </w:pPr>
                        <w:r w:rsidRPr="00C41D38">
                          <w:rPr>
                            <w:sz w:val="18"/>
                          </w:rPr>
                          <w:t>ТРАКТ</w:t>
                        </w:r>
                      </w:p>
                    </w:tc>
                    <w:tc>
                      <w:tcPr>
                        <w:tcW w:w="699" w:type="dxa"/>
                        <w:hideMark/>
                      </w:tcPr>
                      <w:p w:rsidR="003A70FA" w:rsidRPr="00C41D38" w:rsidRDefault="003A70FA" w:rsidP="003A70FA">
                        <w:pPr>
                          <w:ind w:hanging="81"/>
                          <w:rPr>
                            <w:sz w:val="18"/>
                          </w:rPr>
                        </w:pPr>
                        <w:r w:rsidRPr="00C41D38">
                          <w:rPr>
                            <w:sz w:val="18"/>
                          </w:rPr>
                          <w:t>ШТ</w:t>
                        </w:r>
                      </w:p>
                    </w:tc>
                    <w:tc>
                      <w:tcPr>
                        <w:tcW w:w="698" w:type="dxa"/>
                        <w:hideMark/>
                      </w:tcPr>
                      <w:p w:rsidR="003A70FA" w:rsidRPr="00C41D38" w:rsidRDefault="003A70FA" w:rsidP="003A70FA">
                        <w:pPr>
                          <w:ind w:firstLine="708"/>
                          <w:rPr>
                            <w:sz w:val="18"/>
                          </w:rPr>
                        </w:pPr>
                        <w:r w:rsidRPr="00C41D38">
                          <w:rPr>
                            <w:sz w:val="18"/>
                          </w:rPr>
                          <w:t xml:space="preserve">          30 </w:t>
                        </w:r>
                      </w:p>
                    </w:tc>
                    <w:tc>
                      <w:tcPr>
                        <w:tcW w:w="977" w:type="dxa"/>
                        <w:tcBorders>
                          <w:top w:val="nil"/>
                          <w:left w:val="single" w:sz="4" w:space="0" w:color="auto"/>
                          <w:bottom w:val="single" w:sz="4" w:space="0" w:color="auto"/>
                          <w:right w:val="single" w:sz="4" w:space="0" w:color="auto"/>
                        </w:tcBorders>
                        <w:shd w:val="clear" w:color="auto" w:fill="auto"/>
                        <w:vAlign w:val="center"/>
                      </w:tcPr>
                      <w:p w:rsidR="003A70FA" w:rsidRPr="00C41D38" w:rsidRDefault="003A70FA" w:rsidP="003A70FA">
                        <w:pPr>
                          <w:jc w:val="center"/>
                          <w:rPr>
                            <w:rFonts w:ascii="Calibri" w:hAnsi="Calibri" w:cs="Calibri"/>
                            <w:color w:val="000000"/>
                            <w:sz w:val="18"/>
                          </w:rPr>
                        </w:pPr>
                        <w:r w:rsidRPr="00C41D38">
                          <w:rPr>
                            <w:rFonts w:ascii="Calibri" w:hAnsi="Calibri" w:cs="Calibri"/>
                            <w:color w:val="000000"/>
                            <w:sz w:val="18"/>
                          </w:rPr>
                          <w:t>2214,08</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jc w:val="center"/>
                          <w:rPr>
                            <w:rFonts w:ascii="Calibri" w:hAnsi="Calibri" w:cs="Calibri"/>
                            <w:color w:val="000000"/>
                            <w:sz w:val="18"/>
                          </w:rPr>
                        </w:pPr>
                        <w:r w:rsidRPr="00C41D38">
                          <w:rPr>
                            <w:rFonts w:ascii="Calibri" w:hAnsi="Calibri" w:cs="Calibri"/>
                            <w:color w:val="000000"/>
                            <w:sz w:val="18"/>
                          </w:rPr>
                          <w:t>2656,90</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ind w:hanging="680"/>
                          <w:jc w:val="center"/>
                          <w:rPr>
                            <w:rFonts w:ascii="Calibri" w:hAnsi="Calibri" w:cs="Calibri"/>
                            <w:color w:val="000000"/>
                            <w:sz w:val="18"/>
                          </w:rPr>
                        </w:pPr>
                        <w:r w:rsidRPr="00C41D38">
                          <w:rPr>
                            <w:rFonts w:ascii="Calibri" w:hAnsi="Calibri" w:cs="Calibri"/>
                            <w:color w:val="000000"/>
                            <w:sz w:val="18"/>
                          </w:rPr>
                          <w:t xml:space="preserve">             66 422,4 </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ind w:hanging="680"/>
                          <w:jc w:val="center"/>
                          <w:rPr>
                            <w:rFonts w:ascii="Calibri" w:hAnsi="Calibri" w:cs="Calibri"/>
                            <w:color w:val="000000"/>
                            <w:sz w:val="18"/>
                          </w:rPr>
                        </w:pPr>
                        <w:r w:rsidRPr="00C41D38">
                          <w:rPr>
                            <w:rFonts w:ascii="Calibri" w:hAnsi="Calibri" w:cs="Calibri"/>
                            <w:color w:val="000000"/>
                            <w:sz w:val="18"/>
                          </w:rPr>
                          <w:t xml:space="preserve">           79 707 </w:t>
                        </w:r>
                      </w:p>
                    </w:tc>
                    <w:tc>
                      <w:tcPr>
                        <w:tcW w:w="977" w:type="dxa"/>
                        <w:noWrap/>
                        <w:hideMark/>
                      </w:tcPr>
                      <w:p w:rsidR="003A70FA" w:rsidRPr="00C41D38" w:rsidRDefault="003A70FA" w:rsidP="003A70FA">
                        <w:pPr>
                          <w:ind w:firstLine="708"/>
                          <w:rPr>
                            <w:sz w:val="18"/>
                          </w:rPr>
                        </w:pPr>
                        <w:r w:rsidRPr="00C41D38">
                          <w:rPr>
                            <w:sz w:val="18"/>
                          </w:rPr>
                          <w:t xml:space="preserve">            352,00   </w:t>
                        </w:r>
                      </w:p>
                    </w:tc>
                    <w:tc>
                      <w:tcPr>
                        <w:tcW w:w="1115" w:type="dxa"/>
                        <w:noWrap/>
                        <w:hideMark/>
                      </w:tcPr>
                      <w:p w:rsidR="003A70FA" w:rsidRPr="00C41D38" w:rsidRDefault="003A70FA" w:rsidP="003A70FA">
                        <w:pPr>
                          <w:ind w:firstLine="708"/>
                          <w:rPr>
                            <w:sz w:val="18"/>
                          </w:rPr>
                        </w:pPr>
                        <w:r w:rsidRPr="00C41D38">
                          <w:rPr>
                            <w:sz w:val="18"/>
                          </w:rPr>
                          <w:t xml:space="preserve">            422,40   </w:t>
                        </w:r>
                      </w:p>
                    </w:tc>
                    <w:tc>
                      <w:tcPr>
                        <w:tcW w:w="1253" w:type="dxa"/>
                        <w:noWrap/>
                        <w:hideMark/>
                      </w:tcPr>
                      <w:p w:rsidR="003A70FA" w:rsidRPr="00C41D38" w:rsidRDefault="003A70FA" w:rsidP="003A70FA">
                        <w:pPr>
                          <w:ind w:firstLine="708"/>
                          <w:rPr>
                            <w:sz w:val="18"/>
                          </w:rPr>
                        </w:pPr>
                        <w:r w:rsidRPr="00C41D38">
                          <w:rPr>
                            <w:sz w:val="18"/>
                          </w:rPr>
                          <w:t xml:space="preserve">           10 560,00   </w:t>
                        </w:r>
                      </w:p>
                    </w:tc>
                    <w:tc>
                      <w:tcPr>
                        <w:tcW w:w="1254" w:type="dxa"/>
                        <w:noWrap/>
                        <w:hideMark/>
                      </w:tcPr>
                      <w:p w:rsidR="003A70FA" w:rsidRPr="00C41D38" w:rsidRDefault="003A70FA" w:rsidP="003A70FA">
                        <w:pPr>
                          <w:ind w:hanging="499"/>
                          <w:rPr>
                            <w:sz w:val="18"/>
                          </w:rPr>
                        </w:pPr>
                        <w:r w:rsidRPr="00C41D38">
                          <w:rPr>
                            <w:sz w:val="18"/>
                          </w:rPr>
                          <w:t xml:space="preserve">          12 672,00   </w:t>
                        </w:r>
                      </w:p>
                    </w:tc>
                  </w:tr>
                  <w:tr w:rsidR="003A70FA" w:rsidRPr="00C41D38" w:rsidTr="002C2E32">
                    <w:trPr>
                      <w:trHeight w:val="917"/>
                    </w:trPr>
                    <w:tc>
                      <w:tcPr>
                        <w:tcW w:w="646" w:type="dxa"/>
                        <w:hideMark/>
                      </w:tcPr>
                      <w:p w:rsidR="003A70FA" w:rsidRPr="00C41D38" w:rsidRDefault="003A70FA" w:rsidP="003A70FA">
                        <w:pPr>
                          <w:jc w:val="center"/>
                          <w:rPr>
                            <w:sz w:val="18"/>
                          </w:rPr>
                        </w:pPr>
                        <w:r w:rsidRPr="00C41D38">
                          <w:rPr>
                            <w:sz w:val="18"/>
                          </w:rPr>
                          <w:lastRenderedPageBreak/>
                          <w:t>13</w:t>
                        </w:r>
                      </w:p>
                    </w:tc>
                    <w:tc>
                      <w:tcPr>
                        <w:tcW w:w="1255" w:type="dxa"/>
                        <w:noWrap/>
                        <w:hideMark/>
                      </w:tcPr>
                      <w:p w:rsidR="003A70FA" w:rsidRPr="00C41D38" w:rsidRDefault="003A70FA" w:rsidP="003A70FA">
                        <w:pPr>
                          <w:jc w:val="center"/>
                          <w:rPr>
                            <w:sz w:val="18"/>
                          </w:rPr>
                        </w:pPr>
                        <w:r w:rsidRPr="00C41D38">
                          <w:rPr>
                            <w:sz w:val="18"/>
                          </w:rPr>
                          <w:t>8572214100</w:t>
                        </w:r>
                      </w:p>
                    </w:tc>
                    <w:tc>
                      <w:tcPr>
                        <w:tcW w:w="1978" w:type="dxa"/>
                        <w:hideMark/>
                      </w:tcPr>
                      <w:p w:rsidR="003A70FA" w:rsidRPr="00C41D38" w:rsidRDefault="003A70FA" w:rsidP="003A70FA">
                        <w:pPr>
                          <w:ind w:left="33" w:firstLine="33"/>
                          <w:jc w:val="center"/>
                          <w:rPr>
                            <w:sz w:val="18"/>
                          </w:rPr>
                        </w:pPr>
                        <w:r w:rsidRPr="00C41D38">
                          <w:rPr>
                            <w:sz w:val="18"/>
                          </w:rPr>
                          <w:t>КОМПЛЕКТ МУЖСКОЙ ЗИМНИЙ ДЛЯ МАШИНИСТОВ И ПОМОЩНИКОВ МАШИНИСТОВ ТЯГОВОГО ПОДВИЖНОГО СОСТАВА ИЗ СМЕСОВОЙ ТКАНИ КЛАССА ЛЮКС С АНТИСТАТИЧЕСКИМИ СВОЙСТВАМИ ДЛЯ I-II КЛИМАТИЧЕСКИХ ПОЯСОВ</w:t>
                        </w:r>
                      </w:p>
                    </w:tc>
                    <w:tc>
                      <w:tcPr>
                        <w:tcW w:w="699" w:type="dxa"/>
                        <w:hideMark/>
                      </w:tcPr>
                      <w:p w:rsidR="003A70FA" w:rsidRPr="00C41D38" w:rsidRDefault="003A70FA" w:rsidP="003A70FA">
                        <w:pPr>
                          <w:ind w:hanging="81"/>
                          <w:jc w:val="center"/>
                          <w:rPr>
                            <w:sz w:val="18"/>
                          </w:rPr>
                        </w:pPr>
                        <w:r w:rsidRPr="00C41D38">
                          <w:rPr>
                            <w:sz w:val="18"/>
                          </w:rPr>
                          <w:t>ЛОКОМОТИВ ТИП А</w:t>
                        </w:r>
                      </w:p>
                    </w:tc>
                    <w:tc>
                      <w:tcPr>
                        <w:tcW w:w="1115" w:type="dxa"/>
                        <w:hideMark/>
                      </w:tcPr>
                      <w:p w:rsidR="003A70FA" w:rsidRPr="00C41D38" w:rsidRDefault="003A70FA" w:rsidP="003A70FA">
                        <w:pPr>
                          <w:ind w:hanging="81"/>
                          <w:jc w:val="center"/>
                          <w:rPr>
                            <w:sz w:val="18"/>
                          </w:rPr>
                        </w:pPr>
                        <w:r w:rsidRPr="00C41D38">
                          <w:rPr>
                            <w:sz w:val="18"/>
                          </w:rPr>
                          <w:t>ТУ 8572-001-00302907-05</w:t>
                        </w:r>
                      </w:p>
                    </w:tc>
                    <w:tc>
                      <w:tcPr>
                        <w:tcW w:w="699" w:type="dxa"/>
                        <w:hideMark/>
                      </w:tcPr>
                      <w:p w:rsidR="003A70FA" w:rsidRPr="00C41D38" w:rsidRDefault="003A70FA" w:rsidP="003A70FA">
                        <w:pPr>
                          <w:ind w:hanging="81"/>
                          <w:rPr>
                            <w:sz w:val="18"/>
                          </w:rPr>
                        </w:pPr>
                        <w:r w:rsidRPr="00C41D38">
                          <w:rPr>
                            <w:sz w:val="18"/>
                          </w:rPr>
                          <w:t>КМП</w:t>
                        </w:r>
                      </w:p>
                    </w:tc>
                    <w:tc>
                      <w:tcPr>
                        <w:tcW w:w="698" w:type="dxa"/>
                        <w:hideMark/>
                      </w:tcPr>
                      <w:p w:rsidR="003A70FA" w:rsidRPr="00C41D38" w:rsidRDefault="003A70FA" w:rsidP="003A70FA">
                        <w:pPr>
                          <w:ind w:firstLine="708"/>
                          <w:rPr>
                            <w:sz w:val="18"/>
                          </w:rPr>
                        </w:pPr>
                        <w:r w:rsidRPr="00C41D38">
                          <w:rPr>
                            <w:sz w:val="18"/>
                          </w:rPr>
                          <w:t xml:space="preserve">          18 </w:t>
                        </w:r>
                      </w:p>
                    </w:tc>
                    <w:tc>
                      <w:tcPr>
                        <w:tcW w:w="977" w:type="dxa"/>
                        <w:tcBorders>
                          <w:top w:val="nil"/>
                          <w:left w:val="single" w:sz="4" w:space="0" w:color="auto"/>
                          <w:bottom w:val="single" w:sz="4" w:space="0" w:color="auto"/>
                          <w:right w:val="single" w:sz="4" w:space="0" w:color="auto"/>
                        </w:tcBorders>
                        <w:shd w:val="clear" w:color="auto" w:fill="auto"/>
                        <w:vAlign w:val="center"/>
                      </w:tcPr>
                      <w:p w:rsidR="003A70FA" w:rsidRPr="00C41D38" w:rsidRDefault="003A70FA" w:rsidP="003A70FA">
                        <w:pPr>
                          <w:jc w:val="center"/>
                          <w:rPr>
                            <w:rFonts w:ascii="Calibri" w:hAnsi="Calibri" w:cs="Calibri"/>
                            <w:color w:val="000000"/>
                            <w:sz w:val="18"/>
                          </w:rPr>
                        </w:pPr>
                        <w:r w:rsidRPr="00C41D38">
                          <w:rPr>
                            <w:rFonts w:ascii="Calibri" w:hAnsi="Calibri" w:cs="Calibri"/>
                            <w:color w:val="000000"/>
                            <w:sz w:val="18"/>
                          </w:rPr>
                          <w:t>36779,73</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jc w:val="center"/>
                          <w:rPr>
                            <w:rFonts w:ascii="Calibri" w:hAnsi="Calibri" w:cs="Calibri"/>
                            <w:color w:val="000000"/>
                            <w:sz w:val="18"/>
                          </w:rPr>
                        </w:pPr>
                        <w:r w:rsidRPr="00C41D38">
                          <w:rPr>
                            <w:rFonts w:ascii="Calibri" w:hAnsi="Calibri" w:cs="Calibri"/>
                            <w:color w:val="000000"/>
                            <w:sz w:val="18"/>
                          </w:rPr>
                          <w:t>44135,67</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ind w:hanging="680"/>
                          <w:jc w:val="center"/>
                          <w:rPr>
                            <w:rFonts w:ascii="Calibri" w:hAnsi="Calibri" w:cs="Calibri"/>
                            <w:color w:val="000000"/>
                            <w:sz w:val="18"/>
                          </w:rPr>
                        </w:pPr>
                        <w:r w:rsidRPr="00C41D38">
                          <w:rPr>
                            <w:rFonts w:ascii="Calibri" w:hAnsi="Calibri" w:cs="Calibri"/>
                            <w:color w:val="000000"/>
                            <w:sz w:val="18"/>
                          </w:rPr>
                          <w:t xml:space="preserve">           662 035,1 </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ind w:hanging="680"/>
                          <w:jc w:val="center"/>
                          <w:rPr>
                            <w:rFonts w:ascii="Calibri" w:hAnsi="Calibri" w:cs="Calibri"/>
                            <w:color w:val="000000"/>
                            <w:sz w:val="18"/>
                          </w:rPr>
                        </w:pPr>
                        <w:r w:rsidRPr="00C41D38">
                          <w:rPr>
                            <w:rFonts w:ascii="Calibri" w:hAnsi="Calibri" w:cs="Calibri"/>
                            <w:color w:val="000000"/>
                            <w:sz w:val="18"/>
                          </w:rPr>
                          <w:t xml:space="preserve">        794 442 </w:t>
                        </w:r>
                      </w:p>
                    </w:tc>
                    <w:tc>
                      <w:tcPr>
                        <w:tcW w:w="977" w:type="dxa"/>
                        <w:noWrap/>
                        <w:hideMark/>
                      </w:tcPr>
                      <w:p w:rsidR="003A70FA" w:rsidRPr="00C41D38" w:rsidRDefault="003A70FA" w:rsidP="003A70FA">
                        <w:pPr>
                          <w:ind w:firstLine="708"/>
                          <w:rPr>
                            <w:sz w:val="18"/>
                          </w:rPr>
                        </w:pPr>
                        <w:r w:rsidRPr="00C41D38">
                          <w:rPr>
                            <w:sz w:val="18"/>
                          </w:rPr>
                          <w:t xml:space="preserve">         5 847,33   </w:t>
                        </w:r>
                      </w:p>
                    </w:tc>
                    <w:tc>
                      <w:tcPr>
                        <w:tcW w:w="1115" w:type="dxa"/>
                        <w:noWrap/>
                        <w:hideMark/>
                      </w:tcPr>
                      <w:p w:rsidR="003A70FA" w:rsidRPr="00C41D38" w:rsidRDefault="003A70FA" w:rsidP="003A70FA">
                        <w:pPr>
                          <w:ind w:firstLine="708"/>
                          <w:rPr>
                            <w:sz w:val="18"/>
                          </w:rPr>
                        </w:pPr>
                        <w:r w:rsidRPr="00C41D38">
                          <w:rPr>
                            <w:sz w:val="18"/>
                          </w:rPr>
                          <w:t xml:space="preserve">         7 016,80   </w:t>
                        </w:r>
                      </w:p>
                    </w:tc>
                    <w:tc>
                      <w:tcPr>
                        <w:tcW w:w="1253" w:type="dxa"/>
                        <w:noWrap/>
                        <w:hideMark/>
                      </w:tcPr>
                      <w:p w:rsidR="003A70FA" w:rsidRPr="00C41D38" w:rsidRDefault="003A70FA" w:rsidP="003A70FA">
                        <w:pPr>
                          <w:ind w:firstLine="708"/>
                          <w:rPr>
                            <w:sz w:val="18"/>
                          </w:rPr>
                        </w:pPr>
                        <w:r w:rsidRPr="00C41D38">
                          <w:rPr>
                            <w:sz w:val="18"/>
                          </w:rPr>
                          <w:t xml:space="preserve">          105 252,00   </w:t>
                        </w:r>
                      </w:p>
                    </w:tc>
                    <w:tc>
                      <w:tcPr>
                        <w:tcW w:w="1254" w:type="dxa"/>
                        <w:noWrap/>
                        <w:hideMark/>
                      </w:tcPr>
                      <w:p w:rsidR="003A70FA" w:rsidRPr="00C41D38" w:rsidRDefault="003A70FA" w:rsidP="003A70FA">
                        <w:pPr>
                          <w:ind w:hanging="499"/>
                          <w:rPr>
                            <w:sz w:val="18"/>
                          </w:rPr>
                        </w:pPr>
                        <w:r w:rsidRPr="00C41D38">
                          <w:rPr>
                            <w:sz w:val="18"/>
                          </w:rPr>
                          <w:t xml:space="preserve">         126 302,40   </w:t>
                        </w:r>
                      </w:p>
                    </w:tc>
                  </w:tr>
                  <w:tr w:rsidR="003A70FA" w:rsidRPr="00C41D38" w:rsidTr="002C2E32">
                    <w:trPr>
                      <w:trHeight w:val="559"/>
                    </w:trPr>
                    <w:tc>
                      <w:tcPr>
                        <w:tcW w:w="646" w:type="dxa"/>
                        <w:noWrap/>
                        <w:hideMark/>
                      </w:tcPr>
                      <w:p w:rsidR="003A70FA" w:rsidRPr="00C41D38" w:rsidRDefault="003A70FA" w:rsidP="003A70FA">
                        <w:pPr>
                          <w:jc w:val="center"/>
                          <w:rPr>
                            <w:sz w:val="18"/>
                          </w:rPr>
                        </w:pPr>
                        <w:r w:rsidRPr="00C41D38">
                          <w:rPr>
                            <w:sz w:val="18"/>
                          </w:rPr>
                          <w:t>14</w:t>
                        </w:r>
                      </w:p>
                    </w:tc>
                    <w:tc>
                      <w:tcPr>
                        <w:tcW w:w="1255" w:type="dxa"/>
                        <w:noWrap/>
                        <w:hideMark/>
                      </w:tcPr>
                      <w:p w:rsidR="003A70FA" w:rsidRPr="00C41D38" w:rsidRDefault="003A70FA" w:rsidP="003A70FA">
                        <w:pPr>
                          <w:jc w:val="center"/>
                          <w:rPr>
                            <w:sz w:val="18"/>
                          </w:rPr>
                        </w:pPr>
                        <w:r w:rsidRPr="00C41D38">
                          <w:rPr>
                            <w:sz w:val="18"/>
                          </w:rPr>
                          <w:t>8572237600</w:t>
                        </w:r>
                      </w:p>
                    </w:tc>
                    <w:tc>
                      <w:tcPr>
                        <w:tcW w:w="1978" w:type="dxa"/>
                        <w:hideMark/>
                      </w:tcPr>
                      <w:p w:rsidR="003A70FA" w:rsidRPr="00C41D38" w:rsidRDefault="003A70FA" w:rsidP="003A70FA">
                        <w:pPr>
                          <w:ind w:left="33" w:firstLine="33"/>
                          <w:jc w:val="center"/>
                          <w:rPr>
                            <w:sz w:val="18"/>
                          </w:rPr>
                        </w:pPr>
                        <w:r w:rsidRPr="00C41D38">
                          <w:rPr>
                            <w:sz w:val="18"/>
                          </w:rPr>
                          <w:t>КОСТЮМ МУЖСКОЙ ДЛЯ ЗАЩИТЫ ОТ ПОНИЖЕННЫХ ТЕМПЕРАТУР МЕХАНИЗАТОРОВ КОМПЛЕКСНЫХ БРИГАД МЕХАНИЗИРОВАННЫХ ДИСТАНЦИЙ ПОГРУЗОЧНО-РАЗГРУЗОЧНЫХ РАБОТ ИЗ ТКАНИ КЛАССА ЛЮКС ДЛЯ I-II КЛИМАТИЧЕСКИХ ПОЯСОВ</w:t>
                        </w:r>
                      </w:p>
                    </w:tc>
                    <w:tc>
                      <w:tcPr>
                        <w:tcW w:w="699" w:type="dxa"/>
                        <w:hideMark/>
                      </w:tcPr>
                      <w:p w:rsidR="003A70FA" w:rsidRPr="00C41D38" w:rsidRDefault="003A70FA" w:rsidP="003A70FA">
                        <w:pPr>
                          <w:ind w:hanging="81"/>
                          <w:jc w:val="center"/>
                          <w:rPr>
                            <w:sz w:val="18"/>
                          </w:rPr>
                        </w:pPr>
                        <w:r w:rsidRPr="00C41D38">
                          <w:rPr>
                            <w:sz w:val="18"/>
                          </w:rPr>
                          <w:t>МЕХАНИЗАТОР ТИП А</w:t>
                        </w:r>
                      </w:p>
                    </w:tc>
                    <w:tc>
                      <w:tcPr>
                        <w:tcW w:w="1115" w:type="dxa"/>
                        <w:hideMark/>
                      </w:tcPr>
                      <w:p w:rsidR="003A70FA" w:rsidRPr="00C41D38" w:rsidRDefault="003A70FA" w:rsidP="003A70FA">
                        <w:pPr>
                          <w:ind w:hanging="81"/>
                          <w:jc w:val="center"/>
                          <w:rPr>
                            <w:sz w:val="18"/>
                          </w:rPr>
                        </w:pPr>
                        <w:r w:rsidRPr="00C41D38">
                          <w:rPr>
                            <w:sz w:val="18"/>
                          </w:rPr>
                          <w:t>ТУ 8572-002-01124323-2007</w:t>
                        </w:r>
                      </w:p>
                    </w:tc>
                    <w:tc>
                      <w:tcPr>
                        <w:tcW w:w="699" w:type="dxa"/>
                        <w:hideMark/>
                      </w:tcPr>
                      <w:p w:rsidR="003A70FA" w:rsidRPr="00C41D38" w:rsidRDefault="003A70FA" w:rsidP="003A70FA">
                        <w:pPr>
                          <w:ind w:hanging="81"/>
                          <w:rPr>
                            <w:sz w:val="18"/>
                          </w:rPr>
                        </w:pPr>
                        <w:r w:rsidRPr="00C41D38">
                          <w:rPr>
                            <w:sz w:val="18"/>
                          </w:rPr>
                          <w:t>КМП</w:t>
                        </w:r>
                      </w:p>
                    </w:tc>
                    <w:tc>
                      <w:tcPr>
                        <w:tcW w:w="698" w:type="dxa"/>
                        <w:hideMark/>
                      </w:tcPr>
                      <w:p w:rsidR="003A70FA" w:rsidRPr="00C41D38" w:rsidRDefault="003A70FA" w:rsidP="003A70FA">
                        <w:pPr>
                          <w:ind w:firstLine="708"/>
                          <w:rPr>
                            <w:sz w:val="18"/>
                          </w:rPr>
                        </w:pPr>
                        <w:r w:rsidRPr="00C41D38">
                          <w:rPr>
                            <w:sz w:val="18"/>
                          </w:rPr>
                          <w:t xml:space="preserve">          10 </w:t>
                        </w:r>
                      </w:p>
                    </w:tc>
                    <w:tc>
                      <w:tcPr>
                        <w:tcW w:w="977" w:type="dxa"/>
                        <w:tcBorders>
                          <w:top w:val="nil"/>
                          <w:left w:val="single" w:sz="4" w:space="0" w:color="auto"/>
                          <w:bottom w:val="single" w:sz="4" w:space="0" w:color="auto"/>
                          <w:right w:val="single" w:sz="4" w:space="0" w:color="auto"/>
                        </w:tcBorders>
                        <w:shd w:val="clear" w:color="auto" w:fill="auto"/>
                        <w:vAlign w:val="center"/>
                      </w:tcPr>
                      <w:p w:rsidR="003A70FA" w:rsidRDefault="003A70FA" w:rsidP="003A70FA">
                        <w:pPr>
                          <w:jc w:val="center"/>
                          <w:rPr>
                            <w:rFonts w:ascii="Calibri" w:hAnsi="Calibri" w:cs="Calibri"/>
                            <w:color w:val="000000"/>
                            <w:sz w:val="18"/>
                          </w:rPr>
                        </w:pPr>
                        <w:r w:rsidRPr="00C41D38">
                          <w:rPr>
                            <w:rFonts w:ascii="Calibri" w:hAnsi="Calibri" w:cs="Calibri"/>
                            <w:color w:val="000000"/>
                            <w:sz w:val="18"/>
                          </w:rPr>
                          <w:t>27663,42</w:t>
                        </w:r>
                      </w:p>
                      <w:p w:rsidR="00083EE3" w:rsidRPr="00C41D38" w:rsidRDefault="00083EE3" w:rsidP="003A70FA">
                        <w:pPr>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jc w:val="center"/>
                          <w:rPr>
                            <w:rFonts w:ascii="Calibri" w:hAnsi="Calibri" w:cs="Calibri"/>
                            <w:color w:val="000000"/>
                            <w:sz w:val="18"/>
                          </w:rPr>
                        </w:pPr>
                        <w:r w:rsidRPr="00C41D38">
                          <w:rPr>
                            <w:rFonts w:ascii="Calibri" w:hAnsi="Calibri" w:cs="Calibri"/>
                            <w:color w:val="000000"/>
                            <w:sz w:val="18"/>
                          </w:rPr>
                          <w:t>33196,10</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ind w:hanging="680"/>
                          <w:jc w:val="center"/>
                          <w:rPr>
                            <w:rFonts w:ascii="Calibri" w:hAnsi="Calibri" w:cs="Calibri"/>
                            <w:color w:val="000000"/>
                            <w:sz w:val="18"/>
                          </w:rPr>
                        </w:pPr>
                        <w:r w:rsidRPr="00C41D38">
                          <w:rPr>
                            <w:rFonts w:ascii="Calibri" w:hAnsi="Calibri" w:cs="Calibri"/>
                            <w:color w:val="000000"/>
                            <w:sz w:val="18"/>
                          </w:rPr>
                          <w:t xml:space="preserve">           276 634,2 </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ind w:hanging="680"/>
                          <w:jc w:val="center"/>
                          <w:rPr>
                            <w:rFonts w:ascii="Calibri" w:hAnsi="Calibri" w:cs="Calibri"/>
                            <w:color w:val="000000"/>
                            <w:sz w:val="18"/>
                          </w:rPr>
                        </w:pPr>
                        <w:r w:rsidRPr="00C41D38">
                          <w:rPr>
                            <w:rFonts w:ascii="Calibri" w:hAnsi="Calibri" w:cs="Calibri"/>
                            <w:color w:val="000000"/>
                            <w:sz w:val="18"/>
                          </w:rPr>
                          <w:t xml:space="preserve">        331 961 </w:t>
                        </w:r>
                      </w:p>
                    </w:tc>
                    <w:tc>
                      <w:tcPr>
                        <w:tcW w:w="977" w:type="dxa"/>
                        <w:noWrap/>
                        <w:hideMark/>
                      </w:tcPr>
                      <w:p w:rsidR="003A70FA" w:rsidRPr="00C41D38" w:rsidRDefault="003A70FA" w:rsidP="003A70FA">
                        <w:pPr>
                          <w:ind w:firstLine="708"/>
                          <w:rPr>
                            <w:sz w:val="18"/>
                          </w:rPr>
                        </w:pPr>
                        <w:r w:rsidRPr="00C41D38">
                          <w:rPr>
                            <w:sz w:val="18"/>
                          </w:rPr>
                          <w:t xml:space="preserve">         4 398,00   </w:t>
                        </w:r>
                      </w:p>
                    </w:tc>
                    <w:tc>
                      <w:tcPr>
                        <w:tcW w:w="1115" w:type="dxa"/>
                        <w:noWrap/>
                        <w:hideMark/>
                      </w:tcPr>
                      <w:p w:rsidR="003A70FA" w:rsidRPr="00C41D38" w:rsidRDefault="003A70FA" w:rsidP="003A70FA">
                        <w:pPr>
                          <w:ind w:firstLine="708"/>
                          <w:rPr>
                            <w:sz w:val="18"/>
                          </w:rPr>
                        </w:pPr>
                        <w:r w:rsidRPr="00C41D38">
                          <w:rPr>
                            <w:sz w:val="18"/>
                          </w:rPr>
                          <w:t xml:space="preserve">         5 277,60   </w:t>
                        </w:r>
                      </w:p>
                    </w:tc>
                    <w:tc>
                      <w:tcPr>
                        <w:tcW w:w="1253" w:type="dxa"/>
                        <w:noWrap/>
                        <w:hideMark/>
                      </w:tcPr>
                      <w:p w:rsidR="003A70FA" w:rsidRPr="00C41D38" w:rsidRDefault="003A70FA" w:rsidP="003A70FA">
                        <w:pPr>
                          <w:ind w:firstLine="708"/>
                          <w:rPr>
                            <w:sz w:val="18"/>
                          </w:rPr>
                        </w:pPr>
                        <w:r w:rsidRPr="00C41D38">
                          <w:rPr>
                            <w:sz w:val="18"/>
                          </w:rPr>
                          <w:t xml:space="preserve">           43 980,00   </w:t>
                        </w:r>
                      </w:p>
                    </w:tc>
                    <w:tc>
                      <w:tcPr>
                        <w:tcW w:w="1254" w:type="dxa"/>
                        <w:noWrap/>
                        <w:hideMark/>
                      </w:tcPr>
                      <w:p w:rsidR="003A70FA" w:rsidRPr="00C41D38" w:rsidRDefault="003A70FA" w:rsidP="003A70FA">
                        <w:pPr>
                          <w:ind w:hanging="499"/>
                          <w:rPr>
                            <w:sz w:val="18"/>
                          </w:rPr>
                        </w:pPr>
                        <w:r w:rsidRPr="00C41D38">
                          <w:rPr>
                            <w:sz w:val="18"/>
                          </w:rPr>
                          <w:t xml:space="preserve">          52 776,00   </w:t>
                        </w:r>
                      </w:p>
                    </w:tc>
                  </w:tr>
                  <w:tr w:rsidR="003A70FA" w:rsidRPr="00C41D38" w:rsidTr="002C2E32">
                    <w:trPr>
                      <w:trHeight w:val="685"/>
                    </w:trPr>
                    <w:tc>
                      <w:tcPr>
                        <w:tcW w:w="646" w:type="dxa"/>
                        <w:hideMark/>
                      </w:tcPr>
                      <w:p w:rsidR="003A70FA" w:rsidRPr="00C41D38" w:rsidRDefault="003A70FA" w:rsidP="003A70FA">
                        <w:pPr>
                          <w:jc w:val="center"/>
                          <w:rPr>
                            <w:sz w:val="18"/>
                          </w:rPr>
                        </w:pPr>
                        <w:r w:rsidRPr="00C41D38">
                          <w:rPr>
                            <w:sz w:val="18"/>
                          </w:rPr>
                          <w:t>15</w:t>
                        </w:r>
                      </w:p>
                    </w:tc>
                    <w:tc>
                      <w:tcPr>
                        <w:tcW w:w="1255" w:type="dxa"/>
                        <w:noWrap/>
                        <w:hideMark/>
                      </w:tcPr>
                      <w:p w:rsidR="003A70FA" w:rsidRPr="00C41D38" w:rsidRDefault="003A70FA" w:rsidP="003A70FA">
                        <w:pPr>
                          <w:jc w:val="center"/>
                          <w:rPr>
                            <w:sz w:val="18"/>
                          </w:rPr>
                        </w:pPr>
                        <w:r w:rsidRPr="00C41D38">
                          <w:rPr>
                            <w:sz w:val="18"/>
                          </w:rPr>
                          <w:t>8572238200</w:t>
                        </w:r>
                      </w:p>
                    </w:tc>
                    <w:tc>
                      <w:tcPr>
                        <w:tcW w:w="1978" w:type="dxa"/>
                        <w:hideMark/>
                      </w:tcPr>
                      <w:p w:rsidR="003A70FA" w:rsidRPr="00C41D38" w:rsidRDefault="003A70FA" w:rsidP="003A70FA">
                        <w:pPr>
                          <w:ind w:left="33" w:firstLine="33"/>
                          <w:jc w:val="center"/>
                          <w:rPr>
                            <w:sz w:val="18"/>
                          </w:rPr>
                        </w:pPr>
                        <w:r w:rsidRPr="00C41D38">
                          <w:rPr>
                            <w:sz w:val="18"/>
                          </w:rPr>
                          <w:t>КОМПЛЕКТ МУЖСКОЙ ДЛЯ ЗАЩИТЫ ОТ ПОНИЖЕННЫХ ТЕМПЕРАТУР ЭЛЕКТРОМОНТЕРОВ КОНТАКТНОЙ СЕТИ ИЗ ТКАНИ КЛАССА ЛЮКС ДЛЯ I-II КЛИМАТИЧЕСКИХ ПОЯСОВ</w:t>
                        </w:r>
                      </w:p>
                    </w:tc>
                    <w:tc>
                      <w:tcPr>
                        <w:tcW w:w="699" w:type="dxa"/>
                        <w:hideMark/>
                      </w:tcPr>
                      <w:p w:rsidR="003A70FA" w:rsidRPr="00C41D38" w:rsidRDefault="003A70FA" w:rsidP="003A70FA">
                        <w:pPr>
                          <w:ind w:hanging="81"/>
                          <w:jc w:val="center"/>
                          <w:rPr>
                            <w:sz w:val="18"/>
                          </w:rPr>
                        </w:pPr>
                        <w:r w:rsidRPr="00C41D38">
                          <w:rPr>
                            <w:sz w:val="18"/>
                          </w:rPr>
                          <w:t>ЭНЕРГЕТИК ТИП А</w:t>
                        </w:r>
                      </w:p>
                    </w:tc>
                    <w:tc>
                      <w:tcPr>
                        <w:tcW w:w="1115" w:type="dxa"/>
                        <w:hideMark/>
                      </w:tcPr>
                      <w:p w:rsidR="003A70FA" w:rsidRPr="00C41D38" w:rsidRDefault="003A70FA" w:rsidP="003A70FA">
                        <w:pPr>
                          <w:ind w:hanging="81"/>
                          <w:jc w:val="center"/>
                          <w:rPr>
                            <w:sz w:val="18"/>
                          </w:rPr>
                        </w:pPr>
                        <w:r w:rsidRPr="00C41D38">
                          <w:rPr>
                            <w:sz w:val="18"/>
                          </w:rPr>
                          <w:t>ТУ 8572-008-01124323-2007</w:t>
                        </w:r>
                      </w:p>
                    </w:tc>
                    <w:tc>
                      <w:tcPr>
                        <w:tcW w:w="699" w:type="dxa"/>
                        <w:hideMark/>
                      </w:tcPr>
                      <w:p w:rsidR="003A70FA" w:rsidRPr="00C41D38" w:rsidRDefault="003A70FA" w:rsidP="003A70FA">
                        <w:pPr>
                          <w:ind w:hanging="81"/>
                          <w:rPr>
                            <w:sz w:val="18"/>
                          </w:rPr>
                        </w:pPr>
                        <w:r w:rsidRPr="00C41D38">
                          <w:rPr>
                            <w:sz w:val="18"/>
                          </w:rPr>
                          <w:t>КМП</w:t>
                        </w:r>
                      </w:p>
                    </w:tc>
                    <w:tc>
                      <w:tcPr>
                        <w:tcW w:w="698" w:type="dxa"/>
                        <w:hideMark/>
                      </w:tcPr>
                      <w:p w:rsidR="003A70FA" w:rsidRPr="00C41D38" w:rsidRDefault="003A70FA" w:rsidP="003A70FA">
                        <w:pPr>
                          <w:ind w:firstLine="708"/>
                          <w:rPr>
                            <w:sz w:val="18"/>
                          </w:rPr>
                        </w:pPr>
                        <w:r w:rsidRPr="00C41D38">
                          <w:rPr>
                            <w:sz w:val="18"/>
                          </w:rPr>
                          <w:t xml:space="preserve">        180 </w:t>
                        </w:r>
                      </w:p>
                    </w:tc>
                    <w:tc>
                      <w:tcPr>
                        <w:tcW w:w="977" w:type="dxa"/>
                        <w:tcBorders>
                          <w:top w:val="nil"/>
                          <w:left w:val="single" w:sz="4" w:space="0" w:color="auto"/>
                          <w:bottom w:val="single" w:sz="4" w:space="0" w:color="auto"/>
                          <w:right w:val="single" w:sz="4" w:space="0" w:color="auto"/>
                        </w:tcBorders>
                        <w:shd w:val="clear" w:color="auto" w:fill="auto"/>
                        <w:vAlign w:val="center"/>
                      </w:tcPr>
                      <w:p w:rsidR="003A70FA" w:rsidRPr="00C41D38" w:rsidRDefault="003A70FA" w:rsidP="003A70FA">
                        <w:pPr>
                          <w:jc w:val="center"/>
                          <w:rPr>
                            <w:rFonts w:ascii="Calibri" w:hAnsi="Calibri" w:cs="Calibri"/>
                            <w:color w:val="000000"/>
                            <w:sz w:val="18"/>
                          </w:rPr>
                        </w:pPr>
                        <w:r w:rsidRPr="00C41D38">
                          <w:rPr>
                            <w:rFonts w:ascii="Calibri" w:hAnsi="Calibri" w:cs="Calibri"/>
                            <w:color w:val="000000"/>
                            <w:sz w:val="18"/>
                          </w:rPr>
                          <w:t>26329,94</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jc w:val="center"/>
                          <w:rPr>
                            <w:rFonts w:ascii="Calibri" w:hAnsi="Calibri" w:cs="Calibri"/>
                            <w:color w:val="000000"/>
                            <w:sz w:val="18"/>
                          </w:rPr>
                        </w:pPr>
                        <w:r w:rsidRPr="00C41D38">
                          <w:rPr>
                            <w:rFonts w:ascii="Calibri" w:hAnsi="Calibri" w:cs="Calibri"/>
                            <w:color w:val="000000"/>
                            <w:sz w:val="18"/>
                          </w:rPr>
                          <w:t>31595,93</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ind w:hanging="680"/>
                          <w:jc w:val="center"/>
                          <w:rPr>
                            <w:rFonts w:ascii="Calibri" w:hAnsi="Calibri" w:cs="Calibri"/>
                            <w:color w:val="000000"/>
                            <w:sz w:val="18"/>
                          </w:rPr>
                        </w:pPr>
                        <w:r w:rsidRPr="00C41D38">
                          <w:rPr>
                            <w:rFonts w:ascii="Calibri" w:hAnsi="Calibri" w:cs="Calibri"/>
                            <w:color w:val="000000"/>
                            <w:sz w:val="18"/>
                          </w:rPr>
                          <w:t xml:space="preserve">        4 739 389,2 </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ind w:hanging="680"/>
                          <w:jc w:val="center"/>
                          <w:rPr>
                            <w:rFonts w:ascii="Calibri" w:hAnsi="Calibri" w:cs="Calibri"/>
                            <w:color w:val="000000"/>
                            <w:sz w:val="18"/>
                          </w:rPr>
                        </w:pPr>
                        <w:r w:rsidRPr="00C41D38">
                          <w:rPr>
                            <w:rFonts w:ascii="Calibri" w:hAnsi="Calibri" w:cs="Calibri"/>
                            <w:color w:val="000000"/>
                            <w:sz w:val="18"/>
                          </w:rPr>
                          <w:t xml:space="preserve">     5 687 267 </w:t>
                        </w:r>
                      </w:p>
                    </w:tc>
                    <w:tc>
                      <w:tcPr>
                        <w:tcW w:w="977" w:type="dxa"/>
                        <w:noWrap/>
                        <w:hideMark/>
                      </w:tcPr>
                      <w:p w:rsidR="003A70FA" w:rsidRPr="00C41D38" w:rsidRDefault="003A70FA" w:rsidP="003A70FA">
                        <w:pPr>
                          <w:ind w:firstLine="708"/>
                          <w:rPr>
                            <w:sz w:val="18"/>
                          </w:rPr>
                        </w:pPr>
                        <w:r w:rsidRPr="00C41D38">
                          <w:rPr>
                            <w:sz w:val="18"/>
                          </w:rPr>
                          <w:t xml:space="preserve">         4 186,00   </w:t>
                        </w:r>
                      </w:p>
                    </w:tc>
                    <w:tc>
                      <w:tcPr>
                        <w:tcW w:w="1115" w:type="dxa"/>
                        <w:noWrap/>
                        <w:hideMark/>
                      </w:tcPr>
                      <w:p w:rsidR="003A70FA" w:rsidRPr="00C41D38" w:rsidRDefault="003A70FA" w:rsidP="003A70FA">
                        <w:pPr>
                          <w:ind w:firstLine="708"/>
                          <w:rPr>
                            <w:sz w:val="18"/>
                          </w:rPr>
                        </w:pPr>
                        <w:r w:rsidRPr="00C41D38">
                          <w:rPr>
                            <w:sz w:val="18"/>
                          </w:rPr>
                          <w:t xml:space="preserve">         5 023,20   </w:t>
                        </w:r>
                      </w:p>
                    </w:tc>
                    <w:tc>
                      <w:tcPr>
                        <w:tcW w:w="1253" w:type="dxa"/>
                        <w:noWrap/>
                        <w:hideMark/>
                      </w:tcPr>
                      <w:p w:rsidR="003A70FA" w:rsidRPr="00C41D38" w:rsidRDefault="003A70FA" w:rsidP="003A70FA">
                        <w:pPr>
                          <w:ind w:firstLine="708"/>
                          <w:rPr>
                            <w:sz w:val="18"/>
                          </w:rPr>
                        </w:pPr>
                        <w:r w:rsidRPr="00C41D38">
                          <w:rPr>
                            <w:sz w:val="18"/>
                          </w:rPr>
                          <w:t xml:space="preserve">          753 480,00   </w:t>
                        </w:r>
                      </w:p>
                    </w:tc>
                    <w:tc>
                      <w:tcPr>
                        <w:tcW w:w="1254" w:type="dxa"/>
                        <w:noWrap/>
                        <w:hideMark/>
                      </w:tcPr>
                      <w:p w:rsidR="003A70FA" w:rsidRPr="00C41D38" w:rsidRDefault="003A70FA" w:rsidP="003A70FA">
                        <w:pPr>
                          <w:ind w:hanging="499"/>
                          <w:rPr>
                            <w:sz w:val="18"/>
                          </w:rPr>
                        </w:pPr>
                        <w:r w:rsidRPr="00C41D38">
                          <w:rPr>
                            <w:sz w:val="18"/>
                          </w:rPr>
                          <w:t xml:space="preserve">         904 176,00   </w:t>
                        </w:r>
                      </w:p>
                    </w:tc>
                  </w:tr>
                  <w:tr w:rsidR="003A70FA" w:rsidRPr="00C41D38" w:rsidTr="002C2E32">
                    <w:trPr>
                      <w:trHeight w:val="418"/>
                    </w:trPr>
                    <w:tc>
                      <w:tcPr>
                        <w:tcW w:w="646" w:type="dxa"/>
                        <w:noWrap/>
                        <w:hideMark/>
                      </w:tcPr>
                      <w:p w:rsidR="003A70FA" w:rsidRPr="00C41D38" w:rsidRDefault="003A70FA" w:rsidP="003A70FA">
                        <w:pPr>
                          <w:jc w:val="center"/>
                          <w:rPr>
                            <w:sz w:val="18"/>
                          </w:rPr>
                        </w:pPr>
                        <w:r w:rsidRPr="00C41D38">
                          <w:rPr>
                            <w:sz w:val="18"/>
                          </w:rPr>
                          <w:t>16</w:t>
                        </w:r>
                      </w:p>
                    </w:tc>
                    <w:tc>
                      <w:tcPr>
                        <w:tcW w:w="1255" w:type="dxa"/>
                        <w:noWrap/>
                        <w:hideMark/>
                      </w:tcPr>
                      <w:p w:rsidR="003A70FA" w:rsidRPr="00C41D38" w:rsidRDefault="003A70FA" w:rsidP="003A70FA">
                        <w:pPr>
                          <w:jc w:val="center"/>
                          <w:rPr>
                            <w:sz w:val="18"/>
                          </w:rPr>
                        </w:pPr>
                        <w:r w:rsidRPr="00C41D38">
                          <w:rPr>
                            <w:sz w:val="18"/>
                          </w:rPr>
                          <w:t>8572239200</w:t>
                        </w:r>
                      </w:p>
                    </w:tc>
                    <w:tc>
                      <w:tcPr>
                        <w:tcW w:w="1978" w:type="dxa"/>
                        <w:hideMark/>
                      </w:tcPr>
                      <w:p w:rsidR="003A70FA" w:rsidRPr="00C41D38" w:rsidRDefault="003A70FA" w:rsidP="003A70FA">
                        <w:pPr>
                          <w:ind w:left="33" w:firstLine="33"/>
                          <w:jc w:val="center"/>
                          <w:rPr>
                            <w:sz w:val="18"/>
                          </w:rPr>
                        </w:pPr>
                        <w:r w:rsidRPr="00C41D38">
                          <w:rPr>
                            <w:sz w:val="18"/>
                          </w:rPr>
                          <w:t xml:space="preserve">КОМПЛЕКТ МУЖСКОЙ ДЛЯ </w:t>
                        </w:r>
                        <w:r w:rsidRPr="00C41D38">
                          <w:rPr>
                            <w:sz w:val="18"/>
                          </w:rPr>
                          <w:lastRenderedPageBreak/>
                          <w:t>ЗАЩИТЫ ОТ ПОНИЖЕННЫХ ТЕМПЕРАТУР МОНТЕРОВ ПУТИ ИЗ ТКАНИ КЛАССА ЛЮКС ДЛЯ I-II КЛИМАТИЧЕСКИХ ПОЯСОВ</w:t>
                        </w:r>
                      </w:p>
                    </w:tc>
                    <w:tc>
                      <w:tcPr>
                        <w:tcW w:w="699" w:type="dxa"/>
                        <w:hideMark/>
                      </w:tcPr>
                      <w:p w:rsidR="003A70FA" w:rsidRPr="00C41D38" w:rsidRDefault="003A70FA" w:rsidP="003A70FA">
                        <w:pPr>
                          <w:ind w:hanging="81"/>
                          <w:jc w:val="center"/>
                          <w:rPr>
                            <w:sz w:val="18"/>
                          </w:rPr>
                        </w:pPr>
                        <w:r w:rsidRPr="00C41D38">
                          <w:rPr>
                            <w:sz w:val="18"/>
                          </w:rPr>
                          <w:lastRenderedPageBreak/>
                          <w:t xml:space="preserve">ПУТЕЕЦ </w:t>
                        </w:r>
                        <w:r w:rsidRPr="00C41D38">
                          <w:rPr>
                            <w:sz w:val="18"/>
                          </w:rPr>
                          <w:lastRenderedPageBreak/>
                          <w:t>ТИП А</w:t>
                        </w:r>
                      </w:p>
                    </w:tc>
                    <w:tc>
                      <w:tcPr>
                        <w:tcW w:w="1115" w:type="dxa"/>
                        <w:hideMark/>
                      </w:tcPr>
                      <w:p w:rsidR="003A70FA" w:rsidRPr="00C41D38" w:rsidRDefault="003A70FA" w:rsidP="003A70FA">
                        <w:pPr>
                          <w:ind w:hanging="81"/>
                          <w:jc w:val="center"/>
                          <w:rPr>
                            <w:sz w:val="18"/>
                          </w:rPr>
                        </w:pPr>
                        <w:r w:rsidRPr="00C41D38">
                          <w:rPr>
                            <w:sz w:val="18"/>
                          </w:rPr>
                          <w:lastRenderedPageBreak/>
                          <w:t>ТУ 8572-006-</w:t>
                        </w:r>
                        <w:r w:rsidRPr="00C41D38">
                          <w:rPr>
                            <w:sz w:val="18"/>
                          </w:rPr>
                          <w:lastRenderedPageBreak/>
                          <w:t>01124323-2007</w:t>
                        </w:r>
                      </w:p>
                    </w:tc>
                    <w:tc>
                      <w:tcPr>
                        <w:tcW w:w="699" w:type="dxa"/>
                        <w:hideMark/>
                      </w:tcPr>
                      <w:p w:rsidR="003A70FA" w:rsidRPr="00C41D38" w:rsidRDefault="003A70FA" w:rsidP="003A70FA">
                        <w:pPr>
                          <w:ind w:hanging="81"/>
                          <w:rPr>
                            <w:sz w:val="18"/>
                          </w:rPr>
                        </w:pPr>
                        <w:r w:rsidRPr="00C41D38">
                          <w:rPr>
                            <w:sz w:val="18"/>
                          </w:rPr>
                          <w:lastRenderedPageBreak/>
                          <w:t>КМП</w:t>
                        </w:r>
                      </w:p>
                    </w:tc>
                    <w:tc>
                      <w:tcPr>
                        <w:tcW w:w="698" w:type="dxa"/>
                        <w:hideMark/>
                      </w:tcPr>
                      <w:p w:rsidR="003A70FA" w:rsidRPr="00C41D38" w:rsidRDefault="003A70FA" w:rsidP="003A70FA">
                        <w:pPr>
                          <w:ind w:firstLine="708"/>
                          <w:rPr>
                            <w:sz w:val="18"/>
                          </w:rPr>
                        </w:pPr>
                        <w:r w:rsidRPr="00C41D38">
                          <w:rPr>
                            <w:sz w:val="18"/>
                          </w:rPr>
                          <w:t xml:space="preserve">        154 </w:t>
                        </w:r>
                      </w:p>
                    </w:tc>
                    <w:tc>
                      <w:tcPr>
                        <w:tcW w:w="977" w:type="dxa"/>
                        <w:tcBorders>
                          <w:top w:val="nil"/>
                          <w:left w:val="single" w:sz="4" w:space="0" w:color="auto"/>
                          <w:bottom w:val="single" w:sz="4" w:space="0" w:color="auto"/>
                          <w:right w:val="single" w:sz="4" w:space="0" w:color="auto"/>
                        </w:tcBorders>
                        <w:shd w:val="clear" w:color="auto" w:fill="auto"/>
                        <w:vAlign w:val="center"/>
                      </w:tcPr>
                      <w:p w:rsidR="003A70FA" w:rsidRPr="00C41D38" w:rsidRDefault="003A70FA" w:rsidP="003A70FA">
                        <w:pPr>
                          <w:jc w:val="center"/>
                          <w:rPr>
                            <w:rFonts w:ascii="Calibri" w:hAnsi="Calibri" w:cs="Calibri"/>
                            <w:color w:val="000000"/>
                            <w:sz w:val="18"/>
                          </w:rPr>
                        </w:pPr>
                        <w:r w:rsidRPr="00C41D38">
                          <w:rPr>
                            <w:rFonts w:ascii="Calibri" w:hAnsi="Calibri" w:cs="Calibri"/>
                            <w:color w:val="000000"/>
                            <w:sz w:val="18"/>
                          </w:rPr>
                          <w:t>28386,77</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jc w:val="center"/>
                          <w:rPr>
                            <w:rFonts w:ascii="Calibri" w:hAnsi="Calibri" w:cs="Calibri"/>
                            <w:color w:val="000000"/>
                            <w:sz w:val="18"/>
                          </w:rPr>
                        </w:pPr>
                        <w:r w:rsidRPr="00C41D38">
                          <w:rPr>
                            <w:rFonts w:ascii="Calibri" w:hAnsi="Calibri" w:cs="Calibri"/>
                            <w:color w:val="000000"/>
                            <w:sz w:val="18"/>
                          </w:rPr>
                          <w:t>34064,12</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ind w:hanging="680"/>
                          <w:jc w:val="center"/>
                          <w:rPr>
                            <w:rFonts w:ascii="Calibri" w:hAnsi="Calibri" w:cs="Calibri"/>
                            <w:color w:val="000000"/>
                            <w:sz w:val="18"/>
                          </w:rPr>
                        </w:pPr>
                        <w:r w:rsidRPr="00C41D38">
                          <w:rPr>
                            <w:rFonts w:ascii="Calibri" w:hAnsi="Calibri" w:cs="Calibri"/>
                            <w:color w:val="000000"/>
                            <w:sz w:val="18"/>
                          </w:rPr>
                          <w:t xml:space="preserve">        4 371 562,6 </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ind w:hanging="680"/>
                          <w:jc w:val="center"/>
                          <w:rPr>
                            <w:rFonts w:ascii="Calibri" w:hAnsi="Calibri" w:cs="Calibri"/>
                            <w:color w:val="000000"/>
                            <w:sz w:val="18"/>
                          </w:rPr>
                        </w:pPr>
                        <w:r w:rsidRPr="00C41D38">
                          <w:rPr>
                            <w:rFonts w:ascii="Calibri" w:hAnsi="Calibri" w:cs="Calibri"/>
                            <w:color w:val="000000"/>
                            <w:sz w:val="18"/>
                          </w:rPr>
                          <w:t xml:space="preserve">     5 245 875 </w:t>
                        </w:r>
                      </w:p>
                    </w:tc>
                    <w:tc>
                      <w:tcPr>
                        <w:tcW w:w="977" w:type="dxa"/>
                        <w:noWrap/>
                        <w:hideMark/>
                      </w:tcPr>
                      <w:p w:rsidR="003A70FA" w:rsidRPr="00C41D38" w:rsidRDefault="003A70FA" w:rsidP="003A70FA">
                        <w:pPr>
                          <w:ind w:firstLine="708"/>
                          <w:rPr>
                            <w:sz w:val="18"/>
                          </w:rPr>
                        </w:pPr>
                        <w:r w:rsidRPr="00C41D38">
                          <w:rPr>
                            <w:sz w:val="18"/>
                          </w:rPr>
                          <w:t xml:space="preserve">         4 513,00   </w:t>
                        </w:r>
                      </w:p>
                    </w:tc>
                    <w:tc>
                      <w:tcPr>
                        <w:tcW w:w="1115" w:type="dxa"/>
                        <w:noWrap/>
                        <w:hideMark/>
                      </w:tcPr>
                      <w:p w:rsidR="003A70FA" w:rsidRPr="00C41D38" w:rsidRDefault="003A70FA" w:rsidP="003A70FA">
                        <w:pPr>
                          <w:ind w:firstLine="708"/>
                          <w:rPr>
                            <w:sz w:val="18"/>
                          </w:rPr>
                        </w:pPr>
                        <w:r w:rsidRPr="00C41D38">
                          <w:rPr>
                            <w:sz w:val="18"/>
                          </w:rPr>
                          <w:t xml:space="preserve">         5 415,60   </w:t>
                        </w:r>
                      </w:p>
                    </w:tc>
                    <w:tc>
                      <w:tcPr>
                        <w:tcW w:w="1253" w:type="dxa"/>
                        <w:noWrap/>
                        <w:hideMark/>
                      </w:tcPr>
                      <w:p w:rsidR="003A70FA" w:rsidRPr="00C41D38" w:rsidRDefault="003A70FA" w:rsidP="003A70FA">
                        <w:pPr>
                          <w:ind w:firstLine="708"/>
                          <w:rPr>
                            <w:sz w:val="18"/>
                          </w:rPr>
                        </w:pPr>
                        <w:r w:rsidRPr="00C41D38">
                          <w:rPr>
                            <w:sz w:val="18"/>
                          </w:rPr>
                          <w:t xml:space="preserve">          695 002,00   </w:t>
                        </w:r>
                      </w:p>
                    </w:tc>
                    <w:tc>
                      <w:tcPr>
                        <w:tcW w:w="1254" w:type="dxa"/>
                        <w:noWrap/>
                        <w:hideMark/>
                      </w:tcPr>
                      <w:p w:rsidR="003A70FA" w:rsidRPr="00C41D38" w:rsidRDefault="003A70FA" w:rsidP="003A70FA">
                        <w:pPr>
                          <w:ind w:hanging="499"/>
                          <w:rPr>
                            <w:sz w:val="18"/>
                          </w:rPr>
                        </w:pPr>
                        <w:r w:rsidRPr="00C41D38">
                          <w:rPr>
                            <w:sz w:val="18"/>
                          </w:rPr>
                          <w:t xml:space="preserve">         834 002,40   </w:t>
                        </w:r>
                      </w:p>
                    </w:tc>
                  </w:tr>
                  <w:tr w:rsidR="003A70FA" w:rsidRPr="00C41D38" w:rsidTr="002C2E32">
                    <w:trPr>
                      <w:trHeight w:val="1114"/>
                    </w:trPr>
                    <w:tc>
                      <w:tcPr>
                        <w:tcW w:w="646" w:type="dxa"/>
                        <w:hideMark/>
                      </w:tcPr>
                      <w:p w:rsidR="003A70FA" w:rsidRPr="00C41D38" w:rsidRDefault="003A70FA" w:rsidP="003A70FA">
                        <w:pPr>
                          <w:jc w:val="center"/>
                          <w:rPr>
                            <w:sz w:val="18"/>
                          </w:rPr>
                        </w:pPr>
                        <w:r w:rsidRPr="00C41D38">
                          <w:rPr>
                            <w:sz w:val="18"/>
                          </w:rPr>
                          <w:t>17</w:t>
                        </w:r>
                      </w:p>
                    </w:tc>
                    <w:tc>
                      <w:tcPr>
                        <w:tcW w:w="1255" w:type="dxa"/>
                        <w:noWrap/>
                        <w:hideMark/>
                      </w:tcPr>
                      <w:p w:rsidR="003A70FA" w:rsidRPr="00C41D38" w:rsidRDefault="003A70FA" w:rsidP="003A70FA">
                        <w:pPr>
                          <w:jc w:val="center"/>
                          <w:rPr>
                            <w:sz w:val="18"/>
                          </w:rPr>
                        </w:pPr>
                        <w:r w:rsidRPr="00C41D38">
                          <w:rPr>
                            <w:sz w:val="18"/>
                          </w:rPr>
                          <w:t>8572250000</w:t>
                        </w:r>
                      </w:p>
                    </w:tc>
                    <w:tc>
                      <w:tcPr>
                        <w:tcW w:w="1978" w:type="dxa"/>
                        <w:hideMark/>
                      </w:tcPr>
                      <w:p w:rsidR="003A70FA" w:rsidRPr="00C41D38" w:rsidRDefault="003A70FA" w:rsidP="003A70FA">
                        <w:pPr>
                          <w:ind w:left="33" w:firstLine="33"/>
                          <w:jc w:val="center"/>
                          <w:rPr>
                            <w:sz w:val="18"/>
                          </w:rPr>
                        </w:pPr>
                        <w:r w:rsidRPr="00C41D38">
                          <w:rPr>
                            <w:sz w:val="18"/>
                          </w:rPr>
                          <w:t>КОМПЛЕКТ МУЖСКОЙ ДЛЯ ЗАЩИТЫ ОТ ПОНИЖЕННЫХ ТЕМПЕРАТУР РЕГУЛИРОВЩИКОВ СКОРОСТИ ДВИЖЕНИЯ ВАГОНОВ И СОСТАВИТЕЛЕЙ ПОЕЗДОВ ИЗ ТКАНИ КЛАССА ЛЮКС ДЛЯ I-II КЛИМАТИЧЕСКИХ ПОЯСОВ</w:t>
                        </w:r>
                      </w:p>
                    </w:tc>
                    <w:tc>
                      <w:tcPr>
                        <w:tcW w:w="699" w:type="dxa"/>
                        <w:hideMark/>
                      </w:tcPr>
                      <w:p w:rsidR="003A70FA" w:rsidRPr="00C41D38" w:rsidRDefault="003A70FA" w:rsidP="003A70FA">
                        <w:pPr>
                          <w:ind w:hanging="81"/>
                          <w:jc w:val="center"/>
                          <w:rPr>
                            <w:sz w:val="18"/>
                          </w:rPr>
                        </w:pPr>
                        <w:r w:rsidRPr="00C41D38">
                          <w:rPr>
                            <w:sz w:val="18"/>
                          </w:rPr>
                          <w:t>ДВИЖЕНЕЦ ТИП А</w:t>
                        </w:r>
                      </w:p>
                    </w:tc>
                    <w:tc>
                      <w:tcPr>
                        <w:tcW w:w="1115" w:type="dxa"/>
                        <w:hideMark/>
                      </w:tcPr>
                      <w:p w:rsidR="003A70FA" w:rsidRPr="00C41D38" w:rsidRDefault="003A70FA" w:rsidP="003A70FA">
                        <w:pPr>
                          <w:ind w:hanging="81"/>
                          <w:jc w:val="center"/>
                          <w:rPr>
                            <w:sz w:val="18"/>
                          </w:rPr>
                        </w:pPr>
                        <w:r w:rsidRPr="00C41D38">
                          <w:rPr>
                            <w:sz w:val="18"/>
                          </w:rPr>
                          <w:t>ТУ 8572-003-01124323-2007</w:t>
                        </w:r>
                      </w:p>
                    </w:tc>
                    <w:tc>
                      <w:tcPr>
                        <w:tcW w:w="699" w:type="dxa"/>
                        <w:hideMark/>
                      </w:tcPr>
                      <w:p w:rsidR="003A70FA" w:rsidRPr="00C41D38" w:rsidRDefault="003A70FA" w:rsidP="003A70FA">
                        <w:pPr>
                          <w:ind w:hanging="81"/>
                          <w:rPr>
                            <w:sz w:val="18"/>
                          </w:rPr>
                        </w:pPr>
                        <w:r w:rsidRPr="00C41D38">
                          <w:rPr>
                            <w:sz w:val="18"/>
                          </w:rPr>
                          <w:t>КМП</w:t>
                        </w:r>
                      </w:p>
                    </w:tc>
                    <w:tc>
                      <w:tcPr>
                        <w:tcW w:w="698" w:type="dxa"/>
                        <w:hideMark/>
                      </w:tcPr>
                      <w:p w:rsidR="003A70FA" w:rsidRPr="00C41D38" w:rsidRDefault="003A70FA" w:rsidP="003A70FA">
                        <w:pPr>
                          <w:ind w:firstLine="708"/>
                          <w:rPr>
                            <w:sz w:val="18"/>
                          </w:rPr>
                        </w:pPr>
                        <w:r w:rsidRPr="00C41D38">
                          <w:rPr>
                            <w:sz w:val="18"/>
                          </w:rPr>
                          <w:t xml:space="preserve">          95 </w:t>
                        </w:r>
                      </w:p>
                    </w:tc>
                    <w:tc>
                      <w:tcPr>
                        <w:tcW w:w="977" w:type="dxa"/>
                        <w:tcBorders>
                          <w:top w:val="nil"/>
                          <w:left w:val="single" w:sz="4" w:space="0" w:color="auto"/>
                          <w:bottom w:val="single" w:sz="4" w:space="0" w:color="auto"/>
                          <w:right w:val="single" w:sz="4" w:space="0" w:color="auto"/>
                        </w:tcBorders>
                        <w:shd w:val="clear" w:color="auto" w:fill="auto"/>
                        <w:vAlign w:val="center"/>
                      </w:tcPr>
                      <w:p w:rsidR="003A70FA" w:rsidRPr="00C41D38" w:rsidRDefault="003A70FA" w:rsidP="003A70FA">
                        <w:pPr>
                          <w:jc w:val="center"/>
                          <w:rPr>
                            <w:rFonts w:ascii="Calibri" w:hAnsi="Calibri" w:cs="Calibri"/>
                            <w:color w:val="000000"/>
                            <w:sz w:val="18"/>
                          </w:rPr>
                        </w:pPr>
                        <w:r w:rsidRPr="00C41D38">
                          <w:rPr>
                            <w:rFonts w:ascii="Calibri" w:hAnsi="Calibri" w:cs="Calibri"/>
                            <w:color w:val="000000"/>
                            <w:sz w:val="18"/>
                          </w:rPr>
                          <w:t>28315,48</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jc w:val="center"/>
                          <w:rPr>
                            <w:rFonts w:ascii="Calibri" w:hAnsi="Calibri" w:cs="Calibri"/>
                            <w:color w:val="000000"/>
                            <w:sz w:val="18"/>
                          </w:rPr>
                        </w:pPr>
                        <w:r w:rsidRPr="00C41D38">
                          <w:rPr>
                            <w:rFonts w:ascii="Calibri" w:hAnsi="Calibri" w:cs="Calibri"/>
                            <w:color w:val="000000"/>
                            <w:sz w:val="18"/>
                          </w:rPr>
                          <w:t>33978,58</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ind w:hanging="680"/>
                          <w:jc w:val="center"/>
                          <w:rPr>
                            <w:rFonts w:ascii="Calibri" w:hAnsi="Calibri" w:cs="Calibri"/>
                            <w:color w:val="000000"/>
                            <w:sz w:val="18"/>
                          </w:rPr>
                        </w:pPr>
                        <w:r w:rsidRPr="00C41D38">
                          <w:rPr>
                            <w:rFonts w:ascii="Calibri" w:hAnsi="Calibri" w:cs="Calibri"/>
                            <w:color w:val="000000"/>
                            <w:sz w:val="18"/>
                          </w:rPr>
                          <w:t xml:space="preserve">        2 689 970,9 </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ind w:hanging="680"/>
                          <w:jc w:val="center"/>
                          <w:rPr>
                            <w:rFonts w:ascii="Calibri" w:hAnsi="Calibri" w:cs="Calibri"/>
                            <w:color w:val="000000"/>
                            <w:sz w:val="18"/>
                          </w:rPr>
                        </w:pPr>
                        <w:r w:rsidRPr="00C41D38">
                          <w:rPr>
                            <w:rFonts w:ascii="Calibri" w:hAnsi="Calibri" w:cs="Calibri"/>
                            <w:color w:val="000000"/>
                            <w:sz w:val="18"/>
                          </w:rPr>
                          <w:t xml:space="preserve">     3 227 965 </w:t>
                        </w:r>
                      </w:p>
                    </w:tc>
                    <w:tc>
                      <w:tcPr>
                        <w:tcW w:w="977" w:type="dxa"/>
                        <w:noWrap/>
                        <w:hideMark/>
                      </w:tcPr>
                      <w:p w:rsidR="003A70FA" w:rsidRPr="00C41D38" w:rsidRDefault="003A70FA" w:rsidP="003A70FA">
                        <w:pPr>
                          <w:ind w:firstLine="708"/>
                          <w:rPr>
                            <w:sz w:val="18"/>
                          </w:rPr>
                        </w:pPr>
                        <w:r w:rsidRPr="00C41D38">
                          <w:rPr>
                            <w:sz w:val="18"/>
                          </w:rPr>
                          <w:t xml:space="preserve">         4 501,67   </w:t>
                        </w:r>
                      </w:p>
                    </w:tc>
                    <w:tc>
                      <w:tcPr>
                        <w:tcW w:w="1115" w:type="dxa"/>
                        <w:noWrap/>
                        <w:hideMark/>
                      </w:tcPr>
                      <w:p w:rsidR="003A70FA" w:rsidRPr="00C41D38" w:rsidRDefault="003A70FA" w:rsidP="003A70FA">
                        <w:pPr>
                          <w:ind w:firstLine="708"/>
                          <w:rPr>
                            <w:sz w:val="18"/>
                          </w:rPr>
                        </w:pPr>
                        <w:r w:rsidRPr="00C41D38">
                          <w:rPr>
                            <w:sz w:val="18"/>
                          </w:rPr>
                          <w:t xml:space="preserve">         5 402,00   </w:t>
                        </w:r>
                      </w:p>
                    </w:tc>
                    <w:tc>
                      <w:tcPr>
                        <w:tcW w:w="1253" w:type="dxa"/>
                        <w:noWrap/>
                        <w:hideMark/>
                      </w:tcPr>
                      <w:p w:rsidR="003A70FA" w:rsidRPr="00C41D38" w:rsidRDefault="003A70FA" w:rsidP="003A70FA">
                        <w:pPr>
                          <w:ind w:firstLine="708"/>
                          <w:rPr>
                            <w:sz w:val="18"/>
                          </w:rPr>
                        </w:pPr>
                        <w:r w:rsidRPr="00C41D38">
                          <w:rPr>
                            <w:sz w:val="18"/>
                          </w:rPr>
                          <w:t xml:space="preserve">          427 658,33   </w:t>
                        </w:r>
                      </w:p>
                    </w:tc>
                    <w:tc>
                      <w:tcPr>
                        <w:tcW w:w="1254" w:type="dxa"/>
                        <w:noWrap/>
                        <w:hideMark/>
                      </w:tcPr>
                      <w:p w:rsidR="003A70FA" w:rsidRPr="00C41D38" w:rsidRDefault="003A70FA" w:rsidP="003A70FA">
                        <w:pPr>
                          <w:ind w:hanging="499"/>
                          <w:rPr>
                            <w:sz w:val="18"/>
                          </w:rPr>
                        </w:pPr>
                        <w:r w:rsidRPr="00C41D38">
                          <w:rPr>
                            <w:sz w:val="18"/>
                          </w:rPr>
                          <w:t xml:space="preserve">         513 190,00   </w:t>
                        </w:r>
                      </w:p>
                    </w:tc>
                  </w:tr>
                  <w:tr w:rsidR="003A70FA" w:rsidRPr="00C41D38" w:rsidTr="002C2E32">
                    <w:trPr>
                      <w:trHeight w:val="387"/>
                    </w:trPr>
                    <w:tc>
                      <w:tcPr>
                        <w:tcW w:w="646" w:type="dxa"/>
                        <w:noWrap/>
                        <w:hideMark/>
                      </w:tcPr>
                      <w:p w:rsidR="003A70FA" w:rsidRPr="00C41D38" w:rsidRDefault="003A70FA" w:rsidP="003A70FA">
                        <w:pPr>
                          <w:jc w:val="center"/>
                          <w:rPr>
                            <w:sz w:val="18"/>
                          </w:rPr>
                        </w:pPr>
                        <w:r w:rsidRPr="00C41D38">
                          <w:rPr>
                            <w:sz w:val="18"/>
                          </w:rPr>
                          <w:t>18</w:t>
                        </w:r>
                      </w:p>
                    </w:tc>
                    <w:tc>
                      <w:tcPr>
                        <w:tcW w:w="1255" w:type="dxa"/>
                        <w:noWrap/>
                        <w:hideMark/>
                      </w:tcPr>
                      <w:p w:rsidR="003A70FA" w:rsidRPr="00C41D38" w:rsidRDefault="003A70FA" w:rsidP="003A70FA">
                        <w:pPr>
                          <w:jc w:val="center"/>
                          <w:rPr>
                            <w:sz w:val="18"/>
                          </w:rPr>
                        </w:pPr>
                        <w:r w:rsidRPr="00C41D38">
                          <w:rPr>
                            <w:sz w:val="18"/>
                          </w:rPr>
                          <w:t>8572250600</w:t>
                        </w:r>
                      </w:p>
                    </w:tc>
                    <w:tc>
                      <w:tcPr>
                        <w:tcW w:w="1978" w:type="dxa"/>
                        <w:hideMark/>
                      </w:tcPr>
                      <w:p w:rsidR="003A70FA" w:rsidRPr="00C41D38" w:rsidRDefault="003A70FA" w:rsidP="003A70FA">
                        <w:pPr>
                          <w:ind w:left="33" w:firstLine="33"/>
                          <w:jc w:val="center"/>
                          <w:rPr>
                            <w:sz w:val="18"/>
                          </w:rPr>
                        </w:pPr>
                        <w:r w:rsidRPr="00C41D38">
                          <w:rPr>
                            <w:sz w:val="18"/>
                          </w:rPr>
                          <w:t>КОМПЛЕКТ МУЖСКОЙ ДЛЯ ЗАЩИТЫ ОТ ПОНИЖЕННЫХ ТЕМПЕРАТУР ЭЛЕКТРОМЕХАНИКОВ И ЭЛЕКТРОМОНТЕРОВ ХОЗЯЙСТВА СИГНАЛИЗАЦИИ, ЦЕНТРАЛИЗАЦИИ И БЛОКИРОВКИ ИЗ ТКАНИ КЛАССА ЛЮКС ДЛЯ I-II КЛИМАТИЧЕСКИХ ПОЯСОВ</w:t>
                        </w:r>
                      </w:p>
                    </w:tc>
                    <w:tc>
                      <w:tcPr>
                        <w:tcW w:w="699" w:type="dxa"/>
                        <w:hideMark/>
                      </w:tcPr>
                      <w:p w:rsidR="003A70FA" w:rsidRPr="00C41D38" w:rsidRDefault="003A70FA" w:rsidP="003A70FA">
                        <w:pPr>
                          <w:ind w:hanging="81"/>
                          <w:jc w:val="center"/>
                          <w:rPr>
                            <w:sz w:val="18"/>
                          </w:rPr>
                        </w:pPr>
                        <w:r w:rsidRPr="00C41D38">
                          <w:rPr>
                            <w:sz w:val="18"/>
                          </w:rPr>
                          <w:t>ЭЛЕКТРИК ТИП А</w:t>
                        </w:r>
                      </w:p>
                    </w:tc>
                    <w:tc>
                      <w:tcPr>
                        <w:tcW w:w="1115" w:type="dxa"/>
                        <w:hideMark/>
                      </w:tcPr>
                      <w:p w:rsidR="003A70FA" w:rsidRPr="00C41D38" w:rsidRDefault="003A70FA" w:rsidP="003A70FA">
                        <w:pPr>
                          <w:ind w:hanging="81"/>
                          <w:jc w:val="center"/>
                          <w:rPr>
                            <w:sz w:val="18"/>
                          </w:rPr>
                        </w:pPr>
                        <w:r w:rsidRPr="00C41D38">
                          <w:rPr>
                            <w:sz w:val="18"/>
                          </w:rPr>
                          <w:t>ТУ 8572-007-01124323-2007</w:t>
                        </w:r>
                      </w:p>
                    </w:tc>
                    <w:tc>
                      <w:tcPr>
                        <w:tcW w:w="699" w:type="dxa"/>
                        <w:hideMark/>
                      </w:tcPr>
                      <w:p w:rsidR="003A70FA" w:rsidRPr="00C41D38" w:rsidRDefault="003A70FA" w:rsidP="003A70FA">
                        <w:pPr>
                          <w:ind w:hanging="81"/>
                          <w:rPr>
                            <w:sz w:val="18"/>
                          </w:rPr>
                        </w:pPr>
                        <w:r w:rsidRPr="00C41D38">
                          <w:rPr>
                            <w:sz w:val="18"/>
                          </w:rPr>
                          <w:t>КМП</w:t>
                        </w:r>
                      </w:p>
                    </w:tc>
                    <w:tc>
                      <w:tcPr>
                        <w:tcW w:w="698" w:type="dxa"/>
                        <w:hideMark/>
                      </w:tcPr>
                      <w:p w:rsidR="003A70FA" w:rsidRPr="00C41D38" w:rsidRDefault="003A70FA" w:rsidP="003A70FA">
                        <w:pPr>
                          <w:ind w:firstLine="708"/>
                          <w:rPr>
                            <w:sz w:val="18"/>
                          </w:rPr>
                        </w:pPr>
                        <w:r w:rsidRPr="00C41D38">
                          <w:rPr>
                            <w:sz w:val="18"/>
                          </w:rPr>
                          <w:t xml:space="preserve">          17 </w:t>
                        </w:r>
                      </w:p>
                    </w:tc>
                    <w:tc>
                      <w:tcPr>
                        <w:tcW w:w="977" w:type="dxa"/>
                        <w:tcBorders>
                          <w:top w:val="nil"/>
                          <w:left w:val="single" w:sz="4" w:space="0" w:color="auto"/>
                          <w:bottom w:val="single" w:sz="4" w:space="0" w:color="auto"/>
                          <w:right w:val="single" w:sz="4" w:space="0" w:color="auto"/>
                        </w:tcBorders>
                        <w:shd w:val="clear" w:color="auto" w:fill="auto"/>
                        <w:vAlign w:val="center"/>
                      </w:tcPr>
                      <w:p w:rsidR="003A70FA" w:rsidRPr="00C41D38" w:rsidRDefault="003A70FA" w:rsidP="003A70FA">
                        <w:pPr>
                          <w:jc w:val="center"/>
                          <w:rPr>
                            <w:rFonts w:ascii="Calibri" w:hAnsi="Calibri" w:cs="Calibri"/>
                            <w:color w:val="000000"/>
                            <w:sz w:val="18"/>
                          </w:rPr>
                        </w:pPr>
                        <w:r w:rsidRPr="00C41D38">
                          <w:rPr>
                            <w:rFonts w:ascii="Calibri" w:hAnsi="Calibri" w:cs="Calibri"/>
                            <w:color w:val="000000"/>
                            <w:sz w:val="18"/>
                          </w:rPr>
                          <w:t>23084,30</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jc w:val="center"/>
                          <w:rPr>
                            <w:rFonts w:ascii="Calibri" w:hAnsi="Calibri" w:cs="Calibri"/>
                            <w:color w:val="000000"/>
                            <w:sz w:val="18"/>
                          </w:rPr>
                        </w:pPr>
                        <w:r w:rsidRPr="00C41D38">
                          <w:rPr>
                            <w:rFonts w:ascii="Calibri" w:hAnsi="Calibri" w:cs="Calibri"/>
                            <w:color w:val="000000"/>
                            <w:sz w:val="18"/>
                          </w:rPr>
                          <w:t>27701,16</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ind w:hanging="680"/>
                          <w:jc w:val="center"/>
                          <w:rPr>
                            <w:rFonts w:ascii="Calibri" w:hAnsi="Calibri" w:cs="Calibri"/>
                            <w:color w:val="000000"/>
                            <w:sz w:val="18"/>
                          </w:rPr>
                        </w:pPr>
                        <w:r w:rsidRPr="00C41D38">
                          <w:rPr>
                            <w:rFonts w:ascii="Calibri" w:hAnsi="Calibri" w:cs="Calibri"/>
                            <w:color w:val="000000"/>
                            <w:sz w:val="18"/>
                          </w:rPr>
                          <w:t xml:space="preserve">           392 433,1 </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ind w:hanging="680"/>
                          <w:jc w:val="center"/>
                          <w:rPr>
                            <w:rFonts w:ascii="Calibri" w:hAnsi="Calibri" w:cs="Calibri"/>
                            <w:color w:val="000000"/>
                            <w:sz w:val="18"/>
                          </w:rPr>
                        </w:pPr>
                        <w:r w:rsidRPr="00C41D38">
                          <w:rPr>
                            <w:rFonts w:ascii="Calibri" w:hAnsi="Calibri" w:cs="Calibri"/>
                            <w:color w:val="000000"/>
                            <w:sz w:val="18"/>
                          </w:rPr>
                          <w:t xml:space="preserve">        470 920 </w:t>
                        </w:r>
                      </w:p>
                    </w:tc>
                    <w:tc>
                      <w:tcPr>
                        <w:tcW w:w="977" w:type="dxa"/>
                        <w:noWrap/>
                        <w:hideMark/>
                      </w:tcPr>
                      <w:p w:rsidR="003A70FA" w:rsidRPr="00C41D38" w:rsidRDefault="003A70FA" w:rsidP="003A70FA">
                        <w:pPr>
                          <w:ind w:firstLine="708"/>
                          <w:rPr>
                            <w:sz w:val="18"/>
                          </w:rPr>
                        </w:pPr>
                        <w:r w:rsidRPr="00C41D38">
                          <w:rPr>
                            <w:sz w:val="18"/>
                          </w:rPr>
                          <w:t xml:space="preserve">         3 670,00   </w:t>
                        </w:r>
                      </w:p>
                    </w:tc>
                    <w:tc>
                      <w:tcPr>
                        <w:tcW w:w="1115" w:type="dxa"/>
                        <w:noWrap/>
                        <w:hideMark/>
                      </w:tcPr>
                      <w:p w:rsidR="003A70FA" w:rsidRPr="00C41D38" w:rsidRDefault="003A70FA" w:rsidP="003A70FA">
                        <w:pPr>
                          <w:ind w:firstLine="708"/>
                          <w:rPr>
                            <w:sz w:val="18"/>
                          </w:rPr>
                        </w:pPr>
                        <w:r w:rsidRPr="00C41D38">
                          <w:rPr>
                            <w:sz w:val="18"/>
                          </w:rPr>
                          <w:t xml:space="preserve">         4 404,00   </w:t>
                        </w:r>
                      </w:p>
                    </w:tc>
                    <w:tc>
                      <w:tcPr>
                        <w:tcW w:w="1253" w:type="dxa"/>
                        <w:noWrap/>
                        <w:hideMark/>
                      </w:tcPr>
                      <w:p w:rsidR="003A70FA" w:rsidRPr="00C41D38" w:rsidRDefault="003A70FA" w:rsidP="003A70FA">
                        <w:pPr>
                          <w:ind w:firstLine="708"/>
                          <w:rPr>
                            <w:sz w:val="18"/>
                          </w:rPr>
                        </w:pPr>
                        <w:r w:rsidRPr="00C41D38">
                          <w:rPr>
                            <w:sz w:val="18"/>
                          </w:rPr>
                          <w:t xml:space="preserve">           62 390,00   </w:t>
                        </w:r>
                      </w:p>
                    </w:tc>
                    <w:tc>
                      <w:tcPr>
                        <w:tcW w:w="1254" w:type="dxa"/>
                        <w:noWrap/>
                        <w:hideMark/>
                      </w:tcPr>
                      <w:p w:rsidR="003A70FA" w:rsidRPr="00C41D38" w:rsidRDefault="003A70FA" w:rsidP="003A70FA">
                        <w:pPr>
                          <w:ind w:hanging="499"/>
                          <w:rPr>
                            <w:sz w:val="18"/>
                          </w:rPr>
                        </w:pPr>
                        <w:r w:rsidRPr="00C41D38">
                          <w:rPr>
                            <w:sz w:val="18"/>
                          </w:rPr>
                          <w:t xml:space="preserve">          74 868,00   </w:t>
                        </w:r>
                      </w:p>
                    </w:tc>
                  </w:tr>
                  <w:tr w:rsidR="003A70FA" w:rsidRPr="00C41D38" w:rsidTr="002C2E32">
                    <w:trPr>
                      <w:trHeight w:val="387"/>
                    </w:trPr>
                    <w:tc>
                      <w:tcPr>
                        <w:tcW w:w="646" w:type="dxa"/>
                        <w:hideMark/>
                      </w:tcPr>
                      <w:p w:rsidR="003A70FA" w:rsidRPr="00C41D38" w:rsidRDefault="003A70FA" w:rsidP="003A70FA">
                        <w:pPr>
                          <w:jc w:val="center"/>
                          <w:rPr>
                            <w:sz w:val="18"/>
                          </w:rPr>
                        </w:pPr>
                        <w:r w:rsidRPr="00C41D38">
                          <w:rPr>
                            <w:sz w:val="18"/>
                          </w:rPr>
                          <w:t>19</w:t>
                        </w:r>
                      </w:p>
                    </w:tc>
                    <w:tc>
                      <w:tcPr>
                        <w:tcW w:w="1255" w:type="dxa"/>
                        <w:noWrap/>
                        <w:hideMark/>
                      </w:tcPr>
                      <w:p w:rsidR="003A70FA" w:rsidRPr="00C41D38" w:rsidRDefault="003A70FA" w:rsidP="003A70FA">
                        <w:pPr>
                          <w:jc w:val="center"/>
                          <w:rPr>
                            <w:sz w:val="18"/>
                          </w:rPr>
                        </w:pPr>
                        <w:r w:rsidRPr="00C41D38">
                          <w:rPr>
                            <w:sz w:val="18"/>
                          </w:rPr>
                          <w:t>8572251800</w:t>
                        </w:r>
                      </w:p>
                    </w:tc>
                    <w:tc>
                      <w:tcPr>
                        <w:tcW w:w="1978" w:type="dxa"/>
                        <w:hideMark/>
                      </w:tcPr>
                      <w:p w:rsidR="003A70FA" w:rsidRPr="00C41D38" w:rsidRDefault="003A70FA" w:rsidP="003A70FA">
                        <w:pPr>
                          <w:ind w:left="33" w:firstLine="33"/>
                          <w:jc w:val="center"/>
                          <w:rPr>
                            <w:sz w:val="18"/>
                          </w:rPr>
                        </w:pPr>
                        <w:r w:rsidRPr="00C41D38">
                          <w:rPr>
                            <w:sz w:val="18"/>
                          </w:rPr>
                          <w:t xml:space="preserve">КОСТЮМ МУЖСКОЙ ДЛЯ ЗАЩИТЫ ОТ ПОНИЖЕННЫХ ТЕМПЕРАТУР МАШИНИСТОВ ПУТЕВЫХ МАШИН И МЕХАНИЗМОВ, </w:t>
                        </w:r>
                        <w:r w:rsidRPr="00C41D38">
                          <w:rPr>
                            <w:sz w:val="18"/>
                          </w:rPr>
                          <w:lastRenderedPageBreak/>
                          <w:t>СЛЕСАРЕЙ И НАЛАДЧИКОВ ПО РЕМОНТУ ПУТЕВЫХ МАШИН И ДРУГОГО ОБОРУДОВАНИЯ ИЗ ТКАНИ КЛАССА ЛЮКС ДЛЯ I-II КЛИМАТИЧЕСКИХ ПОЯСОВ</w:t>
                        </w:r>
                      </w:p>
                    </w:tc>
                    <w:tc>
                      <w:tcPr>
                        <w:tcW w:w="699" w:type="dxa"/>
                        <w:hideMark/>
                      </w:tcPr>
                      <w:p w:rsidR="003A70FA" w:rsidRPr="00C41D38" w:rsidRDefault="003A70FA" w:rsidP="003A70FA">
                        <w:pPr>
                          <w:ind w:hanging="81"/>
                          <w:jc w:val="center"/>
                          <w:rPr>
                            <w:sz w:val="18"/>
                          </w:rPr>
                        </w:pPr>
                        <w:r w:rsidRPr="00C41D38">
                          <w:rPr>
                            <w:sz w:val="18"/>
                          </w:rPr>
                          <w:lastRenderedPageBreak/>
                          <w:t>МЕХАНИК ТИП А</w:t>
                        </w:r>
                      </w:p>
                    </w:tc>
                    <w:tc>
                      <w:tcPr>
                        <w:tcW w:w="1115" w:type="dxa"/>
                        <w:hideMark/>
                      </w:tcPr>
                      <w:p w:rsidR="003A70FA" w:rsidRPr="00C41D38" w:rsidRDefault="003A70FA" w:rsidP="003A70FA">
                        <w:pPr>
                          <w:ind w:hanging="81"/>
                          <w:jc w:val="center"/>
                          <w:rPr>
                            <w:sz w:val="18"/>
                          </w:rPr>
                        </w:pPr>
                        <w:r w:rsidRPr="00C41D38">
                          <w:rPr>
                            <w:sz w:val="18"/>
                          </w:rPr>
                          <w:t>ТУ 8572-009-01124323-2007</w:t>
                        </w:r>
                      </w:p>
                    </w:tc>
                    <w:tc>
                      <w:tcPr>
                        <w:tcW w:w="699" w:type="dxa"/>
                        <w:hideMark/>
                      </w:tcPr>
                      <w:p w:rsidR="003A70FA" w:rsidRPr="00C41D38" w:rsidRDefault="003A70FA" w:rsidP="003A70FA">
                        <w:pPr>
                          <w:ind w:hanging="81"/>
                          <w:rPr>
                            <w:sz w:val="18"/>
                          </w:rPr>
                        </w:pPr>
                        <w:r w:rsidRPr="00C41D38">
                          <w:rPr>
                            <w:sz w:val="18"/>
                          </w:rPr>
                          <w:t>КМП</w:t>
                        </w:r>
                      </w:p>
                    </w:tc>
                    <w:tc>
                      <w:tcPr>
                        <w:tcW w:w="698" w:type="dxa"/>
                        <w:hideMark/>
                      </w:tcPr>
                      <w:p w:rsidR="003A70FA" w:rsidRPr="00C41D38" w:rsidRDefault="003A70FA" w:rsidP="003A70FA">
                        <w:pPr>
                          <w:ind w:firstLine="708"/>
                          <w:rPr>
                            <w:sz w:val="18"/>
                          </w:rPr>
                        </w:pPr>
                        <w:r w:rsidRPr="00C41D38">
                          <w:rPr>
                            <w:sz w:val="18"/>
                          </w:rPr>
                          <w:t xml:space="preserve">          67 </w:t>
                        </w:r>
                      </w:p>
                    </w:tc>
                    <w:tc>
                      <w:tcPr>
                        <w:tcW w:w="977" w:type="dxa"/>
                        <w:tcBorders>
                          <w:top w:val="nil"/>
                          <w:left w:val="single" w:sz="4" w:space="0" w:color="auto"/>
                          <w:bottom w:val="single" w:sz="4" w:space="0" w:color="auto"/>
                          <w:right w:val="single" w:sz="4" w:space="0" w:color="auto"/>
                        </w:tcBorders>
                        <w:shd w:val="clear" w:color="auto" w:fill="auto"/>
                        <w:vAlign w:val="center"/>
                      </w:tcPr>
                      <w:p w:rsidR="003A70FA" w:rsidRPr="00C41D38" w:rsidRDefault="003A70FA" w:rsidP="003A70FA">
                        <w:pPr>
                          <w:jc w:val="center"/>
                          <w:rPr>
                            <w:rFonts w:ascii="Calibri" w:hAnsi="Calibri" w:cs="Calibri"/>
                            <w:color w:val="000000"/>
                            <w:sz w:val="18"/>
                          </w:rPr>
                        </w:pPr>
                        <w:r w:rsidRPr="00C41D38">
                          <w:rPr>
                            <w:rFonts w:ascii="Calibri" w:hAnsi="Calibri" w:cs="Calibri"/>
                            <w:color w:val="000000"/>
                            <w:sz w:val="18"/>
                          </w:rPr>
                          <w:t>25698,84</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jc w:val="center"/>
                          <w:rPr>
                            <w:rFonts w:ascii="Calibri" w:hAnsi="Calibri" w:cs="Calibri"/>
                            <w:color w:val="000000"/>
                            <w:sz w:val="18"/>
                          </w:rPr>
                        </w:pPr>
                        <w:r w:rsidRPr="00C41D38">
                          <w:rPr>
                            <w:rFonts w:ascii="Calibri" w:hAnsi="Calibri" w:cs="Calibri"/>
                            <w:color w:val="000000"/>
                            <w:sz w:val="18"/>
                          </w:rPr>
                          <w:t>30838,61</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ind w:hanging="680"/>
                          <w:jc w:val="center"/>
                          <w:rPr>
                            <w:rFonts w:ascii="Calibri" w:hAnsi="Calibri" w:cs="Calibri"/>
                            <w:color w:val="000000"/>
                            <w:sz w:val="18"/>
                          </w:rPr>
                        </w:pPr>
                        <w:r w:rsidRPr="00C41D38">
                          <w:rPr>
                            <w:rFonts w:ascii="Calibri" w:hAnsi="Calibri" w:cs="Calibri"/>
                            <w:color w:val="000000"/>
                            <w:sz w:val="18"/>
                          </w:rPr>
                          <w:t xml:space="preserve">        1 721 822,5 </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tabs>
                            <w:tab w:val="left" w:pos="1216"/>
                          </w:tabs>
                          <w:ind w:hanging="680"/>
                          <w:jc w:val="center"/>
                          <w:rPr>
                            <w:rFonts w:ascii="Calibri" w:hAnsi="Calibri" w:cs="Calibri"/>
                            <w:color w:val="000000"/>
                            <w:sz w:val="18"/>
                          </w:rPr>
                        </w:pPr>
                        <w:r w:rsidRPr="00C41D38">
                          <w:rPr>
                            <w:rFonts w:ascii="Calibri" w:hAnsi="Calibri" w:cs="Calibri"/>
                            <w:color w:val="000000"/>
                            <w:sz w:val="18"/>
                          </w:rPr>
                          <w:t xml:space="preserve">     2 066 187 </w:t>
                        </w:r>
                      </w:p>
                    </w:tc>
                    <w:tc>
                      <w:tcPr>
                        <w:tcW w:w="977" w:type="dxa"/>
                        <w:noWrap/>
                        <w:hideMark/>
                      </w:tcPr>
                      <w:p w:rsidR="003A70FA" w:rsidRPr="00C41D38" w:rsidRDefault="003A70FA" w:rsidP="003A70FA">
                        <w:pPr>
                          <w:ind w:firstLine="708"/>
                          <w:rPr>
                            <w:sz w:val="18"/>
                          </w:rPr>
                        </w:pPr>
                        <w:r w:rsidRPr="00C41D38">
                          <w:rPr>
                            <w:sz w:val="18"/>
                          </w:rPr>
                          <w:t xml:space="preserve">         4 085,67   </w:t>
                        </w:r>
                      </w:p>
                    </w:tc>
                    <w:tc>
                      <w:tcPr>
                        <w:tcW w:w="1115" w:type="dxa"/>
                        <w:noWrap/>
                        <w:hideMark/>
                      </w:tcPr>
                      <w:p w:rsidR="003A70FA" w:rsidRPr="00C41D38" w:rsidRDefault="003A70FA" w:rsidP="003A70FA">
                        <w:pPr>
                          <w:ind w:firstLine="708"/>
                          <w:rPr>
                            <w:sz w:val="18"/>
                          </w:rPr>
                        </w:pPr>
                        <w:r w:rsidRPr="00C41D38">
                          <w:rPr>
                            <w:sz w:val="18"/>
                          </w:rPr>
                          <w:t xml:space="preserve">         4 902,80   </w:t>
                        </w:r>
                      </w:p>
                    </w:tc>
                    <w:tc>
                      <w:tcPr>
                        <w:tcW w:w="1253" w:type="dxa"/>
                        <w:noWrap/>
                        <w:hideMark/>
                      </w:tcPr>
                      <w:p w:rsidR="003A70FA" w:rsidRPr="00C41D38" w:rsidRDefault="003A70FA" w:rsidP="003A70FA">
                        <w:pPr>
                          <w:ind w:firstLine="708"/>
                          <w:rPr>
                            <w:sz w:val="18"/>
                          </w:rPr>
                        </w:pPr>
                        <w:r w:rsidRPr="00C41D38">
                          <w:rPr>
                            <w:sz w:val="18"/>
                          </w:rPr>
                          <w:t xml:space="preserve">          273 739,67   </w:t>
                        </w:r>
                      </w:p>
                    </w:tc>
                    <w:tc>
                      <w:tcPr>
                        <w:tcW w:w="1254" w:type="dxa"/>
                        <w:noWrap/>
                        <w:hideMark/>
                      </w:tcPr>
                      <w:p w:rsidR="003A70FA" w:rsidRPr="00C41D38" w:rsidRDefault="003A70FA" w:rsidP="003A70FA">
                        <w:pPr>
                          <w:ind w:hanging="499"/>
                          <w:rPr>
                            <w:sz w:val="18"/>
                          </w:rPr>
                        </w:pPr>
                        <w:r w:rsidRPr="00C41D38">
                          <w:rPr>
                            <w:sz w:val="18"/>
                          </w:rPr>
                          <w:t xml:space="preserve">         328 487,60   </w:t>
                        </w:r>
                      </w:p>
                    </w:tc>
                  </w:tr>
                  <w:tr w:rsidR="003A70FA" w:rsidRPr="00C41D38" w:rsidTr="002C2E32">
                    <w:trPr>
                      <w:trHeight w:val="276"/>
                    </w:trPr>
                    <w:tc>
                      <w:tcPr>
                        <w:tcW w:w="646" w:type="dxa"/>
                        <w:noWrap/>
                        <w:hideMark/>
                      </w:tcPr>
                      <w:p w:rsidR="003A70FA" w:rsidRPr="00C41D38" w:rsidRDefault="003A70FA" w:rsidP="003A70FA">
                        <w:pPr>
                          <w:jc w:val="center"/>
                          <w:rPr>
                            <w:sz w:val="18"/>
                          </w:rPr>
                        </w:pPr>
                        <w:r w:rsidRPr="00C41D38">
                          <w:rPr>
                            <w:sz w:val="18"/>
                          </w:rPr>
                          <w:t>20</w:t>
                        </w:r>
                      </w:p>
                    </w:tc>
                    <w:tc>
                      <w:tcPr>
                        <w:tcW w:w="1255" w:type="dxa"/>
                        <w:noWrap/>
                        <w:hideMark/>
                      </w:tcPr>
                      <w:p w:rsidR="003A70FA" w:rsidRPr="00C41D38" w:rsidRDefault="003A70FA" w:rsidP="003A70FA">
                        <w:pPr>
                          <w:jc w:val="center"/>
                          <w:rPr>
                            <w:sz w:val="18"/>
                          </w:rPr>
                        </w:pPr>
                        <w:r w:rsidRPr="00C41D38">
                          <w:rPr>
                            <w:sz w:val="18"/>
                          </w:rPr>
                          <w:t>8572253000</w:t>
                        </w:r>
                      </w:p>
                    </w:tc>
                    <w:tc>
                      <w:tcPr>
                        <w:tcW w:w="1978" w:type="dxa"/>
                        <w:hideMark/>
                      </w:tcPr>
                      <w:p w:rsidR="003A70FA" w:rsidRPr="00C41D38" w:rsidRDefault="003A70FA" w:rsidP="003A70FA">
                        <w:pPr>
                          <w:ind w:left="33" w:hanging="142"/>
                          <w:jc w:val="center"/>
                          <w:rPr>
                            <w:sz w:val="18"/>
                          </w:rPr>
                        </w:pPr>
                        <w:r w:rsidRPr="00C41D38">
                          <w:rPr>
                            <w:sz w:val="18"/>
                          </w:rPr>
                          <w:t>КОМПЛЕКТ МУЖСКОЙ ЛЕТНИЙ ДЛЯ СВАРЩИКОВ</w:t>
                        </w:r>
                      </w:p>
                    </w:tc>
                    <w:tc>
                      <w:tcPr>
                        <w:tcW w:w="699" w:type="dxa"/>
                        <w:hideMark/>
                      </w:tcPr>
                      <w:p w:rsidR="003A70FA" w:rsidRPr="00C41D38" w:rsidRDefault="003A70FA" w:rsidP="003A70FA">
                        <w:pPr>
                          <w:ind w:hanging="81"/>
                          <w:jc w:val="center"/>
                          <w:rPr>
                            <w:sz w:val="18"/>
                          </w:rPr>
                        </w:pPr>
                        <w:r w:rsidRPr="00C41D38">
                          <w:rPr>
                            <w:sz w:val="18"/>
                          </w:rPr>
                          <w:t>СВАРЩИК - Л</w:t>
                        </w:r>
                      </w:p>
                    </w:tc>
                    <w:tc>
                      <w:tcPr>
                        <w:tcW w:w="1115" w:type="dxa"/>
                        <w:hideMark/>
                      </w:tcPr>
                      <w:p w:rsidR="003A70FA" w:rsidRPr="00C41D38" w:rsidRDefault="003A70FA" w:rsidP="003A70FA">
                        <w:pPr>
                          <w:ind w:hanging="81"/>
                          <w:jc w:val="center"/>
                          <w:rPr>
                            <w:sz w:val="18"/>
                          </w:rPr>
                        </w:pPr>
                        <w:r w:rsidRPr="00C41D38">
                          <w:rPr>
                            <w:sz w:val="18"/>
                          </w:rPr>
                          <w:t>ТУ 8572-012-01124323-2007</w:t>
                        </w:r>
                      </w:p>
                    </w:tc>
                    <w:tc>
                      <w:tcPr>
                        <w:tcW w:w="699" w:type="dxa"/>
                        <w:hideMark/>
                      </w:tcPr>
                      <w:p w:rsidR="003A70FA" w:rsidRPr="00C41D38" w:rsidRDefault="003A70FA" w:rsidP="003A70FA">
                        <w:pPr>
                          <w:ind w:hanging="81"/>
                          <w:rPr>
                            <w:sz w:val="18"/>
                          </w:rPr>
                        </w:pPr>
                        <w:r w:rsidRPr="00C41D38">
                          <w:rPr>
                            <w:sz w:val="18"/>
                          </w:rPr>
                          <w:t>КМП</w:t>
                        </w:r>
                      </w:p>
                    </w:tc>
                    <w:tc>
                      <w:tcPr>
                        <w:tcW w:w="698" w:type="dxa"/>
                        <w:hideMark/>
                      </w:tcPr>
                      <w:p w:rsidR="003A70FA" w:rsidRPr="00C41D38" w:rsidRDefault="003A70FA" w:rsidP="003A70FA">
                        <w:pPr>
                          <w:ind w:firstLine="708"/>
                          <w:rPr>
                            <w:sz w:val="18"/>
                          </w:rPr>
                        </w:pPr>
                        <w:r w:rsidRPr="00C41D38">
                          <w:rPr>
                            <w:sz w:val="18"/>
                          </w:rPr>
                          <w:t xml:space="preserve">          13 </w:t>
                        </w:r>
                      </w:p>
                    </w:tc>
                    <w:tc>
                      <w:tcPr>
                        <w:tcW w:w="977" w:type="dxa"/>
                        <w:tcBorders>
                          <w:top w:val="nil"/>
                          <w:left w:val="single" w:sz="4" w:space="0" w:color="auto"/>
                          <w:bottom w:val="single" w:sz="4" w:space="0" w:color="auto"/>
                          <w:right w:val="single" w:sz="4" w:space="0" w:color="auto"/>
                        </w:tcBorders>
                        <w:shd w:val="clear" w:color="auto" w:fill="auto"/>
                        <w:vAlign w:val="center"/>
                      </w:tcPr>
                      <w:p w:rsidR="003A70FA" w:rsidRPr="00C41D38" w:rsidRDefault="003A70FA" w:rsidP="003A70FA">
                        <w:pPr>
                          <w:jc w:val="center"/>
                          <w:rPr>
                            <w:rFonts w:ascii="Calibri" w:hAnsi="Calibri" w:cs="Calibri"/>
                            <w:color w:val="000000"/>
                            <w:sz w:val="18"/>
                          </w:rPr>
                        </w:pPr>
                        <w:r w:rsidRPr="00C41D38">
                          <w:rPr>
                            <w:rFonts w:ascii="Calibri" w:hAnsi="Calibri" w:cs="Calibri"/>
                            <w:color w:val="000000"/>
                            <w:sz w:val="18"/>
                          </w:rPr>
                          <w:t>50267,58</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jc w:val="center"/>
                          <w:rPr>
                            <w:rFonts w:ascii="Calibri" w:hAnsi="Calibri" w:cs="Calibri"/>
                            <w:color w:val="000000"/>
                            <w:sz w:val="18"/>
                          </w:rPr>
                        </w:pPr>
                        <w:r w:rsidRPr="00C41D38">
                          <w:rPr>
                            <w:rFonts w:ascii="Calibri" w:hAnsi="Calibri" w:cs="Calibri"/>
                            <w:color w:val="000000"/>
                            <w:sz w:val="18"/>
                          </w:rPr>
                          <w:t>60321,10</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ind w:hanging="680"/>
                          <w:jc w:val="center"/>
                          <w:rPr>
                            <w:rFonts w:ascii="Calibri" w:hAnsi="Calibri" w:cs="Calibri"/>
                            <w:color w:val="000000"/>
                            <w:sz w:val="18"/>
                          </w:rPr>
                        </w:pPr>
                        <w:r w:rsidRPr="00C41D38">
                          <w:rPr>
                            <w:rFonts w:ascii="Calibri" w:hAnsi="Calibri" w:cs="Calibri"/>
                            <w:color w:val="000000"/>
                            <w:sz w:val="18"/>
                          </w:rPr>
                          <w:t xml:space="preserve">           653 478,6 </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ind w:hanging="680"/>
                          <w:jc w:val="center"/>
                          <w:rPr>
                            <w:rFonts w:ascii="Calibri" w:hAnsi="Calibri" w:cs="Calibri"/>
                            <w:color w:val="000000"/>
                            <w:sz w:val="18"/>
                          </w:rPr>
                        </w:pPr>
                        <w:r w:rsidRPr="00C41D38">
                          <w:rPr>
                            <w:rFonts w:ascii="Calibri" w:hAnsi="Calibri" w:cs="Calibri"/>
                            <w:color w:val="000000"/>
                            <w:sz w:val="18"/>
                          </w:rPr>
                          <w:t xml:space="preserve">        784 174 </w:t>
                        </w:r>
                      </w:p>
                    </w:tc>
                    <w:tc>
                      <w:tcPr>
                        <w:tcW w:w="977" w:type="dxa"/>
                        <w:noWrap/>
                        <w:hideMark/>
                      </w:tcPr>
                      <w:p w:rsidR="003A70FA" w:rsidRPr="00C41D38" w:rsidRDefault="003A70FA" w:rsidP="003A70FA">
                        <w:pPr>
                          <w:ind w:firstLine="708"/>
                          <w:rPr>
                            <w:sz w:val="18"/>
                          </w:rPr>
                        </w:pPr>
                        <w:r w:rsidRPr="00C41D38">
                          <w:rPr>
                            <w:sz w:val="18"/>
                          </w:rPr>
                          <w:t xml:space="preserve">         7 991,67   </w:t>
                        </w:r>
                      </w:p>
                    </w:tc>
                    <w:tc>
                      <w:tcPr>
                        <w:tcW w:w="1115" w:type="dxa"/>
                        <w:noWrap/>
                        <w:hideMark/>
                      </w:tcPr>
                      <w:p w:rsidR="003A70FA" w:rsidRPr="00C41D38" w:rsidRDefault="003A70FA" w:rsidP="003A70FA">
                        <w:pPr>
                          <w:ind w:firstLine="708"/>
                          <w:rPr>
                            <w:sz w:val="18"/>
                          </w:rPr>
                        </w:pPr>
                        <w:r w:rsidRPr="00C41D38">
                          <w:rPr>
                            <w:sz w:val="18"/>
                          </w:rPr>
                          <w:t xml:space="preserve">         9 590,00   </w:t>
                        </w:r>
                      </w:p>
                    </w:tc>
                    <w:tc>
                      <w:tcPr>
                        <w:tcW w:w="1253" w:type="dxa"/>
                        <w:noWrap/>
                        <w:hideMark/>
                      </w:tcPr>
                      <w:p w:rsidR="003A70FA" w:rsidRPr="00C41D38" w:rsidRDefault="003A70FA" w:rsidP="003A70FA">
                        <w:pPr>
                          <w:ind w:firstLine="708"/>
                          <w:rPr>
                            <w:sz w:val="18"/>
                          </w:rPr>
                        </w:pPr>
                        <w:r w:rsidRPr="00C41D38">
                          <w:rPr>
                            <w:sz w:val="18"/>
                          </w:rPr>
                          <w:t xml:space="preserve">          103 891,67   </w:t>
                        </w:r>
                      </w:p>
                    </w:tc>
                    <w:tc>
                      <w:tcPr>
                        <w:tcW w:w="1254" w:type="dxa"/>
                        <w:noWrap/>
                        <w:hideMark/>
                      </w:tcPr>
                      <w:p w:rsidR="003A70FA" w:rsidRPr="00C41D38" w:rsidRDefault="003A70FA" w:rsidP="003A70FA">
                        <w:pPr>
                          <w:ind w:hanging="499"/>
                          <w:rPr>
                            <w:sz w:val="18"/>
                          </w:rPr>
                        </w:pPr>
                        <w:r w:rsidRPr="00C41D38">
                          <w:rPr>
                            <w:sz w:val="18"/>
                          </w:rPr>
                          <w:t xml:space="preserve">         124 670,00   </w:t>
                        </w:r>
                      </w:p>
                    </w:tc>
                  </w:tr>
                  <w:tr w:rsidR="003A70FA" w:rsidRPr="00C41D38" w:rsidTr="002C2E32">
                    <w:trPr>
                      <w:trHeight w:val="657"/>
                    </w:trPr>
                    <w:tc>
                      <w:tcPr>
                        <w:tcW w:w="646" w:type="dxa"/>
                        <w:hideMark/>
                      </w:tcPr>
                      <w:p w:rsidR="003A70FA" w:rsidRPr="00C41D38" w:rsidRDefault="003A70FA" w:rsidP="003A70FA">
                        <w:pPr>
                          <w:jc w:val="center"/>
                          <w:rPr>
                            <w:sz w:val="18"/>
                          </w:rPr>
                        </w:pPr>
                        <w:r w:rsidRPr="00C41D38">
                          <w:rPr>
                            <w:sz w:val="18"/>
                          </w:rPr>
                          <w:t>21</w:t>
                        </w:r>
                      </w:p>
                    </w:tc>
                    <w:tc>
                      <w:tcPr>
                        <w:tcW w:w="1255" w:type="dxa"/>
                        <w:noWrap/>
                        <w:hideMark/>
                      </w:tcPr>
                      <w:p w:rsidR="003A70FA" w:rsidRPr="00C41D38" w:rsidRDefault="003A70FA" w:rsidP="003A70FA">
                        <w:pPr>
                          <w:jc w:val="center"/>
                          <w:rPr>
                            <w:sz w:val="18"/>
                          </w:rPr>
                        </w:pPr>
                        <w:r w:rsidRPr="00C41D38">
                          <w:rPr>
                            <w:sz w:val="18"/>
                          </w:rPr>
                          <w:t>8572258800</w:t>
                        </w:r>
                      </w:p>
                    </w:tc>
                    <w:tc>
                      <w:tcPr>
                        <w:tcW w:w="1978" w:type="dxa"/>
                        <w:hideMark/>
                      </w:tcPr>
                      <w:p w:rsidR="003A70FA" w:rsidRPr="00C41D38" w:rsidRDefault="003A70FA" w:rsidP="003A70FA">
                        <w:pPr>
                          <w:ind w:left="33" w:firstLine="33"/>
                          <w:jc w:val="center"/>
                          <w:rPr>
                            <w:sz w:val="18"/>
                          </w:rPr>
                        </w:pPr>
                        <w:r w:rsidRPr="00C41D38">
                          <w:rPr>
                            <w:sz w:val="18"/>
                          </w:rPr>
                          <w:t>КОМПЛЕКТ МУЖСКОЙ ЛЕТНИЙ ИЗ ХЛОПЧАТОБУМАЖНОЙ ТКАНИ</w:t>
                        </w:r>
                      </w:p>
                    </w:tc>
                    <w:tc>
                      <w:tcPr>
                        <w:tcW w:w="699" w:type="dxa"/>
                        <w:hideMark/>
                      </w:tcPr>
                      <w:p w:rsidR="003A70FA" w:rsidRPr="00C41D38" w:rsidRDefault="003A70FA" w:rsidP="003A70FA">
                        <w:pPr>
                          <w:ind w:hanging="81"/>
                          <w:jc w:val="center"/>
                          <w:rPr>
                            <w:sz w:val="18"/>
                          </w:rPr>
                        </w:pPr>
                        <w:r w:rsidRPr="00C41D38">
                          <w:rPr>
                            <w:sz w:val="18"/>
                          </w:rPr>
                          <w:t>ДВИЖЕНЕЦ-Л ТИП Б</w:t>
                        </w:r>
                      </w:p>
                    </w:tc>
                    <w:tc>
                      <w:tcPr>
                        <w:tcW w:w="1115" w:type="dxa"/>
                        <w:hideMark/>
                      </w:tcPr>
                      <w:p w:rsidR="003A70FA" w:rsidRPr="00C41D38" w:rsidRDefault="003A70FA" w:rsidP="003A70FA">
                        <w:pPr>
                          <w:ind w:hanging="81"/>
                          <w:jc w:val="center"/>
                          <w:rPr>
                            <w:sz w:val="18"/>
                          </w:rPr>
                        </w:pPr>
                        <w:r w:rsidRPr="00C41D38">
                          <w:rPr>
                            <w:sz w:val="18"/>
                          </w:rPr>
                          <w:t>ТУ 8572-015-01124323-2008</w:t>
                        </w:r>
                      </w:p>
                    </w:tc>
                    <w:tc>
                      <w:tcPr>
                        <w:tcW w:w="699" w:type="dxa"/>
                        <w:hideMark/>
                      </w:tcPr>
                      <w:p w:rsidR="003A70FA" w:rsidRPr="00C41D38" w:rsidRDefault="003A70FA" w:rsidP="003A70FA">
                        <w:pPr>
                          <w:ind w:hanging="81"/>
                          <w:rPr>
                            <w:sz w:val="18"/>
                          </w:rPr>
                        </w:pPr>
                        <w:r w:rsidRPr="00C41D38">
                          <w:rPr>
                            <w:sz w:val="18"/>
                          </w:rPr>
                          <w:t>КМП</w:t>
                        </w:r>
                      </w:p>
                    </w:tc>
                    <w:tc>
                      <w:tcPr>
                        <w:tcW w:w="698" w:type="dxa"/>
                        <w:hideMark/>
                      </w:tcPr>
                      <w:p w:rsidR="003A70FA" w:rsidRPr="00C41D38" w:rsidRDefault="003A70FA" w:rsidP="003A70FA">
                        <w:pPr>
                          <w:ind w:firstLine="708"/>
                          <w:rPr>
                            <w:sz w:val="18"/>
                          </w:rPr>
                        </w:pPr>
                        <w:r w:rsidRPr="00C41D38">
                          <w:rPr>
                            <w:sz w:val="18"/>
                          </w:rPr>
                          <w:t xml:space="preserve">          93 </w:t>
                        </w:r>
                      </w:p>
                    </w:tc>
                    <w:tc>
                      <w:tcPr>
                        <w:tcW w:w="977" w:type="dxa"/>
                        <w:tcBorders>
                          <w:top w:val="nil"/>
                          <w:left w:val="single" w:sz="4" w:space="0" w:color="auto"/>
                          <w:bottom w:val="single" w:sz="4" w:space="0" w:color="auto"/>
                          <w:right w:val="single" w:sz="4" w:space="0" w:color="auto"/>
                        </w:tcBorders>
                        <w:shd w:val="clear" w:color="auto" w:fill="auto"/>
                        <w:vAlign w:val="center"/>
                      </w:tcPr>
                      <w:p w:rsidR="003A70FA" w:rsidRPr="00C41D38" w:rsidRDefault="003A70FA" w:rsidP="003A70FA">
                        <w:pPr>
                          <w:jc w:val="center"/>
                          <w:rPr>
                            <w:rFonts w:ascii="Calibri" w:hAnsi="Calibri" w:cs="Calibri"/>
                            <w:color w:val="000000"/>
                            <w:sz w:val="18"/>
                          </w:rPr>
                        </w:pPr>
                        <w:r w:rsidRPr="00C41D38">
                          <w:rPr>
                            <w:rFonts w:ascii="Calibri" w:hAnsi="Calibri" w:cs="Calibri"/>
                            <w:color w:val="000000"/>
                            <w:sz w:val="18"/>
                          </w:rPr>
                          <w:t>18173,91</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jc w:val="center"/>
                          <w:rPr>
                            <w:rFonts w:ascii="Calibri" w:hAnsi="Calibri" w:cs="Calibri"/>
                            <w:color w:val="000000"/>
                            <w:sz w:val="18"/>
                          </w:rPr>
                        </w:pPr>
                        <w:r w:rsidRPr="00C41D38">
                          <w:rPr>
                            <w:rFonts w:ascii="Calibri" w:hAnsi="Calibri" w:cs="Calibri"/>
                            <w:color w:val="000000"/>
                            <w:sz w:val="18"/>
                          </w:rPr>
                          <w:t>21808,69</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ind w:hanging="680"/>
                          <w:jc w:val="center"/>
                          <w:rPr>
                            <w:rFonts w:ascii="Calibri" w:hAnsi="Calibri" w:cs="Calibri"/>
                            <w:color w:val="000000"/>
                            <w:sz w:val="18"/>
                          </w:rPr>
                        </w:pPr>
                        <w:r w:rsidRPr="00C41D38">
                          <w:rPr>
                            <w:rFonts w:ascii="Calibri" w:hAnsi="Calibri" w:cs="Calibri"/>
                            <w:color w:val="000000"/>
                            <w:sz w:val="18"/>
                          </w:rPr>
                          <w:t xml:space="preserve">        1 690 173,3 </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ind w:hanging="680"/>
                          <w:jc w:val="center"/>
                          <w:rPr>
                            <w:rFonts w:ascii="Calibri" w:hAnsi="Calibri" w:cs="Calibri"/>
                            <w:color w:val="000000"/>
                            <w:sz w:val="18"/>
                          </w:rPr>
                        </w:pPr>
                        <w:r w:rsidRPr="00C41D38">
                          <w:rPr>
                            <w:rFonts w:ascii="Calibri" w:hAnsi="Calibri" w:cs="Calibri"/>
                            <w:color w:val="000000"/>
                            <w:sz w:val="18"/>
                          </w:rPr>
                          <w:t xml:space="preserve">     2 028 208 </w:t>
                        </w:r>
                      </w:p>
                    </w:tc>
                    <w:tc>
                      <w:tcPr>
                        <w:tcW w:w="977" w:type="dxa"/>
                        <w:noWrap/>
                        <w:hideMark/>
                      </w:tcPr>
                      <w:p w:rsidR="003A70FA" w:rsidRPr="00C41D38" w:rsidRDefault="003A70FA" w:rsidP="003A70FA">
                        <w:pPr>
                          <w:ind w:firstLine="708"/>
                          <w:rPr>
                            <w:sz w:val="18"/>
                          </w:rPr>
                        </w:pPr>
                        <w:r w:rsidRPr="00C41D38">
                          <w:rPr>
                            <w:sz w:val="18"/>
                          </w:rPr>
                          <w:t xml:space="preserve">         2 889,33   </w:t>
                        </w:r>
                      </w:p>
                    </w:tc>
                    <w:tc>
                      <w:tcPr>
                        <w:tcW w:w="1115" w:type="dxa"/>
                        <w:noWrap/>
                        <w:hideMark/>
                      </w:tcPr>
                      <w:p w:rsidR="003A70FA" w:rsidRPr="00C41D38" w:rsidRDefault="003A70FA" w:rsidP="003A70FA">
                        <w:pPr>
                          <w:ind w:firstLine="708"/>
                          <w:rPr>
                            <w:sz w:val="18"/>
                          </w:rPr>
                        </w:pPr>
                        <w:r w:rsidRPr="00C41D38">
                          <w:rPr>
                            <w:sz w:val="18"/>
                          </w:rPr>
                          <w:t xml:space="preserve">         3 467,20   </w:t>
                        </w:r>
                      </w:p>
                    </w:tc>
                    <w:tc>
                      <w:tcPr>
                        <w:tcW w:w="1253" w:type="dxa"/>
                        <w:noWrap/>
                        <w:hideMark/>
                      </w:tcPr>
                      <w:p w:rsidR="003A70FA" w:rsidRPr="00C41D38" w:rsidRDefault="003A70FA" w:rsidP="003A70FA">
                        <w:pPr>
                          <w:ind w:firstLine="708"/>
                          <w:rPr>
                            <w:sz w:val="18"/>
                          </w:rPr>
                        </w:pPr>
                        <w:r w:rsidRPr="00C41D38">
                          <w:rPr>
                            <w:sz w:val="18"/>
                          </w:rPr>
                          <w:t xml:space="preserve">          268 708,00   </w:t>
                        </w:r>
                      </w:p>
                    </w:tc>
                    <w:tc>
                      <w:tcPr>
                        <w:tcW w:w="1254" w:type="dxa"/>
                        <w:noWrap/>
                        <w:hideMark/>
                      </w:tcPr>
                      <w:p w:rsidR="003A70FA" w:rsidRPr="00C41D38" w:rsidRDefault="003A70FA" w:rsidP="003A70FA">
                        <w:pPr>
                          <w:ind w:hanging="499"/>
                          <w:rPr>
                            <w:sz w:val="18"/>
                          </w:rPr>
                        </w:pPr>
                        <w:r w:rsidRPr="00C41D38">
                          <w:rPr>
                            <w:sz w:val="18"/>
                          </w:rPr>
                          <w:t xml:space="preserve">         322 449,60   </w:t>
                        </w:r>
                      </w:p>
                    </w:tc>
                  </w:tr>
                  <w:tr w:rsidR="003A70FA" w:rsidRPr="00C41D38" w:rsidTr="002C2E32">
                    <w:trPr>
                      <w:trHeight w:val="383"/>
                    </w:trPr>
                    <w:tc>
                      <w:tcPr>
                        <w:tcW w:w="646" w:type="dxa"/>
                        <w:noWrap/>
                        <w:hideMark/>
                      </w:tcPr>
                      <w:p w:rsidR="003A70FA" w:rsidRPr="00C41D38" w:rsidRDefault="003A70FA" w:rsidP="003A70FA">
                        <w:pPr>
                          <w:jc w:val="center"/>
                          <w:rPr>
                            <w:sz w:val="18"/>
                          </w:rPr>
                        </w:pPr>
                        <w:r w:rsidRPr="00C41D38">
                          <w:rPr>
                            <w:sz w:val="18"/>
                          </w:rPr>
                          <w:t>22</w:t>
                        </w:r>
                      </w:p>
                    </w:tc>
                    <w:tc>
                      <w:tcPr>
                        <w:tcW w:w="1255" w:type="dxa"/>
                        <w:noWrap/>
                        <w:hideMark/>
                      </w:tcPr>
                      <w:p w:rsidR="003A70FA" w:rsidRPr="00C41D38" w:rsidRDefault="003A70FA" w:rsidP="003A70FA">
                        <w:pPr>
                          <w:jc w:val="center"/>
                          <w:rPr>
                            <w:sz w:val="18"/>
                          </w:rPr>
                        </w:pPr>
                        <w:r w:rsidRPr="00C41D38">
                          <w:rPr>
                            <w:sz w:val="18"/>
                          </w:rPr>
                          <w:t>8572259000</w:t>
                        </w:r>
                      </w:p>
                    </w:tc>
                    <w:tc>
                      <w:tcPr>
                        <w:tcW w:w="1978" w:type="dxa"/>
                        <w:hideMark/>
                      </w:tcPr>
                      <w:p w:rsidR="003A70FA" w:rsidRPr="00C41D38" w:rsidRDefault="003A70FA" w:rsidP="003A70FA">
                        <w:pPr>
                          <w:ind w:left="33" w:firstLine="33"/>
                          <w:jc w:val="center"/>
                          <w:rPr>
                            <w:sz w:val="18"/>
                          </w:rPr>
                        </w:pPr>
                        <w:r w:rsidRPr="00C41D38">
                          <w:rPr>
                            <w:sz w:val="18"/>
                          </w:rPr>
                          <w:t>КОМПЛЕКТ МУЖСКОЙ ЛЕТНИЙ ИЗ ХЛОПЧАТОБУМАЖНОЙ ТКАНИ</w:t>
                        </w:r>
                      </w:p>
                    </w:tc>
                    <w:tc>
                      <w:tcPr>
                        <w:tcW w:w="699" w:type="dxa"/>
                        <w:hideMark/>
                      </w:tcPr>
                      <w:p w:rsidR="003A70FA" w:rsidRPr="00C41D38" w:rsidRDefault="003A70FA" w:rsidP="003A70FA">
                        <w:pPr>
                          <w:ind w:hanging="81"/>
                          <w:jc w:val="center"/>
                          <w:rPr>
                            <w:sz w:val="18"/>
                          </w:rPr>
                        </w:pPr>
                        <w:r w:rsidRPr="00C41D38">
                          <w:rPr>
                            <w:sz w:val="18"/>
                          </w:rPr>
                          <w:t>ЭЛЕКТРИК-Л ТИП Б</w:t>
                        </w:r>
                      </w:p>
                    </w:tc>
                    <w:tc>
                      <w:tcPr>
                        <w:tcW w:w="1115" w:type="dxa"/>
                        <w:hideMark/>
                      </w:tcPr>
                      <w:p w:rsidR="003A70FA" w:rsidRPr="00C41D38" w:rsidRDefault="003A70FA" w:rsidP="003A70FA">
                        <w:pPr>
                          <w:ind w:hanging="81"/>
                          <w:jc w:val="center"/>
                          <w:rPr>
                            <w:sz w:val="18"/>
                          </w:rPr>
                        </w:pPr>
                        <w:r w:rsidRPr="00C41D38">
                          <w:rPr>
                            <w:sz w:val="18"/>
                          </w:rPr>
                          <w:t>ТУ 8572-016-01124323-2008</w:t>
                        </w:r>
                      </w:p>
                    </w:tc>
                    <w:tc>
                      <w:tcPr>
                        <w:tcW w:w="699" w:type="dxa"/>
                        <w:hideMark/>
                      </w:tcPr>
                      <w:p w:rsidR="003A70FA" w:rsidRPr="00C41D38" w:rsidRDefault="003A70FA" w:rsidP="003A70FA">
                        <w:pPr>
                          <w:ind w:left="-37" w:hanging="81"/>
                          <w:rPr>
                            <w:sz w:val="18"/>
                          </w:rPr>
                        </w:pPr>
                        <w:r w:rsidRPr="00C41D38">
                          <w:rPr>
                            <w:sz w:val="18"/>
                          </w:rPr>
                          <w:t>КМП</w:t>
                        </w:r>
                      </w:p>
                    </w:tc>
                    <w:tc>
                      <w:tcPr>
                        <w:tcW w:w="698" w:type="dxa"/>
                        <w:hideMark/>
                      </w:tcPr>
                      <w:p w:rsidR="003A70FA" w:rsidRPr="00C41D38" w:rsidRDefault="003A70FA" w:rsidP="003A70FA">
                        <w:pPr>
                          <w:ind w:firstLine="708"/>
                          <w:rPr>
                            <w:sz w:val="18"/>
                          </w:rPr>
                        </w:pPr>
                        <w:r w:rsidRPr="00C41D38">
                          <w:rPr>
                            <w:sz w:val="18"/>
                          </w:rPr>
                          <w:t xml:space="preserve">          92 </w:t>
                        </w:r>
                      </w:p>
                    </w:tc>
                    <w:tc>
                      <w:tcPr>
                        <w:tcW w:w="977" w:type="dxa"/>
                        <w:tcBorders>
                          <w:top w:val="nil"/>
                          <w:left w:val="single" w:sz="4" w:space="0" w:color="auto"/>
                          <w:bottom w:val="single" w:sz="4" w:space="0" w:color="auto"/>
                          <w:right w:val="single" w:sz="4" w:space="0" w:color="auto"/>
                        </w:tcBorders>
                        <w:shd w:val="clear" w:color="auto" w:fill="auto"/>
                        <w:vAlign w:val="center"/>
                      </w:tcPr>
                      <w:p w:rsidR="003A70FA" w:rsidRPr="00C41D38" w:rsidRDefault="003A70FA" w:rsidP="003A70FA">
                        <w:pPr>
                          <w:jc w:val="center"/>
                          <w:rPr>
                            <w:rFonts w:ascii="Calibri" w:hAnsi="Calibri" w:cs="Calibri"/>
                            <w:color w:val="000000"/>
                            <w:sz w:val="18"/>
                          </w:rPr>
                        </w:pPr>
                        <w:r w:rsidRPr="00C41D38">
                          <w:rPr>
                            <w:rFonts w:ascii="Calibri" w:hAnsi="Calibri" w:cs="Calibri"/>
                            <w:color w:val="000000"/>
                            <w:sz w:val="18"/>
                          </w:rPr>
                          <w:t>17976,82</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jc w:val="center"/>
                          <w:rPr>
                            <w:rFonts w:ascii="Calibri" w:hAnsi="Calibri" w:cs="Calibri"/>
                            <w:color w:val="000000"/>
                            <w:sz w:val="18"/>
                          </w:rPr>
                        </w:pPr>
                        <w:r w:rsidRPr="00C41D38">
                          <w:rPr>
                            <w:rFonts w:ascii="Calibri" w:hAnsi="Calibri" w:cs="Calibri"/>
                            <w:color w:val="000000"/>
                            <w:sz w:val="18"/>
                          </w:rPr>
                          <w:t>21572,18</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ind w:hanging="680"/>
                          <w:jc w:val="center"/>
                          <w:rPr>
                            <w:rFonts w:ascii="Calibri" w:hAnsi="Calibri" w:cs="Calibri"/>
                            <w:color w:val="000000"/>
                            <w:sz w:val="18"/>
                          </w:rPr>
                        </w:pPr>
                        <w:r w:rsidRPr="00C41D38">
                          <w:rPr>
                            <w:rFonts w:ascii="Calibri" w:hAnsi="Calibri" w:cs="Calibri"/>
                            <w:color w:val="000000"/>
                            <w:sz w:val="18"/>
                          </w:rPr>
                          <w:t xml:space="preserve">        1 653 867,4 </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ind w:hanging="680"/>
                          <w:jc w:val="center"/>
                          <w:rPr>
                            <w:rFonts w:ascii="Calibri" w:hAnsi="Calibri" w:cs="Calibri"/>
                            <w:color w:val="000000"/>
                            <w:sz w:val="18"/>
                          </w:rPr>
                        </w:pPr>
                        <w:r w:rsidRPr="00C41D38">
                          <w:rPr>
                            <w:rFonts w:ascii="Calibri" w:hAnsi="Calibri" w:cs="Calibri"/>
                            <w:color w:val="000000"/>
                            <w:sz w:val="18"/>
                          </w:rPr>
                          <w:t xml:space="preserve">     1 984 641 </w:t>
                        </w:r>
                      </w:p>
                    </w:tc>
                    <w:tc>
                      <w:tcPr>
                        <w:tcW w:w="977" w:type="dxa"/>
                        <w:noWrap/>
                        <w:hideMark/>
                      </w:tcPr>
                      <w:p w:rsidR="003A70FA" w:rsidRPr="00C41D38" w:rsidRDefault="003A70FA" w:rsidP="003A70FA">
                        <w:pPr>
                          <w:ind w:firstLine="708"/>
                          <w:rPr>
                            <w:sz w:val="18"/>
                          </w:rPr>
                        </w:pPr>
                        <w:r w:rsidRPr="00C41D38">
                          <w:rPr>
                            <w:sz w:val="18"/>
                          </w:rPr>
                          <w:t xml:space="preserve">         2 858,00   </w:t>
                        </w:r>
                      </w:p>
                    </w:tc>
                    <w:tc>
                      <w:tcPr>
                        <w:tcW w:w="1115" w:type="dxa"/>
                        <w:noWrap/>
                        <w:hideMark/>
                      </w:tcPr>
                      <w:p w:rsidR="003A70FA" w:rsidRPr="00C41D38" w:rsidRDefault="003A70FA" w:rsidP="003A70FA">
                        <w:pPr>
                          <w:ind w:firstLine="708"/>
                          <w:rPr>
                            <w:sz w:val="18"/>
                          </w:rPr>
                        </w:pPr>
                        <w:r w:rsidRPr="00C41D38">
                          <w:rPr>
                            <w:sz w:val="18"/>
                          </w:rPr>
                          <w:t xml:space="preserve">         3 429,60   </w:t>
                        </w:r>
                      </w:p>
                    </w:tc>
                    <w:tc>
                      <w:tcPr>
                        <w:tcW w:w="1253" w:type="dxa"/>
                        <w:noWrap/>
                        <w:hideMark/>
                      </w:tcPr>
                      <w:p w:rsidR="003A70FA" w:rsidRPr="00C41D38" w:rsidRDefault="003A70FA" w:rsidP="003A70FA">
                        <w:pPr>
                          <w:ind w:firstLine="708"/>
                          <w:rPr>
                            <w:sz w:val="18"/>
                          </w:rPr>
                        </w:pPr>
                        <w:r w:rsidRPr="00C41D38">
                          <w:rPr>
                            <w:sz w:val="18"/>
                          </w:rPr>
                          <w:t xml:space="preserve">          262 936,00   </w:t>
                        </w:r>
                      </w:p>
                    </w:tc>
                    <w:tc>
                      <w:tcPr>
                        <w:tcW w:w="1254" w:type="dxa"/>
                        <w:noWrap/>
                        <w:hideMark/>
                      </w:tcPr>
                      <w:p w:rsidR="003A70FA" w:rsidRPr="00C41D38" w:rsidRDefault="003A70FA" w:rsidP="003A70FA">
                        <w:pPr>
                          <w:ind w:hanging="499"/>
                          <w:rPr>
                            <w:sz w:val="18"/>
                          </w:rPr>
                        </w:pPr>
                        <w:r w:rsidRPr="00C41D38">
                          <w:rPr>
                            <w:sz w:val="18"/>
                          </w:rPr>
                          <w:t xml:space="preserve">         315 523,20   </w:t>
                        </w:r>
                      </w:p>
                    </w:tc>
                  </w:tr>
                  <w:tr w:rsidR="003A70FA" w:rsidRPr="00C41D38" w:rsidTr="002C2E32">
                    <w:trPr>
                      <w:trHeight w:val="701"/>
                    </w:trPr>
                    <w:tc>
                      <w:tcPr>
                        <w:tcW w:w="646" w:type="dxa"/>
                        <w:hideMark/>
                      </w:tcPr>
                      <w:p w:rsidR="003A70FA" w:rsidRPr="00C41D38" w:rsidRDefault="003A70FA" w:rsidP="003A70FA">
                        <w:pPr>
                          <w:jc w:val="center"/>
                          <w:rPr>
                            <w:sz w:val="18"/>
                          </w:rPr>
                        </w:pPr>
                        <w:r w:rsidRPr="00C41D38">
                          <w:rPr>
                            <w:sz w:val="18"/>
                          </w:rPr>
                          <w:t>23</w:t>
                        </w:r>
                      </w:p>
                    </w:tc>
                    <w:tc>
                      <w:tcPr>
                        <w:tcW w:w="1255" w:type="dxa"/>
                        <w:noWrap/>
                        <w:hideMark/>
                      </w:tcPr>
                      <w:p w:rsidR="003A70FA" w:rsidRPr="00C41D38" w:rsidRDefault="003A70FA" w:rsidP="003A70FA">
                        <w:pPr>
                          <w:jc w:val="center"/>
                          <w:rPr>
                            <w:sz w:val="18"/>
                          </w:rPr>
                        </w:pPr>
                        <w:r w:rsidRPr="00C41D38">
                          <w:rPr>
                            <w:sz w:val="18"/>
                          </w:rPr>
                          <w:t>8572259200</w:t>
                        </w:r>
                      </w:p>
                    </w:tc>
                    <w:tc>
                      <w:tcPr>
                        <w:tcW w:w="1978" w:type="dxa"/>
                        <w:hideMark/>
                      </w:tcPr>
                      <w:p w:rsidR="003A70FA" w:rsidRPr="00C41D38" w:rsidRDefault="003A70FA" w:rsidP="003A70FA">
                        <w:pPr>
                          <w:ind w:left="33" w:firstLine="33"/>
                          <w:jc w:val="center"/>
                          <w:rPr>
                            <w:sz w:val="18"/>
                          </w:rPr>
                        </w:pPr>
                        <w:r w:rsidRPr="00C41D38">
                          <w:rPr>
                            <w:sz w:val="18"/>
                          </w:rPr>
                          <w:t>КОМПЛЕКТ МУЖСКОЙ ЛЕТНИЙ ИЗ ХЛОПЧАТОБУМАЖНОЙ ТКАНИ</w:t>
                        </w:r>
                      </w:p>
                    </w:tc>
                    <w:tc>
                      <w:tcPr>
                        <w:tcW w:w="699" w:type="dxa"/>
                        <w:hideMark/>
                      </w:tcPr>
                      <w:p w:rsidR="003A70FA" w:rsidRPr="00C41D38" w:rsidRDefault="003A70FA" w:rsidP="003A70FA">
                        <w:pPr>
                          <w:ind w:hanging="81"/>
                          <w:jc w:val="center"/>
                          <w:rPr>
                            <w:sz w:val="18"/>
                          </w:rPr>
                        </w:pPr>
                        <w:r w:rsidRPr="00C41D38">
                          <w:rPr>
                            <w:sz w:val="18"/>
                          </w:rPr>
                          <w:t>ПУТЕЕЦ-Л ТИП Б</w:t>
                        </w:r>
                      </w:p>
                    </w:tc>
                    <w:tc>
                      <w:tcPr>
                        <w:tcW w:w="1115" w:type="dxa"/>
                        <w:hideMark/>
                      </w:tcPr>
                      <w:p w:rsidR="003A70FA" w:rsidRPr="00C41D38" w:rsidRDefault="003A70FA" w:rsidP="003A70FA">
                        <w:pPr>
                          <w:ind w:hanging="81"/>
                          <w:jc w:val="center"/>
                          <w:rPr>
                            <w:sz w:val="18"/>
                          </w:rPr>
                        </w:pPr>
                        <w:r w:rsidRPr="00C41D38">
                          <w:rPr>
                            <w:sz w:val="18"/>
                          </w:rPr>
                          <w:t>ТУ 8572-018-01124323-2008</w:t>
                        </w:r>
                      </w:p>
                    </w:tc>
                    <w:tc>
                      <w:tcPr>
                        <w:tcW w:w="699" w:type="dxa"/>
                        <w:hideMark/>
                      </w:tcPr>
                      <w:p w:rsidR="003A70FA" w:rsidRPr="00C41D38" w:rsidRDefault="003A70FA" w:rsidP="003A70FA">
                        <w:pPr>
                          <w:ind w:hanging="81"/>
                          <w:rPr>
                            <w:sz w:val="18"/>
                          </w:rPr>
                        </w:pPr>
                        <w:r w:rsidRPr="00C41D38">
                          <w:rPr>
                            <w:sz w:val="18"/>
                          </w:rPr>
                          <w:t>КМП</w:t>
                        </w:r>
                      </w:p>
                    </w:tc>
                    <w:tc>
                      <w:tcPr>
                        <w:tcW w:w="698" w:type="dxa"/>
                        <w:hideMark/>
                      </w:tcPr>
                      <w:p w:rsidR="003A70FA" w:rsidRPr="00C41D38" w:rsidRDefault="003A70FA" w:rsidP="003A70FA">
                        <w:pPr>
                          <w:ind w:firstLine="708"/>
                          <w:rPr>
                            <w:sz w:val="18"/>
                          </w:rPr>
                        </w:pPr>
                        <w:r w:rsidRPr="00C41D38">
                          <w:rPr>
                            <w:sz w:val="18"/>
                          </w:rPr>
                          <w:t xml:space="preserve">        400 </w:t>
                        </w:r>
                      </w:p>
                    </w:tc>
                    <w:tc>
                      <w:tcPr>
                        <w:tcW w:w="977" w:type="dxa"/>
                        <w:tcBorders>
                          <w:top w:val="nil"/>
                          <w:left w:val="single" w:sz="4" w:space="0" w:color="auto"/>
                          <w:bottom w:val="single" w:sz="4" w:space="0" w:color="auto"/>
                          <w:right w:val="single" w:sz="4" w:space="0" w:color="auto"/>
                        </w:tcBorders>
                        <w:shd w:val="clear" w:color="auto" w:fill="auto"/>
                        <w:vAlign w:val="center"/>
                      </w:tcPr>
                      <w:p w:rsidR="003A70FA" w:rsidRPr="00C41D38" w:rsidRDefault="003A70FA" w:rsidP="003A70FA">
                        <w:pPr>
                          <w:jc w:val="center"/>
                          <w:rPr>
                            <w:rFonts w:ascii="Calibri" w:hAnsi="Calibri" w:cs="Calibri"/>
                            <w:color w:val="000000"/>
                            <w:sz w:val="18"/>
                          </w:rPr>
                        </w:pPr>
                        <w:r w:rsidRPr="00C41D38">
                          <w:rPr>
                            <w:rFonts w:ascii="Calibri" w:hAnsi="Calibri" w:cs="Calibri"/>
                            <w:color w:val="000000"/>
                            <w:sz w:val="18"/>
                          </w:rPr>
                          <w:t>18287,13</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jc w:val="center"/>
                          <w:rPr>
                            <w:rFonts w:ascii="Calibri" w:hAnsi="Calibri" w:cs="Calibri"/>
                            <w:color w:val="000000"/>
                            <w:sz w:val="18"/>
                          </w:rPr>
                        </w:pPr>
                        <w:r w:rsidRPr="00C41D38">
                          <w:rPr>
                            <w:rFonts w:ascii="Calibri" w:hAnsi="Calibri" w:cs="Calibri"/>
                            <w:color w:val="000000"/>
                            <w:sz w:val="18"/>
                          </w:rPr>
                          <w:t>21944,55</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ind w:hanging="680"/>
                          <w:jc w:val="center"/>
                          <w:rPr>
                            <w:rFonts w:ascii="Calibri" w:hAnsi="Calibri" w:cs="Calibri"/>
                            <w:color w:val="000000"/>
                            <w:sz w:val="18"/>
                          </w:rPr>
                        </w:pPr>
                        <w:r w:rsidRPr="00C41D38">
                          <w:rPr>
                            <w:rFonts w:ascii="Calibri" w:hAnsi="Calibri" w:cs="Calibri"/>
                            <w:color w:val="000000"/>
                            <w:sz w:val="18"/>
                          </w:rPr>
                          <w:t xml:space="preserve">        7 314 850,7 </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ind w:hanging="680"/>
                          <w:jc w:val="center"/>
                          <w:rPr>
                            <w:rFonts w:ascii="Calibri" w:hAnsi="Calibri" w:cs="Calibri"/>
                            <w:color w:val="000000"/>
                            <w:sz w:val="18"/>
                          </w:rPr>
                        </w:pPr>
                        <w:r w:rsidRPr="00C41D38">
                          <w:rPr>
                            <w:rFonts w:ascii="Calibri" w:hAnsi="Calibri" w:cs="Calibri"/>
                            <w:color w:val="000000"/>
                            <w:sz w:val="18"/>
                          </w:rPr>
                          <w:t xml:space="preserve">     8 777 821 </w:t>
                        </w:r>
                      </w:p>
                    </w:tc>
                    <w:tc>
                      <w:tcPr>
                        <w:tcW w:w="977" w:type="dxa"/>
                        <w:noWrap/>
                        <w:hideMark/>
                      </w:tcPr>
                      <w:p w:rsidR="003A70FA" w:rsidRPr="00C41D38" w:rsidRDefault="003A70FA" w:rsidP="003A70FA">
                        <w:pPr>
                          <w:ind w:firstLine="708"/>
                          <w:rPr>
                            <w:sz w:val="18"/>
                          </w:rPr>
                        </w:pPr>
                        <w:r w:rsidRPr="00C41D38">
                          <w:rPr>
                            <w:sz w:val="18"/>
                          </w:rPr>
                          <w:t xml:space="preserve">         2 907,33   </w:t>
                        </w:r>
                      </w:p>
                    </w:tc>
                    <w:tc>
                      <w:tcPr>
                        <w:tcW w:w="1115" w:type="dxa"/>
                        <w:noWrap/>
                        <w:hideMark/>
                      </w:tcPr>
                      <w:p w:rsidR="003A70FA" w:rsidRPr="00C41D38" w:rsidRDefault="003A70FA" w:rsidP="003A70FA">
                        <w:pPr>
                          <w:ind w:firstLine="708"/>
                          <w:rPr>
                            <w:sz w:val="18"/>
                          </w:rPr>
                        </w:pPr>
                        <w:r w:rsidRPr="00C41D38">
                          <w:rPr>
                            <w:sz w:val="18"/>
                          </w:rPr>
                          <w:t xml:space="preserve">         3 488,80   </w:t>
                        </w:r>
                      </w:p>
                    </w:tc>
                    <w:tc>
                      <w:tcPr>
                        <w:tcW w:w="1253" w:type="dxa"/>
                        <w:noWrap/>
                        <w:hideMark/>
                      </w:tcPr>
                      <w:p w:rsidR="003A70FA" w:rsidRPr="00C41D38" w:rsidRDefault="003A70FA" w:rsidP="003A70FA">
                        <w:pPr>
                          <w:rPr>
                            <w:sz w:val="18"/>
                          </w:rPr>
                        </w:pPr>
                        <w:r w:rsidRPr="00C41D38">
                          <w:rPr>
                            <w:sz w:val="18"/>
                          </w:rPr>
                          <w:t xml:space="preserve">1 162 933,33   </w:t>
                        </w:r>
                      </w:p>
                    </w:tc>
                    <w:tc>
                      <w:tcPr>
                        <w:tcW w:w="1254" w:type="dxa"/>
                        <w:noWrap/>
                        <w:hideMark/>
                      </w:tcPr>
                      <w:p w:rsidR="003A70FA" w:rsidRPr="00C41D38" w:rsidRDefault="003A70FA" w:rsidP="003A70FA">
                        <w:pPr>
                          <w:ind w:hanging="499"/>
                          <w:rPr>
                            <w:sz w:val="18"/>
                          </w:rPr>
                        </w:pPr>
                        <w:r w:rsidRPr="00C41D38">
                          <w:rPr>
                            <w:sz w:val="18"/>
                          </w:rPr>
                          <w:t xml:space="preserve">      1 395 520,00   </w:t>
                        </w:r>
                      </w:p>
                    </w:tc>
                  </w:tr>
                  <w:tr w:rsidR="003A70FA" w:rsidRPr="00C41D38" w:rsidTr="002C2E32">
                    <w:trPr>
                      <w:trHeight w:val="598"/>
                    </w:trPr>
                    <w:tc>
                      <w:tcPr>
                        <w:tcW w:w="646" w:type="dxa"/>
                        <w:noWrap/>
                        <w:hideMark/>
                      </w:tcPr>
                      <w:p w:rsidR="003A70FA" w:rsidRPr="00C41D38" w:rsidRDefault="003A70FA" w:rsidP="003A70FA">
                        <w:pPr>
                          <w:jc w:val="center"/>
                          <w:rPr>
                            <w:sz w:val="18"/>
                          </w:rPr>
                        </w:pPr>
                        <w:r w:rsidRPr="00C41D38">
                          <w:rPr>
                            <w:sz w:val="18"/>
                          </w:rPr>
                          <w:t>24</w:t>
                        </w:r>
                      </w:p>
                    </w:tc>
                    <w:tc>
                      <w:tcPr>
                        <w:tcW w:w="1255" w:type="dxa"/>
                        <w:noWrap/>
                        <w:hideMark/>
                      </w:tcPr>
                      <w:p w:rsidR="003A70FA" w:rsidRPr="00C41D38" w:rsidRDefault="003A70FA" w:rsidP="003A70FA">
                        <w:pPr>
                          <w:jc w:val="center"/>
                          <w:rPr>
                            <w:sz w:val="18"/>
                          </w:rPr>
                        </w:pPr>
                        <w:r w:rsidRPr="00C41D38">
                          <w:rPr>
                            <w:sz w:val="18"/>
                          </w:rPr>
                          <w:t>8572259400</w:t>
                        </w:r>
                      </w:p>
                    </w:tc>
                    <w:tc>
                      <w:tcPr>
                        <w:tcW w:w="1978" w:type="dxa"/>
                        <w:hideMark/>
                      </w:tcPr>
                      <w:p w:rsidR="003A70FA" w:rsidRPr="00C41D38" w:rsidRDefault="003A70FA" w:rsidP="003A70FA">
                        <w:pPr>
                          <w:ind w:left="33" w:firstLine="33"/>
                          <w:jc w:val="center"/>
                          <w:rPr>
                            <w:sz w:val="18"/>
                          </w:rPr>
                        </w:pPr>
                        <w:r w:rsidRPr="00C41D38">
                          <w:rPr>
                            <w:sz w:val="18"/>
                          </w:rPr>
                          <w:t>КОСТЮМ МУЖСКОЙ ЛЕТНИЙ</w:t>
                        </w:r>
                      </w:p>
                    </w:tc>
                    <w:tc>
                      <w:tcPr>
                        <w:tcW w:w="699" w:type="dxa"/>
                        <w:hideMark/>
                      </w:tcPr>
                      <w:p w:rsidR="003A70FA" w:rsidRPr="00C41D38" w:rsidRDefault="003A70FA" w:rsidP="003A70FA">
                        <w:pPr>
                          <w:ind w:left="-672" w:right="-109" w:firstLine="708"/>
                          <w:jc w:val="center"/>
                          <w:rPr>
                            <w:sz w:val="18"/>
                          </w:rPr>
                        </w:pPr>
                        <w:r w:rsidRPr="00C41D38">
                          <w:rPr>
                            <w:sz w:val="18"/>
                          </w:rPr>
                          <w:t>МЕХАНИК-Л</w:t>
                        </w:r>
                      </w:p>
                    </w:tc>
                    <w:tc>
                      <w:tcPr>
                        <w:tcW w:w="1115" w:type="dxa"/>
                        <w:hideMark/>
                      </w:tcPr>
                      <w:p w:rsidR="003A70FA" w:rsidRPr="00C41D38" w:rsidRDefault="003A70FA" w:rsidP="003A70FA">
                        <w:pPr>
                          <w:ind w:hanging="81"/>
                          <w:jc w:val="center"/>
                          <w:rPr>
                            <w:sz w:val="18"/>
                          </w:rPr>
                        </w:pPr>
                        <w:r w:rsidRPr="00C41D38">
                          <w:rPr>
                            <w:sz w:val="18"/>
                          </w:rPr>
                          <w:t>ТУ 8572-021-01124323-2008</w:t>
                        </w:r>
                      </w:p>
                    </w:tc>
                    <w:tc>
                      <w:tcPr>
                        <w:tcW w:w="699" w:type="dxa"/>
                        <w:hideMark/>
                      </w:tcPr>
                      <w:p w:rsidR="003A70FA" w:rsidRPr="00C41D38" w:rsidRDefault="003A70FA" w:rsidP="003A70FA">
                        <w:pPr>
                          <w:ind w:hanging="81"/>
                          <w:rPr>
                            <w:sz w:val="18"/>
                          </w:rPr>
                        </w:pPr>
                        <w:r w:rsidRPr="00C41D38">
                          <w:rPr>
                            <w:sz w:val="18"/>
                          </w:rPr>
                          <w:t>КМП</w:t>
                        </w:r>
                      </w:p>
                    </w:tc>
                    <w:tc>
                      <w:tcPr>
                        <w:tcW w:w="698" w:type="dxa"/>
                        <w:hideMark/>
                      </w:tcPr>
                      <w:p w:rsidR="003A70FA" w:rsidRPr="00C41D38" w:rsidRDefault="003A70FA" w:rsidP="003A70FA">
                        <w:pPr>
                          <w:ind w:firstLine="708"/>
                          <w:rPr>
                            <w:sz w:val="18"/>
                          </w:rPr>
                        </w:pPr>
                        <w:r w:rsidRPr="00C41D38">
                          <w:rPr>
                            <w:sz w:val="18"/>
                          </w:rPr>
                          <w:t xml:space="preserve">        452 </w:t>
                        </w:r>
                      </w:p>
                    </w:tc>
                    <w:tc>
                      <w:tcPr>
                        <w:tcW w:w="977" w:type="dxa"/>
                        <w:tcBorders>
                          <w:top w:val="nil"/>
                          <w:left w:val="single" w:sz="4" w:space="0" w:color="auto"/>
                          <w:bottom w:val="single" w:sz="4" w:space="0" w:color="auto"/>
                          <w:right w:val="single" w:sz="4" w:space="0" w:color="auto"/>
                        </w:tcBorders>
                        <w:shd w:val="clear" w:color="auto" w:fill="auto"/>
                        <w:vAlign w:val="center"/>
                      </w:tcPr>
                      <w:p w:rsidR="003A70FA" w:rsidRPr="00C41D38" w:rsidRDefault="003A70FA" w:rsidP="003A70FA">
                        <w:pPr>
                          <w:jc w:val="center"/>
                          <w:rPr>
                            <w:rFonts w:ascii="Calibri" w:hAnsi="Calibri" w:cs="Calibri"/>
                            <w:color w:val="000000"/>
                            <w:sz w:val="18"/>
                          </w:rPr>
                        </w:pPr>
                        <w:r w:rsidRPr="00C41D38">
                          <w:rPr>
                            <w:rFonts w:ascii="Calibri" w:hAnsi="Calibri" w:cs="Calibri"/>
                            <w:color w:val="000000"/>
                            <w:sz w:val="18"/>
                          </w:rPr>
                          <w:t>16330,94</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jc w:val="center"/>
                          <w:rPr>
                            <w:rFonts w:ascii="Calibri" w:hAnsi="Calibri" w:cs="Calibri"/>
                            <w:color w:val="000000"/>
                            <w:sz w:val="18"/>
                          </w:rPr>
                        </w:pPr>
                        <w:r w:rsidRPr="00C41D38">
                          <w:rPr>
                            <w:rFonts w:ascii="Calibri" w:hAnsi="Calibri" w:cs="Calibri"/>
                            <w:color w:val="000000"/>
                            <w:sz w:val="18"/>
                          </w:rPr>
                          <w:t>19597,12</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ind w:hanging="680"/>
                          <w:jc w:val="center"/>
                          <w:rPr>
                            <w:rFonts w:ascii="Calibri" w:hAnsi="Calibri" w:cs="Calibri"/>
                            <w:color w:val="000000"/>
                            <w:sz w:val="18"/>
                          </w:rPr>
                        </w:pPr>
                        <w:r w:rsidRPr="00C41D38">
                          <w:rPr>
                            <w:rFonts w:ascii="Calibri" w:hAnsi="Calibri" w:cs="Calibri"/>
                            <w:color w:val="000000"/>
                            <w:sz w:val="18"/>
                          </w:rPr>
                          <w:t xml:space="preserve">        7 381 583,4 </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ind w:hanging="680"/>
                          <w:jc w:val="center"/>
                          <w:rPr>
                            <w:rFonts w:ascii="Calibri" w:hAnsi="Calibri" w:cs="Calibri"/>
                            <w:color w:val="000000"/>
                            <w:sz w:val="18"/>
                          </w:rPr>
                        </w:pPr>
                        <w:r w:rsidRPr="00C41D38">
                          <w:rPr>
                            <w:rFonts w:ascii="Calibri" w:hAnsi="Calibri" w:cs="Calibri"/>
                            <w:color w:val="000000"/>
                            <w:sz w:val="18"/>
                          </w:rPr>
                          <w:t xml:space="preserve">     8 857 900 </w:t>
                        </w:r>
                      </w:p>
                    </w:tc>
                    <w:tc>
                      <w:tcPr>
                        <w:tcW w:w="977" w:type="dxa"/>
                        <w:noWrap/>
                        <w:hideMark/>
                      </w:tcPr>
                      <w:p w:rsidR="003A70FA" w:rsidRPr="00C41D38" w:rsidRDefault="003A70FA" w:rsidP="003A70FA">
                        <w:pPr>
                          <w:ind w:firstLine="708"/>
                          <w:rPr>
                            <w:sz w:val="18"/>
                          </w:rPr>
                        </w:pPr>
                        <w:r w:rsidRPr="00C41D38">
                          <w:rPr>
                            <w:sz w:val="18"/>
                          </w:rPr>
                          <w:t xml:space="preserve">         2 596,33   </w:t>
                        </w:r>
                      </w:p>
                    </w:tc>
                    <w:tc>
                      <w:tcPr>
                        <w:tcW w:w="1115" w:type="dxa"/>
                        <w:noWrap/>
                        <w:hideMark/>
                      </w:tcPr>
                      <w:p w:rsidR="003A70FA" w:rsidRPr="00C41D38" w:rsidRDefault="003A70FA" w:rsidP="003A70FA">
                        <w:pPr>
                          <w:ind w:firstLine="708"/>
                          <w:rPr>
                            <w:sz w:val="18"/>
                          </w:rPr>
                        </w:pPr>
                        <w:r w:rsidRPr="00C41D38">
                          <w:rPr>
                            <w:sz w:val="18"/>
                          </w:rPr>
                          <w:t xml:space="preserve">         3 115,60   </w:t>
                        </w:r>
                      </w:p>
                    </w:tc>
                    <w:tc>
                      <w:tcPr>
                        <w:tcW w:w="1253" w:type="dxa"/>
                        <w:noWrap/>
                        <w:hideMark/>
                      </w:tcPr>
                      <w:p w:rsidR="003A70FA" w:rsidRPr="00C41D38" w:rsidRDefault="003A70FA" w:rsidP="003A70FA">
                        <w:pPr>
                          <w:rPr>
                            <w:sz w:val="18"/>
                          </w:rPr>
                        </w:pPr>
                        <w:r w:rsidRPr="00C41D38">
                          <w:rPr>
                            <w:sz w:val="18"/>
                          </w:rPr>
                          <w:t xml:space="preserve"> 1 173 542,67   </w:t>
                        </w:r>
                      </w:p>
                    </w:tc>
                    <w:tc>
                      <w:tcPr>
                        <w:tcW w:w="1254" w:type="dxa"/>
                        <w:noWrap/>
                        <w:hideMark/>
                      </w:tcPr>
                      <w:p w:rsidR="003A70FA" w:rsidRPr="00C41D38" w:rsidRDefault="003A70FA" w:rsidP="003A70FA">
                        <w:pPr>
                          <w:ind w:hanging="499"/>
                          <w:rPr>
                            <w:sz w:val="18"/>
                          </w:rPr>
                        </w:pPr>
                        <w:r w:rsidRPr="00C41D38">
                          <w:rPr>
                            <w:sz w:val="18"/>
                          </w:rPr>
                          <w:t xml:space="preserve">      1 408 251,20   </w:t>
                        </w:r>
                      </w:p>
                    </w:tc>
                  </w:tr>
                  <w:tr w:rsidR="003A70FA" w:rsidRPr="00C41D38" w:rsidTr="002C2E32">
                    <w:trPr>
                      <w:trHeight w:val="373"/>
                    </w:trPr>
                    <w:tc>
                      <w:tcPr>
                        <w:tcW w:w="646" w:type="dxa"/>
                        <w:hideMark/>
                      </w:tcPr>
                      <w:p w:rsidR="003A70FA" w:rsidRPr="00C41D38" w:rsidRDefault="003A70FA" w:rsidP="003A70FA">
                        <w:pPr>
                          <w:jc w:val="center"/>
                          <w:rPr>
                            <w:sz w:val="18"/>
                          </w:rPr>
                        </w:pPr>
                        <w:r w:rsidRPr="00C41D38">
                          <w:rPr>
                            <w:sz w:val="18"/>
                          </w:rPr>
                          <w:t>25</w:t>
                        </w:r>
                      </w:p>
                    </w:tc>
                    <w:tc>
                      <w:tcPr>
                        <w:tcW w:w="1255" w:type="dxa"/>
                        <w:noWrap/>
                        <w:hideMark/>
                      </w:tcPr>
                      <w:p w:rsidR="003A70FA" w:rsidRPr="00C41D38" w:rsidRDefault="003A70FA" w:rsidP="003A70FA">
                        <w:pPr>
                          <w:jc w:val="center"/>
                          <w:rPr>
                            <w:sz w:val="18"/>
                          </w:rPr>
                        </w:pPr>
                        <w:r w:rsidRPr="00C41D38">
                          <w:rPr>
                            <w:sz w:val="18"/>
                          </w:rPr>
                          <w:t>8572290400</w:t>
                        </w:r>
                      </w:p>
                    </w:tc>
                    <w:tc>
                      <w:tcPr>
                        <w:tcW w:w="1978" w:type="dxa"/>
                        <w:hideMark/>
                      </w:tcPr>
                      <w:p w:rsidR="003A70FA" w:rsidRPr="00C41D38" w:rsidRDefault="003A70FA" w:rsidP="003A70FA">
                        <w:pPr>
                          <w:ind w:left="33" w:firstLine="33"/>
                          <w:jc w:val="center"/>
                          <w:rPr>
                            <w:sz w:val="18"/>
                          </w:rPr>
                        </w:pPr>
                        <w:r w:rsidRPr="00C41D38">
                          <w:rPr>
                            <w:sz w:val="18"/>
                          </w:rPr>
                          <w:t>КОСТЮМ МУЖСКОЙ ЗИМНИЙ КАМУФЛИРОВАННЫЙ (КУРТКА ПОЛУКОМБИНЕЗОН)</w:t>
                        </w:r>
                      </w:p>
                    </w:tc>
                    <w:tc>
                      <w:tcPr>
                        <w:tcW w:w="699" w:type="dxa"/>
                        <w:hideMark/>
                      </w:tcPr>
                      <w:p w:rsidR="003A70FA" w:rsidRPr="00C41D38" w:rsidRDefault="003A70FA" w:rsidP="003A70FA">
                        <w:pPr>
                          <w:ind w:left="-672" w:right="-109" w:firstLine="708"/>
                          <w:jc w:val="center"/>
                          <w:rPr>
                            <w:sz w:val="18"/>
                          </w:rPr>
                        </w:pPr>
                        <w:r w:rsidRPr="00C41D38">
                          <w:rPr>
                            <w:sz w:val="18"/>
                          </w:rPr>
                          <w:t>ОХРАННИК-ЛЮКС</w:t>
                        </w:r>
                      </w:p>
                    </w:tc>
                    <w:tc>
                      <w:tcPr>
                        <w:tcW w:w="1115" w:type="dxa"/>
                        <w:hideMark/>
                      </w:tcPr>
                      <w:p w:rsidR="003A70FA" w:rsidRPr="00C41D38" w:rsidRDefault="003A70FA" w:rsidP="003A70FA">
                        <w:pPr>
                          <w:ind w:hanging="81"/>
                          <w:jc w:val="center"/>
                          <w:rPr>
                            <w:sz w:val="18"/>
                          </w:rPr>
                        </w:pPr>
                        <w:r w:rsidRPr="00C41D38">
                          <w:rPr>
                            <w:sz w:val="18"/>
                          </w:rPr>
                          <w:t>ГОСТ Р 12.4.236-2011</w:t>
                        </w:r>
                      </w:p>
                    </w:tc>
                    <w:tc>
                      <w:tcPr>
                        <w:tcW w:w="699" w:type="dxa"/>
                        <w:hideMark/>
                      </w:tcPr>
                      <w:p w:rsidR="003A70FA" w:rsidRPr="00C41D38" w:rsidRDefault="003A70FA" w:rsidP="003A70FA">
                        <w:pPr>
                          <w:ind w:hanging="81"/>
                          <w:rPr>
                            <w:sz w:val="18"/>
                          </w:rPr>
                        </w:pPr>
                        <w:r w:rsidRPr="00C41D38">
                          <w:rPr>
                            <w:sz w:val="18"/>
                          </w:rPr>
                          <w:t>КМП</w:t>
                        </w:r>
                      </w:p>
                    </w:tc>
                    <w:tc>
                      <w:tcPr>
                        <w:tcW w:w="698" w:type="dxa"/>
                        <w:hideMark/>
                      </w:tcPr>
                      <w:p w:rsidR="003A70FA" w:rsidRPr="00C41D38" w:rsidRDefault="003A70FA" w:rsidP="003A70FA">
                        <w:pPr>
                          <w:ind w:firstLine="708"/>
                          <w:rPr>
                            <w:sz w:val="18"/>
                          </w:rPr>
                        </w:pPr>
                        <w:r w:rsidRPr="00C41D38">
                          <w:rPr>
                            <w:sz w:val="18"/>
                          </w:rPr>
                          <w:t xml:space="preserve">        100 </w:t>
                        </w:r>
                      </w:p>
                    </w:tc>
                    <w:tc>
                      <w:tcPr>
                        <w:tcW w:w="977" w:type="dxa"/>
                        <w:tcBorders>
                          <w:top w:val="nil"/>
                          <w:left w:val="single" w:sz="4" w:space="0" w:color="auto"/>
                          <w:bottom w:val="single" w:sz="4" w:space="0" w:color="auto"/>
                          <w:right w:val="single" w:sz="4" w:space="0" w:color="auto"/>
                        </w:tcBorders>
                        <w:shd w:val="clear" w:color="auto" w:fill="auto"/>
                        <w:vAlign w:val="center"/>
                      </w:tcPr>
                      <w:p w:rsidR="003A70FA" w:rsidRPr="00C41D38" w:rsidRDefault="003A70FA" w:rsidP="003A70FA">
                        <w:pPr>
                          <w:jc w:val="center"/>
                          <w:rPr>
                            <w:rFonts w:ascii="Calibri" w:hAnsi="Calibri" w:cs="Calibri"/>
                            <w:color w:val="000000"/>
                            <w:sz w:val="18"/>
                          </w:rPr>
                        </w:pPr>
                        <w:r w:rsidRPr="00C41D38">
                          <w:rPr>
                            <w:rFonts w:ascii="Calibri" w:hAnsi="Calibri" w:cs="Calibri"/>
                            <w:color w:val="000000"/>
                            <w:sz w:val="18"/>
                          </w:rPr>
                          <w:t>27340,53</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jc w:val="center"/>
                          <w:rPr>
                            <w:rFonts w:ascii="Calibri" w:hAnsi="Calibri" w:cs="Calibri"/>
                            <w:color w:val="000000"/>
                            <w:sz w:val="18"/>
                          </w:rPr>
                        </w:pPr>
                        <w:r w:rsidRPr="00C41D38">
                          <w:rPr>
                            <w:rFonts w:ascii="Calibri" w:hAnsi="Calibri" w:cs="Calibri"/>
                            <w:color w:val="000000"/>
                            <w:sz w:val="18"/>
                          </w:rPr>
                          <w:t>32808,64</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ind w:hanging="680"/>
                          <w:jc w:val="center"/>
                          <w:rPr>
                            <w:rFonts w:ascii="Calibri" w:hAnsi="Calibri" w:cs="Calibri"/>
                            <w:color w:val="000000"/>
                            <w:sz w:val="18"/>
                          </w:rPr>
                        </w:pPr>
                        <w:r w:rsidRPr="00C41D38">
                          <w:rPr>
                            <w:rFonts w:ascii="Calibri" w:hAnsi="Calibri" w:cs="Calibri"/>
                            <w:color w:val="000000"/>
                            <w:sz w:val="18"/>
                          </w:rPr>
                          <w:t xml:space="preserve">        2 734 053,3 </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ind w:hanging="680"/>
                          <w:jc w:val="center"/>
                          <w:rPr>
                            <w:rFonts w:ascii="Calibri" w:hAnsi="Calibri" w:cs="Calibri"/>
                            <w:color w:val="000000"/>
                            <w:sz w:val="18"/>
                          </w:rPr>
                        </w:pPr>
                        <w:r w:rsidRPr="00C41D38">
                          <w:rPr>
                            <w:rFonts w:ascii="Calibri" w:hAnsi="Calibri" w:cs="Calibri"/>
                            <w:color w:val="000000"/>
                            <w:sz w:val="18"/>
                          </w:rPr>
                          <w:t xml:space="preserve">     3 280 864 </w:t>
                        </w:r>
                      </w:p>
                    </w:tc>
                    <w:tc>
                      <w:tcPr>
                        <w:tcW w:w="977" w:type="dxa"/>
                        <w:noWrap/>
                        <w:hideMark/>
                      </w:tcPr>
                      <w:p w:rsidR="003A70FA" w:rsidRPr="00C41D38" w:rsidRDefault="003A70FA" w:rsidP="003A70FA">
                        <w:pPr>
                          <w:ind w:firstLine="708"/>
                          <w:rPr>
                            <w:sz w:val="18"/>
                          </w:rPr>
                        </w:pPr>
                        <w:r w:rsidRPr="00C41D38">
                          <w:rPr>
                            <w:sz w:val="18"/>
                          </w:rPr>
                          <w:t xml:space="preserve">         4 346,67   </w:t>
                        </w:r>
                      </w:p>
                    </w:tc>
                    <w:tc>
                      <w:tcPr>
                        <w:tcW w:w="1115" w:type="dxa"/>
                        <w:noWrap/>
                        <w:hideMark/>
                      </w:tcPr>
                      <w:p w:rsidR="003A70FA" w:rsidRPr="00C41D38" w:rsidRDefault="003A70FA" w:rsidP="003A70FA">
                        <w:pPr>
                          <w:ind w:firstLine="708"/>
                          <w:rPr>
                            <w:sz w:val="18"/>
                          </w:rPr>
                        </w:pPr>
                        <w:r w:rsidRPr="00C41D38">
                          <w:rPr>
                            <w:sz w:val="18"/>
                          </w:rPr>
                          <w:t xml:space="preserve">         5 216,00   </w:t>
                        </w:r>
                      </w:p>
                    </w:tc>
                    <w:tc>
                      <w:tcPr>
                        <w:tcW w:w="1253" w:type="dxa"/>
                        <w:noWrap/>
                        <w:hideMark/>
                      </w:tcPr>
                      <w:p w:rsidR="003A70FA" w:rsidRPr="00C41D38" w:rsidRDefault="003A70FA" w:rsidP="003A70FA">
                        <w:pPr>
                          <w:ind w:firstLine="708"/>
                          <w:rPr>
                            <w:sz w:val="18"/>
                          </w:rPr>
                        </w:pPr>
                        <w:r w:rsidRPr="00C41D38">
                          <w:rPr>
                            <w:sz w:val="18"/>
                          </w:rPr>
                          <w:t xml:space="preserve">          434 666,67   </w:t>
                        </w:r>
                      </w:p>
                    </w:tc>
                    <w:tc>
                      <w:tcPr>
                        <w:tcW w:w="1254" w:type="dxa"/>
                        <w:noWrap/>
                        <w:hideMark/>
                      </w:tcPr>
                      <w:p w:rsidR="003A70FA" w:rsidRPr="00C41D38" w:rsidRDefault="003A70FA" w:rsidP="003A70FA">
                        <w:pPr>
                          <w:ind w:hanging="499"/>
                          <w:rPr>
                            <w:sz w:val="18"/>
                          </w:rPr>
                        </w:pPr>
                        <w:r w:rsidRPr="00C41D38">
                          <w:rPr>
                            <w:sz w:val="18"/>
                          </w:rPr>
                          <w:t xml:space="preserve">         521 600,00   </w:t>
                        </w:r>
                      </w:p>
                    </w:tc>
                  </w:tr>
                  <w:tr w:rsidR="003A70FA" w:rsidRPr="00C41D38" w:rsidTr="002C2E32">
                    <w:trPr>
                      <w:trHeight w:val="382"/>
                    </w:trPr>
                    <w:tc>
                      <w:tcPr>
                        <w:tcW w:w="646" w:type="dxa"/>
                        <w:noWrap/>
                        <w:hideMark/>
                      </w:tcPr>
                      <w:p w:rsidR="003A70FA" w:rsidRPr="00C41D38" w:rsidRDefault="003A70FA" w:rsidP="003A70FA">
                        <w:pPr>
                          <w:jc w:val="center"/>
                          <w:rPr>
                            <w:sz w:val="18"/>
                          </w:rPr>
                        </w:pPr>
                        <w:r w:rsidRPr="00C41D38">
                          <w:rPr>
                            <w:sz w:val="18"/>
                          </w:rPr>
                          <w:t>26</w:t>
                        </w:r>
                      </w:p>
                    </w:tc>
                    <w:tc>
                      <w:tcPr>
                        <w:tcW w:w="1255" w:type="dxa"/>
                        <w:noWrap/>
                        <w:hideMark/>
                      </w:tcPr>
                      <w:p w:rsidR="003A70FA" w:rsidRPr="00C41D38" w:rsidRDefault="003A70FA" w:rsidP="003A70FA">
                        <w:pPr>
                          <w:jc w:val="center"/>
                          <w:rPr>
                            <w:sz w:val="18"/>
                          </w:rPr>
                        </w:pPr>
                        <w:r w:rsidRPr="00C41D38">
                          <w:rPr>
                            <w:sz w:val="18"/>
                          </w:rPr>
                          <w:t>8572290600</w:t>
                        </w:r>
                      </w:p>
                    </w:tc>
                    <w:tc>
                      <w:tcPr>
                        <w:tcW w:w="1978" w:type="dxa"/>
                        <w:hideMark/>
                      </w:tcPr>
                      <w:p w:rsidR="003A70FA" w:rsidRPr="00C41D38" w:rsidRDefault="003A70FA" w:rsidP="003A70FA">
                        <w:pPr>
                          <w:ind w:left="33" w:firstLine="33"/>
                          <w:jc w:val="center"/>
                          <w:rPr>
                            <w:sz w:val="18"/>
                          </w:rPr>
                        </w:pPr>
                        <w:r w:rsidRPr="00C41D38">
                          <w:rPr>
                            <w:sz w:val="18"/>
                          </w:rPr>
                          <w:t>КОСТЮМ МУЖСКОЙ ЛЕТНИЙ КАМУФЛИРОВАННЫЙ (КУРТКА БРЮКИ)</w:t>
                        </w:r>
                      </w:p>
                    </w:tc>
                    <w:tc>
                      <w:tcPr>
                        <w:tcW w:w="699" w:type="dxa"/>
                        <w:hideMark/>
                      </w:tcPr>
                      <w:p w:rsidR="003A70FA" w:rsidRPr="00C41D38" w:rsidRDefault="003A70FA" w:rsidP="003A70FA">
                        <w:pPr>
                          <w:ind w:left="-672" w:right="-109" w:firstLine="708"/>
                          <w:jc w:val="center"/>
                          <w:rPr>
                            <w:sz w:val="18"/>
                          </w:rPr>
                        </w:pPr>
                        <w:r w:rsidRPr="00C41D38">
                          <w:rPr>
                            <w:sz w:val="18"/>
                          </w:rPr>
                          <w:t>ФРЕГАТ</w:t>
                        </w:r>
                      </w:p>
                    </w:tc>
                    <w:tc>
                      <w:tcPr>
                        <w:tcW w:w="1115" w:type="dxa"/>
                        <w:hideMark/>
                      </w:tcPr>
                      <w:p w:rsidR="003A70FA" w:rsidRPr="00C41D38" w:rsidRDefault="003A70FA" w:rsidP="003A70FA">
                        <w:pPr>
                          <w:ind w:hanging="102"/>
                          <w:jc w:val="center"/>
                          <w:rPr>
                            <w:sz w:val="18"/>
                          </w:rPr>
                        </w:pPr>
                        <w:r w:rsidRPr="00C41D38">
                          <w:rPr>
                            <w:sz w:val="18"/>
                          </w:rPr>
                          <w:t>ГОСТ 27575-87</w:t>
                        </w:r>
                      </w:p>
                    </w:tc>
                    <w:tc>
                      <w:tcPr>
                        <w:tcW w:w="699" w:type="dxa"/>
                        <w:hideMark/>
                      </w:tcPr>
                      <w:p w:rsidR="003A70FA" w:rsidRPr="00C41D38" w:rsidRDefault="003A70FA" w:rsidP="003A70FA">
                        <w:pPr>
                          <w:rPr>
                            <w:sz w:val="18"/>
                          </w:rPr>
                        </w:pPr>
                        <w:r w:rsidRPr="00C41D38">
                          <w:rPr>
                            <w:sz w:val="18"/>
                          </w:rPr>
                          <w:t>КМП</w:t>
                        </w:r>
                      </w:p>
                    </w:tc>
                    <w:tc>
                      <w:tcPr>
                        <w:tcW w:w="698" w:type="dxa"/>
                        <w:hideMark/>
                      </w:tcPr>
                      <w:p w:rsidR="003A70FA" w:rsidRPr="00C41D38" w:rsidRDefault="003A70FA" w:rsidP="003A70FA">
                        <w:pPr>
                          <w:ind w:firstLine="708"/>
                          <w:rPr>
                            <w:sz w:val="18"/>
                          </w:rPr>
                        </w:pPr>
                        <w:r w:rsidRPr="00C41D38">
                          <w:rPr>
                            <w:sz w:val="18"/>
                          </w:rPr>
                          <w:t xml:space="preserve">          23 </w:t>
                        </w:r>
                      </w:p>
                    </w:tc>
                    <w:tc>
                      <w:tcPr>
                        <w:tcW w:w="977" w:type="dxa"/>
                        <w:tcBorders>
                          <w:top w:val="nil"/>
                          <w:left w:val="single" w:sz="4" w:space="0" w:color="auto"/>
                          <w:bottom w:val="single" w:sz="4" w:space="0" w:color="auto"/>
                          <w:right w:val="single" w:sz="4" w:space="0" w:color="auto"/>
                        </w:tcBorders>
                        <w:shd w:val="clear" w:color="auto" w:fill="auto"/>
                        <w:vAlign w:val="center"/>
                      </w:tcPr>
                      <w:p w:rsidR="003A70FA" w:rsidRPr="00C41D38" w:rsidRDefault="003A70FA" w:rsidP="003A70FA">
                        <w:pPr>
                          <w:jc w:val="center"/>
                          <w:rPr>
                            <w:rFonts w:ascii="Calibri" w:hAnsi="Calibri" w:cs="Calibri"/>
                            <w:color w:val="000000"/>
                            <w:sz w:val="18"/>
                          </w:rPr>
                        </w:pPr>
                        <w:r w:rsidRPr="00C41D38">
                          <w:rPr>
                            <w:rFonts w:ascii="Calibri" w:hAnsi="Calibri" w:cs="Calibri"/>
                            <w:color w:val="000000"/>
                            <w:sz w:val="18"/>
                          </w:rPr>
                          <w:t>24665,19</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jc w:val="center"/>
                          <w:rPr>
                            <w:rFonts w:ascii="Calibri" w:hAnsi="Calibri" w:cs="Calibri"/>
                            <w:color w:val="000000"/>
                            <w:sz w:val="18"/>
                          </w:rPr>
                        </w:pPr>
                        <w:r w:rsidRPr="00C41D38">
                          <w:rPr>
                            <w:rFonts w:ascii="Calibri" w:hAnsi="Calibri" w:cs="Calibri"/>
                            <w:color w:val="000000"/>
                            <w:sz w:val="18"/>
                          </w:rPr>
                          <w:t>29598,22</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ind w:hanging="680"/>
                          <w:jc w:val="center"/>
                          <w:rPr>
                            <w:rFonts w:ascii="Calibri" w:hAnsi="Calibri" w:cs="Calibri"/>
                            <w:color w:val="000000"/>
                            <w:sz w:val="18"/>
                          </w:rPr>
                        </w:pPr>
                        <w:r w:rsidRPr="00C41D38">
                          <w:rPr>
                            <w:rFonts w:ascii="Calibri" w:hAnsi="Calibri" w:cs="Calibri"/>
                            <w:color w:val="000000"/>
                            <w:sz w:val="18"/>
                          </w:rPr>
                          <w:t xml:space="preserve">           567 299,3 </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ind w:hanging="680"/>
                          <w:jc w:val="center"/>
                          <w:rPr>
                            <w:rFonts w:ascii="Calibri" w:hAnsi="Calibri" w:cs="Calibri"/>
                            <w:color w:val="000000"/>
                            <w:sz w:val="18"/>
                          </w:rPr>
                        </w:pPr>
                        <w:r w:rsidRPr="00C41D38">
                          <w:rPr>
                            <w:rFonts w:ascii="Calibri" w:hAnsi="Calibri" w:cs="Calibri"/>
                            <w:color w:val="000000"/>
                            <w:sz w:val="18"/>
                          </w:rPr>
                          <w:t xml:space="preserve">        680 759 </w:t>
                        </w:r>
                      </w:p>
                    </w:tc>
                    <w:tc>
                      <w:tcPr>
                        <w:tcW w:w="977" w:type="dxa"/>
                        <w:noWrap/>
                        <w:hideMark/>
                      </w:tcPr>
                      <w:p w:rsidR="003A70FA" w:rsidRPr="00C41D38" w:rsidRDefault="003A70FA" w:rsidP="003A70FA">
                        <w:pPr>
                          <w:ind w:firstLine="708"/>
                          <w:rPr>
                            <w:sz w:val="18"/>
                          </w:rPr>
                        </w:pPr>
                        <w:r w:rsidRPr="00C41D38">
                          <w:rPr>
                            <w:sz w:val="18"/>
                          </w:rPr>
                          <w:t xml:space="preserve">         3 921,33   </w:t>
                        </w:r>
                      </w:p>
                    </w:tc>
                    <w:tc>
                      <w:tcPr>
                        <w:tcW w:w="1115" w:type="dxa"/>
                        <w:noWrap/>
                        <w:hideMark/>
                      </w:tcPr>
                      <w:p w:rsidR="003A70FA" w:rsidRPr="00C41D38" w:rsidRDefault="003A70FA" w:rsidP="003A70FA">
                        <w:pPr>
                          <w:ind w:firstLine="708"/>
                          <w:rPr>
                            <w:sz w:val="18"/>
                          </w:rPr>
                        </w:pPr>
                        <w:r w:rsidRPr="00C41D38">
                          <w:rPr>
                            <w:sz w:val="18"/>
                          </w:rPr>
                          <w:t xml:space="preserve">         4 705,60   </w:t>
                        </w:r>
                      </w:p>
                    </w:tc>
                    <w:tc>
                      <w:tcPr>
                        <w:tcW w:w="1253" w:type="dxa"/>
                        <w:noWrap/>
                        <w:hideMark/>
                      </w:tcPr>
                      <w:p w:rsidR="003A70FA" w:rsidRPr="00C41D38" w:rsidRDefault="003A70FA" w:rsidP="003A70FA">
                        <w:pPr>
                          <w:ind w:firstLine="708"/>
                          <w:rPr>
                            <w:sz w:val="18"/>
                          </w:rPr>
                        </w:pPr>
                        <w:r w:rsidRPr="00C41D38">
                          <w:rPr>
                            <w:sz w:val="18"/>
                          </w:rPr>
                          <w:t xml:space="preserve">           90 190,67   </w:t>
                        </w:r>
                      </w:p>
                    </w:tc>
                    <w:tc>
                      <w:tcPr>
                        <w:tcW w:w="1254" w:type="dxa"/>
                        <w:noWrap/>
                        <w:hideMark/>
                      </w:tcPr>
                      <w:p w:rsidR="003A70FA" w:rsidRPr="00C41D38" w:rsidRDefault="003A70FA" w:rsidP="003A70FA">
                        <w:pPr>
                          <w:ind w:hanging="499"/>
                          <w:rPr>
                            <w:sz w:val="18"/>
                          </w:rPr>
                        </w:pPr>
                        <w:r w:rsidRPr="00C41D38">
                          <w:rPr>
                            <w:sz w:val="18"/>
                          </w:rPr>
                          <w:t xml:space="preserve">         108 228,80   </w:t>
                        </w:r>
                      </w:p>
                    </w:tc>
                  </w:tr>
                  <w:tr w:rsidR="003A70FA" w:rsidRPr="00C41D38" w:rsidTr="002C2E32">
                    <w:trPr>
                      <w:trHeight w:val="600"/>
                    </w:trPr>
                    <w:tc>
                      <w:tcPr>
                        <w:tcW w:w="646" w:type="dxa"/>
                        <w:hideMark/>
                      </w:tcPr>
                      <w:p w:rsidR="003A70FA" w:rsidRPr="00C41D38" w:rsidRDefault="003A70FA" w:rsidP="003A70FA">
                        <w:pPr>
                          <w:jc w:val="center"/>
                          <w:rPr>
                            <w:sz w:val="18"/>
                          </w:rPr>
                        </w:pPr>
                        <w:r w:rsidRPr="00C41D38">
                          <w:rPr>
                            <w:sz w:val="18"/>
                          </w:rPr>
                          <w:lastRenderedPageBreak/>
                          <w:t>27</w:t>
                        </w:r>
                      </w:p>
                    </w:tc>
                    <w:tc>
                      <w:tcPr>
                        <w:tcW w:w="1255" w:type="dxa"/>
                        <w:noWrap/>
                        <w:hideMark/>
                      </w:tcPr>
                      <w:p w:rsidR="003A70FA" w:rsidRPr="00C41D38" w:rsidRDefault="003A70FA" w:rsidP="003A70FA">
                        <w:pPr>
                          <w:jc w:val="center"/>
                          <w:rPr>
                            <w:sz w:val="18"/>
                          </w:rPr>
                        </w:pPr>
                        <w:r w:rsidRPr="00C41D38">
                          <w:rPr>
                            <w:sz w:val="18"/>
                          </w:rPr>
                          <w:t>8577119400</w:t>
                        </w:r>
                      </w:p>
                    </w:tc>
                    <w:tc>
                      <w:tcPr>
                        <w:tcW w:w="1978" w:type="dxa"/>
                        <w:hideMark/>
                      </w:tcPr>
                      <w:p w:rsidR="003A70FA" w:rsidRPr="00C41D38" w:rsidRDefault="003A70FA" w:rsidP="003A70FA">
                        <w:pPr>
                          <w:ind w:left="33" w:firstLine="33"/>
                          <w:jc w:val="center"/>
                          <w:rPr>
                            <w:sz w:val="18"/>
                          </w:rPr>
                        </w:pPr>
                        <w:r w:rsidRPr="00C41D38">
                          <w:rPr>
                            <w:sz w:val="18"/>
                          </w:rPr>
                          <w:t>ХАЛАТ МУЖСКОЙ ИЗ СМЕСОВОЙ ТКАНИ КЛАССА ЛЮКС</w:t>
                        </w:r>
                      </w:p>
                    </w:tc>
                    <w:tc>
                      <w:tcPr>
                        <w:tcW w:w="699" w:type="dxa"/>
                        <w:hideMark/>
                      </w:tcPr>
                      <w:p w:rsidR="003A70FA" w:rsidRPr="00C41D38" w:rsidRDefault="003A70FA" w:rsidP="003A70FA">
                        <w:pPr>
                          <w:ind w:left="-672" w:right="-109" w:firstLine="708"/>
                          <w:jc w:val="center"/>
                          <w:rPr>
                            <w:sz w:val="18"/>
                          </w:rPr>
                        </w:pPr>
                        <w:r w:rsidRPr="00C41D38">
                          <w:rPr>
                            <w:sz w:val="18"/>
                          </w:rPr>
                          <w:t>ТИП А</w:t>
                        </w:r>
                      </w:p>
                    </w:tc>
                    <w:tc>
                      <w:tcPr>
                        <w:tcW w:w="1115" w:type="dxa"/>
                        <w:hideMark/>
                      </w:tcPr>
                      <w:p w:rsidR="003A70FA" w:rsidRPr="00C41D38" w:rsidRDefault="003A70FA" w:rsidP="003A70FA">
                        <w:pPr>
                          <w:jc w:val="center"/>
                          <w:rPr>
                            <w:sz w:val="18"/>
                          </w:rPr>
                        </w:pPr>
                        <w:r w:rsidRPr="00C41D38">
                          <w:rPr>
                            <w:sz w:val="18"/>
                          </w:rPr>
                          <w:t>ГОСТ 12.4.132-83</w:t>
                        </w:r>
                      </w:p>
                    </w:tc>
                    <w:tc>
                      <w:tcPr>
                        <w:tcW w:w="699" w:type="dxa"/>
                        <w:hideMark/>
                      </w:tcPr>
                      <w:p w:rsidR="003A70FA" w:rsidRPr="00C41D38" w:rsidRDefault="003A70FA" w:rsidP="003A70FA">
                        <w:pPr>
                          <w:ind w:left="-720" w:right="-106" w:firstLine="708"/>
                          <w:rPr>
                            <w:sz w:val="18"/>
                          </w:rPr>
                        </w:pPr>
                        <w:r w:rsidRPr="00C41D38">
                          <w:rPr>
                            <w:sz w:val="18"/>
                          </w:rPr>
                          <w:t>Ш Т</w:t>
                        </w:r>
                      </w:p>
                    </w:tc>
                    <w:tc>
                      <w:tcPr>
                        <w:tcW w:w="698" w:type="dxa"/>
                        <w:hideMark/>
                      </w:tcPr>
                      <w:p w:rsidR="003A70FA" w:rsidRPr="00C41D38" w:rsidRDefault="003A70FA" w:rsidP="003A70FA">
                        <w:pPr>
                          <w:ind w:firstLine="708"/>
                          <w:rPr>
                            <w:sz w:val="18"/>
                          </w:rPr>
                        </w:pPr>
                        <w:r w:rsidRPr="00C41D38">
                          <w:rPr>
                            <w:sz w:val="18"/>
                          </w:rPr>
                          <w:t xml:space="preserve">           7 </w:t>
                        </w:r>
                      </w:p>
                    </w:tc>
                    <w:tc>
                      <w:tcPr>
                        <w:tcW w:w="977" w:type="dxa"/>
                        <w:tcBorders>
                          <w:top w:val="nil"/>
                          <w:left w:val="single" w:sz="4" w:space="0" w:color="auto"/>
                          <w:bottom w:val="single" w:sz="4" w:space="0" w:color="auto"/>
                          <w:right w:val="single" w:sz="4" w:space="0" w:color="auto"/>
                        </w:tcBorders>
                        <w:shd w:val="clear" w:color="auto" w:fill="auto"/>
                        <w:vAlign w:val="center"/>
                      </w:tcPr>
                      <w:p w:rsidR="003A70FA" w:rsidRPr="00C41D38" w:rsidRDefault="003A70FA" w:rsidP="003A70FA">
                        <w:pPr>
                          <w:jc w:val="center"/>
                          <w:rPr>
                            <w:rFonts w:ascii="Calibri" w:hAnsi="Calibri" w:cs="Calibri"/>
                            <w:color w:val="000000"/>
                            <w:sz w:val="18"/>
                          </w:rPr>
                        </w:pPr>
                        <w:r w:rsidRPr="00C41D38">
                          <w:rPr>
                            <w:rFonts w:ascii="Calibri" w:hAnsi="Calibri" w:cs="Calibri"/>
                            <w:color w:val="000000"/>
                            <w:sz w:val="18"/>
                          </w:rPr>
                          <w:t>4124,14</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jc w:val="center"/>
                          <w:rPr>
                            <w:rFonts w:ascii="Calibri" w:hAnsi="Calibri" w:cs="Calibri"/>
                            <w:color w:val="000000"/>
                            <w:sz w:val="18"/>
                          </w:rPr>
                        </w:pPr>
                        <w:r w:rsidRPr="00C41D38">
                          <w:rPr>
                            <w:rFonts w:ascii="Calibri" w:hAnsi="Calibri" w:cs="Calibri"/>
                            <w:color w:val="000000"/>
                            <w:sz w:val="18"/>
                          </w:rPr>
                          <w:t>4948,97</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ind w:hanging="680"/>
                          <w:jc w:val="center"/>
                          <w:rPr>
                            <w:rFonts w:ascii="Calibri" w:hAnsi="Calibri" w:cs="Calibri"/>
                            <w:color w:val="000000"/>
                            <w:sz w:val="18"/>
                          </w:rPr>
                        </w:pPr>
                        <w:r w:rsidRPr="00C41D38">
                          <w:rPr>
                            <w:rFonts w:ascii="Calibri" w:hAnsi="Calibri" w:cs="Calibri"/>
                            <w:color w:val="000000"/>
                            <w:sz w:val="18"/>
                          </w:rPr>
                          <w:t xml:space="preserve">             28 869,0 </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ind w:hanging="680"/>
                          <w:jc w:val="center"/>
                          <w:rPr>
                            <w:rFonts w:ascii="Calibri" w:hAnsi="Calibri" w:cs="Calibri"/>
                            <w:color w:val="000000"/>
                            <w:sz w:val="18"/>
                          </w:rPr>
                        </w:pPr>
                        <w:r w:rsidRPr="00C41D38">
                          <w:rPr>
                            <w:rFonts w:ascii="Calibri" w:hAnsi="Calibri" w:cs="Calibri"/>
                            <w:color w:val="000000"/>
                            <w:sz w:val="18"/>
                          </w:rPr>
                          <w:t xml:space="preserve">           34 643 </w:t>
                        </w:r>
                      </w:p>
                    </w:tc>
                    <w:tc>
                      <w:tcPr>
                        <w:tcW w:w="977" w:type="dxa"/>
                        <w:noWrap/>
                        <w:hideMark/>
                      </w:tcPr>
                      <w:p w:rsidR="003A70FA" w:rsidRPr="00C41D38" w:rsidRDefault="003A70FA" w:rsidP="003A70FA">
                        <w:pPr>
                          <w:ind w:firstLine="708"/>
                          <w:rPr>
                            <w:sz w:val="18"/>
                          </w:rPr>
                        </w:pPr>
                        <w:r w:rsidRPr="00C41D38">
                          <w:rPr>
                            <w:sz w:val="18"/>
                          </w:rPr>
                          <w:t xml:space="preserve">            655,67   </w:t>
                        </w:r>
                      </w:p>
                    </w:tc>
                    <w:tc>
                      <w:tcPr>
                        <w:tcW w:w="1115" w:type="dxa"/>
                        <w:noWrap/>
                        <w:hideMark/>
                      </w:tcPr>
                      <w:p w:rsidR="003A70FA" w:rsidRPr="00C41D38" w:rsidRDefault="003A70FA" w:rsidP="003A70FA">
                        <w:pPr>
                          <w:ind w:firstLine="708"/>
                          <w:rPr>
                            <w:sz w:val="18"/>
                          </w:rPr>
                        </w:pPr>
                        <w:r w:rsidRPr="00C41D38">
                          <w:rPr>
                            <w:sz w:val="18"/>
                          </w:rPr>
                          <w:t xml:space="preserve">            786,80   </w:t>
                        </w:r>
                      </w:p>
                    </w:tc>
                    <w:tc>
                      <w:tcPr>
                        <w:tcW w:w="1253" w:type="dxa"/>
                        <w:noWrap/>
                        <w:hideMark/>
                      </w:tcPr>
                      <w:p w:rsidR="003A70FA" w:rsidRPr="00C41D38" w:rsidRDefault="003A70FA" w:rsidP="003A70FA">
                        <w:pPr>
                          <w:ind w:firstLine="708"/>
                          <w:rPr>
                            <w:sz w:val="18"/>
                          </w:rPr>
                        </w:pPr>
                        <w:r w:rsidRPr="00C41D38">
                          <w:rPr>
                            <w:sz w:val="18"/>
                          </w:rPr>
                          <w:t xml:space="preserve">             4 589,67   </w:t>
                        </w:r>
                      </w:p>
                    </w:tc>
                    <w:tc>
                      <w:tcPr>
                        <w:tcW w:w="1254" w:type="dxa"/>
                        <w:noWrap/>
                        <w:hideMark/>
                      </w:tcPr>
                      <w:p w:rsidR="003A70FA" w:rsidRPr="00C41D38" w:rsidRDefault="003A70FA" w:rsidP="003A70FA">
                        <w:pPr>
                          <w:ind w:hanging="499"/>
                          <w:rPr>
                            <w:sz w:val="18"/>
                          </w:rPr>
                        </w:pPr>
                        <w:r w:rsidRPr="00C41D38">
                          <w:rPr>
                            <w:sz w:val="18"/>
                          </w:rPr>
                          <w:t xml:space="preserve">           5 507,60   </w:t>
                        </w:r>
                      </w:p>
                    </w:tc>
                  </w:tr>
                  <w:tr w:rsidR="003A70FA" w:rsidRPr="00C41D38" w:rsidTr="002C2E32">
                    <w:trPr>
                      <w:trHeight w:val="103"/>
                    </w:trPr>
                    <w:tc>
                      <w:tcPr>
                        <w:tcW w:w="646" w:type="dxa"/>
                        <w:noWrap/>
                        <w:hideMark/>
                      </w:tcPr>
                      <w:p w:rsidR="003A70FA" w:rsidRPr="00C41D38" w:rsidRDefault="003A70FA" w:rsidP="003A70FA">
                        <w:pPr>
                          <w:jc w:val="center"/>
                          <w:rPr>
                            <w:sz w:val="18"/>
                          </w:rPr>
                        </w:pPr>
                        <w:r w:rsidRPr="00C41D38">
                          <w:rPr>
                            <w:sz w:val="18"/>
                          </w:rPr>
                          <w:t>28</w:t>
                        </w:r>
                      </w:p>
                    </w:tc>
                    <w:tc>
                      <w:tcPr>
                        <w:tcW w:w="1255" w:type="dxa"/>
                        <w:noWrap/>
                        <w:hideMark/>
                      </w:tcPr>
                      <w:p w:rsidR="003A70FA" w:rsidRPr="00C41D38" w:rsidRDefault="003A70FA" w:rsidP="003A70FA">
                        <w:pPr>
                          <w:jc w:val="center"/>
                          <w:rPr>
                            <w:sz w:val="18"/>
                          </w:rPr>
                        </w:pPr>
                        <w:r w:rsidRPr="00C41D38">
                          <w:rPr>
                            <w:sz w:val="18"/>
                          </w:rPr>
                          <w:t>8577170000</w:t>
                        </w:r>
                      </w:p>
                    </w:tc>
                    <w:tc>
                      <w:tcPr>
                        <w:tcW w:w="1978" w:type="dxa"/>
                        <w:hideMark/>
                      </w:tcPr>
                      <w:p w:rsidR="003A70FA" w:rsidRPr="00C41D38" w:rsidRDefault="003A70FA" w:rsidP="003A70FA">
                        <w:pPr>
                          <w:ind w:left="33" w:firstLine="33"/>
                          <w:jc w:val="center"/>
                          <w:rPr>
                            <w:sz w:val="18"/>
                          </w:rPr>
                        </w:pPr>
                        <w:r w:rsidRPr="00C41D38">
                          <w:rPr>
                            <w:sz w:val="18"/>
                          </w:rPr>
                          <w:t>ЖИЛЕТ СИГНАЛЬНЫЙ С НАКЛАДКАМИ ИЗ СВЕТОВОЗВРАЩАЮЩЕГО МАТЕРИАЛА ДЛЯ РУКОВОДЯЩЕГО СОСТАВА</w:t>
                        </w:r>
                      </w:p>
                    </w:tc>
                    <w:tc>
                      <w:tcPr>
                        <w:tcW w:w="699" w:type="dxa"/>
                        <w:hideMark/>
                      </w:tcPr>
                      <w:p w:rsidR="003A70FA" w:rsidRPr="00C41D38" w:rsidRDefault="003A70FA" w:rsidP="003A70FA">
                        <w:pPr>
                          <w:ind w:left="-672" w:right="-109" w:firstLine="708"/>
                          <w:jc w:val="center"/>
                          <w:rPr>
                            <w:sz w:val="18"/>
                          </w:rPr>
                        </w:pPr>
                        <w:r w:rsidRPr="00C41D38">
                          <w:rPr>
                            <w:sz w:val="18"/>
                          </w:rPr>
                          <w:t>ТИП А</w:t>
                        </w:r>
                      </w:p>
                    </w:tc>
                    <w:tc>
                      <w:tcPr>
                        <w:tcW w:w="1115" w:type="dxa"/>
                        <w:hideMark/>
                      </w:tcPr>
                      <w:p w:rsidR="003A70FA" w:rsidRPr="00C41D38" w:rsidRDefault="003A70FA" w:rsidP="003A70FA">
                        <w:pPr>
                          <w:jc w:val="center"/>
                          <w:rPr>
                            <w:sz w:val="18"/>
                          </w:rPr>
                        </w:pPr>
                        <w:r w:rsidRPr="00C41D38">
                          <w:rPr>
                            <w:sz w:val="18"/>
                          </w:rPr>
                          <w:t>ТУ 8577-002-00302907-2005</w:t>
                        </w:r>
                      </w:p>
                    </w:tc>
                    <w:tc>
                      <w:tcPr>
                        <w:tcW w:w="699" w:type="dxa"/>
                        <w:hideMark/>
                      </w:tcPr>
                      <w:p w:rsidR="003A70FA" w:rsidRPr="00C41D38" w:rsidRDefault="003A70FA" w:rsidP="003A70FA">
                        <w:pPr>
                          <w:ind w:left="-720" w:firstLine="708"/>
                          <w:rPr>
                            <w:sz w:val="18"/>
                          </w:rPr>
                        </w:pPr>
                        <w:r w:rsidRPr="00C41D38">
                          <w:rPr>
                            <w:sz w:val="18"/>
                          </w:rPr>
                          <w:t>ШТ</w:t>
                        </w:r>
                      </w:p>
                    </w:tc>
                    <w:tc>
                      <w:tcPr>
                        <w:tcW w:w="698" w:type="dxa"/>
                        <w:hideMark/>
                      </w:tcPr>
                      <w:p w:rsidR="003A70FA" w:rsidRPr="00C41D38" w:rsidRDefault="003A70FA" w:rsidP="003A70FA">
                        <w:pPr>
                          <w:ind w:firstLine="708"/>
                          <w:rPr>
                            <w:sz w:val="18"/>
                          </w:rPr>
                        </w:pPr>
                        <w:r w:rsidRPr="00C41D38">
                          <w:rPr>
                            <w:sz w:val="18"/>
                          </w:rPr>
                          <w:t xml:space="preserve">     1 339 </w:t>
                        </w:r>
                      </w:p>
                    </w:tc>
                    <w:tc>
                      <w:tcPr>
                        <w:tcW w:w="977" w:type="dxa"/>
                        <w:tcBorders>
                          <w:top w:val="nil"/>
                          <w:left w:val="single" w:sz="4" w:space="0" w:color="auto"/>
                          <w:bottom w:val="single" w:sz="4" w:space="0" w:color="auto"/>
                          <w:right w:val="single" w:sz="4" w:space="0" w:color="auto"/>
                        </w:tcBorders>
                        <w:shd w:val="clear" w:color="auto" w:fill="auto"/>
                        <w:vAlign w:val="center"/>
                      </w:tcPr>
                      <w:p w:rsidR="003A70FA" w:rsidRPr="00C41D38" w:rsidRDefault="003A70FA" w:rsidP="003A70FA">
                        <w:pPr>
                          <w:jc w:val="center"/>
                          <w:rPr>
                            <w:rFonts w:ascii="Calibri" w:hAnsi="Calibri" w:cs="Calibri"/>
                            <w:color w:val="000000"/>
                            <w:sz w:val="18"/>
                          </w:rPr>
                        </w:pPr>
                        <w:r w:rsidRPr="00C41D38">
                          <w:rPr>
                            <w:rFonts w:ascii="Calibri" w:hAnsi="Calibri" w:cs="Calibri"/>
                            <w:color w:val="000000"/>
                            <w:sz w:val="18"/>
                          </w:rPr>
                          <w:t>3063,23</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jc w:val="center"/>
                          <w:rPr>
                            <w:rFonts w:ascii="Calibri" w:hAnsi="Calibri" w:cs="Calibri"/>
                            <w:color w:val="000000"/>
                            <w:sz w:val="18"/>
                          </w:rPr>
                        </w:pPr>
                        <w:r w:rsidRPr="00C41D38">
                          <w:rPr>
                            <w:rFonts w:ascii="Calibri" w:hAnsi="Calibri" w:cs="Calibri"/>
                            <w:color w:val="000000"/>
                            <w:sz w:val="18"/>
                          </w:rPr>
                          <w:t>3675,88</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ind w:hanging="680"/>
                          <w:jc w:val="center"/>
                          <w:rPr>
                            <w:rFonts w:ascii="Calibri" w:hAnsi="Calibri" w:cs="Calibri"/>
                            <w:color w:val="000000"/>
                            <w:sz w:val="18"/>
                          </w:rPr>
                        </w:pPr>
                        <w:r w:rsidRPr="00C41D38">
                          <w:rPr>
                            <w:rFonts w:ascii="Calibri" w:hAnsi="Calibri" w:cs="Calibri"/>
                            <w:color w:val="000000"/>
                            <w:sz w:val="18"/>
                          </w:rPr>
                          <w:t xml:space="preserve">        4 101 665,0 </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ind w:hanging="680"/>
                          <w:jc w:val="center"/>
                          <w:rPr>
                            <w:rFonts w:ascii="Calibri" w:hAnsi="Calibri" w:cs="Calibri"/>
                            <w:color w:val="000000"/>
                            <w:sz w:val="18"/>
                          </w:rPr>
                        </w:pPr>
                        <w:r w:rsidRPr="00C41D38">
                          <w:rPr>
                            <w:rFonts w:ascii="Calibri" w:hAnsi="Calibri" w:cs="Calibri"/>
                            <w:color w:val="000000"/>
                            <w:sz w:val="18"/>
                          </w:rPr>
                          <w:t xml:space="preserve">     4 921 998 </w:t>
                        </w:r>
                      </w:p>
                    </w:tc>
                    <w:tc>
                      <w:tcPr>
                        <w:tcW w:w="977" w:type="dxa"/>
                        <w:noWrap/>
                        <w:hideMark/>
                      </w:tcPr>
                      <w:p w:rsidR="003A70FA" w:rsidRPr="00C41D38" w:rsidRDefault="003A70FA" w:rsidP="003A70FA">
                        <w:pPr>
                          <w:ind w:firstLine="708"/>
                          <w:rPr>
                            <w:sz w:val="18"/>
                          </w:rPr>
                        </w:pPr>
                        <w:r w:rsidRPr="00C41D38">
                          <w:rPr>
                            <w:sz w:val="18"/>
                          </w:rPr>
                          <w:t xml:space="preserve">            487,00   </w:t>
                        </w:r>
                      </w:p>
                    </w:tc>
                    <w:tc>
                      <w:tcPr>
                        <w:tcW w:w="1115" w:type="dxa"/>
                        <w:noWrap/>
                        <w:hideMark/>
                      </w:tcPr>
                      <w:p w:rsidR="003A70FA" w:rsidRPr="00C41D38" w:rsidRDefault="003A70FA" w:rsidP="003A70FA">
                        <w:pPr>
                          <w:ind w:firstLine="708"/>
                          <w:rPr>
                            <w:sz w:val="18"/>
                          </w:rPr>
                        </w:pPr>
                        <w:r w:rsidRPr="00C41D38">
                          <w:rPr>
                            <w:sz w:val="18"/>
                          </w:rPr>
                          <w:t xml:space="preserve">            584,40   </w:t>
                        </w:r>
                      </w:p>
                    </w:tc>
                    <w:tc>
                      <w:tcPr>
                        <w:tcW w:w="1253" w:type="dxa"/>
                        <w:noWrap/>
                        <w:hideMark/>
                      </w:tcPr>
                      <w:p w:rsidR="003A70FA" w:rsidRPr="00C41D38" w:rsidRDefault="003A70FA" w:rsidP="003A70FA">
                        <w:pPr>
                          <w:ind w:firstLine="708"/>
                          <w:rPr>
                            <w:sz w:val="18"/>
                          </w:rPr>
                        </w:pPr>
                        <w:r w:rsidRPr="00C41D38">
                          <w:rPr>
                            <w:sz w:val="18"/>
                          </w:rPr>
                          <w:t xml:space="preserve">          652 093,00   </w:t>
                        </w:r>
                      </w:p>
                    </w:tc>
                    <w:tc>
                      <w:tcPr>
                        <w:tcW w:w="1254" w:type="dxa"/>
                        <w:noWrap/>
                        <w:hideMark/>
                      </w:tcPr>
                      <w:p w:rsidR="003A70FA" w:rsidRPr="00C41D38" w:rsidRDefault="003A70FA" w:rsidP="003A70FA">
                        <w:pPr>
                          <w:ind w:hanging="499"/>
                          <w:rPr>
                            <w:sz w:val="18"/>
                          </w:rPr>
                        </w:pPr>
                        <w:r w:rsidRPr="00C41D38">
                          <w:rPr>
                            <w:sz w:val="18"/>
                          </w:rPr>
                          <w:t xml:space="preserve">         782 511,60   </w:t>
                        </w:r>
                      </w:p>
                    </w:tc>
                  </w:tr>
                  <w:tr w:rsidR="003A70FA" w:rsidRPr="00C41D38" w:rsidTr="002C2E32">
                    <w:trPr>
                      <w:trHeight w:val="379"/>
                    </w:trPr>
                    <w:tc>
                      <w:tcPr>
                        <w:tcW w:w="646" w:type="dxa"/>
                        <w:hideMark/>
                      </w:tcPr>
                      <w:p w:rsidR="003A70FA" w:rsidRPr="00C41D38" w:rsidRDefault="003A70FA" w:rsidP="003A70FA">
                        <w:pPr>
                          <w:jc w:val="center"/>
                          <w:rPr>
                            <w:sz w:val="18"/>
                          </w:rPr>
                        </w:pPr>
                        <w:r w:rsidRPr="00C41D38">
                          <w:rPr>
                            <w:sz w:val="18"/>
                          </w:rPr>
                          <w:t>29</w:t>
                        </w:r>
                      </w:p>
                    </w:tc>
                    <w:tc>
                      <w:tcPr>
                        <w:tcW w:w="1255" w:type="dxa"/>
                        <w:noWrap/>
                        <w:hideMark/>
                      </w:tcPr>
                      <w:p w:rsidR="003A70FA" w:rsidRPr="00C41D38" w:rsidRDefault="003A70FA" w:rsidP="003A70FA">
                        <w:pPr>
                          <w:jc w:val="center"/>
                          <w:rPr>
                            <w:sz w:val="18"/>
                          </w:rPr>
                        </w:pPr>
                        <w:r w:rsidRPr="00C41D38">
                          <w:rPr>
                            <w:sz w:val="18"/>
                          </w:rPr>
                          <w:t>8577310200</w:t>
                        </w:r>
                      </w:p>
                    </w:tc>
                    <w:tc>
                      <w:tcPr>
                        <w:tcW w:w="1978" w:type="dxa"/>
                        <w:hideMark/>
                      </w:tcPr>
                      <w:p w:rsidR="003A70FA" w:rsidRPr="00C41D38" w:rsidRDefault="003A70FA" w:rsidP="003A70FA">
                        <w:pPr>
                          <w:ind w:left="33" w:firstLine="33"/>
                          <w:jc w:val="center"/>
                          <w:rPr>
                            <w:sz w:val="18"/>
                          </w:rPr>
                        </w:pPr>
                        <w:r w:rsidRPr="00C41D38">
                          <w:rPr>
                            <w:sz w:val="18"/>
                          </w:rPr>
                          <w:t>ФАРТУК ДЛЯ ЗАЩИТЫ ОТ ВОДЫ И РАСТВОРОВ ЩЕЛОЧЕЙ БРЕЗЕНТОВЫЙ</w:t>
                        </w:r>
                      </w:p>
                    </w:tc>
                    <w:tc>
                      <w:tcPr>
                        <w:tcW w:w="699" w:type="dxa"/>
                        <w:hideMark/>
                      </w:tcPr>
                      <w:p w:rsidR="003A70FA" w:rsidRPr="00C41D38" w:rsidRDefault="003A70FA" w:rsidP="003A70FA">
                        <w:pPr>
                          <w:ind w:left="-672" w:right="-109" w:firstLine="708"/>
                          <w:jc w:val="center"/>
                          <w:rPr>
                            <w:sz w:val="18"/>
                          </w:rPr>
                        </w:pPr>
                        <w:r w:rsidRPr="00C41D38">
                          <w:rPr>
                            <w:sz w:val="18"/>
                          </w:rPr>
                          <w:t>ТИП А</w:t>
                        </w:r>
                      </w:p>
                    </w:tc>
                    <w:tc>
                      <w:tcPr>
                        <w:tcW w:w="1115" w:type="dxa"/>
                        <w:hideMark/>
                      </w:tcPr>
                      <w:p w:rsidR="003A70FA" w:rsidRPr="00C41D38" w:rsidRDefault="003A70FA" w:rsidP="003A70FA">
                        <w:pPr>
                          <w:jc w:val="center"/>
                          <w:rPr>
                            <w:sz w:val="18"/>
                          </w:rPr>
                        </w:pPr>
                        <w:r w:rsidRPr="00C41D38">
                          <w:rPr>
                            <w:sz w:val="18"/>
                          </w:rPr>
                          <w:t>ГОСТ 12.4.029-76</w:t>
                        </w:r>
                      </w:p>
                    </w:tc>
                    <w:tc>
                      <w:tcPr>
                        <w:tcW w:w="699" w:type="dxa"/>
                        <w:hideMark/>
                      </w:tcPr>
                      <w:p w:rsidR="003A70FA" w:rsidRPr="00C41D38" w:rsidRDefault="003A70FA" w:rsidP="003A70FA">
                        <w:pPr>
                          <w:ind w:left="-720" w:firstLine="708"/>
                          <w:rPr>
                            <w:sz w:val="18"/>
                          </w:rPr>
                        </w:pPr>
                        <w:r w:rsidRPr="00C41D38">
                          <w:rPr>
                            <w:sz w:val="18"/>
                          </w:rPr>
                          <w:t>ШТ</w:t>
                        </w:r>
                      </w:p>
                    </w:tc>
                    <w:tc>
                      <w:tcPr>
                        <w:tcW w:w="698" w:type="dxa"/>
                        <w:hideMark/>
                      </w:tcPr>
                      <w:p w:rsidR="003A70FA" w:rsidRPr="00C41D38" w:rsidRDefault="003A70FA" w:rsidP="003A70FA">
                        <w:pPr>
                          <w:ind w:firstLine="708"/>
                          <w:rPr>
                            <w:sz w:val="18"/>
                          </w:rPr>
                        </w:pPr>
                        <w:r w:rsidRPr="00C41D38">
                          <w:rPr>
                            <w:sz w:val="18"/>
                          </w:rPr>
                          <w:t xml:space="preserve">          20 </w:t>
                        </w:r>
                      </w:p>
                    </w:tc>
                    <w:tc>
                      <w:tcPr>
                        <w:tcW w:w="977" w:type="dxa"/>
                        <w:tcBorders>
                          <w:top w:val="nil"/>
                          <w:left w:val="single" w:sz="4" w:space="0" w:color="auto"/>
                          <w:bottom w:val="single" w:sz="4" w:space="0" w:color="auto"/>
                          <w:right w:val="single" w:sz="4" w:space="0" w:color="auto"/>
                        </w:tcBorders>
                        <w:shd w:val="clear" w:color="auto" w:fill="auto"/>
                        <w:vAlign w:val="center"/>
                      </w:tcPr>
                      <w:p w:rsidR="003A70FA" w:rsidRPr="00C41D38" w:rsidRDefault="003A70FA" w:rsidP="003A70FA">
                        <w:pPr>
                          <w:jc w:val="center"/>
                          <w:rPr>
                            <w:rFonts w:ascii="Calibri" w:hAnsi="Calibri" w:cs="Calibri"/>
                            <w:color w:val="000000"/>
                            <w:sz w:val="18"/>
                          </w:rPr>
                        </w:pPr>
                        <w:r w:rsidRPr="00C41D38">
                          <w:rPr>
                            <w:rFonts w:ascii="Calibri" w:hAnsi="Calibri" w:cs="Calibri"/>
                            <w:color w:val="000000"/>
                            <w:sz w:val="18"/>
                          </w:rPr>
                          <w:t>4394,61</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jc w:val="center"/>
                          <w:rPr>
                            <w:rFonts w:ascii="Calibri" w:hAnsi="Calibri" w:cs="Calibri"/>
                            <w:color w:val="000000"/>
                            <w:sz w:val="18"/>
                          </w:rPr>
                        </w:pPr>
                        <w:r w:rsidRPr="00C41D38">
                          <w:rPr>
                            <w:rFonts w:ascii="Calibri" w:hAnsi="Calibri" w:cs="Calibri"/>
                            <w:color w:val="000000"/>
                            <w:sz w:val="18"/>
                          </w:rPr>
                          <w:t>5273,54</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ind w:hanging="680"/>
                          <w:jc w:val="center"/>
                          <w:rPr>
                            <w:rFonts w:ascii="Calibri" w:hAnsi="Calibri" w:cs="Calibri"/>
                            <w:color w:val="000000"/>
                            <w:sz w:val="18"/>
                          </w:rPr>
                        </w:pPr>
                        <w:r w:rsidRPr="00C41D38">
                          <w:rPr>
                            <w:rFonts w:ascii="Calibri" w:hAnsi="Calibri" w:cs="Calibri"/>
                            <w:color w:val="000000"/>
                            <w:sz w:val="18"/>
                          </w:rPr>
                          <w:t xml:space="preserve">             87 892,3 </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ind w:hanging="680"/>
                          <w:jc w:val="center"/>
                          <w:rPr>
                            <w:rFonts w:ascii="Calibri" w:hAnsi="Calibri" w:cs="Calibri"/>
                            <w:color w:val="000000"/>
                            <w:sz w:val="18"/>
                          </w:rPr>
                        </w:pPr>
                        <w:r w:rsidRPr="00C41D38">
                          <w:rPr>
                            <w:rFonts w:ascii="Calibri" w:hAnsi="Calibri" w:cs="Calibri"/>
                            <w:color w:val="000000"/>
                            <w:sz w:val="18"/>
                          </w:rPr>
                          <w:t xml:space="preserve">        105 471 </w:t>
                        </w:r>
                      </w:p>
                    </w:tc>
                    <w:tc>
                      <w:tcPr>
                        <w:tcW w:w="977" w:type="dxa"/>
                        <w:noWrap/>
                        <w:hideMark/>
                      </w:tcPr>
                      <w:p w:rsidR="003A70FA" w:rsidRPr="00C41D38" w:rsidRDefault="003A70FA" w:rsidP="003A70FA">
                        <w:pPr>
                          <w:ind w:firstLine="708"/>
                          <w:rPr>
                            <w:sz w:val="18"/>
                          </w:rPr>
                        </w:pPr>
                        <w:r w:rsidRPr="00C41D38">
                          <w:rPr>
                            <w:sz w:val="18"/>
                          </w:rPr>
                          <w:t xml:space="preserve">            698,67   </w:t>
                        </w:r>
                      </w:p>
                    </w:tc>
                    <w:tc>
                      <w:tcPr>
                        <w:tcW w:w="1115" w:type="dxa"/>
                        <w:noWrap/>
                        <w:hideMark/>
                      </w:tcPr>
                      <w:p w:rsidR="003A70FA" w:rsidRPr="00C41D38" w:rsidRDefault="003A70FA" w:rsidP="003A70FA">
                        <w:pPr>
                          <w:ind w:firstLine="708"/>
                          <w:rPr>
                            <w:sz w:val="18"/>
                          </w:rPr>
                        </w:pPr>
                        <w:r w:rsidRPr="00C41D38">
                          <w:rPr>
                            <w:sz w:val="18"/>
                          </w:rPr>
                          <w:t xml:space="preserve">            838,40   </w:t>
                        </w:r>
                      </w:p>
                    </w:tc>
                    <w:tc>
                      <w:tcPr>
                        <w:tcW w:w="1253" w:type="dxa"/>
                        <w:noWrap/>
                        <w:hideMark/>
                      </w:tcPr>
                      <w:p w:rsidR="003A70FA" w:rsidRPr="00C41D38" w:rsidRDefault="003A70FA" w:rsidP="003A70FA">
                        <w:pPr>
                          <w:ind w:firstLine="708"/>
                          <w:rPr>
                            <w:sz w:val="18"/>
                          </w:rPr>
                        </w:pPr>
                        <w:r w:rsidRPr="00C41D38">
                          <w:rPr>
                            <w:sz w:val="18"/>
                          </w:rPr>
                          <w:t xml:space="preserve">           13 973,33   </w:t>
                        </w:r>
                      </w:p>
                    </w:tc>
                    <w:tc>
                      <w:tcPr>
                        <w:tcW w:w="1254" w:type="dxa"/>
                        <w:noWrap/>
                        <w:hideMark/>
                      </w:tcPr>
                      <w:p w:rsidR="003A70FA" w:rsidRPr="00C41D38" w:rsidRDefault="003A70FA" w:rsidP="003A70FA">
                        <w:pPr>
                          <w:ind w:hanging="499"/>
                          <w:rPr>
                            <w:sz w:val="18"/>
                          </w:rPr>
                        </w:pPr>
                        <w:r w:rsidRPr="00C41D38">
                          <w:rPr>
                            <w:sz w:val="18"/>
                          </w:rPr>
                          <w:t xml:space="preserve">          16 768,00   </w:t>
                        </w:r>
                      </w:p>
                    </w:tc>
                  </w:tr>
                  <w:tr w:rsidR="003A70FA" w:rsidRPr="00C41D38" w:rsidTr="002C2E32">
                    <w:trPr>
                      <w:trHeight w:val="258"/>
                    </w:trPr>
                    <w:tc>
                      <w:tcPr>
                        <w:tcW w:w="646" w:type="dxa"/>
                        <w:noWrap/>
                        <w:hideMark/>
                      </w:tcPr>
                      <w:p w:rsidR="003A70FA" w:rsidRPr="00C41D38" w:rsidRDefault="003A70FA" w:rsidP="003A70FA">
                        <w:pPr>
                          <w:jc w:val="center"/>
                          <w:rPr>
                            <w:sz w:val="18"/>
                          </w:rPr>
                        </w:pPr>
                        <w:r w:rsidRPr="00C41D38">
                          <w:rPr>
                            <w:sz w:val="18"/>
                          </w:rPr>
                          <w:t>30</w:t>
                        </w:r>
                      </w:p>
                    </w:tc>
                    <w:tc>
                      <w:tcPr>
                        <w:tcW w:w="1255" w:type="dxa"/>
                        <w:noWrap/>
                        <w:hideMark/>
                      </w:tcPr>
                      <w:p w:rsidR="003A70FA" w:rsidRPr="00C41D38" w:rsidRDefault="003A70FA" w:rsidP="003A70FA">
                        <w:pPr>
                          <w:jc w:val="center"/>
                          <w:rPr>
                            <w:sz w:val="18"/>
                          </w:rPr>
                        </w:pPr>
                        <w:r w:rsidRPr="00C41D38">
                          <w:rPr>
                            <w:sz w:val="18"/>
                          </w:rPr>
                          <w:t>8578180100</w:t>
                        </w:r>
                      </w:p>
                    </w:tc>
                    <w:tc>
                      <w:tcPr>
                        <w:tcW w:w="1978" w:type="dxa"/>
                        <w:hideMark/>
                      </w:tcPr>
                      <w:p w:rsidR="003A70FA" w:rsidRPr="00C41D38" w:rsidRDefault="003A70FA" w:rsidP="003A70FA">
                        <w:pPr>
                          <w:ind w:left="33" w:firstLine="33"/>
                          <w:jc w:val="center"/>
                          <w:rPr>
                            <w:sz w:val="18"/>
                          </w:rPr>
                        </w:pPr>
                        <w:r w:rsidRPr="00C41D38">
                          <w:rPr>
                            <w:sz w:val="18"/>
                          </w:rPr>
                          <w:t>РУКАВИЦЫ УТЕПЛЕННЫЕ НА ВАТИНЕ</w:t>
                        </w:r>
                      </w:p>
                    </w:tc>
                    <w:tc>
                      <w:tcPr>
                        <w:tcW w:w="699" w:type="dxa"/>
                        <w:hideMark/>
                      </w:tcPr>
                      <w:p w:rsidR="003A70FA" w:rsidRPr="00C41D38" w:rsidRDefault="003A70FA" w:rsidP="003A70FA">
                        <w:pPr>
                          <w:ind w:left="-672" w:right="-109" w:firstLine="708"/>
                          <w:jc w:val="center"/>
                          <w:rPr>
                            <w:sz w:val="18"/>
                          </w:rPr>
                        </w:pPr>
                      </w:p>
                    </w:tc>
                    <w:tc>
                      <w:tcPr>
                        <w:tcW w:w="1115" w:type="dxa"/>
                        <w:hideMark/>
                      </w:tcPr>
                      <w:p w:rsidR="003A70FA" w:rsidRPr="00C41D38" w:rsidRDefault="003A70FA" w:rsidP="003A70FA">
                        <w:pPr>
                          <w:jc w:val="center"/>
                          <w:rPr>
                            <w:sz w:val="18"/>
                          </w:rPr>
                        </w:pPr>
                        <w:r w:rsidRPr="00C41D38">
                          <w:rPr>
                            <w:sz w:val="18"/>
                          </w:rPr>
                          <w:t>ГОСТ 12.4.010-75</w:t>
                        </w:r>
                      </w:p>
                    </w:tc>
                    <w:tc>
                      <w:tcPr>
                        <w:tcW w:w="699" w:type="dxa"/>
                        <w:hideMark/>
                      </w:tcPr>
                      <w:p w:rsidR="003A70FA" w:rsidRPr="00C41D38" w:rsidRDefault="003A70FA" w:rsidP="003A70FA">
                        <w:pPr>
                          <w:ind w:left="-720" w:firstLine="708"/>
                          <w:rPr>
                            <w:sz w:val="18"/>
                          </w:rPr>
                        </w:pPr>
                        <w:r w:rsidRPr="00C41D38">
                          <w:rPr>
                            <w:sz w:val="18"/>
                          </w:rPr>
                          <w:t>ПАР</w:t>
                        </w:r>
                      </w:p>
                    </w:tc>
                    <w:tc>
                      <w:tcPr>
                        <w:tcW w:w="698" w:type="dxa"/>
                        <w:hideMark/>
                      </w:tcPr>
                      <w:p w:rsidR="003A70FA" w:rsidRPr="00C41D38" w:rsidRDefault="003A70FA" w:rsidP="003A70FA">
                        <w:pPr>
                          <w:ind w:firstLine="708"/>
                          <w:rPr>
                            <w:sz w:val="18"/>
                          </w:rPr>
                        </w:pPr>
                        <w:r w:rsidRPr="00C41D38">
                          <w:rPr>
                            <w:sz w:val="18"/>
                          </w:rPr>
                          <w:t xml:space="preserve">     2 248 </w:t>
                        </w:r>
                      </w:p>
                    </w:tc>
                    <w:tc>
                      <w:tcPr>
                        <w:tcW w:w="977" w:type="dxa"/>
                        <w:tcBorders>
                          <w:top w:val="nil"/>
                          <w:left w:val="single" w:sz="4" w:space="0" w:color="auto"/>
                          <w:bottom w:val="single" w:sz="4" w:space="0" w:color="auto"/>
                          <w:right w:val="single" w:sz="4" w:space="0" w:color="auto"/>
                        </w:tcBorders>
                        <w:shd w:val="clear" w:color="auto" w:fill="auto"/>
                        <w:vAlign w:val="center"/>
                      </w:tcPr>
                      <w:p w:rsidR="003A70FA" w:rsidRPr="00C41D38" w:rsidRDefault="003A70FA" w:rsidP="003A70FA">
                        <w:pPr>
                          <w:jc w:val="center"/>
                          <w:rPr>
                            <w:rFonts w:ascii="Calibri" w:hAnsi="Calibri" w:cs="Calibri"/>
                            <w:color w:val="000000"/>
                            <w:sz w:val="18"/>
                          </w:rPr>
                        </w:pPr>
                        <w:r w:rsidRPr="00C41D38">
                          <w:rPr>
                            <w:rFonts w:ascii="Calibri" w:hAnsi="Calibri" w:cs="Calibri"/>
                            <w:color w:val="000000"/>
                            <w:sz w:val="18"/>
                          </w:rPr>
                          <w:t>591,26</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jc w:val="center"/>
                          <w:rPr>
                            <w:rFonts w:ascii="Calibri" w:hAnsi="Calibri" w:cs="Calibri"/>
                            <w:color w:val="000000"/>
                            <w:sz w:val="18"/>
                          </w:rPr>
                        </w:pPr>
                        <w:r w:rsidRPr="00C41D38">
                          <w:rPr>
                            <w:rFonts w:ascii="Calibri" w:hAnsi="Calibri" w:cs="Calibri"/>
                            <w:color w:val="000000"/>
                            <w:sz w:val="18"/>
                          </w:rPr>
                          <w:t>709,51</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ind w:hanging="680"/>
                          <w:jc w:val="center"/>
                          <w:rPr>
                            <w:rFonts w:ascii="Calibri" w:hAnsi="Calibri" w:cs="Calibri"/>
                            <w:color w:val="000000"/>
                            <w:sz w:val="18"/>
                          </w:rPr>
                        </w:pPr>
                        <w:r w:rsidRPr="00C41D38">
                          <w:rPr>
                            <w:rFonts w:ascii="Calibri" w:hAnsi="Calibri" w:cs="Calibri"/>
                            <w:color w:val="000000"/>
                            <w:sz w:val="18"/>
                          </w:rPr>
                          <w:t xml:space="preserve">        1 329 152,5 </w:t>
                        </w:r>
                      </w:p>
                    </w:tc>
                    <w:tc>
                      <w:tcPr>
                        <w:tcW w:w="977" w:type="dxa"/>
                        <w:tcBorders>
                          <w:top w:val="nil"/>
                          <w:left w:val="nil"/>
                          <w:bottom w:val="single" w:sz="4" w:space="0" w:color="auto"/>
                          <w:right w:val="single" w:sz="4" w:space="0" w:color="auto"/>
                        </w:tcBorders>
                        <w:shd w:val="clear" w:color="auto" w:fill="auto"/>
                        <w:vAlign w:val="center"/>
                      </w:tcPr>
                      <w:p w:rsidR="003A70FA" w:rsidRPr="00C41D38" w:rsidRDefault="003A70FA" w:rsidP="003A70FA">
                        <w:pPr>
                          <w:ind w:hanging="680"/>
                          <w:jc w:val="center"/>
                          <w:rPr>
                            <w:rFonts w:ascii="Calibri" w:hAnsi="Calibri" w:cs="Calibri"/>
                            <w:color w:val="000000"/>
                            <w:sz w:val="18"/>
                          </w:rPr>
                        </w:pPr>
                        <w:r w:rsidRPr="00C41D38">
                          <w:rPr>
                            <w:rFonts w:ascii="Calibri" w:hAnsi="Calibri" w:cs="Calibri"/>
                            <w:color w:val="000000"/>
                            <w:sz w:val="18"/>
                          </w:rPr>
                          <w:t xml:space="preserve">     1 594 983 </w:t>
                        </w:r>
                      </w:p>
                    </w:tc>
                    <w:tc>
                      <w:tcPr>
                        <w:tcW w:w="977" w:type="dxa"/>
                        <w:noWrap/>
                        <w:hideMark/>
                      </w:tcPr>
                      <w:p w:rsidR="003A70FA" w:rsidRPr="00C41D38" w:rsidRDefault="003A70FA" w:rsidP="003A70FA">
                        <w:pPr>
                          <w:ind w:firstLine="708"/>
                          <w:rPr>
                            <w:sz w:val="18"/>
                          </w:rPr>
                        </w:pPr>
                        <w:r w:rsidRPr="00C41D38">
                          <w:rPr>
                            <w:sz w:val="18"/>
                          </w:rPr>
                          <w:t xml:space="preserve">              94,00   </w:t>
                        </w:r>
                      </w:p>
                    </w:tc>
                    <w:tc>
                      <w:tcPr>
                        <w:tcW w:w="1115" w:type="dxa"/>
                        <w:noWrap/>
                        <w:hideMark/>
                      </w:tcPr>
                      <w:p w:rsidR="003A70FA" w:rsidRPr="00C41D38" w:rsidRDefault="003A70FA" w:rsidP="003A70FA">
                        <w:pPr>
                          <w:ind w:firstLine="708"/>
                          <w:rPr>
                            <w:sz w:val="18"/>
                          </w:rPr>
                        </w:pPr>
                        <w:r w:rsidRPr="00C41D38">
                          <w:rPr>
                            <w:sz w:val="18"/>
                          </w:rPr>
                          <w:t xml:space="preserve">            112,80   </w:t>
                        </w:r>
                      </w:p>
                    </w:tc>
                    <w:tc>
                      <w:tcPr>
                        <w:tcW w:w="1253" w:type="dxa"/>
                        <w:noWrap/>
                        <w:hideMark/>
                      </w:tcPr>
                      <w:p w:rsidR="003A70FA" w:rsidRPr="00C41D38" w:rsidRDefault="003A70FA" w:rsidP="003A70FA">
                        <w:pPr>
                          <w:ind w:firstLine="708"/>
                          <w:rPr>
                            <w:sz w:val="18"/>
                          </w:rPr>
                        </w:pPr>
                        <w:r w:rsidRPr="00C41D38">
                          <w:rPr>
                            <w:sz w:val="18"/>
                          </w:rPr>
                          <w:t xml:space="preserve">          211 312,00   </w:t>
                        </w:r>
                      </w:p>
                    </w:tc>
                    <w:tc>
                      <w:tcPr>
                        <w:tcW w:w="1254" w:type="dxa"/>
                        <w:noWrap/>
                        <w:hideMark/>
                      </w:tcPr>
                      <w:p w:rsidR="003A70FA" w:rsidRPr="00C41D38" w:rsidRDefault="003A70FA" w:rsidP="003A70FA">
                        <w:pPr>
                          <w:ind w:hanging="499"/>
                          <w:rPr>
                            <w:sz w:val="18"/>
                          </w:rPr>
                        </w:pPr>
                        <w:r w:rsidRPr="00C41D38">
                          <w:rPr>
                            <w:sz w:val="18"/>
                          </w:rPr>
                          <w:t xml:space="preserve">         253 574,40   </w:t>
                        </w:r>
                      </w:p>
                    </w:tc>
                  </w:tr>
                  <w:tr w:rsidR="00F73EFA" w:rsidRPr="00C41D38" w:rsidTr="00293CBA">
                    <w:trPr>
                      <w:trHeight w:val="491"/>
                    </w:trPr>
                    <w:tc>
                      <w:tcPr>
                        <w:tcW w:w="646" w:type="dxa"/>
                        <w:hideMark/>
                      </w:tcPr>
                      <w:p w:rsidR="00F73EFA" w:rsidRPr="00C41D38" w:rsidRDefault="00F73EFA" w:rsidP="00F73EFA">
                        <w:pPr>
                          <w:jc w:val="center"/>
                          <w:rPr>
                            <w:sz w:val="18"/>
                          </w:rPr>
                        </w:pPr>
                        <w:r w:rsidRPr="00C41D38">
                          <w:rPr>
                            <w:sz w:val="18"/>
                          </w:rPr>
                          <w:t>31</w:t>
                        </w:r>
                      </w:p>
                    </w:tc>
                    <w:tc>
                      <w:tcPr>
                        <w:tcW w:w="1255" w:type="dxa"/>
                        <w:noWrap/>
                        <w:hideMark/>
                      </w:tcPr>
                      <w:p w:rsidR="00F73EFA" w:rsidRPr="00C41D38" w:rsidRDefault="00F73EFA" w:rsidP="00F73EFA">
                        <w:pPr>
                          <w:jc w:val="center"/>
                          <w:rPr>
                            <w:sz w:val="18"/>
                          </w:rPr>
                        </w:pPr>
                        <w:r w:rsidRPr="00C41D38">
                          <w:rPr>
                            <w:sz w:val="18"/>
                          </w:rPr>
                          <w:t>8578180300</w:t>
                        </w:r>
                      </w:p>
                    </w:tc>
                    <w:tc>
                      <w:tcPr>
                        <w:tcW w:w="1978" w:type="dxa"/>
                        <w:hideMark/>
                      </w:tcPr>
                      <w:p w:rsidR="00F73EFA" w:rsidRPr="00C41D38" w:rsidRDefault="00F73EFA" w:rsidP="00F73EFA">
                        <w:pPr>
                          <w:ind w:left="33" w:firstLine="33"/>
                          <w:jc w:val="center"/>
                          <w:rPr>
                            <w:sz w:val="18"/>
                          </w:rPr>
                        </w:pPr>
                        <w:r w:rsidRPr="00C41D38">
                          <w:rPr>
                            <w:sz w:val="18"/>
                          </w:rPr>
                          <w:t>РУКАВИЦЫ ХЛОПЧАТОБУМАЖНЫЕ С НАКЛАДКАМИ ИЗ ВИНИЛИСКОЖИ Т С ПОЛИМЕРНЫМ ТОЧЕЧНЫМ ПОКРЫТИЕМ</w:t>
                        </w:r>
                      </w:p>
                    </w:tc>
                    <w:tc>
                      <w:tcPr>
                        <w:tcW w:w="699" w:type="dxa"/>
                        <w:hideMark/>
                      </w:tcPr>
                      <w:p w:rsidR="00F73EFA" w:rsidRPr="00C41D38" w:rsidRDefault="00F73EFA" w:rsidP="00F73EFA">
                        <w:pPr>
                          <w:ind w:left="-672" w:right="-109" w:firstLine="708"/>
                          <w:jc w:val="center"/>
                          <w:rPr>
                            <w:sz w:val="18"/>
                          </w:rPr>
                        </w:pPr>
                        <w:r w:rsidRPr="00C41D38">
                          <w:rPr>
                            <w:sz w:val="18"/>
                          </w:rPr>
                          <w:t>ТИП В</w:t>
                        </w:r>
                      </w:p>
                    </w:tc>
                    <w:tc>
                      <w:tcPr>
                        <w:tcW w:w="1115" w:type="dxa"/>
                        <w:hideMark/>
                      </w:tcPr>
                      <w:p w:rsidR="00F73EFA" w:rsidRPr="00C41D38" w:rsidRDefault="00F73EFA" w:rsidP="00F73EFA">
                        <w:pPr>
                          <w:jc w:val="center"/>
                          <w:rPr>
                            <w:sz w:val="18"/>
                          </w:rPr>
                        </w:pPr>
                        <w:r w:rsidRPr="00C41D38">
                          <w:rPr>
                            <w:sz w:val="18"/>
                          </w:rPr>
                          <w:t>ГОСТ 12.4.010-75</w:t>
                        </w:r>
                      </w:p>
                    </w:tc>
                    <w:tc>
                      <w:tcPr>
                        <w:tcW w:w="699" w:type="dxa"/>
                        <w:hideMark/>
                      </w:tcPr>
                      <w:p w:rsidR="00F73EFA" w:rsidRPr="00C41D38" w:rsidRDefault="00F73EFA" w:rsidP="00F73EFA">
                        <w:pPr>
                          <w:ind w:left="-720" w:firstLine="708"/>
                          <w:rPr>
                            <w:sz w:val="18"/>
                          </w:rPr>
                        </w:pPr>
                        <w:r w:rsidRPr="00C41D38">
                          <w:rPr>
                            <w:sz w:val="18"/>
                          </w:rPr>
                          <w:t>ПАР</w:t>
                        </w:r>
                      </w:p>
                    </w:tc>
                    <w:tc>
                      <w:tcPr>
                        <w:tcW w:w="698" w:type="dxa"/>
                        <w:hideMark/>
                      </w:tcPr>
                      <w:p w:rsidR="00F73EFA" w:rsidRPr="00C41D38" w:rsidRDefault="00F73EFA" w:rsidP="00F73EFA">
                        <w:pPr>
                          <w:ind w:firstLine="708"/>
                          <w:rPr>
                            <w:sz w:val="18"/>
                          </w:rPr>
                        </w:pPr>
                        <w:r w:rsidRPr="00C41D38">
                          <w:rPr>
                            <w:sz w:val="18"/>
                          </w:rPr>
                          <w:t xml:space="preserve">     1 600 </w:t>
                        </w:r>
                      </w:p>
                    </w:tc>
                    <w:tc>
                      <w:tcPr>
                        <w:tcW w:w="977" w:type="dxa"/>
                        <w:tcBorders>
                          <w:top w:val="nil"/>
                          <w:left w:val="single" w:sz="4" w:space="0" w:color="auto"/>
                          <w:bottom w:val="single" w:sz="4" w:space="0" w:color="auto"/>
                          <w:right w:val="single" w:sz="4" w:space="0" w:color="auto"/>
                        </w:tcBorders>
                        <w:shd w:val="clear" w:color="auto" w:fill="auto"/>
                        <w:vAlign w:val="center"/>
                      </w:tcPr>
                      <w:p w:rsidR="00F73EFA" w:rsidRPr="00C41D38" w:rsidRDefault="00F73EFA" w:rsidP="00F73EFA">
                        <w:pPr>
                          <w:jc w:val="center"/>
                          <w:rPr>
                            <w:rFonts w:ascii="Calibri" w:hAnsi="Calibri" w:cs="Calibri"/>
                            <w:color w:val="000000"/>
                            <w:sz w:val="18"/>
                          </w:rPr>
                        </w:pPr>
                        <w:r w:rsidRPr="00C41D38">
                          <w:rPr>
                            <w:rFonts w:ascii="Calibri" w:hAnsi="Calibri" w:cs="Calibri"/>
                            <w:color w:val="000000"/>
                            <w:sz w:val="18"/>
                          </w:rPr>
                          <w:t>293,53</w:t>
                        </w:r>
                      </w:p>
                    </w:tc>
                    <w:tc>
                      <w:tcPr>
                        <w:tcW w:w="977" w:type="dxa"/>
                        <w:tcBorders>
                          <w:top w:val="nil"/>
                          <w:left w:val="nil"/>
                          <w:bottom w:val="single" w:sz="4" w:space="0" w:color="auto"/>
                          <w:right w:val="single" w:sz="4" w:space="0" w:color="auto"/>
                        </w:tcBorders>
                        <w:shd w:val="clear" w:color="auto" w:fill="auto"/>
                        <w:vAlign w:val="center"/>
                      </w:tcPr>
                      <w:p w:rsidR="00F73EFA" w:rsidRPr="00C41D38" w:rsidRDefault="00F73EFA" w:rsidP="00F73EFA">
                        <w:pPr>
                          <w:jc w:val="center"/>
                          <w:rPr>
                            <w:rFonts w:ascii="Calibri" w:hAnsi="Calibri" w:cs="Calibri"/>
                            <w:color w:val="000000"/>
                            <w:sz w:val="18"/>
                          </w:rPr>
                        </w:pPr>
                        <w:r w:rsidRPr="00C41D38">
                          <w:rPr>
                            <w:rFonts w:ascii="Calibri" w:hAnsi="Calibri" w:cs="Calibri"/>
                            <w:color w:val="000000"/>
                            <w:sz w:val="18"/>
                          </w:rPr>
                          <w:t>352,24</w:t>
                        </w:r>
                      </w:p>
                    </w:tc>
                    <w:tc>
                      <w:tcPr>
                        <w:tcW w:w="977" w:type="dxa"/>
                        <w:tcBorders>
                          <w:top w:val="nil"/>
                          <w:left w:val="nil"/>
                          <w:bottom w:val="single" w:sz="4" w:space="0" w:color="auto"/>
                          <w:right w:val="single" w:sz="4" w:space="0" w:color="auto"/>
                        </w:tcBorders>
                        <w:shd w:val="clear" w:color="auto" w:fill="auto"/>
                        <w:vAlign w:val="center"/>
                      </w:tcPr>
                      <w:p w:rsidR="00F73EFA" w:rsidRPr="00C41D38" w:rsidRDefault="00F73EFA" w:rsidP="00F73EFA">
                        <w:pPr>
                          <w:ind w:hanging="680"/>
                          <w:jc w:val="center"/>
                          <w:rPr>
                            <w:rFonts w:ascii="Calibri" w:hAnsi="Calibri" w:cs="Calibri"/>
                            <w:color w:val="000000"/>
                            <w:sz w:val="18"/>
                          </w:rPr>
                        </w:pPr>
                        <w:r w:rsidRPr="00C41D38">
                          <w:rPr>
                            <w:rFonts w:ascii="Calibri" w:hAnsi="Calibri" w:cs="Calibri"/>
                            <w:color w:val="000000"/>
                            <w:sz w:val="18"/>
                          </w:rPr>
                          <w:t xml:space="preserve">           469 653,3 </w:t>
                        </w:r>
                      </w:p>
                    </w:tc>
                    <w:tc>
                      <w:tcPr>
                        <w:tcW w:w="977" w:type="dxa"/>
                        <w:tcBorders>
                          <w:top w:val="nil"/>
                          <w:left w:val="nil"/>
                          <w:bottom w:val="single" w:sz="4" w:space="0" w:color="auto"/>
                          <w:right w:val="single" w:sz="4" w:space="0" w:color="auto"/>
                        </w:tcBorders>
                        <w:shd w:val="clear" w:color="auto" w:fill="auto"/>
                        <w:vAlign w:val="center"/>
                      </w:tcPr>
                      <w:p w:rsidR="00F73EFA" w:rsidRPr="00C41D38" w:rsidRDefault="00F73EFA" w:rsidP="00F73EFA">
                        <w:pPr>
                          <w:ind w:hanging="680"/>
                          <w:jc w:val="center"/>
                          <w:rPr>
                            <w:rFonts w:ascii="Calibri" w:hAnsi="Calibri" w:cs="Calibri"/>
                            <w:color w:val="000000"/>
                            <w:sz w:val="18"/>
                          </w:rPr>
                        </w:pPr>
                        <w:r w:rsidRPr="00C41D38">
                          <w:rPr>
                            <w:rFonts w:ascii="Calibri" w:hAnsi="Calibri" w:cs="Calibri"/>
                            <w:color w:val="000000"/>
                            <w:sz w:val="18"/>
                          </w:rPr>
                          <w:t xml:space="preserve">        563 584 </w:t>
                        </w:r>
                      </w:p>
                    </w:tc>
                    <w:tc>
                      <w:tcPr>
                        <w:tcW w:w="977" w:type="dxa"/>
                        <w:noWrap/>
                        <w:hideMark/>
                      </w:tcPr>
                      <w:p w:rsidR="00F73EFA" w:rsidRPr="00C41D38" w:rsidRDefault="00F73EFA" w:rsidP="00F73EFA">
                        <w:pPr>
                          <w:ind w:firstLine="708"/>
                          <w:rPr>
                            <w:sz w:val="18"/>
                          </w:rPr>
                        </w:pPr>
                        <w:r w:rsidRPr="00C41D38">
                          <w:rPr>
                            <w:sz w:val="18"/>
                          </w:rPr>
                          <w:t xml:space="preserve">              46,67   </w:t>
                        </w:r>
                      </w:p>
                    </w:tc>
                    <w:tc>
                      <w:tcPr>
                        <w:tcW w:w="1115" w:type="dxa"/>
                        <w:noWrap/>
                        <w:hideMark/>
                      </w:tcPr>
                      <w:p w:rsidR="00F73EFA" w:rsidRPr="00C41D38" w:rsidRDefault="00F73EFA" w:rsidP="00F73EFA">
                        <w:pPr>
                          <w:ind w:firstLine="708"/>
                          <w:rPr>
                            <w:sz w:val="18"/>
                          </w:rPr>
                        </w:pPr>
                        <w:r w:rsidRPr="00C41D38">
                          <w:rPr>
                            <w:sz w:val="18"/>
                          </w:rPr>
                          <w:t xml:space="preserve">              56,00   </w:t>
                        </w:r>
                      </w:p>
                    </w:tc>
                    <w:tc>
                      <w:tcPr>
                        <w:tcW w:w="1253" w:type="dxa"/>
                        <w:noWrap/>
                        <w:hideMark/>
                      </w:tcPr>
                      <w:p w:rsidR="00F73EFA" w:rsidRPr="00C41D38" w:rsidRDefault="00F73EFA" w:rsidP="00F73EFA">
                        <w:pPr>
                          <w:ind w:firstLine="708"/>
                          <w:rPr>
                            <w:sz w:val="18"/>
                          </w:rPr>
                        </w:pPr>
                        <w:r w:rsidRPr="00C41D38">
                          <w:rPr>
                            <w:sz w:val="18"/>
                          </w:rPr>
                          <w:t xml:space="preserve">           74 666,67   </w:t>
                        </w:r>
                      </w:p>
                    </w:tc>
                    <w:tc>
                      <w:tcPr>
                        <w:tcW w:w="1254" w:type="dxa"/>
                        <w:noWrap/>
                        <w:hideMark/>
                      </w:tcPr>
                      <w:p w:rsidR="00F73EFA" w:rsidRPr="00C41D38" w:rsidRDefault="00F73EFA" w:rsidP="00F73EFA">
                        <w:pPr>
                          <w:ind w:hanging="499"/>
                          <w:rPr>
                            <w:sz w:val="18"/>
                          </w:rPr>
                        </w:pPr>
                        <w:r w:rsidRPr="00C41D38">
                          <w:rPr>
                            <w:sz w:val="18"/>
                          </w:rPr>
                          <w:t xml:space="preserve">          89 600,00   </w:t>
                        </w:r>
                      </w:p>
                    </w:tc>
                  </w:tr>
                  <w:tr w:rsidR="00F73EFA" w:rsidRPr="00C41D38" w:rsidTr="000F029B">
                    <w:trPr>
                      <w:trHeight w:val="60"/>
                    </w:trPr>
                    <w:tc>
                      <w:tcPr>
                        <w:tcW w:w="646" w:type="dxa"/>
                        <w:noWrap/>
                        <w:hideMark/>
                      </w:tcPr>
                      <w:p w:rsidR="00F73EFA" w:rsidRPr="00C41D38" w:rsidRDefault="00F73EFA" w:rsidP="00F73EFA">
                        <w:pPr>
                          <w:jc w:val="center"/>
                          <w:rPr>
                            <w:sz w:val="18"/>
                          </w:rPr>
                        </w:pPr>
                        <w:r w:rsidRPr="00C41D38">
                          <w:rPr>
                            <w:sz w:val="18"/>
                          </w:rPr>
                          <w:t>32</w:t>
                        </w:r>
                      </w:p>
                    </w:tc>
                    <w:tc>
                      <w:tcPr>
                        <w:tcW w:w="1255" w:type="dxa"/>
                        <w:noWrap/>
                        <w:hideMark/>
                      </w:tcPr>
                      <w:p w:rsidR="00F73EFA" w:rsidRPr="00C41D38" w:rsidRDefault="00F73EFA" w:rsidP="00F73EFA">
                        <w:pPr>
                          <w:jc w:val="center"/>
                          <w:rPr>
                            <w:sz w:val="18"/>
                          </w:rPr>
                        </w:pPr>
                        <w:r w:rsidRPr="00C41D38">
                          <w:rPr>
                            <w:sz w:val="18"/>
                          </w:rPr>
                          <w:t>8578180400</w:t>
                        </w:r>
                      </w:p>
                    </w:tc>
                    <w:tc>
                      <w:tcPr>
                        <w:tcW w:w="1978" w:type="dxa"/>
                        <w:hideMark/>
                      </w:tcPr>
                      <w:p w:rsidR="00F73EFA" w:rsidRPr="00C41D38" w:rsidRDefault="00F73EFA" w:rsidP="00F73EFA">
                        <w:pPr>
                          <w:ind w:left="33" w:firstLine="33"/>
                          <w:jc w:val="center"/>
                          <w:rPr>
                            <w:sz w:val="18"/>
                          </w:rPr>
                        </w:pPr>
                        <w:r w:rsidRPr="00C41D38">
                          <w:rPr>
                            <w:sz w:val="18"/>
                          </w:rPr>
                          <w:t>РУКАВИЦЫ ХЛОПЧАТОБУМАЖНЫЕ С НАКЛАДКАМИ ИЗ ПАРУСИНЫ</w:t>
                        </w:r>
                      </w:p>
                    </w:tc>
                    <w:tc>
                      <w:tcPr>
                        <w:tcW w:w="699" w:type="dxa"/>
                        <w:hideMark/>
                      </w:tcPr>
                      <w:p w:rsidR="00F73EFA" w:rsidRPr="00C41D38" w:rsidRDefault="00F73EFA" w:rsidP="00F73EFA">
                        <w:pPr>
                          <w:ind w:left="-672" w:right="-109" w:firstLine="708"/>
                          <w:jc w:val="center"/>
                          <w:rPr>
                            <w:sz w:val="18"/>
                          </w:rPr>
                        </w:pPr>
                        <w:r w:rsidRPr="00C41D38">
                          <w:rPr>
                            <w:sz w:val="18"/>
                          </w:rPr>
                          <w:t>ТИП В</w:t>
                        </w:r>
                      </w:p>
                    </w:tc>
                    <w:tc>
                      <w:tcPr>
                        <w:tcW w:w="1115" w:type="dxa"/>
                        <w:hideMark/>
                      </w:tcPr>
                      <w:p w:rsidR="00F73EFA" w:rsidRPr="00C41D38" w:rsidRDefault="00F73EFA" w:rsidP="00F73EFA">
                        <w:pPr>
                          <w:jc w:val="center"/>
                          <w:rPr>
                            <w:sz w:val="18"/>
                          </w:rPr>
                        </w:pPr>
                        <w:r w:rsidRPr="00C41D38">
                          <w:rPr>
                            <w:sz w:val="18"/>
                          </w:rPr>
                          <w:t>ГОСТ 12.4.010-75</w:t>
                        </w:r>
                      </w:p>
                    </w:tc>
                    <w:tc>
                      <w:tcPr>
                        <w:tcW w:w="699" w:type="dxa"/>
                        <w:hideMark/>
                      </w:tcPr>
                      <w:p w:rsidR="00F73EFA" w:rsidRPr="00C41D38" w:rsidRDefault="00F73EFA" w:rsidP="00F73EFA">
                        <w:pPr>
                          <w:ind w:left="-720" w:firstLine="708"/>
                          <w:rPr>
                            <w:sz w:val="18"/>
                          </w:rPr>
                        </w:pPr>
                        <w:r w:rsidRPr="00C41D38">
                          <w:rPr>
                            <w:sz w:val="18"/>
                          </w:rPr>
                          <w:t>ПАР</w:t>
                        </w:r>
                      </w:p>
                    </w:tc>
                    <w:tc>
                      <w:tcPr>
                        <w:tcW w:w="698" w:type="dxa"/>
                        <w:hideMark/>
                      </w:tcPr>
                      <w:p w:rsidR="00F73EFA" w:rsidRPr="00C41D38" w:rsidRDefault="00F73EFA" w:rsidP="00F73EFA">
                        <w:pPr>
                          <w:ind w:firstLine="708"/>
                          <w:rPr>
                            <w:sz w:val="18"/>
                          </w:rPr>
                        </w:pPr>
                        <w:r w:rsidRPr="00C41D38">
                          <w:rPr>
                            <w:sz w:val="18"/>
                          </w:rPr>
                          <w:t xml:space="preserve">     2 680 </w:t>
                        </w:r>
                      </w:p>
                    </w:tc>
                    <w:tc>
                      <w:tcPr>
                        <w:tcW w:w="977" w:type="dxa"/>
                        <w:tcBorders>
                          <w:top w:val="nil"/>
                          <w:left w:val="single" w:sz="4" w:space="0" w:color="auto"/>
                          <w:bottom w:val="single" w:sz="4" w:space="0" w:color="auto"/>
                          <w:right w:val="single" w:sz="4" w:space="0" w:color="auto"/>
                        </w:tcBorders>
                        <w:shd w:val="clear" w:color="auto" w:fill="auto"/>
                        <w:vAlign w:val="center"/>
                      </w:tcPr>
                      <w:p w:rsidR="00F73EFA" w:rsidRPr="00C41D38" w:rsidRDefault="00F73EFA" w:rsidP="00F73EFA">
                        <w:pPr>
                          <w:jc w:val="center"/>
                          <w:rPr>
                            <w:rFonts w:ascii="Calibri" w:hAnsi="Calibri" w:cs="Calibri"/>
                            <w:color w:val="000000"/>
                            <w:sz w:val="18"/>
                          </w:rPr>
                        </w:pPr>
                        <w:r w:rsidRPr="00C41D38">
                          <w:rPr>
                            <w:rFonts w:ascii="Calibri" w:hAnsi="Calibri" w:cs="Calibri"/>
                            <w:color w:val="000000"/>
                            <w:sz w:val="18"/>
                          </w:rPr>
                          <w:t>306,11</w:t>
                        </w:r>
                      </w:p>
                    </w:tc>
                    <w:tc>
                      <w:tcPr>
                        <w:tcW w:w="977" w:type="dxa"/>
                        <w:tcBorders>
                          <w:top w:val="nil"/>
                          <w:left w:val="nil"/>
                          <w:bottom w:val="single" w:sz="4" w:space="0" w:color="auto"/>
                          <w:right w:val="single" w:sz="4" w:space="0" w:color="auto"/>
                        </w:tcBorders>
                        <w:shd w:val="clear" w:color="auto" w:fill="auto"/>
                        <w:vAlign w:val="center"/>
                      </w:tcPr>
                      <w:p w:rsidR="00F73EFA" w:rsidRPr="00C41D38" w:rsidRDefault="00F73EFA" w:rsidP="00F73EFA">
                        <w:pPr>
                          <w:jc w:val="center"/>
                          <w:rPr>
                            <w:rFonts w:ascii="Calibri" w:hAnsi="Calibri" w:cs="Calibri"/>
                            <w:color w:val="000000"/>
                            <w:sz w:val="18"/>
                          </w:rPr>
                        </w:pPr>
                        <w:r w:rsidRPr="00C41D38">
                          <w:rPr>
                            <w:rFonts w:ascii="Calibri" w:hAnsi="Calibri" w:cs="Calibri"/>
                            <w:color w:val="000000"/>
                            <w:sz w:val="18"/>
                          </w:rPr>
                          <w:t>367,34</w:t>
                        </w:r>
                      </w:p>
                    </w:tc>
                    <w:tc>
                      <w:tcPr>
                        <w:tcW w:w="977" w:type="dxa"/>
                        <w:tcBorders>
                          <w:top w:val="nil"/>
                          <w:left w:val="nil"/>
                          <w:bottom w:val="single" w:sz="4" w:space="0" w:color="auto"/>
                          <w:right w:val="single" w:sz="4" w:space="0" w:color="auto"/>
                        </w:tcBorders>
                        <w:shd w:val="clear" w:color="auto" w:fill="auto"/>
                        <w:vAlign w:val="center"/>
                      </w:tcPr>
                      <w:p w:rsidR="00F73EFA" w:rsidRPr="00C41D38" w:rsidRDefault="00F73EFA" w:rsidP="00F73EFA">
                        <w:pPr>
                          <w:ind w:hanging="680"/>
                          <w:jc w:val="center"/>
                          <w:rPr>
                            <w:rFonts w:ascii="Calibri" w:hAnsi="Calibri" w:cs="Calibri"/>
                            <w:color w:val="000000"/>
                            <w:sz w:val="18"/>
                          </w:rPr>
                        </w:pPr>
                        <w:r w:rsidRPr="00C41D38">
                          <w:rPr>
                            <w:rFonts w:ascii="Calibri" w:hAnsi="Calibri" w:cs="Calibri"/>
                            <w:color w:val="000000"/>
                            <w:sz w:val="18"/>
                          </w:rPr>
                          <w:t xml:space="preserve">           820 383,7 </w:t>
                        </w:r>
                      </w:p>
                    </w:tc>
                    <w:tc>
                      <w:tcPr>
                        <w:tcW w:w="977" w:type="dxa"/>
                        <w:tcBorders>
                          <w:top w:val="nil"/>
                          <w:left w:val="nil"/>
                          <w:bottom w:val="single" w:sz="4" w:space="0" w:color="auto"/>
                          <w:right w:val="single" w:sz="4" w:space="0" w:color="auto"/>
                        </w:tcBorders>
                        <w:shd w:val="clear" w:color="auto" w:fill="auto"/>
                        <w:vAlign w:val="center"/>
                      </w:tcPr>
                      <w:p w:rsidR="00F73EFA" w:rsidRPr="00C41D38" w:rsidRDefault="00F73EFA" w:rsidP="00F73EFA">
                        <w:pPr>
                          <w:ind w:hanging="680"/>
                          <w:jc w:val="center"/>
                          <w:rPr>
                            <w:rFonts w:ascii="Calibri" w:hAnsi="Calibri" w:cs="Calibri"/>
                            <w:color w:val="000000"/>
                            <w:sz w:val="18"/>
                          </w:rPr>
                        </w:pPr>
                        <w:r w:rsidRPr="00C41D38">
                          <w:rPr>
                            <w:rFonts w:ascii="Calibri" w:hAnsi="Calibri" w:cs="Calibri"/>
                            <w:color w:val="000000"/>
                            <w:sz w:val="18"/>
                          </w:rPr>
                          <w:t xml:space="preserve">        984 460 </w:t>
                        </w:r>
                      </w:p>
                    </w:tc>
                    <w:tc>
                      <w:tcPr>
                        <w:tcW w:w="977" w:type="dxa"/>
                        <w:noWrap/>
                        <w:hideMark/>
                      </w:tcPr>
                      <w:p w:rsidR="00F73EFA" w:rsidRPr="00C41D38" w:rsidRDefault="00F73EFA" w:rsidP="00F73EFA">
                        <w:pPr>
                          <w:ind w:firstLine="708"/>
                          <w:rPr>
                            <w:sz w:val="18"/>
                          </w:rPr>
                        </w:pPr>
                        <w:r w:rsidRPr="00C41D38">
                          <w:rPr>
                            <w:sz w:val="18"/>
                          </w:rPr>
                          <w:t xml:space="preserve">              48,67   </w:t>
                        </w:r>
                      </w:p>
                    </w:tc>
                    <w:tc>
                      <w:tcPr>
                        <w:tcW w:w="1115" w:type="dxa"/>
                        <w:noWrap/>
                        <w:hideMark/>
                      </w:tcPr>
                      <w:p w:rsidR="00F73EFA" w:rsidRPr="00C41D38" w:rsidRDefault="00F73EFA" w:rsidP="00F73EFA">
                        <w:pPr>
                          <w:ind w:firstLine="708"/>
                          <w:rPr>
                            <w:sz w:val="18"/>
                          </w:rPr>
                        </w:pPr>
                        <w:r w:rsidRPr="00C41D38">
                          <w:rPr>
                            <w:sz w:val="18"/>
                          </w:rPr>
                          <w:t xml:space="preserve">              58,40   </w:t>
                        </w:r>
                      </w:p>
                    </w:tc>
                    <w:tc>
                      <w:tcPr>
                        <w:tcW w:w="1253" w:type="dxa"/>
                        <w:noWrap/>
                        <w:hideMark/>
                      </w:tcPr>
                      <w:p w:rsidR="00F73EFA" w:rsidRPr="00C41D38" w:rsidRDefault="00F73EFA" w:rsidP="00F73EFA">
                        <w:pPr>
                          <w:ind w:firstLine="708"/>
                          <w:rPr>
                            <w:sz w:val="18"/>
                          </w:rPr>
                        </w:pPr>
                        <w:r w:rsidRPr="00C41D38">
                          <w:rPr>
                            <w:sz w:val="18"/>
                          </w:rPr>
                          <w:t xml:space="preserve">          130 426,67   </w:t>
                        </w:r>
                      </w:p>
                    </w:tc>
                    <w:tc>
                      <w:tcPr>
                        <w:tcW w:w="1254" w:type="dxa"/>
                        <w:noWrap/>
                        <w:hideMark/>
                      </w:tcPr>
                      <w:p w:rsidR="00F73EFA" w:rsidRPr="00C41D38" w:rsidRDefault="00F73EFA" w:rsidP="00F73EFA">
                        <w:pPr>
                          <w:ind w:hanging="499"/>
                          <w:rPr>
                            <w:sz w:val="18"/>
                          </w:rPr>
                        </w:pPr>
                        <w:r w:rsidRPr="00C41D38">
                          <w:rPr>
                            <w:sz w:val="18"/>
                          </w:rPr>
                          <w:t xml:space="preserve">         156 512,00   </w:t>
                        </w:r>
                      </w:p>
                    </w:tc>
                  </w:tr>
                  <w:tr w:rsidR="00F73EFA" w:rsidRPr="00C41D38" w:rsidTr="00293CBA">
                    <w:trPr>
                      <w:trHeight w:val="499"/>
                    </w:trPr>
                    <w:tc>
                      <w:tcPr>
                        <w:tcW w:w="646" w:type="dxa"/>
                        <w:hideMark/>
                      </w:tcPr>
                      <w:p w:rsidR="00F73EFA" w:rsidRPr="00C41D38" w:rsidRDefault="00F73EFA" w:rsidP="00F73EFA">
                        <w:pPr>
                          <w:jc w:val="center"/>
                          <w:rPr>
                            <w:sz w:val="18"/>
                          </w:rPr>
                        </w:pPr>
                        <w:r w:rsidRPr="00C41D38">
                          <w:rPr>
                            <w:sz w:val="18"/>
                          </w:rPr>
                          <w:t>33</w:t>
                        </w:r>
                      </w:p>
                    </w:tc>
                    <w:tc>
                      <w:tcPr>
                        <w:tcW w:w="1255" w:type="dxa"/>
                        <w:noWrap/>
                        <w:hideMark/>
                      </w:tcPr>
                      <w:p w:rsidR="00F73EFA" w:rsidRPr="00C41D38" w:rsidRDefault="00F73EFA" w:rsidP="00F73EFA">
                        <w:pPr>
                          <w:jc w:val="center"/>
                          <w:rPr>
                            <w:sz w:val="18"/>
                          </w:rPr>
                        </w:pPr>
                        <w:r w:rsidRPr="00C41D38">
                          <w:rPr>
                            <w:sz w:val="18"/>
                          </w:rPr>
                          <w:t>8785600001</w:t>
                        </w:r>
                      </w:p>
                    </w:tc>
                    <w:tc>
                      <w:tcPr>
                        <w:tcW w:w="1978" w:type="dxa"/>
                        <w:hideMark/>
                      </w:tcPr>
                      <w:p w:rsidR="00F73EFA" w:rsidRPr="00C41D38" w:rsidRDefault="00F73EFA" w:rsidP="00F73EFA">
                        <w:pPr>
                          <w:ind w:left="33" w:firstLine="33"/>
                          <w:jc w:val="center"/>
                          <w:rPr>
                            <w:sz w:val="18"/>
                          </w:rPr>
                        </w:pPr>
                        <w:r w:rsidRPr="00C41D38">
                          <w:rPr>
                            <w:sz w:val="18"/>
                          </w:rPr>
                          <w:t>РУКАВИЦЫ УДЛИНЕННЫЕ С КРАГАМИ ИЗ СПИЛКА ДЛЯ СВАРЩИКОВ</w:t>
                        </w:r>
                      </w:p>
                    </w:tc>
                    <w:tc>
                      <w:tcPr>
                        <w:tcW w:w="699" w:type="dxa"/>
                        <w:hideMark/>
                      </w:tcPr>
                      <w:p w:rsidR="00F73EFA" w:rsidRPr="00C41D38" w:rsidRDefault="00F73EFA" w:rsidP="00F73EFA">
                        <w:pPr>
                          <w:ind w:left="-672" w:right="-109" w:firstLine="708"/>
                          <w:jc w:val="center"/>
                          <w:rPr>
                            <w:sz w:val="18"/>
                          </w:rPr>
                        </w:pPr>
                        <w:r w:rsidRPr="00C41D38">
                          <w:rPr>
                            <w:sz w:val="18"/>
                          </w:rPr>
                          <w:t>ТИП Е</w:t>
                        </w:r>
                      </w:p>
                    </w:tc>
                    <w:tc>
                      <w:tcPr>
                        <w:tcW w:w="1115" w:type="dxa"/>
                        <w:hideMark/>
                      </w:tcPr>
                      <w:p w:rsidR="00F73EFA" w:rsidRPr="00C41D38" w:rsidRDefault="00F73EFA" w:rsidP="00F73EFA">
                        <w:pPr>
                          <w:jc w:val="center"/>
                          <w:rPr>
                            <w:sz w:val="18"/>
                          </w:rPr>
                        </w:pPr>
                        <w:r w:rsidRPr="00C41D38">
                          <w:rPr>
                            <w:sz w:val="18"/>
                          </w:rPr>
                          <w:t>ГОСТ 12.4.010-75</w:t>
                        </w:r>
                      </w:p>
                    </w:tc>
                    <w:tc>
                      <w:tcPr>
                        <w:tcW w:w="699" w:type="dxa"/>
                        <w:hideMark/>
                      </w:tcPr>
                      <w:p w:rsidR="00F73EFA" w:rsidRPr="00C41D38" w:rsidRDefault="00F73EFA" w:rsidP="00F73EFA">
                        <w:pPr>
                          <w:ind w:left="-695" w:firstLine="708"/>
                          <w:rPr>
                            <w:sz w:val="18"/>
                          </w:rPr>
                        </w:pPr>
                        <w:r w:rsidRPr="00C41D38">
                          <w:rPr>
                            <w:sz w:val="18"/>
                          </w:rPr>
                          <w:t>ПАР</w:t>
                        </w:r>
                      </w:p>
                    </w:tc>
                    <w:tc>
                      <w:tcPr>
                        <w:tcW w:w="698" w:type="dxa"/>
                        <w:hideMark/>
                      </w:tcPr>
                      <w:p w:rsidR="00F73EFA" w:rsidRPr="00C41D38" w:rsidRDefault="00F73EFA" w:rsidP="00F73EFA">
                        <w:pPr>
                          <w:ind w:firstLine="708"/>
                          <w:rPr>
                            <w:sz w:val="18"/>
                          </w:rPr>
                        </w:pPr>
                        <w:r w:rsidRPr="00C41D38">
                          <w:rPr>
                            <w:sz w:val="18"/>
                          </w:rPr>
                          <w:t xml:space="preserve">          48 </w:t>
                        </w:r>
                      </w:p>
                    </w:tc>
                    <w:tc>
                      <w:tcPr>
                        <w:tcW w:w="977" w:type="dxa"/>
                        <w:tcBorders>
                          <w:top w:val="nil"/>
                          <w:left w:val="single" w:sz="4" w:space="0" w:color="auto"/>
                          <w:bottom w:val="single" w:sz="4" w:space="0" w:color="auto"/>
                          <w:right w:val="single" w:sz="4" w:space="0" w:color="auto"/>
                        </w:tcBorders>
                        <w:shd w:val="clear" w:color="auto" w:fill="auto"/>
                        <w:vAlign w:val="center"/>
                      </w:tcPr>
                      <w:p w:rsidR="00F73EFA" w:rsidRPr="00C41D38" w:rsidRDefault="00F73EFA" w:rsidP="00F73EFA">
                        <w:pPr>
                          <w:jc w:val="center"/>
                          <w:rPr>
                            <w:rFonts w:ascii="Calibri" w:hAnsi="Calibri" w:cs="Calibri"/>
                            <w:color w:val="000000"/>
                            <w:sz w:val="18"/>
                          </w:rPr>
                        </w:pPr>
                        <w:r w:rsidRPr="00C41D38">
                          <w:rPr>
                            <w:rFonts w:ascii="Calibri" w:hAnsi="Calibri" w:cs="Calibri"/>
                            <w:color w:val="000000"/>
                            <w:sz w:val="18"/>
                          </w:rPr>
                          <w:t>2411,17</w:t>
                        </w:r>
                      </w:p>
                    </w:tc>
                    <w:tc>
                      <w:tcPr>
                        <w:tcW w:w="977" w:type="dxa"/>
                        <w:tcBorders>
                          <w:top w:val="nil"/>
                          <w:left w:val="nil"/>
                          <w:bottom w:val="single" w:sz="4" w:space="0" w:color="auto"/>
                          <w:right w:val="single" w:sz="4" w:space="0" w:color="auto"/>
                        </w:tcBorders>
                        <w:shd w:val="clear" w:color="auto" w:fill="auto"/>
                        <w:vAlign w:val="center"/>
                      </w:tcPr>
                      <w:p w:rsidR="00F73EFA" w:rsidRPr="00C41D38" w:rsidRDefault="00F73EFA" w:rsidP="00F73EFA">
                        <w:pPr>
                          <w:jc w:val="center"/>
                          <w:rPr>
                            <w:rFonts w:ascii="Calibri" w:hAnsi="Calibri" w:cs="Calibri"/>
                            <w:color w:val="000000"/>
                            <w:sz w:val="18"/>
                          </w:rPr>
                        </w:pPr>
                        <w:r w:rsidRPr="00C41D38">
                          <w:rPr>
                            <w:rFonts w:ascii="Calibri" w:hAnsi="Calibri" w:cs="Calibri"/>
                            <w:color w:val="000000"/>
                            <w:sz w:val="18"/>
                          </w:rPr>
                          <w:t>2893,40</w:t>
                        </w:r>
                      </w:p>
                    </w:tc>
                    <w:tc>
                      <w:tcPr>
                        <w:tcW w:w="977" w:type="dxa"/>
                        <w:tcBorders>
                          <w:top w:val="nil"/>
                          <w:left w:val="nil"/>
                          <w:bottom w:val="single" w:sz="4" w:space="0" w:color="auto"/>
                          <w:right w:val="single" w:sz="4" w:space="0" w:color="auto"/>
                        </w:tcBorders>
                        <w:shd w:val="clear" w:color="auto" w:fill="auto"/>
                        <w:vAlign w:val="center"/>
                      </w:tcPr>
                      <w:p w:rsidR="00F73EFA" w:rsidRPr="00C41D38" w:rsidRDefault="00F73EFA" w:rsidP="00F73EFA">
                        <w:pPr>
                          <w:ind w:hanging="680"/>
                          <w:jc w:val="center"/>
                          <w:rPr>
                            <w:rFonts w:ascii="Calibri" w:hAnsi="Calibri" w:cs="Calibri"/>
                            <w:color w:val="000000"/>
                            <w:sz w:val="18"/>
                          </w:rPr>
                        </w:pPr>
                        <w:r w:rsidRPr="00C41D38">
                          <w:rPr>
                            <w:rFonts w:ascii="Calibri" w:hAnsi="Calibri" w:cs="Calibri"/>
                            <w:color w:val="000000"/>
                            <w:sz w:val="18"/>
                          </w:rPr>
                          <w:t xml:space="preserve">           115 736,0 </w:t>
                        </w:r>
                      </w:p>
                    </w:tc>
                    <w:tc>
                      <w:tcPr>
                        <w:tcW w:w="977" w:type="dxa"/>
                        <w:tcBorders>
                          <w:top w:val="nil"/>
                          <w:left w:val="nil"/>
                          <w:bottom w:val="single" w:sz="4" w:space="0" w:color="auto"/>
                          <w:right w:val="single" w:sz="4" w:space="0" w:color="auto"/>
                        </w:tcBorders>
                        <w:shd w:val="clear" w:color="auto" w:fill="auto"/>
                        <w:vAlign w:val="center"/>
                      </w:tcPr>
                      <w:p w:rsidR="00F73EFA" w:rsidRPr="00C41D38" w:rsidRDefault="00F73EFA" w:rsidP="00F73EFA">
                        <w:pPr>
                          <w:ind w:hanging="680"/>
                          <w:jc w:val="center"/>
                          <w:rPr>
                            <w:rFonts w:ascii="Calibri" w:hAnsi="Calibri" w:cs="Calibri"/>
                            <w:color w:val="000000"/>
                            <w:sz w:val="18"/>
                          </w:rPr>
                        </w:pPr>
                        <w:r w:rsidRPr="00C41D38">
                          <w:rPr>
                            <w:rFonts w:ascii="Calibri" w:hAnsi="Calibri" w:cs="Calibri"/>
                            <w:color w:val="000000"/>
                            <w:sz w:val="18"/>
                          </w:rPr>
                          <w:t xml:space="preserve">        138 883 </w:t>
                        </w:r>
                      </w:p>
                    </w:tc>
                    <w:tc>
                      <w:tcPr>
                        <w:tcW w:w="977" w:type="dxa"/>
                        <w:noWrap/>
                        <w:hideMark/>
                      </w:tcPr>
                      <w:p w:rsidR="00F73EFA" w:rsidRPr="00C41D38" w:rsidRDefault="00F73EFA" w:rsidP="00F73EFA">
                        <w:pPr>
                          <w:ind w:firstLine="708"/>
                          <w:rPr>
                            <w:sz w:val="18"/>
                          </w:rPr>
                        </w:pPr>
                        <w:r w:rsidRPr="00C41D38">
                          <w:rPr>
                            <w:sz w:val="18"/>
                          </w:rPr>
                          <w:t xml:space="preserve">            383,33   </w:t>
                        </w:r>
                      </w:p>
                    </w:tc>
                    <w:tc>
                      <w:tcPr>
                        <w:tcW w:w="1115" w:type="dxa"/>
                        <w:noWrap/>
                        <w:hideMark/>
                      </w:tcPr>
                      <w:p w:rsidR="00F73EFA" w:rsidRPr="00C41D38" w:rsidRDefault="00F73EFA" w:rsidP="00F73EFA">
                        <w:pPr>
                          <w:ind w:firstLine="708"/>
                          <w:rPr>
                            <w:sz w:val="18"/>
                          </w:rPr>
                        </w:pPr>
                        <w:r w:rsidRPr="00C41D38">
                          <w:rPr>
                            <w:sz w:val="18"/>
                          </w:rPr>
                          <w:t xml:space="preserve">            460,00   </w:t>
                        </w:r>
                      </w:p>
                    </w:tc>
                    <w:tc>
                      <w:tcPr>
                        <w:tcW w:w="1253" w:type="dxa"/>
                        <w:noWrap/>
                        <w:hideMark/>
                      </w:tcPr>
                      <w:p w:rsidR="00F73EFA" w:rsidRPr="00C41D38" w:rsidRDefault="00F73EFA" w:rsidP="00F73EFA">
                        <w:pPr>
                          <w:ind w:hanging="499"/>
                          <w:rPr>
                            <w:sz w:val="18"/>
                          </w:rPr>
                        </w:pPr>
                        <w:r w:rsidRPr="00C41D38">
                          <w:rPr>
                            <w:sz w:val="18"/>
                          </w:rPr>
                          <w:t xml:space="preserve">           18 400,00   </w:t>
                        </w:r>
                      </w:p>
                    </w:tc>
                    <w:tc>
                      <w:tcPr>
                        <w:tcW w:w="1254" w:type="dxa"/>
                        <w:noWrap/>
                        <w:hideMark/>
                      </w:tcPr>
                      <w:p w:rsidR="00F73EFA" w:rsidRPr="00C41D38" w:rsidRDefault="00F73EFA" w:rsidP="00F73EFA">
                        <w:pPr>
                          <w:ind w:hanging="499"/>
                          <w:rPr>
                            <w:sz w:val="18"/>
                          </w:rPr>
                        </w:pPr>
                        <w:r w:rsidRPr="00C41D38">
                          <w:rPr>
                            <w:sz w:val="18"/>
                          </w:rPr>
                          <w:t xml:space="preserve">          22 080,00   </w:t>
                        </w:r>
                      </w:p>
                    </w:tc>
                  </w:tr>
                  <w:tr w:rsidR="00CF1DCE" w:rsidRPr="00C41D38" w:rsidTr="00516A45">
                    <w:trPr>
                      <w:trHeight w:val="60"/>
                    </w:trPr>
                    <w:tc>
                      <w:tcPr>
                        <w:tcW w:w="5693" w:type="dxa"/>
                        <w:gridSpan w:val="5"/>
                        <w:noWrap/>
                        <w:hideMark/>
                      </w:tcPr>
                      <w:p w:rsidR="00CF1DCE" w:rsidRPr="00C41D38" w:rsidRDefault="00CF1DCE" w:rsidP="00F73EFA">
                        <w:pPr>
                          <w:ind w:firstLine="708"/>
                          <w:rPr>
                            <w:sz w:val="18"/>
                          </w:rPr>
                        </w:pPr>
                        <w:r>
                          <w:rPr>
                            <w:sz w:val="18"/>
                          </w:rPr>
                          <w:t>Всего:</w:t>
                        </w:r>
                      </w:p>
                    </w:tc>
                    <w:tc>
                      <w:tcPr>
                        <w:tcW w:w="699" w:type="dxa"/>
                        <w:noWrap/>
                        <w:hideMark/>
                      </w:tcPr>
                      <w:p w:rsidR="00CF1DCE" w:rsidRPr="00C41D38" w:rsidRDefault="00CF1DCE" w:rsidP="00F73EFA">
                        <w:pPr>
                          <w:ind w:firstLine="708"/>
                          <w:rPr>
                            <w:sz w:val="18"/>
                          </w:rPr>
                        </w:pPr>
                      </w:p>
                    </w:tc>
                    <w:tc>
                      <w:tcPr>
                        <w:tcW w:w="698" w:type="dxa"/>
                        <w:noWrap/>
                        <w:hideMark/>
                      </w:tcPr>
                      <w:p w:rsidR="00CF1DCE" w:rsidRPr="00C41D38" w:rsidRDefault="00CF1DCE" w:rsidP="00F73EFA">
                        <w:pPr>
                          <w:ind w:firstLine="708"/>
                          <w:rPr>
                            <w:sz w:val="18"/>
                          </w:rPr>
                        </w:pPr>
                      </w:p>
                    </w:tc>
                    <w:tc>
                      <w:tcPr>
                        <w:tcW w:w="977" w:type="dxa"/>
                      </w:tcPr>
                      <w:p w:rsidR="00CF1DCE" w:rsidRPr="00C41D38" w:rsidRDefault="00CF1DCE" w:rsidP="00F73EFA">
                        <w:pPr>
                          <w:ind w:firstLine="708"/>
                          <w:rPr>
                            <w:sz w:val="18"/>
                          </w:rPr>
                        </w:pPr>
                      </w:p>
                    </w:tc>
                    <w:tc>
                      <w:tcPr>
                        <w:tcW w:w="977" w:type="dxa"/>
                      </w:tcPr>
                      <w:p w:rsidR="00CF1DCE" w:rsidRPr="00C41D38" w:rsidRDefault="00CF1DCE" w:rsidP="00F73EFA">
                        <w:pPr>
                          <w:ind w:firstLine="708"/>
                          <w:rPr>
                            <w:sz w:val="18"/>
                          </w:rPr>
                        </w:pPr>
                      </w:p>
                    </w:tc>
                    <w:tc>
                      <w:tcPr>
                        <w:tcW w:w="977" w:type="dxa"/>
                      </w:tcPr>
                      <w:p w:rsidR="00CF1DCE" w:rsidRPr="00C41D38" w:rsidRDefault="00CF1DCE" w:rsidP="00F73EFA">
                        <w:pPr>
                          <w:rPr>
                            <w:b/>
                            <w:bCs/>
                            <w:sz w:val="18"/>
                          </w:rPr>
                        </w:pPr>
                        <w:r w:rsidRPr="00C41D38">
                          <w:rPr>
                            <w:b/>
                            <w:bCs/>
                            <w:sz w:val="18"/>
                          </w:rPr>
                          <w:t xml:space="preserve">49 155 370,86   </w:t>
                        </w:r>
                      </w:p>
                    </w:tc>
                    <w:tc>
                      <w:tcPr>
                        <w:tcW w:w="977" w:type="dxa"/>
                      </w:tcPr>
                      <w:p w:rsidR="00CF1DCE" w:rsidRPr="00C41D38" w:rsidRDefault="00CF1DCE" w:rsidP="00F73EFA">
                        <w:pPr>
                          <w:ind w:right="131"/>
                          <w:rPr>
                            <w:b/>
                            <w:bCs/>
                            <w:sz w:val="18"/>
                          </w:rPr>
                        </w:pPr>
                        <w:r w:rsidRPr="00C41D38">
                          <w:rPr>
                            <w:b/>
                            <w:bCs/>
                            <w:sz w:val="18"/>
                          </w:rPr>
                          <w:t xml:space="preserve"> 58 986 445 </w:t>
                        </w:r>
                      </w:p>
                    </w:tc>
                    <w:tc>
                      <w:tcPr>
                        <w:tcW w:w="977" w:type="dxa"/>
                        <w:noWrap/>
                        <w:hideMark/>
                      </w:tcPr>
                      <w:p w:rsidR="00CF1DCE" w:rsidRPr="00C41D38" w:rsidRDefault="00CF1DCE" w:rsidP="00F73EFA">
                        <w:pPr>
                          <w:ind w:firstLine="708"/>
                          <w:rPr>
                            <w:sz w:val="18"/>
                          </w:rPr>
                        </w:pPr>
                      </w:p>
                    </w:tc>
                    <w:tc>
                      <w:tcPr>
                        <w:tcW w:w="1115" w:type="dxa"/>
                        <w:noWrap/>
                        <w:hideMark/>
                      </w:tcPr>
                      <w:p w:rsidR="00CF1DCE" w:rsidRPr="00C41D38" w:rsidRDefault="00CF1DCE" w:rsidP="00F73EFA">
                        <w:pPr>
                          <w:ind w:firstLine="708"/>
                          <w:rPr>
                            <w:sz w:val="18"/>
                          </w:rPr>
                        </w:pPr>
                      </w:p>
                    </w:tc>
                    <w:tc>
                      <w:tcPr>
                        <w:tcW w:w="1253" w:type="dxa"/>
                        <w:noWrap/>
                        <w:hideMark/>
                      </w:tcPr>
                      <w:p w:rsidR="00CF1DCE" w:rsidRPr="00C41D38" w:rsidRDefault="00CF1DCE" w:rsidP="00F73EFA">
                        <w:pPr>
                          <w:rPr>
                            <w:b/>
                            <w:bCs/>
                            <w:sz w:val="18"/>
                          </w:rPr>
                        </w:pPr>
                      </w:p>
                      <w:p w:rsidR="00CF1DCE" w:rsidRPr="00C41D38" w:rsidRDefault="00CF1DCE" w:rsidP="00F73EFA">
                        <w:pPr>
                          <w:rPr>
                            <w:b/>
                            <w:bCs/>
                            <w:sz w:val="18"/>
                          </w:rPr>
                        </w:pPr>
                        <w:r w:rsidRPr="00C41D38">
                          <w:rPr>
                            <w:b/>
                            <w:bCs/>
                            <w:sz w:val="18"/>
                          </w:rPr>
                          <w:t>7 814 844,33</w:t>
                        </w:r>
                      </w:p>
                    </w:tc>
                    <w:tc>
                      <w:tcPr>
                        <w:tcW w:w="1254" w:type="dxa"/>
                        <w:noWrap/>
                        <w:hideMark/>
                      </w:tcPr>
                      <w:p w:rsidR="00CF1DCE" w:rsidRPr="00C41D38" w:rsidRDefault="00CF1DCE" w:rsidP="00F73EFA">
                        <w:pPr>
                          <w:rPr>
                            <w:b/>
                            <w:bCs/>
                            <w:sz w:val="18"/>
                          </w:rPr>
                        </w:pPr>
                      </w:p>
                      <w:p w:rsidR="00CF1DCE" w:rsidRPr="00C41D38" w:rsidRDefault="00CF1DCE" w:rsidP="00F73EFA">
                        <w:pPr>
                          <w:rPr>
                            <w:b/>
                            <w:bCs/>
                            <w:sz w:val="18"/>
                          </w:rPr>
                        </w:pPr>
                        <w:r w:rsidRPr="00C41D38">
                          <w:rPr>
                            <w:b/>
                            <w:bCs/>
                            <w:sz w:val="18"/>
                          </w:rPr>
                          <w:t>9 377 813</w:t>
                        </w:r>
                      </w:p>
                    </w:tc>
                  </w:tr>
                  <w:tr w:rsidR="00CF1DCE" w:rsidRPr="00C41D38" w:rsidTr="001071B1">
                    <w:trPr>
                      <w:trHeight w:val="420"/>
                    </w:trPr>
                    <w:tc>
                      <w:tcPr>
                        <w:tcW w:w="3879" w:type="dxa"/>
                        <w:gridSpan w:val="3"/>
                        <w:noWrap/>
                      </w:tcPr>
                      <w:p w:rsidR="00CF1DCE" w:rsidRPr="00CF1DCE" w:rsidRDefault="00CF1DCE" w:rsidP="00F73EFA">
                        <w:pPr>
                          <w:ind w:firstLine="708"/>
                          <w:rPr>
                            <w:b/>
                            <w:bCs/>
                            <w:sz w:val="18"/>
                          </w:rPr>
                        </w:pPr>
                        <w:r w:rsidRPr="00CF1DCE">
                          <w:rPr>
                            <w:b/>
                            <w:bCs/>
                            <w:sz w:val="18"/>
                          </w:rPr>
                          <w:t xml:space="preserve">Порядок формирования начальной (максимальной) цены договора (формулы цены, устанавливающей правила расчета сумм, подлежащих уплате заказчиком поставщику (исполнителю, подрядчику) в </w:t>
                        </w:r>
                        <w:r w:rsidRPr="00CF1DCE">
                          <w:rPr>
                            <w:b/>
                            <w:bCs/>
                            <w:sz w:val="18"/>
                          </w:rPr>
                          <w:lastRenderedPageBreak/>
                          <w:t>ходе исполнения договора, и максимальное значение цены договора;</w:t>
                        </w:r>
                      </w:p>
                    </w:tc>
                    <w:tc>
                      <w:tcPr>
                        <w:tcW w:w="11718" w:type="dxa"/>
                        <w:gridSpan w:val="12"/>
                        <w:noWrap/>
                      </w:tcPr>
                      <w:p w:rsidR="00CF1DCE" w:rsidRPr="00C41D38" w:rsidRDefault="00CF1DCE" w:rsidP="00F73EFA">
                        <w:pPr>
                          <w:rPr>
                            <w:b/>
                            <w:bCs/>
                            <w:sz w:val="18"/>
                          </w:rPr>
                        </w:pPr>
                        <w:r w:rsidRPr="00CF1DCE">
                          <w:rPr>
                            <w:b/>
                            <w:bCs/>
                            <w:sz w:val="18"/>
                          </w:rPr>
                          <w:lastRenderedPageBreak/>
                          <w:t>Начальная (максимальная) цена договора приведена с учетом всех видов налогов (в том числе без учета НДС/с учетом НДС), цена товара не включает в себе доставку товара до склада Покупателя</w:t>
                        </w:r>
                      </w:p>
                    </w:tc>
                  </w:tr>
                </w:tbl>
                <w:tbl>
                  <w:tblPr>
                    <w:tblW w:w="15588" w:type="dxa"/>
                    <w:tblLayout w:type="fixed"/>
                    <w:tblLook w:val="04A0" w:firstRow="1" w:lastRow="0" w:firstColumn="1" w:lastColumn="0" w:noHBand="0" w:noVBand="1"/>
                  </w:tblPr>
                  <w:tblGrid>
                    <w:gridCol w:w="498"/>
                    <w:gridCol w:w="1482"/>
                    <w:gridCol w:w="4394"/>
                    <w:gridCol w:w="992"/>
                    <w:gridCol w:w="8222"/>
                  </w:tblGrid>
                  <w:tr w:rsidR="000F029B" w:rsidRPr="00C41D38" w:rsidTr="00690978">
                    <w:trPr>
                      <w:trHeight w:val="471"/>
                    </w:trPr>
                    <w:tc>
                      <w:tcPr>
                        <w:tcW w:w="155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0F029B" w:rsidRPr="00C41D38" w:rsidRDefault="000F029B" w:rsidP="000F029B">
                        <w:pPr>
                          <w:rPr>
                            <w:b/>
                            <w:bCs/>
                            <w:color w:val="000000"/>
                            <w:szCs w:val="28"/>
                          </w:rPr>
                        </w:pPr>
                        <w:r w:rsidRPr="00C41D38">
                          <w:rPr>
                            <w:b/>
                          </w:rPr>
                          <w:t>2. Требования к товару</w:t>
                        </w:r>
                      </w:p>
                    </w:tc>
                  </w:tr>
                  <w:tr w:rsidR="000F029B" w:rsidRPr="00C41D38" w:rsidTr="00690978">
                    <w:trPr>
                      <w:trHeight w:val="471"/>
                    </w:trPr>
                    <w:tc>
                      <w:tcPr>
                        <w:tcW w:w="4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029B" w:rsidRPr="00C41D38" w:rsidRDefault="000F029B" w:rsidP="000F029B">
                        <w:pPr>
                          <w:jc w:val="center"/>
                          <w:rPr>
                            <w:rFonts w:ascii="Arial Narrow" w:hAnsi="Arial Narrow" w:cs="Calibri"/>
                            <w:color w:val="000000"/>
                            <w:sz w:val="28"/>
                            <w:szCs w:val="32"/>
                          </w:rPr>
                        </w:pPr>
                        <w:r w:rsidRPr="00C41D38">
                          <w:rPr>
                            <w:rFonts w:ascii="Arial Narrow" w:hAnsi="Arial Narrow" w:cs="Calibri"/>
                            <w:color w:val="000000"/>
                            <w:sz w:val="28"/>
                            <w:szCs w:val="32"/>
                          </w:rPr>
                          <w:t>№</w:t>
                        </w:r>
                      </w:p>
                    </w:tc>
                    <w:tc>
                      <w:tcPr>
                        <w:tcW w:w="1482" w:type="dxa"/>
                        <w:tcBorders>
                          <w:top w:val="single" w:sz="4" w:space="0" w:color="auto"/>
                          <w:left w:val="nil"/>
                          <w:bottom w:val="single" w:sz="4" w:space="0" w:color="auto"/>
                          <w:right w:val="single" w:sz="4" w:space="0" w:color="auto"/>
                        </w:tcBorders>
                        <w:shd w:val="clear" w:color="auto" w:fill="auto"/>
                        <w:vAlign w:val="center"/>
                        <w:hideMark/>
                      </w:tcPr>
                      <w:p w:rsidR="000F029B" w:rsidRPr="00C41D38" w:rsidRDefault="000F029B" w:rsidP="000F029B">
                        <w:pPr>
                          <w:jc w:val="center"/>
                          <w:rPr>
                            <w:b/>
                            <w:bCs/>
                            <w:color w:val="000000"/>
                            <w:szCs w:val="28"/>
                          </w:rPr>
                        </w:pPr>
                        <w:r w:rsidRPr="00C41D38">
                          <w:rPr>
                            <w:b/>
                            <w:bCs/>
                            <w:color w:val="000000"/>
                            <w:szCs w:val="28"/>
                          </w:rPr>
                          <w:t>Код</w:t>
                        </w:r>
                        <w:r w:rsidRPr="00C41D38">
                          <w:rPr>
                            <w:b/>
                            <w:bCs/>
                            <w:color w:val="000000"/>
                            <w:szCs w:val="28"/>
                          </w:rPr>
                          <w:br/>
                          <w:t>СКМТР</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rsidR="000F029B" w:rsidRPr="00C41D38" w:rsidRDefault="000F029B" w:rsidP="000F029B">
                        <w:pPr>
                          <w:jc w:val="center"/>
                          <w:rPr>
                            <w:b/>
                            <w:bCs/>
                            <w:color w:val="000000"/>
                            <w:szCs w:val="28"/>
                          </w:rPr>
                        </w:pPr>
                        <w:r w:rsidRPr="00C41D38">
                          <w:rPr>
                            <w:b/>
                            <w:bCs/>
                            <w:color w:val="000000"/>
                            <w:szCs w:val="28"/>
                          </w:rPr>
                          <w:t>Название продукции/услуги</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0F029B" w:rsidRPr="00C41D38" w:rsidRDefault="000F029B" w:rsidP="000F029B">
                        <w:pPr>
                          <w:jc w:val="center"/>
                          <w:rPr>
                            <w:b/>
                            <w:bCs/>
                            <w:color w:val="000000"/>
                            <w:szCs w:val="28"/>
                          </w:rPr>
                        </w:pPr>
                        <w:r w:rsidRPr="00C41D38">
                          <w:rPr>
                            <w:b/>
                            <w:bCs/>
                            <w:color w:val="000000"/>
                            <w:szCs w:val="28"/>
                          </w:rPr>
                          <w:t>марка</w:t>
                        </w:r>
                      </w:p>
                    </w:tc>
                    <w:tc>
                      <w:tcPr>
                        <w:tcW w:w="8222" w:type="dxa"/>
                        <w:tcBorders>
                          <w:top w:val="single" w:sz="4" w:space="0" w:color="auto"/>
                          <w:left w:val="nil"/>
                          <w:bottom w:val="single" w:sz="4" w:space="0" w:color="auto"/>
                          <w:right w:val="single" w:sz="4" w:space="0" w:color="auto"/>
                        </w:tcBorders>
                        <w:shd w:val="clear" w:color="auto" w:fill="auto"/>
                        <w:vAlign w:val="center"/>
                        <w:hideMark/>
                      </w:tcPr>
                      <w:p w:rsidR="000F029B" w:rsidRPr="00C41D38" w:rsidRDefault="000F029B" w:rsidP="000F029B">
                        <w:pPr>
                          <w:jc w:val="center"/>
                          <w:rPr>
                            <w:b/>
                            <w:bCs/>
                            <w:color w:val="000000"/>
                            <w:szCs w:val="28"/>
                          </w:rPr>
                        </w:pPr>
                        <w:r w:rsidRPr="00C41D38">
                          <w:rPr>
                            <w:b/>
                            <w:bCs/>
                            <w:color w:val="000000"/>
                            <w:szCs w:val="28"/>
                          </w:rPr>
                          <w:t>техническое описание товара</w:t>
                        </w:r>
                      </w:p>
                    </w:tc>
                  </w:tr>
                  <w:tr w:rsidR="000F029B" w:rsidRPr="00C41D38" w:rsidTr="00690978">
                    <w:trPr>
                      <w:trHeight w:val="676"/>
                    </w:trPr>
                    <w:tc>
                      <w:tcPr>
                        <w:tcW w:w="498" w:type="dxa"/>
                        <w:tcBorders>
                          <w:top w:val="nil"/>
                          <w:left w:val="single" w:sz="4" w:space="0" w:color="auto"/>
                          <w:bottom w:val="single" w:sz="4" w:space="0" w:color="auto"/>
                          <w:right w:val="single" w:sz="4" w:space="0" w:color="auto"/>
                        </w:tcBorders>
                        <w:shd w:val="clear" w:color="auto" w:fill="auto"/>
                        <w:vAlign w:val="center"/>
                        <w:hideMark/>
                      </w:tcPr>
                      <w:p w:rsidR="000F029B" w:rsidRPr="00C41D38" w:rsidRDefault="000F029B" w:rsidP="000F029B">
                        <w:pPr>
                          <w:jc w:val="center"/>
                          <w:rPr>
                            <w:color w:val="000000"/>
                            <w:sz w:val="22"/>
                          </w:rPr>
                        </w:pPr>
                        <w:r w:rsidRPr="00C41D38">
                          <w:rPr>
                            <w:color w:val="000000"/>
                            <w:sz w:val="22"/>
                          </w:rPr>
                          <w:t>1</w:t>
                        </w:r>
                      </w:p>
                    </w:tc>
                    <w:tc>
                      <w:tcPr>
                        <w:tcW w:w="1482" w:type="dxa"/>
                        <w:tcBorders>
                          <w:top w:val="nil"/>
                          <w:left w:val="nil"/>
                          <w:bottom w:val="single" w:sz="4" w:space="0" w:color="auto"/>
                          <w:right w:val="single" w:sz="4" w:space="0" w:color="auto"/>
                        </w:tcBorders>
                        <w:shd w:val="clear" w:color="auto" w:fill="auto"/>
                        <w:noWrap/>
                        <w:vAlign w:val="center"/>
                        <w:hideMark/>
                      </w:tcPr>
                      <w:p w:rsidR="000F029B" w:rsidRPr="00C41D38" w:rsidRDefault="000F029B" w:rsidP="000F029B">
                        <w:pPr>
                          <w:rPr>
                            <w:color w:val="000000"/>
                            <w:sz w:val="22"/>
                          </w:rPr>
                        </w:pPr>
                        <w:r w:rsidRPr="00C41D38">
                          <w:rPr>
                            <w:color w:val="000000"/>
                            <w:sz w:val="22"/>
                          </w:rPr>
                          <w:t>8411540001</w:t>
                        </w:r>
                      </w:p>
                    </w:tc>
                    <w:tc>
                      <w:tcPr>
                        <w:tcW w:w="4394"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rPr>
                            <w:color w:val="000000"/>
                            <w:sz w:val="22"/>
                          </w:rPr>
                        </w:pPr>
                        <w:r w:rsidRPr="00C41D38">
                          <w:rPr>
                            <w:color w:val="000000"/>
                            <w:sz w:val="22"/>
                          </w:rPr>
                          <w:t>МАЙКА МУЖСКАЯ ХЛОПЧАТОБУМАЖНАЯ Б С ЛОГОТИПОМ</w:t>
                        </w:r>
                      </w:p>
                    </w:tc>
                    <w:tc>
                      <w:tcPr>
                        <w:tcW w:w="992"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jc w:val="center"/>
                          <w:rPr>
                            <w:color w:val="000000"/>
                            <w:sz w:val="22"/>
                          </w:rPr>
                        </w:pPr>
                        <w:r w:rsidRPr="00C41D38">
                          <w:rPr>
                            <w:color w:val="000000"/>
                            <w:sz w:val="22"/>
                          </w:rPr>
                          <w:t> </w:t>
                        </w:r>
                      </w:p>
                    </w:tc>
                    <w:tc>
                      <w:tcPr>
                        <w:tcW w:w="8222"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rPr>
                            <w:color w:val="000000"/>
                            <w:sz w:val="22"/>
                          </w:rPr>
                        </w:pPr>
                        <w:r w:rsidRPr="00C41D38">
                          <w:rPr>
                            <w:color w:val="000000"/>
                            <w:sz w:val="22"/>
                          </w:rPr>
                          <w:t>Ткань: кулирная гладь (трикотаж), Состав: 80% хлопок, 20% п/э.</w:t>
                        </w:r>
                        <w:r w:rsidRPr="00C41D38">
                          <w:rPr>
                            <w:color w:val="000000"/>
                            <w:sz w:val="22"/>
                          </w:rPr>
                          <w:br/>
                          <w:t xml:space="preserve">Цвет: Темно-синий. С логотипом ЮКЖД.  С обязательной штамповкой «ЗАО "ЮКЖД- ДМТО -2023г."  </w:t>
                        </w:r>
                      </w:p>
                    </w:tc>
                  </w:tr>
                  <w:tr w:rsidR="000F029B" w:rsidRPr="00C41D38" w:rsidTr="00690978">
                    <w:trPr>
                      <w:trHeight w:val="836"/>
                    </w:trPr>
                    <w:tc>
                      <w:tcPr>
                        <w:tcW w:w="498" w:type="dxa"/>
                        <w:tcBorders>
                          <w:top w:val="nil"/>
                          <w:left w:val="single" w:sz="4" w:space="0" w:color="auto"/>
                          <w:bottom w:val="single" w:sz="4" w:space="0" w:color="auto"/>
                          <w:right w:val="single" w:sz="4" w:space="0" w:color="auto"/>
                        </w:tcBorders>
                        <w:shd w:val="clear" w:color="auto" w:fill="auto"/>
                        <w:noWrap/>
                        <w:vAlign w:val="bottom"/>
                        <w:hideMark/>
                      </w:tcPr>
                      <w:p w:rsidR="000F029B" w:rsidRPr="00C41D38" w:rsidRDefault="000F029B" w:rsidP="000F029B">
                        <w:pPr>
                          <w:jc w:val="center"/>
                          <w:rPr>
                            <w:rFonts w:ascii="Calibri" w:hAnsi="Calibri" w:cs="Calibri"/>
                            <w:color w:val="000000"/>
                            <w:sz w:val="22"/>
                          </w:rPr>
                        </w:pPr>
                        <w:r w:rsidRPr="00C41D38">
                          <w:rPr>
                            <w:rFonts w:ascii="Calibri" w:hAnsi="Calibri" w:cs="Calibri"/>
                            <w:color w:val="000000"/>
                            <w:sz w:val="22"/>
                          </w:rPr>
                          <w:t>2</w:t>
                        </w:r>
                      </w:p>
                      <w:p w:rsidR="000F029B" w:rsidRPr="00C41D38" w:rsidRDefault="000F029B" w:rsidP="000F029B">
                        <w:pPr>
                          <w:jc w:val="center"/>
                          <w:rPr>
                            <w:rFonts w:ascii="Calibri" w:hAnsi="Calibri" w:cs="Calibri"/>
                            <w:color w:val="000000"/>
                            <w:sz w:val="22"/>
                          </w:rPr>
                        </w:pPr>
                      </w:p>
                    </w:tc>
                    <w:tc>
                      <w:tcPr>
                        <w:tcW w:w="1482" w:type="dxa"/>
                        <w:tcBorders>
                          <w:top w:val="nil"/>
                          <w:left w:val="nil"/>
                          <w:bottom w:val="single" w:sz="4" w:space="0" w:color="auto"/>
                          <w:right w:val="single" w:sz="4" w:space="0" w:color="auto"/>
                        </w:tcBorders>
                        <w:shd w:val="clear" w:color="auto" w:fill="auto"/>
                        <w:noWrap/>
                        <w:vAlign w:val="center"/>
                        <w:hideMark/>
                      </w:tcPr>
                      <w:p w:rsidR="000F029B" w:rsidRPr="00C41D38" w:rsidRDefault="000F029B" w:rsidP="000F029B">
                        <w:pPr>
                          <w:rPr>
                            <w:color w:val="000000"/>
                            <w:sz w:val="22"/>
                          </w:rPr>
                        </w:pPr>
                        <w:r w:rsidRPr="00C41D38">
                          <w:rPr>
                            <w:color w:val="000000"/>
                            <w:sz w:val="22"/>
                          </w:rPr>
                          <w:t>8424120300</w:t>
                        </w:r>
                      </w:p>
                    </w:tc>
                    <w:tc>
                      <w:tcPr>
                        <w:tcW w:w="4394"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rPr>
                            <w:color w:val="000000"/>
                            <w:sz w:val="22"/>
                          </w:rPr>
                        </w:pPr>
                        <w:r w:rsidRPr="00C41D38">
                          <w:rPr>
                            <w:color w:val="000000"/>
                            <w:sz w:val="22"/>
                          </w:rPr>
                          <w:t xml:space="preserve"> ДЖЕМПЕР ФОРМЕННЫЙ МУЖСКОЙ С КРУГЛЫМ ВЫРЕЗОМ ИЗ ПОЛУШЕРСТЯНОГО ТРИКОТАЖА С НАКЛАДКАМИ</w:t>
                        </w:r>
                      </w:p>
                    </w:tc>
                    <w:tc>
                      <w:tcPr>
                        <w:tcW w:w="992"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jc w:val="center"/>
                          <w:rPr>
                            <w:color w:val="000000"/>
                            <w:sz w:val="22"/>
                          </w:rPr>
                        </w:pPr>
                        <w:r w:rsidRPr="00C41D38">
                          <w:rPr>
                            <w:color w:val="000000"/>
                            <w:sz w:val="22"/>
                          </w:rPr>
                          <w:t> </w:t>
                        </w:r>
                      </w:p>
                    </w:tc>
                    <w:tc>
                      <w:tcPr>
                        <w:tcW w:w="8222"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rPr>
                            <w:color w:val="000000"/>
                            <w:sz w:val="22"/>
                          </w:rPr>
                        </w:pPr>
                        <w:r w:rsidRPr="00C41D38">
                          <w:rPr>
                            <w:color w:val="000000"/>
                            <w:sz w:val="22"/>
                          </w:rPr>
                          <w:t xml:space="preserve">Джемпер форменный трикотажный темно-синий. Джемпер полушерстяной, гладко вязаный («кулирная гладь»). Воротник – стойка, низ рукавов и изделия – резинка (ластик 1×1), на левой полочке вывязан стилеобразующий элемент ЗАО «ЮКЖД». </w:t>
                        </w:r>
                      </w:p>
                    </w:tc>
                  </w:tr>
                  <w:tr w:rsidR="000F029B" w:rsidRPr="00C41D38" w:rsidTr="00690978">
                    <w:trPr>
                      <w:trHeight w:val="706"/>
                    </w:trPr>
                    <w:tc>
                      <w:tcPr>
                        <w:tcW w:w="498" w:type="dxa"/>
                        <w:tcBorders>
                          <w:top w:val="nil"/>
                          <w:left w:val="single" w:sz="4" w:space="0" w:color="auto"/>
                          <w:bottom w:val="single" w:sz="4" w:space="0" w:color="auto"/>
                          <w:right w:val="single" w:sz="4" w:space="0" w:color="auto"/>
                        </w:tcBorders>
                        <w:shd w:val="clear" w:color="auto" w:fill="auto"/>
                        <w:vAlign w:val="center"/>
                        <w:hideMark/>
                      </w:tcPr>
                      <w:p w:rsidR="000F029B" w:rsidRPr="00C41D38" w:rsidRDefault="000F029B" w:rsidP="000F029B">
                        <w:pPr>
                          <w:jc w:val="center"/>
                          <w:rPr>
                            <w:color w:val="000000"/>
                            <w:sz w:val="22"/>
                          </w:rPr>
                        </w:pPr>
                        <w:r w:rsidRPr="00C41D38">
                          <w:rPr>
                            <w:color w:val="000000"/>
                            <w:sz w:val="22"/>
                          </w:rPr>
                          <w:t>3</w:t>
                        </w:r>
                      </w:p>
                    </w:tc>
                    <w:tc>
                      <w:tcPr>
                        <w:tcW w:w="1482" w:type="dxa"/>
                        <w:tcBorders>
                          <w:top w:val="nil"/>
                          <w:left w:val="nil"/>
                          <w:bottom w:val="single" w:sz="4" w:space="0" w:color="auto"/>
                          <w:right w:val="single" w:sz="4" w:space="0" w:color="auto"/>
                        </w:tcBorders>
                        <w:shd w:val="clear" w:color="auto" w:fill="auto"/>
                        <w:noWrap/>
                        <w:vAlign w:val="center"/>
                        <w:hideMark/>
                      </w:tcPr>
                      <w:p w:rsidR="000F029B" w:rsidRPr="00C41D38" w:rsidRDefault="000F029B" w:rsidP="000F029B">
                        <w:pPr>
                          <w:rPr>
                            <w:color w:val="000000"/>
                            <w:sz w:val="22"/>
                          </w:rPr>
                        </w:pPr>
                        <w:r w:rsidRPr="00C41D38">
                          <w:rPr>
                            <w:color w:val="000000"/>
                            <w:sz w:val="22"/>
                          </w:rPr>
                          <w:t>8426610002</w:t>
                        </w:r>
                      </w:p>
                    </w:tc>
                    <w:tc>
                      <w:tcPr>
                        <w:tcW w:w="4394"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rPr>
                            <w:color w:val="000000"/>
                            <w:sz w:val="22"/>
                          </w:rPr>
                        </w:pPr>
                        <w:r w:rsidRPr="00C41D38">
                          <w:rPr>
                            <w:color w:val="000000"/>
                            <w:sz w:val="22"/>
                          </w:rPr>
                          <w:t>СВИТЕР МУЖСКОЙ ИЗ ФЛИСА</w:t>
                        </w:r>
                      </w:p>
                    </w:tc>
                    <w:tc>
                      <w:tcPr>
                        <w:tcW w:w="992"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jc w:val="center"/>
                          <w:rPr>
                            <w:color w:val="000000"/>
                            <w:sz w:val="22"/>
                          </w:rPr>
                        </w:pPr>
                        <w:r w:rsidRPr="00C41D38">
                          <w:rPr>
                            <w:color w:val="000000"/>
                            <w:sz w:val="22"/>
                          </w:rPr>
                          <w:t> </w:t>
                        </w:r>
                      </w:p>
                    </w:tc>
                    <w:tc>
                      <w:tcPr>
                        <w:tcW w:w="8222"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rPr>
                            <w:color w:val="000000"/>
                            <w:sz w:val="22"/>
                          </w:rPr>
                        </w:pPr>
                        <w:r w:rsidRPr="00C41D38">
                          <w:rPr>
                            <w:color w:val="000000"/>
                            <w:sz w:val="22"/>
                          </w:rPr>
                          <w:t>Свитер из флиса. Воротник-стойка на молнии, низ рукавов и изделия стянут резинкой эластичной.  Цвет Темно-синий. Ткань: флис, состав: 100% п/э. с логотипом ЮКЖД. С обязательной штамповкой «ЗАО "ЮКЖД- ДМТО -2023г." с внутренней стороны.</w:t>
                        </w:r>
                      </w:p>
                    </w:tc>
                  </w:tr>
                  <w:tr w:rsidR="000F029B" w:rsidRPr="00C41D38" w:rsidTr="00690978">
                    <w:trPr>
                      <w:trHeight w:val="693"/>
                    </w:trPr>
                    <w:tc>
                      <w:tcPr>
                        <w:tcW w:w="498" w:type="dxa"/>
                        <w:tcBorders>
                          <w:top w:val="nil"/>
                          <w:left w:val="single" w:sz="4" w:space="0" w:color="auto"/>
                          <w:bottom w:val="single" w:sz="4" w:space="0" w:color="auto"/>
                          <w:right w:val="single" w:sz="4" w:space="0" w:color="auto"/>
                        </w:tcBorders>
                        <w:shd w:val="clear" w:color="auto" w:fill="auto"/>
                        <w:noWrap/>
                        <w:vAlign w:val="bottom"/>
                        <w:hideMark/>
                      </w:tcPr>
                      <w:p w:rsidR="000F029B" w:rsidRPr="00C41D38" w:rsidRDefault="000F029B" w:rsidP="000F029B">
                        <w:pPr>
                          <w:jc w:val="center"/>
                          <w:rPr>
                            <w:rFonts w:ascii="Calibri" w:hAnsi="Calibri" w:cs="Calibri"/>
                            <w:color w:val="000000"/>
                            <w:sz w:val="22"/>
                          </w:rPr>
                        </w:pPr>
                        <w:r w:rsidRPr="00C41D38">
                          <w:rPr>
                            <w:rFonts w:ascii="Calibri" w:hAnsi="Calibri" w:cs="Calibri"/>
                            <w:color w:val="000000"/>
                            <w:sz w:val="22"/>
                          </w:rPr>
                          <w:t>4</w:t>
                        </w:r>
                      </w:p>
                      <w:p w:rsidR="000F029B" w:rsidRPr="00C41D38" w:rsidRDefault="000F029B" w:rsidP="000F029B">
                        <w:pPr>
                          <w:jc w:val="center"/>
                          <w:rPr>
                            <w:rFonts w:ascii="Calibri" w:hAnsi="Calibri" w:cs="Calibri"/>
                            <w:color w:val="000000"/>
                            <w:sz w:val="22"/>
                          </w:rPr>
                        </w:pPr>
                      </w:p>
                      <w:p w:rsidR="000F029B" w:rsidRPr="00C41D38" w:rsidRDefault="000F029B" w:rsidP="000F029B">
                        <w:pPr>
                          <w:jc w:val="center"/>
                          <w:rPr>
                            <w:rFonts w:ascii="Calibri" w:hAnsi="Calibri" w:cs="Calibri"/>
                            <w:color w:val="000000"/>
                            <w:sz w:val="22"/>
                          </w:rPr>
                        </w:pPr>
                      </w:p>
                    </w:tc>
                    <w:tc>
                      <w:tcPr>
                        <w:tcW w:w="1482" w:type="dxa"/>
                        <w:tcBorders>
                          <w:top w:val="nil"/>
                          <w:left w:val="nil"/>
                          <w:bottom w:val="single" w:sz="4" w:space="0" w:color="auto"/>
                          <w:right w:val="single" w:sz="4" w:space="0" w:color="auto"/>
                        </w:tcBorders>
                        <w:shd w:val="clear" w:color="auto" w:fill="auto"/>
                        <w:noWrap/>
                        <w:vAlign w:val="center"/>
                        <w:hideMark/>
                      </w:tcPr>
                      <w:p w:rsidR="000F029B" w:rsidRPr="00C41D38" w:rsidRDefault="000F029B" w:rsidP="000F029B">
                        <w:pPr>
                          <w:rPr>
                            <w:color w:val="000000"/>
                            <w:sz w:val="22"/>
                          </w:rPr>
                        </w:pPr>
                        <w:r w:rsidRPr="00C41D38">
                          <w:rPr>
                            <w:color w:val="000000"/>
                            <w:sz w:val="22"/>
                          </w:rPr>
                          <w:t>8441800103</w:t>
                        </w:r>
                      </w:p>
                    </w:tc>
                    <w:tc>
                      <w:tcPr>
                        <w:tcW w:w="4394"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rPr>
                            <w:color w:val="000000"/>
                            <w:sz w:val="22"/>
                          </w:rPr>
                        </w:pPr>
                        <w:r w:rsidRPr="00C41D38">
                          <w:rPr>
                            <w:color w:val="000000"/>
                            <w:sz w:val="22"/>
                          </w:rPr>
                          <w:t>ПЕРЧАТКИ ТРИКОТАЖНЫЕ ДЛЯ ЗАЩИТЫ ОТ МЕХАНИЧЕСКИХ ВОЗДЕЙСТВИЙ</w:t>
                        </w:r>
                      </w:p>
                    </w:tc>
                    <w:tc>
                      <w:tcPr>
                        <w:tcW w:w="992"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jc w:val="center"/>
                          <w:rPr>
                            <w:color w:val="000000"/>
                            <w:sz w:val="22"/>
                          </w:rPr>
                        </w:pPr>
                        <w:r w:rsidRPr="00C41D38">
                          <w:rPr>
                            <w:color w:val="000000"/>
                            <w:sz w:val="22"/>
                          </w:rPr>
                          <w:t> </w:t>
                        </w:r>
                      </w:p>
                    </w:tc>
                    <w:tc>
                      <w:tcPr>
                        <w:tcW w:w="8222"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rPr>
                            <w:color w:val="000000"/>
                            <w:sz w:val="22"/>
                          </w:rPr>
                        </w:pPr>
                        <w:r w:rsidRPr="00C41D38">
                          <w:rPr>
                            <w:color w:val="000000"/>
                            <w:sz w:val="22"/>
                          </w:rPr>
                          <w:t>Универсальные перчатки. Предназначены для проведения ремонтных, сборочных, такелажно-погрузочных, строительных и монтажных работ, а также работ общего назначения. Могут использоваться самостоятельно или в качестве вкладыша. Материал перчаток - полиэстер. Тип манжеты - трикотажная. Длина перчатки (см) -24</w:t>
                        </w:r>
                      </w:p>
                    </w:tc>
                  </w:tr>
                  <w:tr w:rsidR="000F029B" w:rsidRPr="00C41D38" w:rsidTr="00690978">
                    <w:trPr>
                      <w:trHeight w:val="835"/>
                    </w:trPr>
                    <w:tc>
                      <w:tcPr>
                        <w:tcW w:w="498" w:type="dxa"/>
                        <w:tcBorders>
                          <w:top w:val="nil"/>
                          <w:left w:val="single" w:sz="4" w:space="0" w:color="auto"/>
                          <w:bottom w:val="single" w:sz="4" w:space="0" w:color="auto"/>
                          <w:right w:val="single" w:sz="4" w:space="0" w:color="auto"/>
                        </w:tcBorders>
                        <w:shd w:val="clear" w:color="auto" w:fill="auto"/>
                        <w:vAlign w:val="center"/>
                        <w:hideMark/>
                      </w:tcPr>
                      <w:p w:rsidR="000F029B" w:rsidRPr="00C41D38" w:rsidRDefault="000F029B" w:rsidP="000F029B">
                        <w:pPr>
                          <w:jc w:val="center"/>
                          <w:rPr>
                            <w:color w:val="000000"/>
                            <w:sz w:val="22"/>
                          </w:rPr>
                        </w:pPr>
                        <w:r w:rsidRPr="00C41D38">
                          <w:rPr>
                            <w:color w:val="000000"/>
                            <w:sz w:val="22"/>
                          </w:rPr>
                          <w:t>5</w:t>
                        </w:r>
                      </w:p>
                    </w:tc>
                    <w:tc>
                      <w:tcPr>
                        <w:tcW w:w="1482" w:type="dxa"/>
                        <w:tcBorders>
                          <w:top w:val="nil"/>
                          <w:left w:val="nil"/>
                          <w:bottom w:val="single" w:sz="4" w:space="0" w:color="auto"/>
                          <w:right w:val="single" w:sz="4" w:space="0" w:color="auto"/>
                        </w:tcBorders>
                        <w:shd w:val="clear" w:color="auto" w:fill="auto"/>
                        <w:noWrap/>
                        <w:vAlign w:val="center"/>
                        <w:hideMark/>
                      </w:tcPr>
                      <w:p w:rsidR="000F029B" w:rsidRPr="00C41D38" w:rsidRDefault="000F029B" w:rsidP="000F029B">
                        <w:pPr>
                          <w:rPr>
                            <w:color w:val="000000"/>
                            <w:sz w:val="22"/>
                          </w:rPr>
                        </w:pPr>
                        <w:r w:rsidRPr="00C41D38">
                          <w:rPr>
                            <w:color w:val="000000"/>
                            <w:sz w:val="22"/>
                          </w:rPr>
                          <w:t>8446810003</w:t>
                        </w:r>
                      </w:p>
                    </w:tc>
                    <w:tc>
                      <w:tcPr>
                        <w:tcW w:w="4394"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rPr>
                            <w:color w:val="000000"/>
                            <w:sz w:val="22"/>
                          </w:rPr>
                        </w:pPr>
                        <w:r w:rsidRPr="00C41D38">
                          <w:rPr>
                            <w:color w:val="000000"/>
                            <w:sz w:val="22"/>
                          </w:rPr>
                          <w:t>ПЕРЧАТКИ ТРИКОТАЖНЫЕ С ТОЧЕЧНЫМ ПОЛИМЕРНЫМ ПОКРЫТИЕМ</w:t>
                        </w:r>
                      </w:p>
                    </w:tc>
                    <w:tc>
                      <w:tcPr>
                        <w:tcW w:w="992"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jc w:val="center"/>
                          <w:rPr>
                            <w:color w:val="000000"/>
                            <w:sz w:val="22"/>
                          </w:rPr>
                        </w:pPr>
                        <w:r w:rsidRPr="00C41D38">
                          <w:rPr>
                            <w:color w:val="000000"/>
                            <w:sz w:val="22"/>
                          </w:rPr>
                          <w:t> </w:t>
                        </w:r>
                      </w:p>
                    </w:tc>
                    <w:tc>
                      <w:tcPr>
                        <w:tcW w:w="8222"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rPr>
                            <w:color w:val="000000"/>
                            <w:sz w:val="22"/>
                          </w:rPr>
                        </w:pPr>
                        <w:r w:rsidRPr="00C41D38">
                          <w:rPr>
                            <w:color w:val="000000"/>
                            <w:sz w:val="22"/>
                          </w:rPr>
                          <w:t>Перчатки пятипалые шитые из трикотажного полотна, с вязаными трикотажными манжетами и полимерным покрытием. Длина перчаток 260-320 мм.  Для всех видов работ с технологическим оборудованием и ручным инструментом.</w:t>
                        </w:r>
                      </w:p>
                    </w:tc>
                  </w:tr>
                  <w:tr w:rsidR="000F029B" w:rsidRPr="00C41D38" w:rsidTr="00690978">
                    <w:trPr>
                      <w:trHeight w:val="580"/>
                    </w:trPr>
                    <w:tc>
                      <w:tcPr>
                        <w:tcW w:w="498" w:type="dxa"/>
                        <w:tcBorders>
                          <w:top w:val="nil"/>
                          <w:left w:val="single" w:sz="4" w:space="0" w:color="auto"/>
                          <w:bottom w:val="single" w:sz="4" w:space="0" w:color="auto"/>
                          <w:right w:val="single" w:sz="4" w:space="0" w:color="auto"/>
                        </w:tcBorders>
                        <w:shd w:val="clear" w:color="auto" w:fill="auto"/>
                        <w:noWrap/>
                        <w:vAlign w:val="bottom"/>
                        <w:hideMark/>
                      </w:tcPr>
                      <w:p w:rsidR="000F029B" w:rsidRPr="00C41D38" w:rsidRDefault="000F029B" w:rsidP="000F029B">
                        <w:pPr>
                          <w:jc w:val="center"/>
                          <w:rPr>
                            <w:rFonts w:ascii="Calibri" w:hAnsi="Calibri" w:cs="Calibri"/>
                            <w:color w:val="000000"/>
                            <w:sz w:val="22"/>
                          </w:rPr>
                        </w:pPr>
                        <w:r w:rsidRPr="00C41D38">
                          <w:rPr>
                            <w:rFonts w:ascii="Calibri" w:hAnsi="Calibri" w:cs="Calibri"/>
                            <w:color w:val="000000"/>
                            <w:sz w:val="22"/>
                          </w:rPr>
                          <w:t>6</w:t>
                        </w:r>
                      </w:p>
                      <w:p w:rsidR="000F029B" w:rsidRPr="00C41D38" w:rsidRDefault="000F029B" w:rsidP="000F029B">
                        <w:pPr>
                          <w:jc w:val="center"/>
                          <w:rPr>
                            <w:rFonts w:ascii="Calibri" w:hAnsi="Calibri" w:cs="Calibri"/>
                            <w:color w:val="000000"/>
                            <w:sz w:val="22"/>
                          </w:rPr>
                        </w:pPr>
                      </w:p>
                    </w:tc>
                    <w:tc>
                      <w:tcPr>
                        <w:tcW w:w="1482" w:type="dxa"/>
                        <w:tcBorders>
                          <w:top w:val="nil"/>
                          <w:left w:val="nil"/>
                          <w:bottom w:val="single" w:sz="4" w:space="0" w:color="auto"/>
                          <w:right w:val="single" w:sz="4" w:space="0" w:color="auto"/>
                        </w:tcBorders>
                        <w:shd w:val="clear" w:color="auto" w:fill="auto"/>
                        <w:noWrap/>
                        <w:vAlign w:val="center"/>
                        <w:hideMark/>
                      </w:tcPr>
                      <w:p w:rsidR="000F029B" w:rsidRPr="00C41D38" w:rsidRDefault="000F029B" w:rsidP="000F029B">
                        <w:pPr>
                          <w:rPr>
                            <w:color w:val="000000"/>
                            <w:sz w:val="22"/>
                          </w:rPr>
                        </w:pPr>
                        <w:r w:rsidRPr="00C41D38">
                          <w:rPr>
                            <w:color w:val="000000"/>
                            <w:sz w:val="22"/>
                          </w:rPr>
                          <w:t>8452130018</w:t>
                        </w:r>
                      </w:p>
                    </w:tc>
                    <w:tc>
                      <w:tcPr>
                        <w:tcW w:w="4394"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rPr>
                            <w:color w:val="000000"/>
                            <w:sz w:val="22"/>
                          </w:rPr>
                        </w:pPr>
                        <w:r w:rsidRPr="00C41D38">
                          <w:rPr>
                            <w:color w:val="000000"/>
                            <w:sz w:val="22"/>
                          </w:rPr>
                          <w:t>ШАПКА ТРИКОТАЖНАЯ</w:t>
                        </w:r>
                      </w:p>
                    </w:tc>
                    <w:tc>
                      <w:tcPr>
                        <w:tcW w:w="992"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jc w:val="center"/>
                          <w:rPr>
                            <w:color w:val="000000"/>
                            <w:sz w:val="22"/>
                          </w:rPr>
                        </w:pPr>
                        <w:r w:rsidRPr="00C41D38">
                          <w:rPr>
                            <w:color w:val="000000"/>
                            <w:sz w:val="22"/>
                          </w:rPr>
                          <w:t> </w:t>
                        </w:r>
                      </w:p>
                    </w:tc>
                    <w:tc>
                      <w:tcPr>
                        <w:tcW w:w="8222"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rPr>
                            <w:color w:val="000000"/>
                            <w:sz w:val="22"/>
                          </w:rPr>
                        </w:pPr>
                        <w:r w:rsidRPr="00C41D38">
                          <w:rPr>
                            <w:color w:val="000000"/>
                            <w:sz w:val="22"/>
                          </w:rPr>
                          <w:t xml:space="preserve">Шапка От пониженных температур, Защита от механических воздействий. Материал — трикотажное полотно для сотрудников охранного предприятия. С логотипом ЮКЖД. </w:t>
                        </w:r>
                      </w:p>
                    </w:tc>
                  </w:tr>
                  <w:tr w:rsidR="000F029B" w:rsidRPr="00C41D38" w:rsidTr="00690978">
                    <w:trPr>
                      <w:trHeight w:val="1726"/>
                    </w:trPr>
                    <w:tc>
                      <w:tcPr>
                        <w:tcW w:w="498" w:type="dxa"/>
                        <w:tcBorders>
                          <w:top w:val="nil"/>
                          <w:left w:val="single" w:sz="4" w:space="0" w:color="auto"/>
                          <w:bottom w:val="single" w:sz="4" w:space="0" w:color="auto"/>
                          <w:right w:val="single" w:sz="4" w:space="0" w:color="auto"/>
                        </w:tcBorders>
                        <w:shd w:val="clear" w:color="auto" w:fill="auto"/>
                        <w:vAlign w:val="center"/>
                        <w:hideMark/>
                      </w:tcPr>
                      <w:p w:rsidR="000F029B" w:rsidRPr="00C41D38" w:rsidRDefault="000F029B" w:rsidP="000F029B">
                        <w:pPr>
                          <w:jc w:val="center"/>
                          <w:rPr>
                            <w:color w:val="000000"/>
                            <w:sz w:val="22"/>
                          </w:rPr>
                        </w:pPr>
                        <w:r w:rsidRPr="00C41D38">
                          <w:rPr>
                            <w:color w:val="000000"/>
                            <w:sz w:val="22"/>
                          </w:rPr>
                          <w:t>7</w:t>
                        </w:r>
                      </w:p>
                    </w:tc>
                    <w:tc>
                      <w:tcPr>
                        <w:tcW w:w="1482" w:type="dxa"/>
                        <w:tcBorders>
                          <w:top w:val="nil"/>
                          <w:left w:val="nil"/>
                          <w:bottom w:val="single" w:sz="4" w:space="0" w:color="auto"/>
                          <w:right w:val="single" w:sz="4" w:space="0" w:color="auto"/>
                        </w:tcBorders>
                        <w:shd w:val="clear" w:color="auto" w:fill="auto"/>
                        <w:noWrap/>
                        <w:vAlign w:val="center"/>
                        <w:hideMark/>
                      </w:tcPr>
                      <w:p w:rsidR="000F029B" w:rsidRPr="00C41D38" w:rsidRDefault="000F029B" w:rsidP="000F029B">
                        <w:pPr>
                          <w:rPr>
                            <w:color w:val="000000"/>
                            <w:sz w:val="22"/>
                          </w:rPr>
                        </w:pPr>
                        <w:r w:rsidRPr="00C41D38">
                          <w:rPr>
                            <w:color w:val="000000"/>
                            <w:sz w:val="22"/>
                          </w:rPr>
                          <w:t>8512110800</w:t>
                        </w:r>
                      </w:p>
                    </w:tc>
                    <w:tc>
                      <w:tcPr>
                        <w:tcW w:w="4394"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rPr>
                            <w:color w:val="000000"/>
                            <w:sz w:val="22"/>
                          </w:rPr>
                        </w:pPr>
                        <w:r w:rsidRPr="00C41D38">
                          <w:rPr>
                            <w:color w:val="000000"/>
                            <w:sz w:val="22"/>
                          </w:rPr>
                          <w:t>ПЛАЩ МУЖСКОЙ ДЛЯ ЗАЩИТЫ ОТ ВОДЫ ИЗ ТКАНИ С ПОЛИУРЕТАНОВЫМ МИКРОПОРИСТЫМ ПОКРЫТИЕМ</w:t>
                        </w:r>
                      </w:p>
                    </w:tc>
                    <w:tc>
                      <w:tcPr>
                        <w:tcW w:w="992"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jc w:val="center"/>
                          <w:rPr>
                            <w:color w:val="000000"/>
                            <w:sz w:val="22"/>
                          </w:rPr>
                        </w:pPr>
                        <w:r w:rsidRPr="00C41D38">
                          <w:rPr>
                            <w:color w:val="000000"/>
                            <w:sz w:val="22"/>
                          </w:rPr>
                          <w:t> </w:t>
                        </w:r>
                      </w:p>
                    </w:tc>
                    <w:tc>
                      <w:tcPr>
                        <w:tcW w:w="8222"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rPr>
                            <w:color w:val="000000"/>
                            <w:sz w:val="22"/>
                          </w:rPr>
                        </w:pPr>
                        <w:r w:rsidRPr="00C41D38">
                          <w:rPr>
                            <w:color w:val="000000"/>
                            <w:sz w:val="22"/>
                          </w:rPr>
                          <w:t>Цвет: темно-синий. Кокетки полочек и спинки, отделочные детали, верха капюшона – темно-серый. Нарукавная эмблема железнодорожного транспорта выполнена в виде овального шеврона по ТУ 8599-015-01124323-2008г. и размещается на левом рукаве изделия. Лента световозвращающая шириной 50 мм серебристого цвета. Ткань: полиэфирная Оксфорд 210PU, состав 100% п/э; плотность: 100 г/м2, отделка ВО, цвет темно-синий. С обязательной штамповкой «ЗАО "ЮКЖД- ДМТО -2023г." с внутренней стороны.</w:t>
                        </w:r>
                      </w:p>
                    </w:tc>
                  </w:tr>
                  <w:tr w:rsidR="000F029B" w:rsidRPr="00C41D38" w:rsidTr="00690978">
                    <w:trPr>
                      <w:trHeight w:val="2445"/>
                    </w:trPr>
                    <w:tc>
                      <w:tcPr>
                        <w:tcW w:w="498" w:type="dxa"/>
                        <w:tcBorders>
                          <w:top w:val="nil"/>
                          <w:left w:val="single" w:sz="4" w:space="0" w:color="auto"/>
                          <w:bottom w:val="single" w:sz="4" w:space="0" w:color="auto"/>
                          <w:right w:val="single" w:sz="4" w:space="0" w:color="auto"/>
                        </w:tcBorders>
                        <w:shd w:val="clear" w:color="auto" w:fill="auto"/>
                        <w:noWrap/>
                        <w:vAlign w:val="bottom"/>
                        <w:hideMark/>
                      </w:tcPr>
                      <w:p w:rsidR="000F029B" w:rsidRPr="00C41D38" w:rsidRDefault="000F029B" w:rsidP="000F029B">
                        <w:pPr>
                          <w:jc w:val="center"/>
                          <w:rPr>
                            <w:rFonts w:ascii="Calibri" w:hAnsi="Calibri" w:cs="Calibri"/>
                            <w:color w:val="000000"/>
                            <w:sz w:val="22"/>
                          </w:rPr>
                        </w:pPr>
                        <w:r w:rsidRPr="00C41D38">
                          <w:rPr>
                            <w:rFonts w:ascii="Calibri" w:hAnsi="Calibri" w:cs="Calibri"/>
                            <w:color w:val="000000"/>
                            <w:sz w:val="22"/>
                          </w:rPr>
                          <w:lastRenderedPageBreak/>
                          <w:t>8</w:t>
                        </w:r>
                      </w:p>
                      <w:p w:rsidR="000F029B" w:rsidRPr="00C41D38" w:rsidRDefault="000F029B" w:rsidP="000F029B">
                        <w:pPr>
                          <w:jc w:val="center"/>
                          <w:rPr>
                            <w:rFonts w:ascii="Calibri" w:hAnsi="Calibri" w:cs="Calibri"/>
                            <w:color w:val="000000"/>
                            <w:sz w:val="22"/>
                          </w:rPr>
                        </w:pPr>
                      </w:p>
                      <w:p w:rsidR="000F029B" w:rsidRPr="00C41D38" w:rsidRDefault="000F029B" w:rsidP="000F029B">
                        <w:pPr>
                          <w:jc w:val="center"/>
                          <w:rPr>
                            <w:rFonts w:ascii="Calibri" w:hAnsi="Calibri" w:cs="Calibri"/>
                            <w:color w:val="000000"/>
                            <w:sz w:val="22"/>
                          </w:rPr>
                        </w:pPr>
                      </w:p>
                      <w:p w:rsidR="000F029B" w:rsidRPr="00C41D38" w:rsidRDefault="000F029B" w:rsidP="000F029B">
                        <w:pPr>
                          <w:jc w:val="center"/>
                          <w:rPr>
                            <w:rFonts w:ascii="Calibri" w:hAnsi="Calibri" w:cs="Calibri"/>
                            <w:color w:val="000000"/>
                            <w:sz w:val="22"/>
                          </w:rPr>
                        </w:pPr>
                      </w:p>
                      <w:p w:rsidR="000F029B" w:rsidRPr="00C41D38" w:rsidRDefault="000F029B" w:rsidP="000F029B">
                        <w:pPr>
                          <w:jc w:val="center"/>
                          <w:rPr>
                            <w:rFonts w:ascii="Calibri" w:hAnsi="Calibri" w:cs="Calibri"/>
                            <w:color w:val="000000"/>
                            <w:sz w:val="22"/>
                          </w:rPr>
                        </w:pPr>
                      </w:p>
                    </w:tc>
                    <w:tc>
                      <w:tcPr>
                        <w:tcW w:w="1482" w:type="dxa"/>
                        <w:tcBorders>
                          <w:top w:val="nil"/>
                          <w:left w:val="nil"/>
                          <w:bottom w:val="single" w:sz="4" w:space="0" w:color="auto"/>
                          <w:right w:val="single" w:sz="4" w:space="0" w:color="auto"/>
                        </w:tcBorders>
                        <w:shd w:val="clear" w:color="auto" w:fill="auto"/>
                        <w:noWrap/>
                        <w:vAlign w:val="center"/>
                        <w:hideMark/>
                      </w:tcPr>
                      <w:p w:rsidR="000F029B" w:rsidRPr="00C41D38" w:rsidRDefault="000F029B" w:rsidP="000F029B">
                        <w:pPr>
                          <w:rPr>
                            <w:color w:val="000000"/>
                            <w:sz w:val="22"/>
                          </w:rPr>
                        </w:pPr>
                        <w:r w:rsidRPr="00C41D38">
                          <w:rPr>
                            <w:color w:val="000000"/>
                            <w:sz w:val="22"/>
                          </w:rPr>
                          <w:t>8531120100</w:t>
                        </w:r>
                      </w:p>
                    </w:tc>
                    <w:tc>
                      <w:tcPr>
                        <w:tcW w:w="4394"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rPr>
                            <w:color w:val="000000"/>
                            <w:sz w:val="22"/>
                          </w:rPr>
                        </w:pPr>
                        <w:r w:rsidRPr="00C41D38">
                          <w:rPr>
                            <w:color w:val="000000"/>
                            <w:sz w:val="22"/>
                          </w:rPr>
                          <w:t>ХАЛАТ ЖЕНСКИЙ ХЛОПЧАТОБУМАЖНЫЙ</w:t>
                        </w:r>
                      </w:p>
                    </w:tc>
                    <w:tc>
                      <w:tcPr>
                        <w:tcW w:w="992"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jc w:val="center"/>
                          <w:rPr>
                            <w:color w:val="000000"/>
                            <w:sz w:val="22"/>
                          </w:rPr>
                        </w:pPr>
                        <w:r w:rsidRPr="00C41D38">
                          <w:rPr>
                            <w:color w:val="000000"/>
                            <w:sz w:val="22"/>
                          </w:rPr>
                          <w:t> </w:t>
                        </w:r>
                      </w:p>
                    </w:tc>
                    <w:tc>
                      <w:tcPr>
                        <w:tcW w:w="8222"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rPr>
                            <w:color w:val="000000"/>
                            <w:sz w:val="22"/>
                          </w:rPr>
                        </w:pPr>
                        <w:r w:rsidRPr="00C41D38">
                          <w:rPr>
                            <w:color w:val="000000"/>
                            <w:sz w:val="22"/>
                          </w:rPr>
                          <w:t>Халат прямого силуэта, с длинными рукавами с манжетами, застегивающимися на пуговицу, с отложным воротником. Центральная застежка потайная на пуговицы. В нижней части два накладных кармана с клапаном, застегивающимся на контактную ленту. С обязательной штамповкой «ЗАО "ЮКЖД- ДМТО -2023г." с внутренней стороны. На левой полочке нагрудный карман с клапаном, застегивающимся на контактную ленту, Ширина по линии талии регулируется хлястиком. Воротник, подборта, нижние клапана карманов, держатель полукольца выполнены из отделочной ткани. Все отделочные строчки выполнены нитками контрастного цвета.</w:t>
                        </w:r>
                      </w:p>
                    </w:tc>
                  </w:tr>
                  <w:tr w:rsidR="000F029B" w:rsidRPr="00C41D38" w:rsidTr="00690978">
                    <w:trPr>
                      <w:trHeight w:val="835"/>
                    </w:trPr>
                    <w:tc>
                      <w:tcPr>
                        <w:tcW w:w="498" w:type="dxa"/>
                        <w:tcBorders>
                          <w:top w:val="nil"/>
                          <w:left w:val="single" w:sz="4" w:space="0" w:color="auto"/>
                          <w:bottom w:val="single" w:sz="4" w:space="0" w:color="auto"/>
                          <w:right w:val="single" w:sz="4" w:space="0" w:color="auto"/>
                        </w:tcBorders>
                        <w:shd w:val="clear" w:color="auto" w:fill="auto"/>
                        <w:vAlign w:val="center"/>
                        <w:hideMark/>
                      </w:tcPr>
                      <w:p w:rsidR="000F029B" w:rsidRPr="00C41D38" w:rsidRDefault="000F029B" w:rsidP="000F029B">
                        <w:pPr>
                          <w:jc w:val="center"/>
                          <w:rPr>
                            <w:color w:val="000000"/>
                            <w:sz w:val="22"/>
                          </w:rPr>
                        </w:pPr>
                        <w:r w:rsidRPr="00C41D38">
                          <w:rPr>
                            <w:color w:val="000000"/>
                            <w:sz w:val="22"/>
                          </w:rPr>
                          <w:t>9</w:t>
                        </w:r>
                      </w:p>
                    </w:tc>
                    <w:tc>
                      <w:tcPr>
                        <w:tcW w:w="1482" w:type="dxa"/>
                        <w:tcBorders>
                          <w:top w:val="nil"/>
                          <w:left w:val="nil"/>
                          <w:bottom w:val="single" w:sz="4" w:space="0" w:color="auto"/>
                          <w:right w:val="single" w:sz="4" w:space="0" w:color="auto"/>
                        </w:tcBorders>
                        <w:shd w:val="clear" w:color="auto" w:fill="auto"/>
                        <w:noWrap/>
                        <w:vAlign w:val="center"/>
                        <w:hideMark/>
                      </w:tcPr>
                      <w:p w:rsidR="000F029B" w:rsidRPr="00C41D38" w:rsidRDefault="000F029B" w:rsidP="000F029B">
                        <w:pPr>
                          <w:rPr>
                            <w:color w:val="000000"/>
                            <w:sz w:val="22"/>
                          </w:rPr>
                        </w:pPr>
                        <w:r w:rsidRPr="00C41D38">
                          <w:rPr>
                            <w:color w:val="000000"/>
                            <w:sz w:val="22"/>
                          </w:rPr>
                          <w:t>8554118500</w:t>
                        </w:r>
                      </w:p>
                    </w:tc>
                    <w:tc>
                      <w:tcPr>
                        <w:tcW w:w="4394"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rPr>
                            <w:color w:val="000000"/>
                            <w:sz w:val="22"/>
                          </w:rPr>
                        </w:pPr>
                        <w:r w:rsidRPr="00C41D38">
                          <w:rPr>
                            <w:color w:val="000000"/>
                            <w:sz w:val="22"/>
                          </w:rPr>
                          <w:t>КОСТЮМ МУЖСКОЙ ФОРМЕННЫЙ ДЛЯ РАБОТНИКОВ СРЕДНЕГО, МЛАДШЕГО РУКОВОДЯЩЕГО И РЯДОВОГО СОСТАВА</w:t>
                        </w:r>
                      </w:p>
                    </w:tc>
                    <w:tc>
                      <w:tcPr>
                        <w:tcW w:w="992"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jc w:val="center"/>
                          <w:rPr>
                            <w:color w:val="000000"/>
                            <w:sz w:val="22"/>
                          </w:rPr>
                        </w:pPr>
                        <w:r w:rsidRPr="00C41D38">
                          <w:rPr>
                            <w:color w:val="000000"/>
                            <w:sz w:val="22"/>
                          </w:rPr>
                          <w:t> </w:t>
                        </w:r>
                      </w:p>
                    </w:tc>
                    <w:tc>
                      <w:tcPr>
                        <w:tcW w:w="8222"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rPr>
                            <w:color w:val="000000"/>
                            <w:sz w:val="22"/>
                          </w:rPr>
                        </w:pPr>
                        <w:r w:rsidRPr="00C41D38">
                          <w:rPr>
                            <w:color w:val="000000"/>
                            <w:sz w:val="22"/>
                          </w:rPr>
                          <w:t>Костюм состоит из куртки на молнии и брюк. Куртка прямого силуэта с центральной бортовой застежкой на тесьму-молния. Полочки с притачными кокетками, с вертикальными швами, выходящими из пройм. В швах обработаны боковые карманы, застегивающиеся на тесьму-молния. В швах притачивания кокеток обработаны карманы- листочки насточными концами. Рукава втачные двухшовные с вытачками по центру оката. Воротник отложной. По отлету и концам воротника втачан кант красного цвета. Подкладка куртки притачная по низу. Брюки прямые с притачным поясом с шестью шлевками, с застежкой-гульфик в среднем шве на тесьму-молния. Пояс застегивается на пуговицу и крючок.  Ткань: п/ш, состав: 70% шерсть, 30% п/э, цвет- темно серый.</w:t>
                        </w:r>
                      </w:p>
                    </w:tc>
                  </w:tr>
                  <w:tr w:rsidR="000F029B" w:rsidRPr="00C41D38" w:rsidTr="00690978">
                    <w:trPr>
                      <w:trHeight w:val="2819"/>
                    </w:trPr>
                    <w:tc>
                      <w:tcPr>
                        <w:tcW w:w="498" w:type="dxa"/>
                        <w:tcBorders>
                          <w:top w:val="nil"/>
                          <w:left w:val="single" w:sz="4" w:space="0" w:color="auto"/>
                          <w:bottom w:val="single" w:sz="4" w:space="0" w:color="auto"/>
                          <w:right w:val="single" w:sz="4" w:space="0" w:color="auto"/>
                        </w:tcBorders>
                        <w:shd w:val="clear" w:color="auto" w:fill="auto"/>
                        <w:noWrap/>
                        <w:vAlign w:val="bottom"/>
                        <w:hideMark/>
                      </w:tcPr>
                      <w:p w:rsidR="000F029B" w:rsidRPr="00C41D38" w:rsidRDefault="000F029B" w:rsidP="000F029B">
                        <w:pPr>
                          <w:jc w:val="center"/>
                          <w:rPr>
                            <w:rFonts w:ascii="Calibri" w:hAnsi="Calibri" w:cs="Calibri"/>
                            <w:color w:val="000000"/>
                            <w:sz w:val="22"/>
                          </w:rPr>
                        </w:pPr>
                        <w:r w:rsidRPr="00C41D38">
                          <w:rPr>
                            <w:rFonts w:ascii="Calibri" w:hAnsi="Calibri" w:cs="Calibri"/>
                            <w:color w:val="000000"/>
                            <w:sz w:val="22"/>
                          </w:rPr>
                          <w:t>10</w:t>
                        </w:r>
                      </w:p>
                      <w:p w:rsidR="000F029B" w:rsidRPr="00C41D38" w:rsidRDefault="000F029B" w:rsidP="000F029B">
                        <w:pPr>
                          <w:jc w:val="center"/>
                          <w:rPr>
                            <w:rFonts w:ascii="Calibri" w:hAnsi="Calibri" w:cs="Calibri"/>
                            <w:color w:val="000000"/>
                            <w:sz w:val="22"/>
                          </w:rPr>
                        </w:pPr>
                      </w:p>
                      <w:p w:rsidR="000F029B" w:rsidRPr="00C41D38" w:rsidRDefault="000F029B" w:rsidP="000F029B">
                        <w:pPr>
                          <w:jc w:val="center"/>
                          <w:rPr>
                            <w:rFonts w:ascii="Calibri" w:hAnsi="Calibri" w:cs="Calibri"/>
                            <w:color w:val="000000"/>
                            <w:sz w:val="22"/>
                          </w:rPr>
                        </w:pPr>
                      </w:p>
                      <w:p w:rsidR="000F029B" w:rsidRPr="00C41D38" w:rsidRDefault="000F029B" w:rsidP="000F029B">
                        <w:pPr>
                          <w:jc w:val="center"/>
                          <w:rPr>
                            <w:rFonts w:ascii="Calibri" w:hAnsi="Calibri" w:cs="Calibri"/>
                            <w:color w:val="000000"/>
                            <w:sz w:val="22"/>
                          </w:rPr>
                        </w:pPr>
                      </w:p>
                      <w:p w:rsidR="000F029B" w:rsidRPr="00C41D38" w:rsidRDefault="000F029B" w:rsidP="000F029B">
                        <w:pPr>
                          <w:jc w:val="center"/>
                          <w:rPr>
                            <w:rFonts w:ascii="Calibri" w:hAnsi="Calibri" w:cs="Calibri"/>
                            <w:color w:val="000000"/>
                            <w:sz w:val="22"/>
                          </w:rPr>
                        </w:pPr>
                      </w:p>
                      <w:p w:rsidR="000F029B" w:rsidRPr="00C41D38" w:rsidRDefault="000F029B" w:rsidP="000F029B">
                        <w:pPr>
                          <w:jc w:val="center"/>
                          <w:rPr>
                            <w:rFonts w:ascii="Calibri" w:hAnsi="Calibri" w:cs="Calibri"/>
                            <w:color w:val="000000"/>
                            <w:sz w:val="22"/>
                          </w:rPr>
                        </w:pPr>
                      </w:p>
                    </w:tc>
                    <w:tc>
                      <w:tcPr>
                        <w:tcW w:w="1482" w:type="dxa"/>
                        <w:tcBorders>
                          <w:top w:val="nil"/>
                          <w:left w:val="nil"/>
                          <w:bottom w:val="single" w:sz="4" w:space="0" w:color="auto"/>
                          <w:right w:val="single" w:sz="4" w:space="0" w:color="auto"/>
                        </w:tcBorders>
                        <w:shd w:val="clear" w:color="auto" w:fill="auto"/>
                        <w:noWrap/>
                        <w:vAlign w:val="center"/>
                        <w:hideMark/>
                      </w:tcPr>
                      <w:p w:rsidR="000F029B" w:rsidRPr="00C41D38" w:rsidRDefault="000F029B" w:rsidP="000F029B">
                        <w:pPr>
                          <w:rPr>
                            <w:color w:val="000000"/>
                            <w:sz w:val="22"/>
                          </w:rPr>
                        </w:pPr>
                        <w:r w:rsidRPr="00C41D38">
                          <w:rPr>
                            <w:color w:val="000000"/>
                            <w:sz w:val="22"/>
                          </w:rPr>
                          <w:t>8559114500</w:t>
                        </w:r>
                      </w:p>
                    </w:tc>
                    <w:tc>
                      <w:tcPr>
                        <w:tcW w:w="4394"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rPr>
                            <w:color w:val="000000"/>
                            <w:sz w:val="22"/>
                          </w:rPr>
                        </w:pPr>
                        <w:r w:rsidRPr="00C41D38">
                          <w:rPr>
                            <w:color w:val="000000"/>
                            <w:sz w:val="22"/>
                          </w:rPr>
                          <w:t>СОРОЧКА МУЖСКАЯ ФОРМЕННАЯ ПОВСЕДНЕВНАЯ С КОРОТКИМИ РУКАВАМИ ДЛЯ РАБОТНИКОВ СРЕДНЕГО, МЛАДШЕГО РУКОВОДЯЩЕГО И РЯДОВОГО СОСТАВА</w:t>
                        </w:r>
                      </w:p>
                    </w:tc>
                    <w:tc>
                      <w:tcPr>
                        <w:tcW w:w="992"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jc w:val="center"/>
                          <w:rPr>
                            <w:color w:val="000000"/>
                            <w:sz w:val="22"/>
                          </w:rPr>
                        </w:pPr>
                        <w:r w:rsidRPr="00C41D38">
                          <w:rPr>
                            <w:color w:val="000000"/>
                            <w:sz w:val="22"/>
                          </w:rPr>
                          <w:t>ТИП Б</w:t>
                        </w:r>
                      </w:p>
                    </w:tc>
                    <w:tc>
                      <w:tcPr>
                        <w:tcW w:w="8222"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rPr>
                            <w:color w:val="000000"/>
                            <w:sz w:val="22"/>
                          </w:rPr>
                        </w:pPr>
                        <w:r w:rsidRPr="00C41D38">
                          <w:rPr>
                            <w:color w:val="000000"/>
                            <w:sz w:val="22"/>
                          </w:rPr>
                          <w:t>Рубашка прямого силуэта с короткими рукавами с цельнокроеными манжетами. Воротник отложной с отрезной стойкой. Центральная застежка слева направо на восемь петель с пуговиц из пластика в цвет ткани диаметром 11мм. На полочках нагрудные -накладные карманы с фигурными клапанами, застегивающимися на петли и пуговицы из пластика в цвет ткани диаметром 14 мм. Спинка с двойной кокеткой. Для крепления съёмных погон в области плечевых швов настрачиваются по две шлевки и обметываются по две непрорезных петли. По низу рубашки цельнокроеный пояс. Объём пояса регулируется боковыми участками с эластичной тесьмой. Ткань: сорочечная, состав: 35% полиэфир, 65% вискоза, цвет: серо-голубой.</w:t>
                        </w:r>
                      </w:p>
                    </w:tc>
                  </w:tr>
                  <w:tr w:rsidR="000F029B" w:rsidRPr="00C41D38" w:rsidTr="00690978">
                    <w:trPr>
                      <w:trHeight w:val="2520"/>
                    </w:trPr>
                    <w:tc>
                      <w:tcPr>
                        <w:tcW w:w="498" w:type="dxa"/>
                        <w:tcBorders>
                          <w:top w:val="nil"/>
                          <w:left w:val="single" w:sz="4" w:space="0" w:color="auto"/>
                          <w:bottom w:val="single" w:sz="4" w:space="0" w:color="auto"/>
                          <w:right w:val="single" w:sz="4" w:space="0" w:color="auto"/>
                        </w:tcBorders>
                        <w:shd w:val="clear" w:color="auto" w:fill="auto"/>
                        <w:vAlign w:val="center"/>
                        <w:hideMark/>
                      </w:tcPr>
                      <w:p w:rsidR="000F029B" w:rsidRPr="00C41D38" w:rsidRDefault="000F029B" w:rsidP="000F029B">
                        <w:pPr>
                          <w:jc w:val="center"/>
                          <w:rPr>
                            <w:color w:val="000000"/>
                            <w:sz w:val="22"/>
                          </w:rPr>
                        </w:pPr>
                        <w:r w:rsidRPr="00C41D38">
                          <w:rPr>
                            <w:color w:val="000000"/>
                            <w:sz w:val="22"/>
                          </w:rPr>
                          <w:lastRenderedPageBreak/>
                          <w:t>11</w:t>
                        </w:r>
                      </w:p>
                    </w:tc>
                    <w:tc>
                      <w:tcPr>
                        <w:tcW w:w="1482" w:type="dxa"/>
                        <w:tcBorders>
                          <w:top w:val="nil"/>
                          <w:left w:val="nil"/>
                          <w:bottom w:val="single" w:sz="4" w:space="0" w:color="auto"/>
                          <w:right w:val="single" w:sz="4" w:space="0" w:color="auto"/>
                        </w:tcBorders>
                        <w:shd w:val="clear" w:color="auto" w:fill="auto"/>
                        <w:noWrap/>
                        <w:vAlign w:val="center"/>
                        <w:hideMark/>
                      </w:tcPr>
                      <w:p w:rsidR="000F029B" w:rsidRPr="00C41D38" w:rsidRDefault="000F029B" w:rsidP="000F029B">
                        <w:pPr>
                          <w:rPr>
                            <w:color w:val="000000"/>
                            <w:sz w:val="22"/>
                          </w:rPr>
                        </w:pPr>
                        <w:r w:rsidRPr="00C41D38">
                          <w:rPr>
                            <w:color w:val="000000"/>
                            <w:sz w:val="22"/>
                          </w:rPr>
                          <w:t>8559114900</w:t>
                        </w:r>
                      </w:p>
                    </w:tc>
                    <w:tc>
                      <w:tcPr>
                        <w:tcW w:w="4394"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rPr>
                            <w:color w:val="000000"/>
                            <w:sz w:val="22"/>
                          </w:rPr>
                        </w:pPr>
                        <w:r w:rsidRPr="00C41D38">
                          <w:rPr>
                            <w:color w:val="000000"/>
                            <w:sz w:val="22"/>
                          </w:rPr>
                          <w:t>СОРОЧКА МУЖСКАЯ ФОРМЕННАЯ ПОВСЕДНЕВНАЯ С ДЛИННЫМИ РУКАВАМИ ДЛЯ РАБОТНИКОВ СРЕДНЕГО, МЛАДШЕГО РУКОВОДЯЩЕГО И РЯДОВОГО СОСТАВА</w:t>
                        </w:r>
                      </w:p>
                    </w:tc>
                    <w:tc>
                      <w:tcPr>
                        <w:tcW w:w="992"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jc w:val="center"/>
                          <w:rPr>
                            <w:color w:val="000000"/>
                            <w:sz w:val="22"/>
                          </w:rPr>
                        </w:pPr>
                        <w:r w:rsidRPr="00C41D38">
                          <w:rPr>
                            <w:color w:val="000000"/>
                            <w:sz w:val="22"/>
                          </w:rPr>
                          <w:t>ТИП Г</w:t>
                        </w:r>
                      </w:p>
                    </w:tc>
                    <w:tc>
                      <w:tcPr>
                        <w:tcW w:w="8222"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rPr>
                            <w:color w:val="000000"/>
                            <w:sz w:val="22"/>
                          </w:rPr>
                        </w:pPr>
                        <w:r w:rsidRPr="00C41D38">
                          <w:rPr>
                            <w:color w:val="000000"/>
                            <w:sz w:val="22"/>
                          </w:rPr>
                          <w:t xml:space="preserve">Рубашка прямого силуэта с длинными рукавами. Воротник отложной с отрезной стойкой. Центральная застежка слева направо на восемь петель с пуговицами из пластика в цвет ткани диаметром 11мм. На полочках -нагрудные накладные карманы с фигурными клапанами, застегивающимися на петли и пуговицы из пластика в цвет ткани диаметром 14 мм. Спинка с двойной кокеткой. Для крепления съёмных погон в области плечевых швов настрачиваются по две шлевки и обметываются по две непрорезных петли. Рукава длинные с притачными манжетами по низу. Манжеты застегиваются на петли и пуговицы из пластика в цвет ткани диаметром 14 мм. По низу сорочки - цельнокроеный пояс. Объём пояса регулируется боковыми участками с эластичной тесьмой.  Ткань: сорочечная, состав: 35% полиэфир, 65% вискоза, цвет: серо-голубой. </w:t>
                        </w:r>
                      </w:p>
                    </w:tc>
                  </w:tr>
                  <w:tr w:rsidR="000F029B" w:rsidRPr="00C41D38" w:rsidTr="00690978">
                    <w:trPr>
                      <w:trHeight w:val="855"/>
                    </w:trPr>
                    <w:tc>
                      <w:tcPr>
                        <w:tcW w:w="498" w:type="dxa"/>
                        <w:tcBorders>
                          <w:top w:val="nil"/>
                          <w:left w:val="single" w:sz="4" w:space="0" w:color="auto"/>
                          <w:bottom w:val="single" w:sz="4" w:space="0" w:color="auto"/>
                          <w:right w:val="single" w:sz="4" w:space="0" w:color="auto"/>
                        </w:tcBorders>
                        <w:shd w:val="clear" w:color="auto" w:fill="auto"/>
                        <w:noWrap/>
                        <w:vAlign w:val="bottom"/>
                        <w:hideMark/>
                      </w:tcPr>
                      <w:p w:rsidR="000F029B" w:rsidRPr="00C41D38" w:rsidRDefault="000F029B" w:rsidP="000F029B">
                        <w:pPr>
                          <w:jc w:val="center"/>
                          <w:rPr>
                            <w:rFonts w:ascii="Calibri" w:hAnsi="Calibri" w:cs="Calibri"/>
                            <w:color w:val="000000"/>
                            <w:sz w:val="22"/>
                          </w:rPr>
                        </w:pPr>
                        <w:r w:rsidRPr="00C41D38">
                          <w:rPr>
                            <w:rFonts w:ascii="Calibri" w:hAnsi="Calibri" w:cs="Calibri"/>
                            <w:color w:val="000000"/>
                            <w:sz w:val="22"/>
                          </w:rPr>
                          <w:t>12</w:t>
                        </w:r>
                      </w:p>
                      <w:p w:rsidR="000F029B" w:rsidRPr="00C41D38" w:rsidRDefault="000F029B" w:rsidP="000F029B">
                        <w:pPr>
                          <w:jc w:val="center"/>
                          <w:rPr>
                            <w:rFonts w:ascii="Calibri" w:hAnsi="Calibri" w:cs="Calibri"/>
                            <w:color w:val="000000"/>
                            <w:sz w:val="22"/>
                          </w:rPr>
                        </w:pPr>
                      </w:p>
                    </w:tc>
                    <w:tc>
                      <w:tcPr>
                        <w:tcW w:w="1482" w:type="dxa"/>
                        <w:tcBorders>
                          <w:top w:val="nil"/>
                          <w:left w:val="nil"/>
                          <w:bottom w:val="single" w:sz="4" w:space="0" w:color="auto"/>
                          <w:right w:val="single" w:sz="4" w:space="0" w:color="auto"/>
                        </w:tcBorders>
                        <w:shd w:val="clear" w:color="auto" w:fill="auto"/>
                        <w:noWrap/>
                        <w:vAlign w:val="center"/>
                        <w:hideMark/>
                      </w:tcPr>
                      <w:p w:rsidR="000F029B" w:rsidRPr="00C41D38" w:rsidRDefault="000F029B" w:rsidP="000F029B">
                        <w:pPr>
                          <w:rPr>
                            <w:color w:val="000000"/>
                            <w:sz w:val="22"/>
                          </w:rPr>
                        </w:pPr>
                        <w:r w:rsidRPr="00C41D38">
                          <w:rPr>
                            <w:color w:val="000000"/>
                            <w:sz w:val="22"/>
                          </w:rPr>
                          <w:t>8561113200</w:t>
                        </w:r>
                      </w:p>
                    </w:tc>
                    <w:tc>
                      <w:tcPr>
                        <w:tcW w:w="4394"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rPr>
                            <w:color w:val="000000"/>
                            <w:sz w:val="22"/>
                          </w:rPr>
                        </w:pPr>
                        <w:r w:rsidRPr="00C41D38">
                          <w:rPr>
                            <w:color w:val="000000"/>
                            <w:sz w:val="22"/>
                          </w:rPr>
                          <w:t>КЕПКА КАМУФЛЯЖНАЯ ХЛОПЧАТОБУМАЖНАЯ</w:t>
                        </w:r>
                      </w:p>
                    </w:tc>
                    <w:tc>
                      <w:tcPr>
                        <w:tcW w:w="992"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jc w:val="center"/>
                          <w:rPr>
                            <w:color w:val="000000"/>
                            <w:sz w:val="22"/>
                          </w:rPr>
                        </w:pPr>
                        <w:r w:rsidRPr="00C41D38">
                          <w:rPr>
                            <w:color w:val="000000"/>
                            <w:sz w:val="22"/>
                          </w:rPr>
                          <w:t> </w:t>
                        </w:r>
                      </w:p>
                    </w:tc>
                    <w:tc>
                      <w:tcPr>
                        <w:tcW w:w="8222"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rPr>
                            <w:color w:val="000000"/>
                            <w:sz w:val="22"/>
                          </w:rPr>
                        </w:pPr>
                        <w:r w:rsidRPr="00C41D38">
                          <w:rPr>
                            <w:color w:val="000000"/>
                            <w:sz w:val="22"/>
                          </w:rPr>
                          <w:t xml:space="preserve">Размер - Универсальный. Описание: модель головного убора с регулировкой размера из пластика. Логотип ЮКЖД на фронтальную часть изделия. </w:t>
                        </w:r>
                      </w:p>
                    </w:tc>
                  </w:tr>
                  <w:tr w:rsidR="000F029B" w:rsidRPr="00C41D38" w:rsidTr="00690978">
                    <w:trPr>
                      <w:trHeight w:val="1549"/>
                    </w:trPr>
                    <w:tc>
                      <w:tcPr>
                        <w:tcW w:w="498" w:type="dxa"/>
                        <w:tcBorders>
                          <w:top w:val="nil"/>
                          <w:left w:val="single" w:sz="4" w:space="0" w:color="auto"/>
                          <w:bottom w:val="single" w:sz="4" w:space="0" w:color="auto"/>
                          <w:right w:val="single" w:sz="4" w:space="0" w:color="auto"/>
                        </w:tcBorders>
                        <w:shd w:val="clear" w:color="auto" w:fill="auto"/>
                        <w:vAlign w:val="center"/>
                        <w:hideMark/>
                      </w:tcPr>
                      <w:p w:rsidR="000F029B" w:rsidRPr="00C41D38" w:rsidRDefault="000F029B" w:rsidP="000F029B">
                        <w:pPr>
                          <w:jc w:val="center"/>
                          <w:rPr>
                            <w:color w:val="000000"/>
                            <w:sz w:val="22"/>
                          </w:rPr>
                        </w:pPr>
                        <w:r w:rsidRPr="00C41D38">
                          <w:rPr>
                            <w:color w:val="000000"/>
                            <w:sz w:val="22"/>
                          </w:rPr>
                          <w:t>13</w:t>
                        </w:r>
                      </w:p>
                    </w:tc>
                    <w:tc>
                      <w:tcPr>
                        <w:tcW w:w="1482" w:type="dxa"/>
                        <w:tcBorders>
                          <w:top w:val="nil"/>
                          <w:left w:val="nil"/>
                          <w:bottom w:val="single" w:sz="4" w:space="0" w:color="auto"/>
                          <w:right w:val="single" w:sz="4" w:space="0" w:color="auto"/>
                        </w:tcBorders>
                        <w:shd w:val="clear" w:color="auto" w:fill="auto"/>
                        <w:noWrap/>
                        <w:vAlign w:val="center"/>
                        <w:hideMark/>
                      </w:tcPr>
                      <w:p w:rsidR="000F029B" w:rsidRPr="00C41D38" w:rsidRDefault="000F029B" w:rsidP="000F029B">
                        <w:pPr>
                          <w:rPr>
                            <w:color w:val="000000"/>
                            <w:sz w:val="22"/>
                          </w:rPr>
                        </w:pPr>
                        <w:r w:rsidRPr="00C41D38">
                          <w:rPr>
                            <w:color w:val="000000"/>
                            <w:sz w:val="22"/>
                          </w:rPr>
                          <w:t>8572214100</w:t>
                        </w:r>
                      </w:p>
                    </w:tc>
                    <w:tc>
                      <w:tcPr>
                        <w:tcW w:w="4394"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rPr>
                            <w:color w:val="000000"/>
                            <w:sz w:val="22"/>
                          </w:rPr>
                        </w:pPr>
                        <w:r w:rsidRPr="00C41D38">
                          <w:rPr>
                            <w:color w:val="000000"/>
                            <w:sz w:val="22"/>
                          </w:rPr>
                          <w:t>КОМПЛЕКТ МУЖСКОЙ ЗИМНИЙ ДЛЯ МАШИНИСТОВ И ПОМОЩНИКОВ МАШИНИСТОВ ТЯГОВОГО ПОДВИЖНОГО СОСТАВА ИЗ СМЕСОВОЙ ТКАНИ КЛАССА ЛЮКС С АНТИСТАТИЧЕСКИМИ СВОЙСТВАМИ ДЛЯ I-II КЛИМАТИЧЕСКИХ ПОЯСОВ</w:t>
                        </w:r>
                      </w:p>
                    </w:tc>
                    <w:tc>
                      <w:tcPr>
                        <w:tcW w:w="992"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jc w:val="center"/>
                          <w:rPr>
                            <w:color w:val="000000"/>
                            <w:sz w:val="22"/>
                          </w:rPr>
                        </w:pPr>
                        <w:r w:rsidRPr="00C41D38">
                          <w:rPr>
                            <w:color w:val="000000"/>
                            <w:sz w:val="22"/>
                          </w:rPr>
                          <w:t>ЛОКОМОТИВ ТИП А</w:t>
                        </w:r>
                      </w:p>
                    </w:tc>
                    <w:tc>
                      <w:tcPr>
                        <w:tcW w:w="8222"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rPr>
                            <w:color w:val="000000"/>
                            <w:sz w:val="22"/>
                          </w:rPr>
                        </w:pPr>
                        <w:r w:rsidRPr="00C41D38">
                          <w:rPr>
                            <w:color w:val="000000"/>
                            <w:sz w:val="22"/>
                          </w:rPr>
                          <w:t>Комплект состоит из куртки, утепляющей подкладки куртки, полукомбинезона с подкладкой из синтетического утеплителя, шаровар с подкладкой из синтетического утеплителя, жилета с подкладкой из синтетического утеплителя, пристегивающегося утепленного капюшона. Куртка прямого силуэта с отложным воротником. Застежка центральная на тесьму- «молнию», с ветрозащитным клапаном. Рукава втачные длинные двухшовные. В нижней части рукавов внутренние притачные напульсники. Утепляющая подкладка куртки съемная с двойным внутренним слоем утеплителя. Капюшон состоит из трех частей; по лицевому вырезу - кулиска со шнуром с фиксаторами; спереди застегивается на застежку «контакт». Капюшон пристегивается к нижнему воротнику куртки на четыре пуговицы и обметные петли. Полукомбинезон с бретелями; застежка центральная бортовая на тесьму- «молнию» с ветрозащитным клапаном, застегивающимся на две металлические кнопки. Шаровары из стеганого синтетического утеплителя, с цельнокроеным поясом, стянутым эластичной лентой, и низом с трикотажными напульсниками. Жилет утепленный прямого силуэта с центральной бортовой застежкой на тесьму- «молнию». Воротник – отложная стойка. Спинка, удлиненная с притачной кокеткой. Цвет: темно-синий. Кокетки полочек и спинки, отделочные детали, верха капюшона – темно-серый. Нарукавная эмблема железнодорожного транспорта выполнена в виде овального шеврона по ТУ 8599-015 01124323-2008г. и размещается на левом рукаве изделия. Лента световозвращающая шириной 50 мм серебристого цвета. С обязательной штамповкой «ЗАО "ЮКЖД- ДМТО -2023г." с внутренней стороны.</w:t>
                        </w:r>
                      </w:p>
                    </w:tc>
                  </w:tr>
                  <w:tr w:rsidR="000F029B" w:rsidRPr="00C41D38" w:rsidTr="00690978">
                    <w:trPr>
                      <w:trHeight w:val="1980"/>
                    </w:trPr>
                    <w:tc>
                      <w:tcPr>
                        <w:tcW w:w="498" w:type="dxa"/>
                        <w:tcBorders>
                          <w:top w:val="nil"/>
                          <w:left w:val="single" w:sz="4" w:space="0" w:color="auto"/>
                          <w:bottom w:val="single" w:sz="4" w:space="0" w:color="auto"/>
                          <w:right w:val="single" w:sz="4" w:space="0" w:color="auto"/>
                        </w:tcBorders>
                        <w:shd w:val="clear" w:color="auto" w:fill="auto"/>
                        <w:noWrap/>
                        <w:vAlign w:val="bottom"/>
                        <w:hideMark/>
                      </w:tcPr>
                      <w:p w:rsidR="000F029B" w:rsidRPr="00C41D38" w:rsidRDefault="000F029B" w:rsidP="000F029B">
                        <w:pPr>
                          <w:jc w:val="center"/>
                          <w:rPr>
                            <w:rFonts w:ascii="Calibri" w:hAnsi="Calibri" w:cs="Calibri"/>
                            <w:color w:val="000000"/>
                            <w:sz w:val="22"/>
                          </w:rPr>
                        </w:pPr>
                        <w:r w:rsidRPr="00C41D38">
                          <w:rPr>
                            <w:rFonts w:ascii="Calibri" w:hAnsi="Calibri" w:cs="Calibri"/>
                            <w:color w:val="000000"/>
                            <w:sz w:val="22"/>
                          </w:rPr>
                          <w:lastRenderedPageBreak/>
                          <w:t>14</w:t>
                        </w:r>
                      </w:p>
                      <w:p w:rsidR="000F029B" w:rsidRPr="00C41D38" w:rsidRDefault="000F029B" w:rsidP="000F029B">
                        <w:pPr>
                          <w:jc w:val="center"/>
                          <w:rPr>
                            <w:rFonts w:ascii="Calibri" w:hAnsi="Calibri" w:cs="Calibri"/>
                            <w:color w:val="000000"/>
                            <w:sz w:val="22"/>
                          </w:rPr>
                        </w:pPr>
                      </w:p>
                      <w:p w:rsidR="000F029B" w:rsidRPr="00C41D38" w:rsidRDefault="000F029B" w:rsidP="000F029B">
                        <w:pPr>
                          <w:jc w:val="center"/>
                          <w:rPr>
                            <w:rFonts w:ascii="Calibri" w:hAnsi="Calibri" w:cs="Calibri"/>
                            <w:color w:val="000000"/>
                            <w:sz w:val="22"/>
                          </w:rPr>
                        </w:pPr>
                      </w:p>
                      <w:p w:rsidR="000F029B" w:rsidRPr="00C41D38" w:rsidRDefault="000F029B" w:rsidP="000F029B">
                        <w:pPr>
                          <w:jc w:val="center"/>
                          <w:rPr>
                            <w:rFonts w:ascii="Calibri" w:hAnsi="Calibri" w:cs="Calibri"/>
                            <w:color w:val="000000"/>
                            <w:sz w:val="22"/>
                          </w:rPr>
                        </w:pPr>
                      </w:p>
                    </w:tc>
                    <w:tc>
                      <w:tcPr>
                        <w:tcW w:w="1482" w:type="dxa"/>
                        <w:tcBorders>
                          <w:top w:val="nil"/>
                          <w:left w:val="nil"/>
                          <w:bottom w:val="single" w:sz="4" w:space="0" w:color="auto"/>
                          <w:right w:val="single" w:sz="4" w:space="0" w:color="auto"/>
                        </w:tcBorders>
                        <w:shd w:val="clear" w:color="auto" w:fill="auto"/>
                        <w:noWrap/>
                        <w:vAlign w:val="center"/>
                        <w:hideMark/>
                      </w:tcPr>
                      <w:p w:rsidR="000F029B" w:rsidRPr="00C41D38" w:rsidRDefault="000F029B" w:rsidP="000F029B">
                        <w:pPr>
                          <w:rPr>
                            <w:color w:val="000000"/>
                            <w:sz w:val="22"/>
                          </w:rPr>
                        </w:pPr>
                        <w:r w:rsidRPr="00C41D38">
                          <w:rPr>
                            <w:color w:val="000000"/>
                            <w:sz w:val="22"/>
                          </w:rPr>
                          <w:t>8572237600</w:t>
                        </w:r>
                      </w:p>
                    </w:tc>
                    <w:tc>
                      <w:tcPr>
                        <w:tcW w:w="4394"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rPr>
                            <w:color w:val="000000"/>
                            <w:sz w:val="22"/>
                          </w:rPr>
                        </w:pPr>
                        <w:r w:rsidRPr="00C41D38">
                          <w:rPr>
                            <w:color w:val="000000"/>
                            <w:sz w:val="22"/>
                          </w:rPr>
                          <w:t>КОСТЮМ МУЖСКОЙ ДЛЯ ЗАЩИТЫ ОТ ПОНИЖЕННЫХ ТЕМПЕРАТУР МЕХАНИЗАТОРОВ КОМПЛЕКСНЫХ БРИГАД МЕХАНИЗИРОВАННЫХ ДИСТАНЦИЙ ПОГРУЗОЧНО-РАЗГРУЗОЧНЫХ РАБОТ ИЗ ТКАНИ КЛАССА ЛЮКС ДЛЯ I-II КЛИМАТИЧЕСКИХ ПОЯСОВ</w:t>
                        </w:r>
                      </w:p>
                    </w:tc>
                    <w:tc>
                      <w:tcPr>
                        <w:tcW w:w="992"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jc w:val="center"/>
                          <w:rPr>
                            <w:color w:val="000000"/>
                            <w:sz w:val="22"/>
                          </w:rPr>
                        </w:pPr>
                        <w:r w:rsidRPr="00C41D38">
                          <w:rPr>
                            <w:color w:val="000000"/>
                            <w:sz w:val="22"/>
                          </w:rPr>
                          <w:t>МЕХАНИЗАТОР ТИП А</w:t>
                        </w:r>
                      </w:p>
                    </w:tc>
                    <w:tc>
                      <w:tcPr>
                        <w:tcW w:w="8222"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rPr>
                            <w:color w:val="000000"/>
                            <w:sz w:val="22"/>
                          </w:rPr>
                        </w:pPr>
                        <w:r w:rsidRPr="00C41D38">
                          <w:rPr>
                            <w:color w:val="000000"/>
                            <w:sz w:val="22"/>
                          </w:rPr>
                          <w:t>Куртка с отложенным воротником, капюшоном, притачным поясом, съемной утепляющей подкладкой с меховым воротником. Низ рукавов куртки с трикотажными напульсниками.</w:t>
                        </w:r>
                        <w:r w:rsidRPr="00C41D38">
                          <w:rPr>
                            <w:color w:val="000000"/>
                            <w:sz w:val="22"/>
                          </w:rPr>
                          <w:br w:type="page"/>
                          <w:t>Полукомбинезон с притачным поясом, ветрозащитным клапаном, пристегивающейся утепляющей подкладкой с ветрозащитным клапаном. Жилет утепленный с застежкой на пуговицы, двумя внешними накладными карманами. Комплект отделан СВ лентой. С обязательной штамповкой «ЗАО "ЮКЖД- ДМТО -2023г." с внутренней стороны.</w:t>
                        </w:r>
                        <w:r w:rsidRPr="00C41D38">
                          <w:rPr>
                            <w:color w:val="000000"/>
                            <w:sz w:val="22"/>
                          </w:rPr>
                          <w:br w:type="page"/>
                        </w:r>
                      </w:p>
                    </w:tc>
                  </w:tr>
                  <w:tr w:rsidR="000F029B" w:rsidRPr="00C41D38" w:rsidTr="00690978">
                    <w:trPr>
                      <w:trHeight w:val="1402"/>
                    </w:trPr>
                    <w:tc>
                      <w:tcPr>
                        <w:tcW w:w="498" w:type="dxa"/>
                        <w:tcBorders>
                          <w:top w:val="nil"/>
                          <w:left w:val="single" w:sz="4" w:space="0" w:color="auto"/>
                          <w:bottom w:val="single" w:sz="4" w:space="0" w:color="auto"/>
                          <w:right w:val="single" w:sz="4" w:space="0" w:color="auto"/>
                        </w:tcBorders>
                        <w:shd w:val="clear" w:color="auto" w:fill="auto"/>
                        <w:vAlign w:val="center"/>
                        <w:hideMark/>
                      </w:tcPr>
                      <w:p w:rsidR="000F029B" w:rsidRPr="00C41D38" w:rsidRDefault="000F029B" w:rsidP="000F029B">
                        <w:pPr>
                          <w:jc w:val="center"/>
                          <w:rPr>
                            <w:color w:val="000000"/>
                            <w:sz w:val="22"/>
                          </w:rPr>
                        </w:pPr>
                        <w:r w:rsidRPr="00C41D38">
                          <w:rPr>
                            <w:color w:val="000000"/>
                            <w:sz w:val="22"/>
                          </w:rPr>
                          <w:t>15</w:t>
                        </w:r>
                      </w:p>
                    </w:tc>
                    <w:tc>
                      <w:tcPr>
                        <w:tcW w:w="1482" w:type="dxa"/>
                        <w:tcBorders>
                          <w:top w:val="nil"/>
                          <w:left w:val="nil"/>
                          <w:bottom w:val="single" w:sz="4" w:space="0" w:color="auto"/>
                          <w:right w:val="single" w:sz="4" w:space="0" w:color="auto"/>
                        </w:tcBorders>
                        <w:shd w:val="clear" w:color="auto" w:fill="auto"/>
                        <w:noWrap/>
                        <w:vAlign w:val="center"/>
                        <w:hideMark/>
                      </w:tcPr>
                      <w:p w:rsidR="000F029B" w:rsidRPr="00C41D38" w:rsidRDefault="000F029B" w:rsidP="000F029B">
                        <w:pPr>
                          <w:rPr>
                            <w:color w:val="000000"/>
                            <w:sz w:val="22"/>
                          </w:rPr>
                        </w:pPr>
                        <w:r w:rsidRPr="00C41D38">
                          <w:rPr>
                            <w:color w:val="000000"/>
                            <w:sz w:val="22"/>
                          </w:rPr>
                          <w:t>8572238200</w:t>
                        </w:r>
                      </w:p>
                    </w:tc>
                    <w:tc>
                      <w:tcPr>
                        <w:tcW w:w="4394"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rPr>
                            <w:color w:val="000000"/>
                            <w:sz w:val="22"/>
                          </w:rPr>
                        </w:pPr>
                        <w:r w:rsidRPr="00C41D38">
                          <w:rPr>
                            <w:color w:val="000000"/>
                            <w:sz w:val="22"/>
                          </w:rPr>
                          <w:t>КОМПЛЕКТ МУЖСКОЙ ДЛЯ ЗАЩИТЫ ОТ ПОНИЖЕННЫХ ТЕМПЕРАТУР ЭЛЕКТРОМОНТЕРОВ КОНТАКТНОЙ СЕТИ ИЗ ТКАНИ КЛАССА ЛЮКС ДЛЯ I-II КЛИМАТИЧЕСКИХ ПОЯСОВ</w:t>
                        </w:r>
                      </w:p>
                    </w:tc>
                    <w:tc>
                      <w:tcPr>
                        <w:tcW w:w="992"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jc w:val="center"/>
                          <w:rPr>
                            <w:color w:val="000000"/>
                            <w:sz w:val="22"/>
                          </w:rPr>
                        </w:pPr>
                        <w:r w:rsidRPr="00C41D38">
                          <w:rPr>
                            <w:color w:val="000000"/>
                            <w:sz w:val="22"/>
                          </w:rPr>
                          <w:t>ЭНЕРГЕТИК ТИП А</w:t>
                        </w:r>
                      </w:p>
                    </w:tc>
                    <w:tc>
                      <w:tcPr>
                        <w:tcW w:w="8222"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rPr>
                            <w:color w:val="000000"/>
                            <w:sz w:val="22"/>
                          </w:rPr>
                        </w:pPr>
                        <w:r w:rsidRPr="00C41D38">
                          <w:rPr>
                            <w:color w:val="000000"/>
                            <w:sz w:val="22"/>
                          </w:rPr>
                          <w:t>Куртка с отложенным воротником, капюшоном, притачным поясом, съемной утепляющей подкладкой с меховым воротником. Низ рукавов куртки с трикотажными напульсниками.</w:t>
                        </w:r>
                        <w:r w:rsidRPr="00C41D38">
                          <w:rPr>
                            <w:color w:val="000000"/>
                            <w:sz w:val="22"/>
                          </w:rPr>
                          <w:br/>
                          <w:t>Полукомбинезон с притачным поясом, ветрозащитным клапаном, пристегивающейся утепляющей подкладкой с ветрозащитным клапаном. Жилет утепленный с застежкой на пуговицы, двумя внешними накладными карманами. Комплект отделан СВ лентой. С обязательной штамповкой «ЗАО "ЮКЖД- ДМТО -2023г." с внутренней стороны.</w:t>
                        </w:r>
                      </w:p>
                    </w:tc>
                  </w:tr>
                  <w:tr w:rsidR="000F029B" w:rsidRPr="00C41D38" w:rsidTr="00690978">
                    <w:trPr>
                      <w:trHeight w:val="1575"/>
                    </w:trPr>
                    <w:tc>
                      <w:tcPr>
                        <w:tcW w:w="498" w:type="dxa"/>
                        <w:tcBorders>
                          <w:top w:val="nil"/>
                          <w:left w:val="single" w:sz="4" w:space="0" w:color="auto"/>
                          <w:bottom w:val="single" w:sz="4" w:space="0" w:color="auto"/>
                          <w:right w:val="single" w:sz="4" w:space="0" w:color="auto"/>
                        </w:tcBorders>
                        <w:shd w:val="clear" w:color="auto" w:fill="auto"/>
                        <w:noWrap/>
                        <w:vAlign w:val="bottom"/>
                        <w:hideMark/>
                      </w:tcPr>
                      <w:p w:rsidR="000F029B" w:rsidRPr="00C41D38" w:rsidRDefault="000F029B" w:rsidP="000F029B">
                        <w:pPr>
                          <w:jc w:val="center"/>
                          <w:rPr>
                            <w:rFonts w:ascii="Calibri" w:hAnsi="Calibri" w:cs="Calibri"/>
                            <w:color w:val="000000"/>
                            <w:sz w:val="22"/>
                          </w:rPr>
                        </w:pPr>
                        <w:r w:rsidRPr="00C41D38">
                          <w:rPr>
                            <w:rFonts w:ascii="Calibri" w:hAnsi="Calibri" w:cs="Calibri"/>
                            <w:color w:val="000000"/>
                            <w:sz w:val="22"/>
                          </w:rPr>
                          <w:t>16</w:t>
                        </w:r>
                      </w:p>
                      <w:p w:rsidR="000F029B" w:rsidRPr="00C41D38" w:rsidRDefault="000F029B" w:rsidP="000F029B">
                        <w:pPr>
                          <w:jc w:val="center"/>
                          <w:rPr>
                            <w:rFonts w:ascii="Calibri" w:hAnsi="Calibri" w:cs="Calibri"/>
                            <w:color w:val="000000"/>
                            <w:sz w:val="22"/>
                          </w:rPr>
                        </w:pPr>
                      </w:p>
                      <w:p w:rsidR="000F029B" w:rsidRPr="00C41D38" w:rsidRDefault="000F029B" w:rsidP="000F029B">
                        <w:pPr>
                          <w:jc w:val="center"/>
                          <w:rPr>
                            <w:rFonts w:ascii="Calibri" w:hAnsi="Calibri" w:cs="Calibri"/>
                            <w:color w:val="000000"/>
                            <w:sz w:val="22"/>
                          </w:rPr>
                        </w:pPr>
                      </w:p>
                      <w:p w:rsidR="000F029B" w:rsidRPr="00C41D38" w:rsidRDefault="000F029B" w:rsidP="000F029B">
                        <w:pPr>
                          <w:jc w:val="center"/>
                          <w:rPr>
                            <w:rFonts w:ascii="Calibri" w:hAnsi="Calibri" w:cs="Calibri"/>
                            <w:color w:val="000000"/>
                            <w:sz w:val="22"/>
                          </w:rPr>
                        </w:pPr>
                      </w:p>
                    </w:tc>
                    <w:tc>
                      <w:tcPr>
                        <w:tcW w:w="1482" w:type="dxa"/>
                        <w:tcBorders>
                          <w:top w:val="nil"/>
                          <w:left w:val="nil"/>
                          <w:bottom w:val="single" w:sz="4" w:space="0" w:color="auto"/>
                          <w:right w:val="single" w:sz="4" w:space="0" w:color="auto"/>
                        </w:tcBorders>
                        <w:shd w:val="clear" w:color="auto" w:fill="auto"/>
                        <w:noWrap/>
                        <w:vAlign w:val="center"/>
                        <w:hideMark/>
                      </w:tcPr>
                      <w:p w:rsidR="000F029B" w:rsidRPr="00C41D38" w:rsidRDefault="000F029B" w:rsidP="000F029B">
                        <w:pPr>
                          <w:rPr>
                            <w:color w:val="000000"/>
                            <w:sz w:val="22"/>
                          </w:rPr>
                        </w:pPr>
                        <w:r w:rsidRPr="00C41D38">
                          <w:rPr>
                            <w:color w:val="000000"/>
                            <w:sz w:val="22"/>
                          </w:rPr>
                          <w:t>8572239200</w:t>
                        </w:r>
                      </w:p>
                    </w:tc>
                    <w:tc>
                      <w:tcPr>
                        <w:tcW w:w="4394"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rPr>
                            <w:color w:val="000000"/>
                            <w:sz w:val="22"/>
                          </w:rPr>
                        </w:pPr>
                        <w:r w:rsidRPr="00C41D38">
                          <w:rPr>
                            <w:color w:val="000000"/>
                            <w:sz w:val="22"/>
                          </w:rPr>
                          <w:t>КОМПЛЕКТ МУЖСКОЙ ДЛЯ ЗАЩИТЫ ОТ ПОНИЖЕННЫХ ТЕМПЕРАТУР МОНТЕРОВ ПУТИ ИЗ ТКАНИ КЛАССА ЛЮКС ДЛЯ I-II КЛИМАТИЧЕСКИХ ПОЯСОВ</w:t>
                        </w:r>
                      </w:p>
                    </w:tc>
                    <w:tc>
                      <w:tcPr>
                        <w:tcW w:w="992"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jc w:val="center"/>
                          <w:rPr>
                            <w:color w:val="000000"/>
                            <w:sz w:val="22"/>
                          </w:rPr>
                        </w:pPr>
                        <w:r w:rsidRPr="00C41D38">
                          <w:rPr>
                            <w:color w:val="000000"/>
                            <w:sz w:val="22"/>
                          </w:rPr>
                          <w:t>ПУТЕЕЦ ТИП А</w:t>
                        </w:r>
                      </w:p>
                    </w:tc>
                    <w:tc>
                      <w:tcPr>
                        <w:tcW w:w="8222"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rPr>
                            <w:color w:val="000000"/>
                            <w:sz w:val="22"/>
                          </w:rPr>
                        </w:pPr>
                        <w:r w:rsidRPr="00C41D38">
                          <w:rPr>
                            <w:color w:val="000000"/>
                            <w:sz w:val="22"/>
                          </w:rPr>
                          <w:t>Комплект состоит из куртки, полукомбинезона, съемной утепляющей подкладки куртки, съемной утепляющей подкладки полукомбинезона, жилета утепленного и капюшона. Цвет: темно-синий. Кокетки полочек и спинки, отделочные детали, верха капюшона – темно-серый. Нарукавная эмблема железнодорожного транспорта выполнена в виде овального шеврона по ТУ 8599-015-01124323-2008г. и размещается на левом рукаве изделия. Лента световозвращающая шириной 50 мм серебристого цвета. С обязательной штамповкой «ЗАО "ЮКЖД- ДМТО -2023г." с внутренней стороны.</w:t>
                        </w:r>
                      </w:p>
                    </w:tc>
                  </w:tr>
                  <w:tr w:rsidR="000F029B" w:rsidRPr="00C41D38" w:rsidTr="00690978">
                    <w:trPr>
                      <w:trHeight w:val="1890"/>
                    </w:trPr>
                    <w:tc>
                      <w:tcPr>
                        <w:tcW w:w="498" w:type="dxa"/>
                        <w:tcBorders>
                          <w:top w:val="nil"/>
                          <w:left w:val="single" w:sz="4" w:space="0" w:color="auto"/>
                          <w:bottom w:val="single" w:sz="4" w:space="0" w:color="auto"/>
                          <w:right w:val="single" w:sz="4" w:space="0" w:color="auto"/>
                        </w:tcBorders>
                        <w:shd w:val="clear" w:color="auto" w:fill="auto"/>
                        <w:vAlign w:val="center"/>
                        <w:hideMark/>
                      </w:tcPr>
                      <w:p w:rsidR="000F029B" w:rsidRPr="00C41D38" w:rsidRDefault="000F029B" w:rsidP="000F029B">
                        <w:pPr>
                          <w:jc w:val="center"/>
                          <w:rPr>
                            <w:color w:val="000000"/>
                            <w:sz w:val="22"/>
                          </w:rPr>
                        </w:pPr>
                        <w:r w:rsidRPr="00C41D38">
                          <w:rPr>
                            <w:color w:val="000000"/>
                            <w:sz w:val="22"/>
                          </w:rPr>
                          <w:t>17</w:t>
                        </w:r>
                      </w:p>
                    </w:tc>
                    <w:tc>
                      <w:tcPr>
                        <w:tcW w:w="1482" w:type="dxa"/>
                        <w:tcBorders>
                          <w:top w:val="nil"/>
                          <w:left w:val="nil"/>
                          <w:bottom w:val="single" w:sz="4" w:space="0" w:color="auto"/>
                          <w:right w:val="single" w:sz="4" w:space="0" w:color="auto"/>
                        </w:tcBorders>
                        <w:shd w:val="clear" w:color="auto" w:fill="auto"/>
                        <w:noWrap/>
                        <w:vAlign w:val="center"/>
                        <w:hideMark/>
                      </w:tcPr>
                      <w:p w:rsidR="000F029B" w:rsidRPr="00C41D38" w:rsidRDefault="000F029B" w:rsidP="000F029B">
                        <w:pPr>
                          <w:rPr>
                            <w:color w:val="000000"/>
                            <w:sz w:val="22"/>
                          </w:rPr>
                        </w:pPr>
                        <w:r w:rsidRPr="00C41D38">
                          <w:rPr>
                            <w:color w:val="000000"/>
                            <w:sz w:val="22"/>
                          </w:rPr>
                          <w:t>8572250000</w:t>
                        </w:r>
                      </w:p>
                    </w:tc>
                    <w:tc>
                      <w:tcPr>
                        <w:tcW w:w="4394"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rPr>
                            <w:color w:val="000000"/>
                            <w:sz w:val="22"/>
                          </w:rPr>
                        </w:pPr>
                        <w:r w:rsidRPr="00C41D38">
                          <w:rPr>
                            <w:color w:val="000000"/>
                            <w:sz w:val="22"/>
                          </w:rPr>
                          <w:t>КОМПЛЕКТ МУЖСКОЙ ДЛЯ ЗАЩИТЫ ОТ ПОНИЖЕННЫХ ТЕМПЕРАТУР РЕГУЛИРОВЩИКОВ СКОРОСТИ ДВИЖЕНИЯ ВАГОНОВ И СОСТАВИТЕЛЕЙ ПОЕЗДОВ ИЗ ТКАНИ КЛАССА ЛЮКС ДЛЯ I-II КЛИМАТИЧЕСКИХ ПОЯСОВ</w:t>
                        </w:r>
                      </w:p>
                    </w:tc>
                    <w:tc>
                      <w:tcPr>
                        <w:tcW w:w="992"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jc w:val="center"/>
                          <w:rPr>
                            <w:color w:val="000000"/>
                            <w:sz w:val="22"/>
                          </w:rPr>
                        </w:pPr>
                        <w:r w:rsidRPr="00C41D38">
                          <w:rPr>
                            <w:color w:val="000000"/>
                            <w:sz w:val="22"/>
                          </w:rPr>
                          <w:t>ДВИЖЕНЕЦ ТИП А</w:t>
                        </w:r>
                      </w:p>
                    </w:tc>
                    <w:tc>
                      <w:tcPr>
                        <w:tcW w:w="8222"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rPr>
                            <w:color w:val="000000"/>
                            <w:sz w:val="22"/>
                          </w:rPr>
                        </w:pPr>
                        <w:r w:rsidRPr="00C41D38">
                          <w:rPr>
                            <w:color w:val="000000"/>
                            <w:sz w:val="22"/>
                          </w:rPr>
                          <w:t>Комплект состоит из куртки, полукомбинезона, съемной утепляющей подкладки куртки, съемной утепляющей подкладки полукомбинезона, жилета утепленного и капюшона. Цвет: темно-синий. Кокетки полочек и спинки, отделочные детали, верха капюшона – темно-серый. Нарукавная эмблема железнодорожного транспорта выполнена в виде овального шеврона по ТУ 8599-015-01124323-2008г. и размещается на левом рукаве изделия. Лента световозвращающая шириной 50 мм серебристого цвета. С обязательной штамповкой «ЗАО "ЮКЖД- ДМТО -2023г." с внутренней стороны.</w:t>
                        </w:r>
                      </w:p>
                    </w:tc>
                  </w:tr>
                  <w:tr w:rsidR="000F029B" w:rsidRPr="00C41D38" w:rsidTr="00690978">
                    <w:trPr>
                      <w:trHeight w:val="131"/>
                    </w:trPr>
                    <w:tc>
                      <w:tcPr>
                        <w:tcW w:w="498" w:type="dxa"/>
                        <w:tcBorders>
                          <w:top w:val="nil"/>
                          <w:left w:val="single" w:sz="4" w:space="0" w:color="auto"/>
                          <w:bottom w:val="single" w:sz="4" w:space="0" w:color="auto"/>
                          <w:right w:val="single" w:sz="4" w:space="0" w:color="auto"/>
                        </w:tcBorders>
                        <w:shd w:val="clear" w:color="auto" w:fill="auto"/>
                        <w:noWrap/>
                        <w:vAlign w:val="bottom"/>
                        <w:hideMark/>
                      </w:tcPr>
                      <w:p w:rsidR="000F029B" w:rsidRPr="00C41D38" w:rsidRDefault="000F029B" w:rsidP="000F029B">
                        <w:pPr>
                          <w:jc w:val="center"/>
                          <w:rPr>
                            <w:rFonts w:ascii="Calibri" w:hAnsi="Calibri" w:cs="Calibri"/>
                            <w:color w:val="000000"/>
                            <w:sz w:val="22"/>
                          </w:rPr>
                        </w:pPr>
                        <w:r w:rsidRPr="00C41D38">
                          <w:rPr>
                            <w:rFonts w:ascii="Calibri" w:hAnsi="Calibri" w:cs="Calibri"/>
                            <w:color w:val="000000"/>
                            <w:sz w:val="22"/>
                          </w:rPr>
                          <w:t>18</w:t>
                        </w:r>
                      </w:p>
                      <w:p w:rsidR="000F029B" w:rsidRPr="00C41D38" w:rsidRDefault="000F029B" w:rsidP="000F029B">
                        <w:pPr>
                          <w:jc w:val="center"/>
                          <w:rPr>
                            <w:rFonts w:ascii="Calibri" w:hAnsi="Calibri" w:cs="Calibri"/>
                            <w:color w:val="000000"/>
                            <w:sz w:val="22"/>
                          </w:rPr>
                        </w:pPr>
                      </w:p>
                      <w:p w:rsidR="000F029B" w:rsidRPr="00C41D38" w:rsidRDefault="000F029B" w:rsidP="000F029B">
                        <w:pPr>
                          <w:jc w:val="center"/>
                          <w:rPr>
                            <w:rFonts w:ascii="Calibri" w:hAnsi="Calibri" w:cs="Calibri"/>
                            <w:color w:val="000000"/>
                            <w:sz w:val="22"/>
                          </w:rPr>
                        </w:pPr>
                      </w:p>
                      <w:p w:rsidR="000F029B" w:rsidRPr="00C41D38" w:rsidRDefault="000F029B" w:rsidP="000F029B">
                        <w:pPr>
                          <w:jc w:val="center"/>
                          <w:rPr>
                            <w:rFonts w:ascii="Calibri" w:hAnsi="Calibri" w:cs="Calibri"/>
                            <w:color w:val="000000"/>
                            <w:sz w:val="22"/>
                          </w:rPr>
                        </w:pPr>
                      </w:p>
                    </w:tc>
                    <w:tc>
                      <w:tcPr>
                        <w:tcW w:w="1482" w:type="dxa"/>
                        <w:tcBorders>
                          <w:top w:val="nil"/>
                          <w:left w:val="nil"/>
                          <w:bottom w:val="single" w:sz="4" w:space="0" w:color="auto"/>
                          <w:right w:val="single" w:sz="4" w:space="0" w:color="auto"/>
                        </w:tcBorders>
                        <w:shd w:val="clear" w:color="auto" w:fill="auto"/>
                        <w:noWrap/>
                        <w:vAlign w:val="center"/>
                        <w:hideMark/>
                      </w:tcPr>
                      <w:p w:rsidR="000F029B" w:rsidRPr="00C41D38" w:rsidRDefault="000F029B" w:rsidP="000F029B">
                        <w:pPr>
                          <w:rPr>
                            <w:color w:val="000000"/>
                            <w:sz w:val="22"/>
                          </w:rPr>
                        </w:pPr>
                        <w:r w:rsidRPr="00C41D38">
                          <w:rPr>
                            <w:color w:val="000000"/>
                            <w:sz w:val="22"/>
                          </w:rPr>
                          <w:t>8572250600</w:t>
                        </w:r>
                      </w:p>
                    </w:tc>
                    <w:tc>
                      <w:tcPr>
                        <w:tcW w:w="4394"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rPr>
                            <w:color w:val="000000"/>
                            <w:sz w:val="22"/>
                          </w:rPr>
                        </w:pPr>
                        <w:r w:rsidRPr="00C41D38">
                          <w:rPr>
                            <w:color w:val="000000"/>
                            <w:sz w:val="22"/>
                          </w:rPr>
                          <w:t xml:space="preserve">КОМПЛЕКТ МУЖСКОЙ ДЛЯ ЗАЩИТЫ ОТ ПОНИЖЕННЫХ ТЕМПЕРАТУР ЭЛЕКТРОМЕХАНИКОВ И ЭЛЕКТРОМОНТЕРОВ ХОЗЯЙСТВА СИГНАЛИЗАЦИИ, ЦЕНТРАЛИЗАЦИИ И БЛОКИРОВКИ ИЗ ТКАНИ КЛАССА </w:t>
                        </w:r>
                        <w:r w:rsidRPr="00C41D38">
                          <w:rPr>
                            <w:color w:val="000000"/>
                            <w:sz w:val="22"/>
                          </w:rPr>
                          <w:lastRenderedPageBreak/>
                          <w:t>ЛЮКС ДЛЯ I-II КЛИМАТИЧЕСКИХ ПОЯСОВ</w:t>
                        </w:r>
                      </w:p>
                    </w:tc>
                    <w:tc>
                      <w:tcPr>
                        <w:tcW w:w="992"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jc w:val="center"/>
                          <w:rPr>
                            <w:color w:val="000000"/>
                            <w:sz w:val="22"/>
                          </w:rPr>
                        </w:pPr>
                        <w:r w:rsidRPr="00C41D38">
                          <w:rPr>
                            <w:color w:val="000000"/>
                            <w:sz w:val="22"/>
                          </w:rPr>
                          <w:lastRenderedPageBreak/>
                          <w:t>ЭЛЕКТРИК ТИП А</w:t>
                        </w:r>
                      </w:p>
                    </w:tc>
                    <w:tc>
                      <w:tcPr>
                        <w:tcW w:w="8222"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rPr>
                            <w:color w:val="000000"/>
                            <w:sz w:val="22"/>
                          </w:rPr>
                        </w:pPr>
                        <w:r w:rsidRPr="00C41D38">
                          <w:rPr>
                            <w:color w:val="000000"/>
                            <w:sz w:val="22"/>
                          </w:rPr>
                          <w:t xml:space="preserve">Комплект состоит из куртки, полукомбинезона, съемной утепляющей подкладки куртки, съемной утепляющей подкладки полукомбинезона, жилета утепленного и капюшона. Цвет: темно-синий. Кокетки полочек и спинки, отделочные детали, верха капюшона – темно-серый. Нарукавная эмблема железнодорожного транспорта выполнена в виде овального шеврона по ТУ 8599-015-01124323-2008г. и размещается на левом рукаве изделия. Лента световозвращающая шириной 50 мм </w:t>
                        </w:r>
                        <w:r w:rsidRPr="00C41D38">
                          <w:rPr>
                            <w:color w:val="000000"/>
                            <w:sz w:val="22"/>
                          </w:rPr>
                          <w:lastRenderedPageBreak/>
                          <w:t>серебристого цвета. С обязательной штамповкой «ЗАО "ЮКЖД- ДМТО -2023г." с внутренней стороны.</w:t>
                        </w:r>
                      </w:p>
                    </w:tc>
                  </w:tr>
                  <w:tr w:rsidR="000F029B" w:rsidRPr="00C41D38" w:rsidTr="00690978">
                    <w:trPr>
                      <w:trHeight w:val="693"/>
                    </w:trPr>
                    <w:tc>
                      <w:tcPr>
                        <w:tcW w:w="498" w:type="dxa"/>
                        <w:tcBorders>
                          <w:top w:val="nil"/>
                          <w:left w:val="single" w:sz="4" w:space="0" w:color="auto"/>
                          <w:bottom w:val="single" w:sz="4" w:space="0" w:color="auto"/>
                          <w:right w:val="single" w:sz="4" w:space="0" w:color="auto"/>
                        </w:tcBorders>
                        <w:shd w:val="clear" w:color="auto" w:fill="auto"/>
                        <w:vAlign w:val="center"/>
                        <w:hideMark/>
                      </w:tcPr>
                      <w:p w:rsidR="000F029B" w:rsidRPr="00C41D38" w:rsidRDefault="000F029B" w:rsidP="000F029B">
                        <w:pPr>
                          <w:jc w:val="center"/>
                          <w:rPr>
                            <w:color w:val="000000"/>
                            <w:sz w:val="22"/>
                          </w:rPr>
                        </w:pPr>
                        <w:r w:rsidRPr="00C41D38">
                          <w:rPr>
                            <w:color w:val="000000"/>
                            <w:sz w:val="22"/>
                          </w:rPr>
                          <w:lastRenderedPageBreak/>
                          <w:t>19</w:t>
                        </w:r>
                      </w:p>
                    </w:tc>
                    <w:tc>
                      <w:tcPr>
                        <w:tcW w:w="1482" w:type="dxa"/>
                        <w:tcBorders>
                          <w:top w:val="nil"/>
                          <w:left w:val="nil"/>
                          <w:bottom w:val="single" w:sz="4" w:space="0" w:color="auto"/>
                          <w:right w:val="single" w:sz="4" w:space="0" w:color="auto"/>
                        </w:tcBorders>
                        <w:shd w:val="clear" w:color="auto" w:fill="auto"/>
                        <w:noWrap/>
                        <w:vAlign w:val="center"/>
                        <w:hideMark/>
                      </w:tcPr>
                      <w:p w:rsidR="000F029B" w:rsidRPr="00C41D38" w:rsidRDefault="000F029B" w:rsidP="000F029B">
                        <w:pPr>
                          <w:rPr>
                            <w:color w:val="000000"/>
                            <w:sz w:val="22"/>
                          </w:rPr>
                        </w:pPr>
                        <w:r w:rsidRPr="00C41D38">
                          <w:rPr>
                            <w:color w:val="000000"/>
                            <w:sz w:val="22"/>
                          </w:rPr>
                          <w:t>8572251800</w:t>
                        </w:r>
                      </w:p>
                    </w:tc>
                    <w:tc>
                      <w:tcPr>
                        <w:tcW w:w="4394"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rPr>
                            <w:color w:val="000000"/>
                            <w:sz w:val="22"/>
                          </w:rPr>
                        </w:pPr>
                        <w:r w:rsidRPr="00C41D38">
                          <w:rPr>
                            <w:color w:val="000000"/>
                            <w:sz w:val="22"/>
                          </w:rPr>
                          <w:t>КОСТЮМ МУЖСКОЙ ДЛЯ ЗАЩИТЫ ОТ ПОНИЖЕННЫХ ТЕМПЕРАТУР МАШИНИСТОВ ПУТЕВЫХ МАШИН И МЕХАНИЗМОВ, СЛЕСАРЕЙ И НАЛАДЧИКОВ ПО РЕМОНТУ ПУТЕВЫХ МАШИН И ДРУГОГО ОБОРУДОВАНИЯ ИЗ ТКАНИ КЛАССА ЛЮКС ДЛЯ I-II КЛИМАТИЧЕСКИХ ПОЯСОВ</w:t>
                        </w:r>
                      </w:p>
                    </w:tc>
                    <w:tc>
                      <w:tcPr>
                        <w:tcW w:w="992"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jc w:val="center"/>
                          <w:rPr>
                            <w:color w:val="000000"/>
                            <w:sz w:val="22"/>
                          </w:rPr>
                        </w:pPr>
                        <w:r w:rsidRPr="00C41D38">
                          <w:rPr>
                            <w:color w:val="000000"/>
                            <w:sz w:val="22"/>
                          </w:rPr>
                          <w:t>МЕХАНИК ТИП А</w:t>
                        </w:r>
                      </w:p>
                    </w:tc>
                    <w:tc>
                      <w:tcPr>
                        <w:tcW w:w="8222"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rPr>
                            <w:color w:val="000000"/>
                            <w:sz w:val="22"/>
                          </w:rPr>
                        </w:pPr>
                        <w:r w:rsidRPr="00C41D38">
                          <w:rPr>
                            <w:color w:val="000000"/>
                            <w:sz w:val="22"/>
                          </w:rPr>
                          <w:t>Комплект состоит из куртки, брюк с пристегивающимся нагрудником, съемной утепляющей подкладки куртки, съемной утепляющей подкладки брюк, жилета утепленного и капюшона. Цвет: темно-синий. Кокетки полочек и спинки, отделочные детали, верха капюшона – темно-серый. Рукава с манжетами. Нарукавная эмблема железнодорожного транспорта выполнена в виде овального шеврона по ТУ 8599-015-01124323-2008г. и размещается на левом рукаве изделия. Лента световозвращающая шириной 50 мм серебристого цвета. С обязательной штамповкой «ЗАО "ЮКЖД- ДМТО -2023г." с внутренней стороны.</w:t>
                        </w:r>
                      </w:p>
                    </w:tc>
                  </w:tr>
                  <w:tr w:rsidR="000F029B" w:rsidRPr="00C41D38" w:rsidTr="00690978">
                    <w:trPr>
                      <w:trHeight w:val="1407"/>
                    </w:trPr>
                    <w:tc>
                      <w:tcPr>
                        <w:tcW w:w="498" w:type="dxa"/>
                        <w:tcBorders>
                          <w:top w:val="nil"/>
                          <w:left w:val="single" w:sz="4" w:space="0" w:color="auto"/>
                          <w:bottom w:val="single" w:sz="4" w:space="0" w:color="auto"/>
                          <w:right w:val="single" w:sz="4" w:space="0" w:color="auto"/>
                        </w:tcBorders>
                        <w:shd w:val="clear" w:color="auto" w:fill="auto"/>
                        <w:noWrap/>
                        <w:vAlign w:val="bottom"/>
                        <w:hideMark/>
                      </w:tcPr>
                      <w:p w:rsidR="000F029B" w:rsidRPr="00C41D38" w:rsidRDefault="000F029B" w:rsidP="000F029B">
                        <w:pPr>
                          <w:jc w:val="center"/>
                          <w:rPr>
                            <w:rFonts w:ascii="Calibri" w:hAnsi="Calibri" w:cs="Calibri"/>
                            <w:color w:val="000000"/>
                            <w:sz w:val="22"/>
                          </w:rPr>
                        </w:pPr>
                        <w:r w:rsidRPr="00C41D38">
                          <w:rPr>
                            <w:rFonts w:ascii="Calibri" w:hAnsi="Calibri" w:cs="Calibri"/>
                            <w:color w:val="000000"/>
                            <w:sz w:val="22"/>
                          </w:rPr>
                          <w:t>20</w:t>
                        </w:r>
                      </w:p>
                      <w:p w:rsidR="000F029B" w:rsidRPr="00C41D38" w:rsidRDefault="000F029B" w:rsidP="000F029B">
                        <w:pPr>
                          <w:jc w:val="center"/>
                          <w:rPr>
                            <w:rFonts w:ascii="Calibri" w:hAnsi="Calibri" w:cs="Calibri"/>
                            <w:color w:val="000000"/>
                            <w:sz w:val="22"/>
                          </w:rPr>
                        </w:pPr>
                      </w:p>
                      <w:p w:rsidR="000F029B" w:rsidRPr="00C41D38" w:rsidRDefault="000F029B" w:rsidP="000F029B">
                        <w:pPr>
                          <w:jc w:val="center"/>
                          <w:rPr>
                            <w:rFonts w:ascii="Calibri" w:hAnsi="Calibri" w:cs="Calibri"/>
                            <w:color w:val="000000"/>
                            <w:sz w:val="22"/>
                          </w:rPr>
                        </w:pPr>
                      </w:p>
                      <w:p w:rsidR="000F029B" w:rsidRPr="00C41D38" w:rsidRDefault="000F029B" w:rsidP="000F029B">
                        <w:pPr>
                          <w:jc w:val="center"/>
                          <w:rPr>
                            <w:rFonts w:ascii="Calibri" w:hAnsi="Calibri" w:cs="Calibri"/>
                            <w:color w:val="000000"/>
                            <w:sz w:val="22"/>
                          </w:rPr>
                        </w:pPr>
                      </w:p>
                      <w:p w:rsidR="000F029B" w:rsidRPr="00C41D38" w:rsidRDefault="000F029B" w:rsidP="000F029B">
                        <w:pPr>
                          <w:jc w:val="center"/>
                          <w:rPr>
                            <w:rFonts w:ascii="Calibri" w:hAnsi="Calibri" w:cs="Calibri"/>
                            <w:color w:val="000000"/>
                            <w:sz w:val="22"/>
                          </w:rPr>
                        </w:pPr>
                      </w:p>
                      <w:p w:rsidR="000F029B" w:rsidRPr="00C41D38" w:rsidRDefault="000F029B" w:rsidP="000F029B">
                        <w:pPr>
                          <w:jc w:val="center"/>
                          <w:rPr>
                            <w:rFonts w:ascii="Calibri" w:hAnsi="Calibri" w:cs="Calibri"/>
                            <w:color w:val="000000"/>
                            <w:sz w:val="22"/>
                          </w:rPr>
                        </w:pPr>
                      </w:p>
                      <w:p w:rsidR="000F029B" w:rsidRPr="00C41D38" w:rsidRDefault="000F029B" w:rsidP="000F029B">
                        <w:pPr>
                          <w:jc w:val="center"/>
                          <w:rPr>
                            <w:rFonts w:ascii="Calibri" w:hAnsi="Calibri" w:cs="Calibri"/>
                            <w:color w:val="000000"/>
                            <w:sz w:val="22"/>
                          </w:rPr>
                        </w:pPr>
                      </w:p>
                      <w:p w:rsidR="000F029B" w:rsidRPr="00C41D38" w:rsidRDefault="000F029B" w:rsidP="000F029B">
                        <w:pPr>
                          <w:jc w:val="center"/>
                          <w:rPr>
                            <w:rFonts w:ascii="Calibri" w:hAnsi="Calibri" w:cs="Calibri"/>
                            <w:color w:val="000000"/>
                            <w:sz w:val="22"/>
                          </w:rPr>
                        </w:pPr>
                      </w:p>
                      <w:p w:rsidR="000F029B" w:rsidRPr="00C41D38" w:rsidRDefault="000F029B" w:rsidP="000F029B">
                        <w:pPr>
                          <w:jc w:val="center"/>
                          <w:rPr>
                            <w:rFonts w:ascii="Calibri" w:hAnsi="Calibri" w:cs="Calibri"/>
                            <w:color w:val="000000"/>
                            <w:sz w:val="22"/>
                          </w:rPr>
                        </w:pPr>
                      </w:p>
                      <w:p w:rsidR="000F029B" w:rsidRPr="00C41D38" w:rsidRDefault="000F029B" w:rsidP="000F029B">
                        <w:pPr>
                          <w:jc w:val="center"/>
                          <w:rPr>
                            <w:rFonts w:ascii="Calibri" w:hAnsi="Calibri" w:cs="Calibri"/>
                            <w:color w:val="000000"/>
                            <w:sz w:val="22"/>
                          </w:rPr>
                        </w:pPr>
                      </w:p>
                      <w:p w:rsidR="000F029B" w:rsidRPr="00C41D38" w:rsidRDefault="000F029B" w:rsidP="000F029B">
                        <w:pPr>
                          <w:jc w:val="center"/>
                          <w:rPr>
                            <w:rFonts w:ascii="Calibri" w:hAnsi="Calibri" w:cs="Calibri"/>
                            <w:color w:val="000000"/>
                            <w:sz w:val="22"/>
                          </w:rPr>
                        </w:pPr>
                      </w:p>
                    </w:tc>
                    <w:tc>
                      <w:tcPr>
                        <w:tcW w:w="1482" w:type="dxa"/>
                        <w:tcBorders>
                          <w:top w:val="nil"/>
                          <w:left w:val="nil"/>
                          <w:bottom w:val="single" w:sz="4" w:space="0" w:color="auto"/>
                          <w:right w:val="single" w:sz="4" w:space="0" w:color="auto"/>
                        </w:tcBorders>
                        <w:shd w:val="clear" w:color="auto" w:fill="auto"/>
                        <w:noWrap/>
                        <w:vAlign w:val="center"/>
                        <w:hideMark/>
                      </w:tcPr>
                      <w:p w:rsidR="000F029B" w:rsidRPr="00C41D38" w:rsidRDefault="000F029B" w:rsidP="000F029B">
                        <w:pPr>
                          <w:rPr>
                            <w:color w:val="000000"/>
                            <w:sz w:val="22"/>
                          </w:rPr>
                        </w:pPr>
                        <w:r w:rsidRPr="00C41D38">
                          <w:rPr>
                            <w:color w:val="000000"/>
                            <w:sz w:val="22"/>
                          </w:rPr>
                          <w:t>8572253000</w:t>
                        </w:r>
                      </w:p>
                    </w:tc>
                    <w:tc>
                      <w:tcPr>
                        <w:tcW w:w="4394"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rPr>
                            <w:color w:val="000000"/>
                            <w:sz w:val="22"/>
                          </w:rPr>
                        </w:pPr>
                        <w:r w:rsidRPr="00C41D38">
                          <w:rPr>
                            <w:color w:val="000000"/>
                            <w:sz w:val="22"/>
                          </w:rPr>
                          <w:t>КОМПЛЕКТ МУЖСКОЙ ЛЕТНИЙ ДЛЯ СВАРЩИКОВ</w:t>
                        </w:r>
                      </w:p>
                    </w:tc>
                    <w:tc>
                      <w:tcPr>
                        <w:tcW w:w="992"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jc w:val="center"/>
                          <w:rPr>
                            <w:color w:val="000000"/>
                            <w:sz w:val="22"/>
                          </w:rPr>
                        </w:pPr>
                        <w:r w:rsidRPr="00C41D38">
                          <w:rPr>
                            <w:color w:val="000000"/>
                            <w:sz w:val="22"/>
                          </w:rPr>
                          <w:t>СВАРЩИК - Л</w:t>
                        </w:r>
                      </w:p>
                    </w:tc>
                    <w:tc>
                      <w:tcPr>
                        <w:tcW w:w="8222"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rPr>
                            <w:color w:val="000000"/>
                            <w:sz w:val="22"/>
                          </w:rPr>
                        </w:pPr>
                        <w:r w:rsidRPr="00C41D38">
                          <w:rPr>
                            <w:color w:val="000000"/>
                            <w:sz w:val="22"/>
                          </w:rPr>
                          <w:t>Комплект состоит из куртки, брюк, нарукавников и головного убора. Куртка, удлиненная прямого силуэта с центральной бортовой потайной застежкой на пять петель и пуговиц и дополнительной внутренней защитной планкой, втачными рукавами, с отложным воротником. В рельефных швах накладок полочек обработаны карманы. На левой полочке внутренний карман. Спинка с кокеткой, переходящей на полочки, по линии настрачивания кокетки – три вентиляционных отверстия. Воротник втачной отложной. Рукава втачные двухшовные, с накладками, с вентиляционными отверстиями под проймой, с напульсников из основной ткани. Брюки прямого силуэта с вытачками на задних половинках, с притачным широким поясом с пятью шлевками, с центральной застежкой на петли и пуговицы, с накладками на передних половниках, переходящими на задние и в области шагового шва на задних половниках. По талии брюки регулируются патами, застегивающимися на петли и пуговицы. На внутренней стороне передних половинок брюк в области колена располагаются накладки для вкладывания амортизационных прокладок. Брюки комплектуются бретелями с эластичной тесьмой, пристегивающимися к поясу брюк на пуговицы. Головной убор с пелериной. Цвет: темно-синий. Кокетки полочек и спинки, отделочные детали, верха капюшона – темно-серый. Нарукавная эмблема железнодорожного транспорта выполнена в виде овального шеврона по ТУ 8599-015-01124323-2008г. и размещается на левом рукаве изделия. Лента световозвращающая шириной 50 мм серебристого цвета. С обязательной штамповкой «ЗАО "ЮКЖД- ДМТО -2023г." с внутренней стороны.</w:t>
                        </w:r>
                      </w:p>
                    </w:tc>
                  </w:tr>
                  <w:tr w:rsidR="000F029B" w:rsidRPr="00C41D38" w:rsidTr="00690978">
                    <w:trPr>
                      <w:trHeight w:val="698"/>
                    </w:trPr>
                    <w:tc>
                      <w:tcPr>
                        <w:tcW w:w="498" w:type="dxa"/>
                        <w:tcBorders>
                          <w:top w:val="nil"/>
                          <w:left w:val="single" w:sz="4" w:space="0" w:color="auto"/>
                          <w:bottom w:val="single" w:sz="4" w:space="0" w:color="auto"/>
                          <w:right w:val="single" w:sz="4" w:space="0" w:color="auto"/>
                        </w:tcBorders>
                        <w:shd w:val="clear" w:color="auto" w:fill="auto"/>
                        <w:vAlign w:val="center"/>
                        <w:hideMark/>
                      </w:tcPr>
                      <w:p w:rsidR="000F029B" w:rsidRPr="00C41D38" w:rsidRDefault="000F029B" w:rsidP="000F029B">
                        <w:pPr>
                          <w:jc w:val="center"/>
                          <w:rPr>
                            <w:color w:val="000000"/>
                            <w:sz w:val="22"/>
                          </w:rPr>
                        </w:pPr>
                        <w:r w:rsidRPr="00C41D38">
                          <w:rPr>
                            <w:color w:val="000000"/>
                            <w:sz w:val="22"/>
                          </w:rPr>
                          <w:t>21</w:t>
                        </w:r>
                      </w:p>
                    </w:tc>
                    <w:tc>
                      <w:tcPr>
                        <w:tcW w:w="1482" w:type="dxa"/>
                        <w:tcBorders>
                          <w:top w:val="nil"/>
                          <w:left w:val="nil"/>
                          <w:bottom w:val="single" w:sz="4" w:space="0" w:color="auto"/>
                          <w:right w:val="single" w:sz="4" w:space="0" w:color="auto"/>
                        </w:tcBorders>
                        <w:shd w:val="clear" w:color="auto" w:fill="auto"/>
                        <w:noWrap/>
                        <w:vAlign w:val="center"/>
                        <w:hideMark/>
                      </w:tcPr>
                      <w:p w:rsidR="000F029B" w:rsidRPr="00C41D38" w:rsidRDefault="000F029B" w:rsidP="000F029B">
                        <w:pPr>
                          <w:rPr>
                            <w:color w:val="000000"/>
                            <w:sz w:val="22"/>
                          </w:rPr>
                        </w:pPr>
                        <w:r w:rsidRPr="00C41D38">
                          <w:rPr>
                            <w:color w:val="000000"/>
                            <w:sz w:val="22"/>
                          </w:rPr>
                          <w:t>8572258800</w:t>
                        </w:r>
                      </w:p>
                    </w:tc>
                    <w:tc>
                      <w:tcPr>
                        <w:tcW w:w="4394"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rPr>
                            <w:color w:val="000000"/>
                            <w:sz w:val="22"/>
                          </w:rPr>
                        </w:pPr>
                        <w:r w:rsidRPr="00C41D38">
                          <w:rPr>
                            <w:color w:val="000000"/>
                            <w:sz w:val="22"/>
                          </w:rPr>
                          <w:t>КОМПЛЕКТ МУЖСКОЙ ЛЕТНИЙ ИЗ ХЛОПЧАТОБУМАЖНОЙ ТКАНИ</w:t>
                        </w:r>
                      </w:p>
                    </w:tc>
                    <w:tc>
                      <w:tcPr>
                        <w:tcW w:w="992"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jc w:val="center"/>
                          <w:rPr>
                            <w:color w:val="000000"/>
                            <w:sz w:val="22"/>
                          </w:rPr>
                        </w:pPr>
                        <w:r w:rsidRPr="00C41D38">
                          <w:rPr>
                            <w:color w:val="000000"/>
                            <w:sz w:val="22"/>
                          </w:rPr>
                          <w:t>ДВИЖЕНЕЦ-Л ТИП Б</w:t>
                        </w:r>
                      </w:p>
                    </w:tc>
                    <w:tc>
                      <w:tcPr>
                        <w:tcW w:w="8222"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rPr>
                            <w:color w:val="000000"/>
                            <w:sz w:val="22"/>
                          </w:rPr>
                        </w:pPr>
                        <w:r w:rsidRPr="00C41D38">
                          <w:rPr>
                            <w:color w:val="000000"/>
                            <w:sz w:val="22"/>
                          </w:rPr>
                          <w:t xml:space="preserve">Комплект состоит из куртки, брюк с пристегивающимся нагрудником и бретелями и головного убора (кепи). Цвет: темно-синий. Кокетки полочек и спинки, отделочные детали, верха капюшона – темно-серый. Нарукавная эмблема железнодорожного транспорта выполнена в виде овального шеврона по ТУ 8599-015-01124323-2008г. и размещается на левом рукаве изделия. Лента световозвращающая шириной 50 мм </w:t>
                        </w:r>
                        <w:r w:rsidRPr="00C41D38">
                          <w:rPr>
                            <w:color w:val="000000"/>
                            <w:sz w:val="22"/>
                          </w:rPr>
                          <w:lastRenderedPageBreak/>
                          <w:t>серебристого цвета. С обязательной штамповкой «ЗАО "ЮКЖД- ДМТО -2023г." с внутренней стороны.</w:t>
                        </w:r>
                      </w:p>
                    </w:tc>
                  </w:tr>
                  <w:tr w:rsidR="000F029B" w:rsidRPr="00C41D38" w:rsidTr="00690978">
                    <w:trPr>
                      <w:trHeight w:val="268"/>
                    </w:trPr>
                    <w:tc>
                      <w:tcPr>
                        <w:tcW w:w="498" w:type="dxa"/>
                        <w:tcBorders>
                          <w:top w:val="nil"/>
                          <w:left w:val="single" w:sz="4" w:space="0" w:color="auto"/>
                          <w:bottom w:val="single" w:sz="4" w:space="0" w:color="auto"/>
                          <w:right w:val="single" w:sz="4" w:space="0" w:color="auto"/>
                        </w:tcBorders>
                        <w:shd w:val="clear" w:color="auto" w:fill="auto"/>
                        <w:noWrap/>
                        <w:vAlign w:val="bottom"/>
                        <w:hideMark/>
                      </w:tcPr>
                      <w:p w:rsidR="000F029B" w:rsidRPr="00C41D38" w:rsidRDefault="000F029B" w:rsidP="000F029B">
                        <w:pPr>
                          <w:jc w:val="center"/>
                          <w:rPr>
                            <w:rFonts w:ascii="Calibri" w:hAnsi="Calibri" w:cs="Calibri"/>
                            <w:color w:val="000000"/>
                            <w:sz w:val="22"/>
                          </w:rPr>
                        </w:pPr>
                        <w:r w:rsidRPr="00C41D38">
                          <w:rPr>
                            <w:rFonts w:ascii="Calibri" w:hAnsi="Calibri" w:cs="Calibri"/>
                            <w:color w:val="000000"/>
                            <w:sz w:val="22"/>
                          </w:rPr>
                          <w:lastRenderedPageBreak/>
                          <w:t>22</w:t>
                        </w:r>
                      </w:p>
                      <w:p w:rsidR="000F029B" w:rsidRPr="00C41D38" w:rsidRDefault="000F029B" w:rsidP="000F029B">
                        <w:pPr>
                          <w:jc w:val="center"/>
                          <w:rPr>
                            <w:rFonts w:ascii="Calibri" w:hAnsi="Calibri" w:cs="Calibri"/>
                            <w:color w:val="000000"/>
                            <w:sz w:val="22"/>
                          </w:rPr>
                        </w:pPr>
                      </w:p>
                      <w:p w:rsidR="000F029B" w:rsidRPr="00C41D38" w:rsidRDefault="000F029B" w:rsidP="000F029B">
                        <w:pPr>
                          <w:jc w:val="center"/>
                          <w:rPr>
                            <w:rFonts w:ascii="Calibri" w:hAnsi="Calibri" w:cs="Calibri"/>
                            <w:color w:val="000000"/>
                            <w:sz w:val="22"/>
                          </w:rPr>
                        </w:pPr>
                      </w:p>
                      <w:p w:rsidR="000F029B" w:rsidRPr="00C41D38" w:rsidRDefault="000F029B" w:rsidP="000F029B">
                        <w:pPr>
                          <w:jc w:val="center"/>
                          <w:rPr>
                            <w:rFonts w:ascii="Calibri" w:hAnsi="Calibri" w:cs="Calibri"/>
                            <w:color w:val="000000"/>
                            <w:sz w:val="22"/>
                          </w:rPr>
                        </w:pPr>
                      </w:p>
                    </w:tc>
                    <w:tc>
                      <w:tcPr>
                        <w:tcW w:w="1482" w:type="dxa"/>
                        <w:tcBorders>
                          <w:top w:val="nil"/>
                          <w:left w:val="nil"/>
                          <w:bottom w:val="single" w:sz="4" w:space="0" w:color="auto"/>
                          <w:right w:val="single" w:sz="4" w:space="0" w:color="auto"/>
                        </w:tcBorders>
                        <w:shd w:val="clear" w:color="auto" w:fill="auto"/>
                        <w:noWrap/>
                        <w:vAlign w:val="center"/>
                        <w:hideMark/>
                      </w:tcPr>
                      <w:p w:rsidR="000F029B" w:rsidRPr="00C41D38" w:rsidRDefault="000F029B" w:rsidP="000F029B">
                        <w:pPr>
                          <w:rPr>
                            <w:color w:val="000000"/>
                            <w:sz w:val="22"/>
                          </w:rPr>
                        </w:pPr>
                        <w:r w:rsidRPr="00C41D38">
                          <w:rPr>
                            <w:color w:val="000000"/>
                            <w:sz w:val="22"/>
                          </w:rPr>
                          <w:t>8572259000</w:t>
                        </w:r>
                      </w:p>
                    </w:tc>
                    <w:tc>
                      <w:tcPr>
                        <w:tcW w:w="4394"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rPr>
                            <w:color w:val="000000"/>
                            <w:sz w:val="22"/>
                          </w:rPr>
                        </w:pPr>
                        <w:r w:rsidRPr="00C41D38">
                          <w:rPr>
                            <w:color w:val="000000"/>
                            <w:sz w:val="22"/>
                          </w:rPr>
                          <w:t>КОМПЛЕКТ МУЖСКОЙ ЛЕТНИЙ ИЗ ХЛОПЧАТОБУМАЖНОЙ ТКАНИ</w:t>
                        </w:r>
                      </w:p>
                    </w:tc>
                    <w:tc>
                      <w:tcPr>
                        <w:tcW w:w="992"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jc w:val="center"/>
                          <w:rPr>
                            <w:color w:val="000000"/>
                            <w:sz w:val="22"/>
                          </w:rPr>
                        </w:pPr>
                        <w:r w:rsidRPr="00C41D38">
                          <w:rPr>
                            <w:color w:val="000000"/>
                            <w:sz w:val="22"/>
                          </w:rPr>
                          <w:t>ЭЛЕКТРИК-Л ТИП Б</w:t>
                        </w:r>
                      </w:p>
                    </w:tc>
                    <w:tc>
                      <w:tcPr>
                        <w:tcW w:w="8222"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rPr>
                            <w:color w:val="000000"/>
                            <w:sz w:val="22"/>
                          </w:rPr>
                        </w:pPr>
                        <w:r w:rsidRPr="00C41D38">
                          <w:rPr>
                            <w:color w:val="000000"/>
                            <w:sz w:val="22"/>
                          </w:rPr>
                          <w:t>Костюм состоит из куртки с пристегивающимся капюшоном, комбинезона и головного убора (кепи).  Цвет: темно-синий. Кокетки полочек и спинки, отделочные детали, верха капюшона – темно-серый. Нарукавная эмблема железнодорожного транспорта выполнена в виде овального шеврона по ТУ 8599-015-01124323-2008г. и размещается на левом рукаве изделия. Лента световозвращающая шириной 50 мм серебристого цвета. С обязательной штамповкой «ЗАО "ЮКЖД- ДМТО -2023г." с внутренней стороны.</w:t>
                        </w:r>
                      </w:p>
                    </w:tc>
                  </w:tr>
                  <w:tr w:rsidR="000F029B" w:rsidRPr="00C41D38" w:rsidTr="00690978">
                    <w:trPr>
                      <w:trHeight w:val="1575"/>
                    </w:trPr>
                    <w:tc>
                      <w:tcPr>
                        <w:tcW w:w="498" w:type="dxa"/>
                        <w:tcBorders>
                          <w:top w:val="nil"/>
                          <w:left w:val="single" w:sz="4" w:space="0" w:color="auto"/>
                          <w:bottom w:val="single" w:sz="4" w:space="0" w:color="auto"/>
                          <w:right w:val="single" w:sz="4" w:space="0" w:color="auto"/>
                        </w:tcBorders>
                        <w:shd w:val="clear" w:color="auto" w:fill="auto"/>
                        <w:vAlign w:val="center"/>
                        <w:hideMark/>
                      </w:tcPr>
                      <w:p w:rsidR="000F029B" w:rsidRPr="00C41D38" w:rsidRDefault="000F029B" w:rsidP="000F029B">
                        <w:pPr>
                          <w:jc w:val="center"/>
                          <w:rPr>
                            <w:color w:val="000000"/>
                            <w:sz w:val="22"/>
                          </w:rPr>
                        </w:pPr>
                        <w:r w:rsidRPr="00C41D38">
                          <w:rPr>
                            <w:color w:val="000000"/>
                            <w:sz w:val="22"/>
                          </w:rPr>
                          <w:t>23</w:t>
                        </w:r>
                      </w:p>
                    </w:tc>
                    <w:tc>
                      <w:tcPr>
                        <w:tcW w:w="1482" w:type="dxa"/>
                        <w:tcBorders>
                          <w:top w:val="nil"/>
                          <w:left w:val="nil"/>
                          <w:bottom w:val="single" w:sz="4" w:space="0" w:color="auto"/>
                          <w:right w:val="single" w:sz="4" w:space="0" w:color="auto"/>
                        </w:tcBorders>
                        <w:shd w:val="clear" w:color="auto" w:fill="auto"/>
                        <w:noWrap/>
                        <w:vAlign w:val="center"/>
                        <w:hideMark/>
                      </w:tcPr>
                      <w:p w:rsidR="000F029B" w:rsidRPr="00C41D38" w:rsidRDefault="000F029B" w:rsidP="000F029B">
                        <w:pPr>
                          <w:rPr>
                            <w:color w:val="000000"/>
                            <w:sz w:val="22"/>
                          </w:rPr>
                        </w:pPr>
                        <w:r w:rsidRPr="00C41D38">
                          <w:rPr>
                            <w:color w:val="000000"/>
                            <w:sz w:val="22"/>
                          </w:rPr>
                          <w:t>8572259200</w:t>
                        </w:r>
                      </w:p>
                    </w:tc>
                    <w:tc>
                      <w:tcPr>
                        <w:tcW w:w="4394"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rPr>
                            <w:color w:val="000000"/>
                            <w:sz w:val="22"/>
                          </w:rPr>
                        </w:pPr>
                        <w:r w:rsidRPr="00C41D38">
                          <w:rPr>
                            <w:color w:val="000000"/>
                            <w:sz w:val="22"/>
                          </w:rPr>
                          <w:t>КОМПЛЕКТ МУЖСКОЙ ЛЕТНИЙ ИЗ ХЛОПЧАТОБУМАЖНОЙ ТКАНИ</w:t>
                        </w:r>
                      </w:p>
                    </w:tc>
                    <w:tc>
                      <w:tcPr>
                        <w:tcW w:w="992"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jc w:val="center"/>
                          <w:rPr>
                            <w:color w:val="000000"/>
                            <w:sz w:val="22"/>
                          </w:rPr>
                        </w:pPr>
                        <w:r w:rsidRPr="00C41D38">
                          <w:rPr>
                            <w:color w:val="000000"/>
                            <w:sz w:val="22"/>
                          </w:rPr>
                          <w:t>ПУТЕЕЦ-Л ТИП Б</w:t>
                        </w:r>
                      </w:p>
                    </w:tc>
                    <w:tc>
                      <w:tcPr>
                        <w:tcW w:w="8222"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rPr>
                            <w:color w:val="000000"/>
                            <w:sz w:val="22"/>
                          </w:rPr>
                        </w:pPr>
                        <w:r w:rsidRPr="00C41D38">
                          <w:rPr>
                            <w:color w:val="000000"/>
                            <w:sz w:val="22"/>
                          </w:rPr>
                          <w:t>Костюм состоит из куртки с пристегивающимся капюшоном, комбинезона и головного убора (кепи). Цвет: темно-синий. Кокетки полочек и спинки, отделочные детали, верха капюшона – темно-серый. Нарукавная эмблема железнодорожного транспорта выполнена в виде овального шеврона по ТУ 8599-015-01124323-2008г. и размещается на левом рукаве изделия. Лента световозвращающая шириной 50 мм серебристого цвета. С обязательной штамповкой «ЗАО "ЮКЖД- ДМТО -2023г." с внутренней стороны.</w:t>
                        </w:r>
                      </w:p>
                    </w:tc>
                  </w:tr>
                  <w:tr w:rsidR="000F029B" w:rsidRPr="00C41D38" w:rsidTr="00690978">
                    <w:trPr>
                      <w:trHeight w:val="1123"/>
                    </w:trPr>
                    <w:tc>
                      <w:tcPr>
                        <w:tcW w:w="498" w:type="dxa"/>
                        <w:tcBorders>
                          <w:top w:val="nil"/>
                          <w:left w:val="single" w:sz="4" w:space="0" w:color="auto"/>
                          <w:bottom w:val="single" w:sz="4" w:space="0" w:color="auto"/>
                          <w:right w:val="single" w:sz="4" w:space="0" w:color="auto"/>
                        </w:tcBorders>
                        <w:shd w:val="clear" w:color="auto" w:fill="auto"/>
                        <w:noWrap/>
                        <w:vAlign w:val="bottom"/>
                        <w:hideMark/>
                      </w:tcPr>
                      <w:p w:rsidR="000F029B" w:rsidRPr="00C41D38" w:rsidRDefault="000F029B" w:rsidP="000F029B">
                        <w:pPr>
                          <w:jc w:val="center"/>
                          <w:rPr>
                            <w:rFonts w:ascii="Calibri" w:hAnsi="Calibri" w:cs="Calibri"/>
                            <w:color w:val="000000"/>
                            <w:sz w:val="22"/>
                          </w:rPr>
                        </w:pPr>
                        <w:r w:rsidRPr="00C41D38">
                          <w:rPr>
                            <w:rFonts w:ascii="Calibri" w:hAnsi="Calibri" w:cs="Calibri"/>
                            <w:color w:val="000000"/>
                            <w:sz w:val="22"/>
                          </w:rPr>
                          <w:t>24</w:t>
                        </w:r>
                      </w:p>
                      <w:p w:rsidR="000F029B" w:rsidRPr="00C41D38" w:rsidRDefault="000F029B" w:rsidP="000F029B">
                        <w:pPr>
                          <w:jc w:val="center"/>
                          <w:rPr>
                            <w:rFonts w:ascii="Calibri" w:hAnsi="Calibri" w:cs="Calibri"/>
                            <w:color w:val="000000"/>
                            <w:sz w:val="22"/>
                          </w:rPr>
                        </w:pPr>
                      </w:p>
                      <w:p w:rsidR="000F029B" w:rsidRPr="00C41D38" w:rsidRDefault="000F029B" w:rsidP="000F029B">
                        <w:pPr>
                          <w:jc w:val="center"/>
                          <w:rPr>
                            <w:rFonts w:ascii="Calibri" w:hAnsi="Calibri" w:cs="Calibri"/>
                            <w:color w:val="000000"/>
                            <w:sz w:val="22"/>
                          </w:rPr>
                        </w:pPr>
                      </w:p>
                      <w:p w:rsidR="000F029B" w:rsidRPr="00C41D38" w:rsidRDefault="000F029B" w:rsidP="000F029B">
                        <w:pPr>
                          <w:jc w:val="center"/>
                          <w:rPr>
                            <w:rFonts w:ascii="Calibri" w:hAnsi="Calibri" w:cs="Calibri"/>
                            <w:color w:val="000000"/>
                            <w:sz w:val="22"/>
                          </w:rPr>
                        </w:pPr>
                      </w:p>
                      <w:p w:rsidR="000F029B" w:rsidRPr="00C41D38" w:rsidRDefault="000F029B" w:rsidP="000F029B">
                        <w:pPr>
                          <w:jc w:val="center"/>
                          <w:rPr>
                            <w:rFonts w:ascii="Calibri" w:hAnsi="Calibri" w:cs="Calibri"/>
                            <w:color w:val="000000"/>
                            <w:sz w:val="22"/>
                          </w:rPr>
                        </w:pPr>
                      </w:p>
                      <w:p w:rsidR="000F029B" w:rsidRPr="00C41D38" w:rsidRDefault="000F029B" w:rsidP="000F029B">
                        <w:pPr>
                          <w:jc w:val="center"/>
                          <w:rPr>
                            <w:rFonts w:ascii="Calibri" w:hAnsi="Calibri" w:cs="Calibri"/>
                            <w:color w:val="000000"/>
                            <w:sz w:val="22"/>
                          </w:rPr>
                        </w:pPr>
                      </w:p>
                      <w:p w:rsidR="000F029B" w:rsidRPr="00C41D38" w:rsidRDefault="000F029B" w:rsidP="000F029B">
                        <w:pPr>
                          <w:jc w:val="center"/>
                          <w:rPr>
                            <w:rFonts w:ascii="Calibri" w:hAnsi="Calibri" w:cs="Calibri"/>
                            <w:color w:val="000000"/>
                            <w:sz w:val="22"/>
                          </w:rPr>
                        </w:pPr>
                      </w:p>
                      <w:p w:rsidR="000F029B" w:rsidRPr="00C41D38" w:rsidRDefault="000F029B" w:rsidP="000F029B">
                        <w:pPr>
                          <w:jc w:val="center"/>
                          <w:rPr>
                            <w:rFonts w:ascii="Calibri" w:hAnsi="Calibri" w:cs="Calibri"/>
                            <w:color w:val="000000"/>
                            <w:sz w:val="22"/>
                          </w:rPr>
                        </w:pPr>
                      </w:p>
                      <w:p w:rsidR="000F029B" w:rsidRPr="00C41D38" w:rsidRDefault="000F029B" w:rsidP="000F029B">
                        <w:pPr>
                          <w:jc w:val="center"/>
                          <w:rPr>
                            <w:rFonts w:ascii="Calibri" w:hAnsi="Calibri" w:cs="Calibri"/>
                            <w:color w:val="000000"/>
                            <w:sz w:val="22"/>
                          </w:rPr>
                        </w:pPr>
                      </w:p>
                      <w:p w:rsidR="000F029B" w:rsidRPr="00C41D38" w:rsidRDefault="000F029B" w:rsidP="000F029B">
                        <w:pPr>
                          <w:jc w:val="center"/>
                          <w:rPr>
                            <w:rFonts w:ascii="Calibri" w:hAnsi="Calibri" w:cs="Calibri"/>
                            <w:color w:val="000000"/>
                            <w:sz w:val="22"/>
                          </w:rPr>
                        </w:pPr>
                      </w:p>
                      <w:p w:rsidR="000F029B" w:rsidRPr="00C41D38" w:rsidRDefault="000F029B" w:rsidP="000F029B">
                        <w:pPr>
                          <w:jc w:val="center"/>
                          <w:rPr>
                            <w:rFonts w:ascii="Calibri" w:hAnsi="Calibri" w:cs="Calibri"/>
                            <w:color w:val="000000"/>
                            <w:sz w:val="22"/>
                          </w:rPr>
                        </w:pPr>
                      </w:p>
                    </w:tc>
                    <w:tc>
                      <w:tcPr>
                        <w:tcW w:w="1482" w:type="dxa"/>
                        <w:tcBorders>
                          <w:top w:val="nil"/>
                          <w:left w:val="nil"/>
                          <w:bottom w:val="single" w:sz="4" w:space="0" w:color="auto"/>
                          <w:right w:val="single" w:sz="4" w:space="0" w:color="auto"/>
                        </w:tcBorders>
                        <w:shd w:val="clear" w:color="auto" w:fill="auto"/>
                        <w:noWrap/>
                        <w:vAlign w:val="center"/>
                        <w:hideMark/>
                      </w:tcPr>
                      <w:p w:rsidR="000F029B" w:rsidRPr="00C41D38" w:rsidRDefault="000F029B" w:rsidP="000F029B">
                        <w:pPr>
                          <w:rPr>
                            <w:color w:val="000000"/>
                            <w:sz w:val="22"/>
                          </w:rPr>
                        </w:pPr>
                        <w:r w:rsidRPr="00C41D38">
                          <w:rPr>
                            <w:color w:val="000000"/>
                            <w:sz w:val="22"/>
                          </w:rPr>
                          <w:t>8572259400</w:t>
                        </w:r>
                      </w:p>
                    </w:tc>
                    <w:tc>
                      <w:tcPr>
                        <w:tcW w:w="4394"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rPr>
                            <w:color w:val="000000"/>
                            <w:sz w:val="22"/>
                          </w:rPr>
                        </w:pPr>
                        <w:r w:rsidRPr="00C41D38">
                          <w:rPr>
                            <w:color w:val="000000"/>
                            <w:sz w:val="22"/>
                          </w:rPr>
                          <w:t>КОСТЮМ МУЖСКОЙ ЛЕТНИЙ</w:t>
                        </w:r>
                      </w:p>
                    </w:tc>
                    <w:tc>
                      <w:tcPr>
                        <w:tcW w:w="992"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jc w:val="center"/>
                          <w:rPr>
                            <w:color w:val="000000"/>
                            <w:sz w:val="22"/>
                          </w:rPr>
                        </w:pPr>
                        <w:r w:rsidRPr="00C41D38">
                          <w:rPr>
                            <w:color w:val="000000"/>
                            <w:sz w:val="22"/>
                          </w:rPr>
                          <w:t>МЕХАНИК-Л</w:t>
                        </w:r>
                      </w:p>
                    </w:tc>
                    <w:tc>
                      <w:tcPr>
                        <w:tcW w:w="8222"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rPr>
                            <w:color w:val="000000"/>
                            <w:sz w:val="22"/>
                          </w:rPr>
                        </w:pPr>
                        <w:r w:rsidRPr="00C41D38">
                          <w:rPr>
                            <w:color w:val="000000"/>
                            <w:sz w:val="22"/>
                          </w:rPr>
                          <w:t xml:space="preserve">Костюм состоит из куртки, брюк и головного убора (кепи). Куртка с отложным воротником со стойкой, с центральной бортовой потайной застежкой на четыре пуговицы и две сквозные пуговицы вверху и на поясе, с притачным поясом по низу. Полочки с притачной кокеткой, с двумя верхними внешними накладными объемными карманами с клапанами, входящими в шов притачивания кокетки и застегивающимися на пуговицы; с двумя боковыми внешними накладными объемными карманами с усилителями и клапанами, застегивающимися на пуговицы. Спинка со швом посередине, с притачной кокеткой, со складками по шву притачивания пояса. Рукава втачные двухшовные, с усилительными накладками, входящими в швы рукава и в шов притачивания манжет, с манжетами, застегивающимися на пуговицы. </w:t>
                        </w:r>
                        <w:r w:rsidRPr="00C41D38">
                          <w:rPr>
                            <w:color w:val="000000"/>
                            <w:sz w:val="22"/>
                          </w:rPr>
                          <w:br/>
                          <w:t xml:space="preserve">Брюки с притачным поясом, с пятью шлевками, с застежкой в среднем шве на четыре пуговицы: три - на откоске. Передние половинки брюк со складками по талии, с двумя карманами, входящими в боковые швы и шов притачивания пояса, с усилительными накладками, входящими вбоковые швы и подгибку низа и переходящими на задние половинки в области шагового шва. Головной убор в виде кепи с регулировкой на ленту «контакт». </w:t>
                        </w:r>
                        <w:r w:rsidRPr="00C41D38">
                          <w:rPr>
                            <w:color w:val="000000"/>
                            <w:sz w:val="22"/>
                          </w:rPr>
                          <w:br/>
                          <w:t xml:space="preserve">Цвет: темно-синий. Кокетки полочек и спинки, отделочные детали, верха капюшона – темно-серый. Нарукавная эмблема железнодорожного транспорта выполнена в виде овального шеврона по ТУ 8599-015-01124323-2008г. и размещается на левом </w:t>
                        </w:r>
                        <w:r w:rsidRPr="00C41D38">
                          <w:rPr>
                            <w:color w:val="000000"/>
                            <w:sz w:val="22"/>
                          </w:rPr>
                          <w:lastRenderedPageBreak/>
                          <w:t>рукаве изделия. Лента световозвращающая шириной 50 мм серебристого цвета. С обязательной штамповкой «ЗАО "ЮКЖД- ДМТО -2023г." с внутренней стороны.</w:t>
                        </w:r>
                      </w:p>
                    </w:tc>
                  </w:tr>
                  <w:tr w:rsidR="000F029B" w:rsidRPr="00C41D38" w:rsidTr="00690978">
                    <w:trPr>
                      <w:trHeight w:val="693"/>
                    </w:trPr>
                    <w:tc>
                      <w:tcPr>
                        <w:tcW w:w="498" w:type="dxa"/>
                        <w:tcBorders>
                          <w:top w:val="nil"/>
                          <w:left w:val="single" w:sz="4" w:space="0" w:color="auto"/>
                          <w:bottom w:val="single" w:sz="4" w:space="0" w:color="auto"/>
                          <w:right w:val="single" w:sz="4" w:space="0" w:color="auto"/>
                        </w:tcBorders>
                        <w:shd w:val="clear" w:color="auto" w:fill="auto"/>
                        <w:vAlign w:val="center"/>
                        <w:hideMark/>
                      </w:tcPr>
                      <w:p w:rsidR="000F029B" w:rsidRPr="00C41D38" w:rsidRDefault="000F029B" w:rsidP="000F029B">
                        <w:pPr>
                          <w:jc w:val="center"/>
                          <w:rPr>
                            <w:color w:val="000000"/>
                            <w:sz w:val="22"/>
                          </w:rPr>
                        </w:pPr>
                        <w:r w:rsidRPr="00C41D38">
                          <w:rPr>
                            <w:color w:val="000000"/>
                            <w:sz w:val="22"/>
                          </w:rPr>
                          <w:lastRenderedPageBreak/>
                          <w:t>25</w:t>
                        </w:r>
                      </w:p>
                    </w:tc>
                    <w:tc>
                      <w:tcPr>
                        <w:tcW w:w="1482" w:type="dxa"/>
                        <w:tcBorders>
                          <w:top w:val="nil"/>
                          <w:left w:val="nil"/>
                          <w:bottom w:val="single" w:sz="4" w:space="0" w:color="auto"/>
                          <w:right w:val="single" w:sz="4" w:space="0" w:color="auto"/>
                        </w:tcBorders>
                        <w:shd w:val="clear" w:color="auto" w:fill="auto"/>
                        <w:noWrap/>
                        <w:vAlign w:val="center"/>
                        <w:hideMark/>
                      </w:tcPr>
                      <w:p w:rsidR="000F029B" w:rsidRPr="00C41D38" w:rsidRDefault="000F029B" w:rsidP="000F029B">
                        <w:pPr>
                          <w:rPr>
                            <w:color w:val="000000"/>
                            <w:sz w:val="22"/>
                          </w:rPr>
                        </w:pPr>
                        <w:r w:rsidRPr="00C41D38">
                          <w:rPr>
                            <w:color w:val="000000"/>
                            <w:sz w:val="22"/>
                          </w:rPr>
                          <w:t>8572290400</w:t>
                        </w:r>
                      </w:p>
                    </w:tc>
                    <w:tc>
                      <w:tcPr>
                        <w:tcW w:w="4394"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rPr>
                            <w:color w:val="000000"/>
                            <w:sz w:val="22"/>
                          </w:rPr>
                        </w:pPr>
                        <w:r w:rsidRPr="00C41D38">
                          <w:rPr>
                            <w:color w:val="000000"/>
                            <w:sz w:val="22"/>
                          </w:rPr>
                          <w:t>КОСТЮМ МУЖСКОЙ ЗИМНИЙ КАМУФЛИРОВАННЫЙ (КУРТКА ПОЛУКОМБИНЕЗОН)</w:t>
                        </w:r>
                      </w:p>
                    </w:tc>
                    <w:tc>
                      <w:tcPr>
                        <w:tcW w:w="992"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jc w:val="center"/>
                          <w:rPr>
                            <w:color w:val="000000"/>
                            <w:sz w:val="22"/>
                          </w:rPr>
                        </w:pPr>
                        <w:r w:rsidRPr="00C41D38">
                          <w:rPr>
                            <w:color w:val="000000"/>
                            <w:sz w:val="22"/>
                          </w:rPr>
                          <w:t>ОХРАННИК-ЛЮКС</w:t>
                        </w:r>
                      </w:p>
                    </w:tc>
                    <w:tc>
                      <w:tcPr>
                        <w:tcW w:w="8222"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rPr>
                            <w:color w:val="000000"/>
                            <w:sz w:val="22"/>
                          </w:rPr>
                        </w:pPr>
                        <w:r w:rsidRPr="00C41D38">
                          <w:rPr>
                            <w:color w:val="000000"/>
                            <w:sz w:val="22"/>
                          </w:rPr>
                          <w:t>Костюм состоит из куртки с притачной утепленной подкладкой и съемным утепленным жилетом и брюк. Куртка, укороченная с центральной застежкой на двухзамковой разъемной молнии с внутренним ветрозащитным клапаном. Нагрудные накладные карманы с клапанами на кнопках. Боковые карманы в швах вертикальных рельефов. На спинке в области лопаток фигурные складки для дополнительного объема при движении. Рукав одношовный. По низу рукавов манжеты, стянутые эластичной тесьмой. Воротник отложной. Съемный воротник из искусственного меха. Съемный утепленный капюшон. Подбородочная часть на текстильной застежке. Объем по лицевому вырезу регулируется шнуром с фиксатором. По плечевым швам куртки погоны на кнопках. Объем пояса по низу куртки регулируется эластичной тесьмой. Съемный утепленный жилет выполнен из утеплителя, покрытого и простеганного с обеих сторон подкладочной тканью. Пристегивается жилет на разъемную молнию.  Объем по талии регулируется поясом сперди. На правой половине нагрудника накладной карман на молнии. Боковые карманы с листочками с наклонным входом. В области колена накладки-усилители. На правой задней половинке прорезной карман с листочкой. По низу боковых швов — молнии. Брюки прямые классические на частичной подкладке по передним половинкам. Пояс брюк притачной с эластичной лентой в области боковых швов. На пояс настрочены пять шлевок. На передних половинках брюк – боковые карманы с отрезными бочками. На правой задней половинке брюк – прорезной карман с листочкой, застегивающийся навесной петлей на пуговицу. Брюки застегиваются на застежку- «молния» и одну пуговицу и петлю на поясе. Низ брюк обметан.  Ткань: полиэфирная Оксфорд 210PU, состав 100% п/э; плотность: 100 г/м2, отделка ВО, цвет: пятнистый камуфляж синий</w:t>
                        </w:r>
                      </w:p>
                    </w:tc>
                  </w:tr>
                  <w:tr w:rsidR="000F029B" w:rsidRPr="00C41D38" w:rsidTr="00690978">
                    <w:trPr>
                      <w:trHeight w:val="982"/>
                    </w:trPr>
                    <w:tc>
                      <w:tcPr>
                        <w:tcW w:w="498" w:type="dxa"/>
                        <w:tcBorders>
                          <w:top w:val="nil"/>
                          <w:left w:val="single" w:sz="4" w:space="0" w:color="auto"/>
                          <w:bottom w:val="single" w:sz="4" w:space="0" w:color="auto"/>
                          <w:right w:val="single" w:sz="4" w:space="0" w:color="auto"/>
                        </w:tcBorders>
                        <w:shd w:val="clear" w:color="auto" w:fill="auto"/>
                        <w:noWrap/>
                        <w:vAlign w:val="bottom"/>
                        <w:hideMark/>
                      </w:tcPr>
                      <w:p w:rsidR="000F029B" w:rsidRPr="00C41D38" w:rsidRDefault="000F029B" w:rsidP="000F029B">
                        <w:pPr>
                          <w:jc w:val="center"/>
                          <w:rPr>
                            <w:rFonts w:ascii="Calibri" w:hAnsi="Calibri" w:cs="Calibri"/>
                            <w:color w:val="000000"/>
                            <w:sz w:val="22"/>
                          </w:rPr>
                        </w:pPr>
                        <w:r w:rsidRPr="00C41D38">
                          <w:rPr>
                            <w:rFonts w:ascii="Calibri" w:hAnsi="Calibri" w:cs="Calibri"/>
                            <w:color w:val="000000"/>
                            <w:sz w:val="22"/>
                          </w:rPr>
                          <w:t>26</w:t>
                        </w:r>
                      </w:p>
                      <w:p w:rsidR="000F029B" w:rsidRPr="00C41D38" w:rsidRDefault="000F029B" w:rsidP="000F029B">
                        <w:pPr>
                          <w:jc w:val="center"/>
                          <w:rPr>
                            <w:rFonts w:ascii="Calibri" w:hAnsi="Calibri" w:cs="Calibri"/>
                            <w:color w:val="000000"/>
                            <w:sz w:val="22"/>
                          </w:rPr>
                        </w:pPr>
                      </w:p>
                      <w:p w:rsidR="000F029B" w:rsidRPr="00C41D38" w:rsidRDefault="000F029B" w:rsidP="000F029B">
                        <w:pPr>
                          <w:jc w:val="center"/>
                          <w:rPr>
                            <w:rFonts w:ascii="Calibri" w:hAnsi="Calibri" w:cs="Calibri"/>
                            <w:color w:val="000000"/>
                            <w:sz w:val="22"/>
                          </w:rPr>
                        </w:pPr>
                      </w:p>
                      <w:p w:rsidR="000F029B" w:rsidRPr="00C41D38" w:rsidRDefault="000F029B" w:rsidP="000F029B">
                        <w:pPr>
                          <w:jc w:val="center"/>
                          <w:rPr>
                            <w:rFonts w:ascii="Calibri" w:hAnsi="Calibri" w:cs="Calibri"/>
                            <w:color w:val="000000"/>
                            <w:sz w:val="22"/>
                          </w:rPr>
                        </w:pPr>
                      </w:p>
                      <w:p w:rsidR="000F029B" w:rsidRPr="00C41D38" w:rsidRDefault="000F029B" w:rsidP="000F029B">
                        <w:pPr>
                          <w:jc w:val="center"/>
                          <w:rPr>
                            <w:rFonts w:ascii="Calibri" w:hAnsi="Calibri" w:cs="Calibri"/>
                            <w:color w:val="000000"/>
                            <w:sz w:val="22"/>
                          </w:rPr>
                        </w:pPr>
                      </w:p>
                      <w:p w:rsidR="000F029B" w:rsidRPr="00C41D38" w:rsidRDefault="000F029B" w:rsidP="000F029B">
                        <w:pPr>
                          <w:jc w:val="center"/>
                          <w:rPr>
                            <w:rFonts w:ascii="Calibri" w:hAnsi="Calibri" w:cs="Calibri"/>
                            <w:color w:val="000000"/>
                            <w:sz w:val="22"/>
                          </w:rPr>
                        </w:pPr>
                      </w:p>
                      <w:p w:rsidR="000F029B" w:rsidRPr="00C41D38" w:rsidRDefault="000F029B" w:rsidP="000F029B">
                        <w:pPr>
                          <w:jc w:val="center"/>
                          <w:rPr>
                            <w:rFonts w:ascii="Calibri" w:hAnsi="Calibri" w:cs="Calibri"/>
                            <w:color w:val="000000"/>
                            <w:sz w:val="22"/>
                          </w:rPr>
                        </w:pPr>
                      </w:p>
                    </w:tc>
                    <w:tc>
                      <w:tcPr>
                        <w:tcW w:w="1482" w:type="dxa"/>
                        <w:tcBorders>
                          <w:top w:val="nil"/>
                          <w:left w:val="nil"/>
                          <w:bottom w:val="single" w:sz="4" w:space="0" w:color="auto"/>
                          <w:right w:val="single" w:sz="4" w:space="0" w:color="auto"/>
                        </w:tcBorders>
                        <w:shd w:val="clear" w:color="auto" w:fill="auto"/>
                        <w:noWrap/>
                        <w:vAlign w:val="center"/>
                        <w:hideMark/>
                      </w:tcPr>
                      <w:p w:rsidR="000F029B" w:rsidRPr="00C41D38" w:rsidRDefault="000F029B" w:rsidP="000F029B">
                        <w:pPr>
                          <w:rPr>
                            <w:color w:val="000000"/>
                            <w:sz w:val="22"/>
                          </w:rPr>
                        </w:pPr>
                        <w:r w:rsidRPr="00C41D38">
                          <w:rPr>
                            <w:color w:val="000000"/>
                            <w:sz w:val="22"/>
                          </w:rPr>
                          <w:t>8572290600</w:t>
                        </w:r>
                      </w:p>
                    </w:tc>
                    <w:tc>
                      <w:tcPr>
                        <w:tcW w:w="4394"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rPr>
                            <w:color w:val="000000"/>
                            <w:sz w:val="22"/>
                          </w:rPr>
                        </w:pPr>
                        <w:r w:rsidRPr="00C41D38">
                          <w:rPr>
                            <w:color w:val="000000"/>
                            <w:sz w:val="22"/>
                          </w:rPr>
                          <w:t>КОСТЮМ МУЖСКОЙ ЛЕТНИЙ КАМУФЛИРОВАННЫЙ (КУРТКА БРЮКИ)</w:t>
                        </w:r>
                      </w:p>
                    </w:tc>
                    <w:tc>
                      <w:tcPr>
                        <w:tcW w:w="992"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jc w:val="center"/>
                          <w:rPr>
                            <w:color w:val="000000"/>
                            <w:sz w:val="22"/>
                          </w:rPr>
                        </w:pPr>
                        <w:r w:rsidRPr="00C41D38">
                          <w:rPr>
                            <w:color w:val="000000"/>
                            <w:sz w:val="22"/>
                          </w:rPr>
                          <w:t>ФРЕГАТ</w:t>
                        </w:r>
                      </w:p>
                    </w:tc>
                    <w:tc>
                      <w:tcPr>
                        <w:tcW w:w="8222"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rPr>
                            <w:color w:val="000000"/>
                            <w:sz w:val="22"/>
                          </w:rPr>
                        </w:pPr>
                        <w:r w:rsidRPr="00C41D38">
                          <w:rPr>
                            <w:color w:val="000000"/>
                            <w:sz w:val="22"/>
                          </w:rPr>
                          <w:t xml:space="preserve">Костюм состоит из куртки на молнии и брюк. Куртка мужская укороченная с центральной бортовой застежкой на тесьму- «молния», с отложным воротником. Спинка цельная с кокеткой, переходящей на полочки. Кокетка на подкладке. Для крепления съемных погон в области плечевых швов настрачиваются по две шлевки и обметываются по две непрорезные петли. Полочки с верхними накладными карманами с вертикальной внутренней складкой, с клапанами, застегивающимися на пуговицу. В нижней части -  боковые прорезные карманы с застежкой на тесьму- «молния». Спинка на подкладке. Рукава втачные с притачными манжетами, застегивающимися на кнопку. Низ куртки с притачным поясом, стянутым в области боковых швов эластичной тесьмой. Брюки прямые классические на частичной </w:t>
                        </w:r>
                        <w:r w:rsidRPr="00C41D38">
                          <w:rPr>
                            <w:color w:val="000000"/>
                            <w:sz w:val="22"/>
                          </w:rPr>
                          <w:lastRenderedPageBreak/>
                          <w:t>подкладке по передним половинкам. Пояс брюк притачной с эластичной лентой в области боковых швов. На пояс настрочены пять шлевок. На передних половинках брюк – боковые карманы с отрезными бочками. На правой задней половинке брюк – прорезной карман с листочкой, застегивающийся навесной петлей на пуговицу. Брюки застегиваются на застежку- «молния» и одну пуговицу и петлю на поясе. Низ брюк обметан.</w:t>
                        </w:r>
                        <w:r w:rsidRPr="00C41D38">
                          <w:rPr>
                            <w:color w:val="000000"/>
                            <w:sz w:val="22"/>
                          </w:rPr>
                          <w:br/>
                          <w:t>Ткань: п/ш арт. 1387, состав: 45% п/ш, 55% п/э; плотность 240 г/м2, цвет: пятнистый камуфляж синий</w:t>
                        </w:r>
                      </w:p>
                    </w:tc>
                  </w:tr>
                  <w:tr w:rsidR="000F029B" w:rsidRPr="00C41D38" w:rsidTr="00690978">
                    <w:trPr>
                      <w:trHeight w:val="2505"/>
                    </w:trPr>
                    <w:tc>
                      <w:tcPr>
                        <w:tcW w:w="498" w:type="dxa"/>
                        <w:tcBorders>
                          <w:top w:val="nil"/>
                          <w:left w:val="single" w:sz="4" w:space="0" w:color="auto"/>
                          <w:bottom w:val="single" w:sz="4" w:space="0" w:color="auto"/>
                          <w:right w:val="single" w:sz="4" w:space="0" w:color="auto"/>
                        </w:tcBorders>
                        <w:shd w:val="clear" w:color="auto" w:fill="auto"/>
                        <w:vAlign w:val="center"/>
                        <w:hideMark/>
                      </w:tcPr>
                      <w:p w:rsidR="000F029B" w:rsidRPr="00C41D38" w:rsidRDefault="000F029B" w:rsidP="000F029B">
                        <w:pPr>
                          <w:jc w:val="center"/>
                          <w:rPr>
                            <w:color w:val="000000"/>
                            <w:sz w:val="22"/>
                          </w:rPr>
                        </w:pPr>
                        <w:r w:rsidRPr="00C41D38">
                          <w:rPr>
                            <w:color w:val="000000"/>
                            <w:sz w:val="22"/>
                          </w:rPr>
                          <w:lastRenderedPageBreak/>
                          <w:t>27</w:t>
                        </w:r>
                      </w:p>
                    </w:tc>
                    <w:tc>
                      <w:tcPr>
                        <w:tcW w:w="1482" w:type="dxa"/>
                        <w:tcBorders>
                          <w:top w:val="nil"/>
                          <w:left w:val="nil"/>
                          <w:bottom w:val="single" w:sz="4" w:space="0" w:color="auto"/>
                          <w:right w:val="single" w:sz="4" w:space="0" w:color="auto"/>
                        </w:tcBorders>
                        <w:shd w:val="clear" w:color="auto" w:fill="auto"/>
                        <w:noWrap/>
                        <w:vAlign w:val="center"/>
                        <w:hideMark/>
                      </w:tcPr>
                      <w:p w:rsidR="000F029B" w:rsidRPr="00C41D38" w:rsidRDefault="000F029B" w:rsidP="000F029B">
                        <w:pPr>
                          <w:rPr>
                            <w:color w:val="000000"/>
                            <w:sz w:val="22"/>
                          </w:rPr>
                        </w:pPr>
                        <w:r w:rsidRPr="00C41D38">
                          <w:rPr>
                            <w:color w:val="000000"/>
                            <w:sz w:val="22"/>
                          </w:rPr>
                          <w:t>8577119400</w:t>
                        </w:r>
                      </w:p>
                    </w:tc>
                    <w:tc>
                      <w:tcPr>
                        <w:tcW w:w="4394"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rPr>
                            <w:color w:val="000000"/>
                            <w:sz w:val="22"/>
                          </w:rPr>
                        </w:pPr>
                        <w:r w:rsidRPr="00C41D38">
                          <w:rPr>
                            <w:color w:val="000000"/>
                            <w:sz w:val="22"/>
                          </w:rPr>
                          <w:t>ХАЛАТ МУЖСКОЙ ИЗ СМЕСОВОЙ ТКАНИ КЛАССА ЛЮКС</w:t>
                        </w:r>
                      </w:p>
                    </w:tc>
                    <w:tc>
                      <w:tcPr>
                        <w:tcW w:w="992"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jc w:val="center"/>
                          <w:rPr>
                            <w:color w:val="000000"/>
                            <w:sz w:val="22"/>
                          </w:rPr>
                        </w:pPr>
                        <w:r w:rsidRPr="00C41D38">
                          <w:rPr>
                            <w:color w:val="000000"/>
                            <w:sz w:val="22"/>
                          </w:rPr>
                          <w:t>ТИП А</w:t>
                        </w:r>
                      </w:p>
                    </w:tc>
                    <w:tc>
                      <w:tcPr>
                        <w:tcW w:w="8222"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rPr>
                            <w:color w:val="000000"/>
                            <w:sz w:val="22"/>
                          </w:rPr>
                        </w:pPr>
                        <w:r w:rsidRPr="00C41D38">
                          <w:rPr>
                            <w:color w:val="000000"/>
                            <w:sz w:val="22"/>
                          </w:rPr>
                          <w:t>Халат прямого силуэта, с длинными рукавами с манжетами, застегивающимися на пуговицу, с отложным воротником. Центральная застежка потайная на пуговицы. В нижней части два накладных кармана с клапаном, застегивающимся на контактную ленту. На левой полочке нагрудный карман с клапаном, застегивающимся на контактную ленту. Ширина по линии талии регулируется хлястиком. Воротник, подборта, нижние клапана карманов, держатель полукольца выполнены из отделочной ткани. Все отделочные строчки выполнены нитками контрастного цвета. С обязательной штамповкой «ЗАО "ЮКЖД- ДМТО -2023г." с внутренней стороны.</w:t>
                        </w:r>
                      </w:p>
                    </w:tc>
                  </w:tr>
                  <w:tr w:rsidR="000F029B" w:rsidRPr="00C41D38" w:rsidTr="00690978">
                    <w:trPr>
                      <w:trHeight w:val="131"/>
                    </w:trPr>
                    <w:tc>
                      <w:tcPr>
                        <w:tcW w:w="498" w:type="dxa"/>
                        <w:tcBorders>
                          <w:top w:val="nil"/>
                          <w:left w:val="single" w:sz="4" w:space="0" w:color="auto"/>
                          <w:bottom w:val="single" w:sz="4" w:space="0" w:color="auto"/>
                          <w:right w:val="single" w:sz="4" w:space="0" w:color="auto"/>
                        </w:tcBorders>
                        <w:shd w:val="clear" w:color="auto" w:fill="auto"/>
                        <w:noWrap/>
                        <w:vAlign w:val="bottom"/>
                        <w:hideMark/>
                      </w:tcPr>
                      <w:p w:rsidR="000F029B" w:rsidRPr="00C41D38" w:rsidRDefault="000F029B" w:rsidP="000F029B">
                        <w:pPr>
                          <w:jc w:val="center"/>
                          <w:rPr>
                            <w:rFonts w:ascii="Calibri" w:hAnsi="Calibri" w:cs="Calibri"/>
                            <w:color w:val="000000"/>
                            <w:sz w:val="22"/>
                          </w:rPr>
                        </w:pPr>
                        <w:r w:rsidRPr="00C41D38">
                          <w:rPr>
                            <w:rFonts w:ascii="Calibri" w:hAnsi="Calibri" w:cs="Calibri"/>
                            <w:color w:val="000000"/>
                            <w:sz w:val="22"/>
                          </w:rPr>
                          <w:t>28</w:t>
                        </w:r>
                      </w:p>
                      <w:p w:rsidR="000F029B" w:rsidRPr="00C41D38" w:rsidRDefault="000F029B" w:rsidP="000F029B">
                        <w:pPr>
                          <w:jc w:val="center"/>
                          <w:rPr>
                            <w:rFonts w:ascii="Calibri" w:hAnsi="Calibri" w:cs="Calibri"/>
                            <w:color w:val="000000"/>
                            <w:sz w:val="22"/>
                          </w:rPr>
                        </w:pPr>
                      </w:p>
                      <w:p w:rsidR="000F029B" w:rsidRPr="00C41D38" w:rsidRDefault="000F029B" w:rsidP="000F029B">
                        <w:pPr>
                          <w:jc w:val="center"/>
                          <w:rPr>
                            <w:rFonts w:ascii="Calibri" w:hAnsi="Calibri" w:cs="Calibri"/>
                            <w:color w:val="000000"/>
                            <w:sz w:val="22"/>
                          </w:rPr>
                        </w:pPr>
                      </w:p>
                      <w:p w:rsidR="000F029B" w:rsidRPr="00C41D38" w:rsidRDefault="000F029B" w:rsidP="000F029B">
                        <w:pPr>
                          <w:jc w:val="center"/>
                          <w:rPr>
                            <w:rFonts w:ascii="Calibri" w:hAnsi="Calibri" w:cs="Calibri"/>
                            <w:color w:val="000000"/>
                            <w:sz w:val="22"/>
                          </w:rPr>
                        </w:pPr>
                      </w:p>
                      <w:p w:rsidR="000F029B" w:rsidRPr="00C41D38" w:rsidRDefault="000F029B" w:rsidP="000F029B">
                        <w:pPr>
                          <w:jc w:val="center"/>
                          <w:rPr>
                            <w:rFonts w:ascii="Calibri" w:hAnsi="Calibri" w:cs="Calibri"/>
                            <w:color w:val="000000"/>
                            <w:sz w:val="22"/>
                          </w:rPr>
                        </w:pPr>
                      </w:p>
                    </w:tc>
                    <w:tc>
                      <w:tcPr>
                        <w:tcW w:w="1482" w:type="dxa"/>
                        <w:tcBorders>
                          <w:top w:val="nil"/>
                          <w:left w:val="nil"/>
                          <w:bottom w:val="single" w:sz="4" w:space="0" w:color="auto"/>
                          <w:right w:val="single" w:sz="4" w:space="0" w:color="auto"/>
                        </w:tcBorders>
                        <w:shd w:val="clear" w:color="auto" w:fill="auto"/>
                        <w:noWrap/>
                        <w:vAlign w:val="center"/>
                        <w:hideMark/>
                      </w:tcPr>
                      <w:p w:rsidR="000F029B" w:rsidRPr="00C41D38" w:rsidRDefault="000F029B" w:rsidP="000F029B">
                        <w:pPr>
                          <w:rPr>
                            <w:color w:val="000000"/>
                            <w:sz w:val="22"/>
                          </w:rPr>
                        </w:pPr>
                        <w:r w:rsidRPr="00C41D38">
                          <w:rPr>
                            <w:color w:val="000000"/>
                            <w:sz w:val="22"/>
                          </w:rPr>
                          <w:t>8577170000</w:t>
                        </w:r>
                      </w:p>
                    </w:tc>
                    <w:tc>
                      <w:tcPr>
                        <w:tcW w:w="4394"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rPr>
                            <w:color w:val="000000"/>
                            <w:sz w:val="22"/>
                          </w:rPr>
                        </w:pPr>
                        <w:r w:rsidRPr="00C41D38">
                          <w:rPr>
                            <w:color w:val="000000"/>
                            <w:sz w:val="22"/>
                          </w:rPr>
                          <w:t>ЖИЛЕТ СИГНАЛЬНЫЙ С НАКЛАДКАМИ ИЗ СВЕТОВОЗВРАЩАЮЩЕГО МАТЕРИАЛА ДЛЯ РУКОВОДЯЩЕГО СОСТАВА</w:t>
                        </w:r>
                      </w:p>
                    </w:tc>
                    <w:tc>
                      <w:tcPr>
                        <w:tcW w:w="992"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jc w:val="center"/>
                          <w:rPr>
                            <w:color w:val="000000"/>
                            <w:sz w:val="22"/>
                          </w:rPr>
                        </w:pPr>
                        <w:r w:rsidRPr="00C41D38">
                          <w:rPr>
                            <w:color w:val="000000"/>
                            <w:sz w:val="22"/>
                          </w:rPr>
                          <w:t>ТИП А</w:t>
                        </w:r>
                      </w:p>
                    </w:tc>
                    <w:tc>
                      <w:tcPr>
                        <w:tcW w:w="8222"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rPr>
                            <w:color w:val="000000"/>
                            <w:sz w:val="22"/>
                          </w:rPr>
                        </w:pPr>
                        <w:r w:rsidRPr="00C41D38">
                          <w:rPr>
                            <w:color w:val="000000"/>
                            <w:sz w:val="22"/>
                          </w:rPr>
                          <w:t>Жилет прямого силуэта с глубоким вырезом горловины и пройм, центральная застежка на тесьму-молнию. Спинка без шва. На полочках в нижней части – внутренние карманы с застежкой на молнию. В верхней части левой полочки расположен объемный карман для мобильного телефона с клапаном. Клапан фиксируется на текстильную ленту-контакт. В верхней части правой полочки – прозрачный карман для удостоверения с застежкой на кнопку. Все срезы жилета окантованы тесьмой. В области талии на спинке и на полочках настрочены в два ряда горизонтальные накладки из световозвращающего материала. Ткань: 100% п/э с отделкой МВО (ГОСТ Р 12.4.219-99), цвет - оранжевый.  Лента световозвращающая шириной 50 мм серебристого цвета. С обязательной штамповкой «ЗАО "ЮКЖД- ДМТО -2023г." с внутренней стороны.</w:t>
                        </w:r>
                      </w:p>
                    </w:tc>
                  </w:tr>
                  <w:tr w:rsidR="000F029B" w:rsidRPr="00C41D38" w:rsidTr="00690978">
                    <w:trPr>
                      <w:trHeight w:val="782"/>
                    </w:trPr>
                    <w:tc>
                      <w:tcPr>
                        <w:tcW w:w="498" w:type="dxa"/>
                        <w:tcBorders>
                          <w:top w:val="nil"/>
                          <w:left w:val="single" w:sz="4" w:space="0" w:color="auto"/>
                          <w:bottom w:val="single" w:sz="4" w:space="0" w:color="auto"/>
                          <w:right w:val="single" w:sz="4" w:space="0" w:color="auto"/>
                        </w:tcBorders>
                        <w:shd w:val="clear" w:color="auto" w:fill="auto"/>
                        <w:vAlign w:val="center"/>
                        <w:hideMark/>
                      </w:tcPr>
                      <w:p w:rsidR="000F029B" w:rsidRPr="00C41D38" w:rsidRDefault="000F029B" w:rsidP="000F029B">
                        <w:pPr>
                          <w:jc w:val="center"/>
                          <w:rPr>
                            <w:color w:val="000000"/>
                            <w:sz w:val="22"/>
                          </w:rPr>
                        </w:pPr>
                        <w:r w:rsidRPr="00C41D38">
                          <w:rPr>
                            <w:color w:val="000000"/>
                            <w:sz w:val="22"/>
                          </w:rPr>
                          <w:t>29</w:t>
                        </w:r>
                      </w:p>
                    </w:tc>
                    <w:tc>
                      <w:tcPr>
                        <w:tcW w:w="1482" w:type="dxa"/>
                        <w:tcBorders>
                          <w:top w:val="nil"/>
                          <w:left w:val="nil"/>
                          <w:bottom w:val="single" w:sz="4" w:space="0" w:color="auto"/>
                          <w:right w:val="single" w:sz="4" w:space="0" w:color="auto"/>
                        </w:tcBorders>
                        <w:shd w:val="clear" w:color="auto" w:fill="auto"/>
                        <w:noWrap/>
                        <w:vAlign w:val="center"/>
                        <w:hideMark/>
                      </w:tcPr>
                      <w:p w:rsidR="000F029B" w:rsidRPr="00C41D38" w:rsidRDefault="000F029B" w:rsidP="000F029B">
                        <w:pPr>
                          <w:rPr>
                            <w:color w:val="000000"/>
                            <w:sz w:val="22"/>
                          </w:rPr>
                        </w:pPr>
                        <w:r w:rsidRPr="00C41D38">
                          <w:rPr>
                            <w:color w:val="000000"/>
                            <w:sz w:val="22"/>
                          </w:rPr>
                          <w:t>8577310200</w:t>
                        </w:r>
                      </w:p>
                    </w:tc>
                    <w:tc>
                      <w:tcPr>
                        <w:tcW w:w="4394"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rPr>
                            <w:color w:val="000000"/>
                            <w:sz w:val="22"/>
                          </w:rPr>
                        </w:pPr>
                        <w:r w:rsidRPr="00C41D38">
                          <w:rPr>
                            <w:color w:val="000000"/>
                            <w:sz w:val="22"/>
                          </w:rPr>
                          <w:t>ФАРТУК ДЛЯ ЗАЩИТЫ ОТ ВОДЫ И РАСТВОРОВ ЩЕЛОЧЕЙ БРЕЗЕНТОВЫЙ</w:t>
                        </w:r>
                      </w:p>
                    </w:tc>
                    <w:tc>
                      <w:tcPr>
                        <w:tcW w:w="992"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jc w:val="center"/>
                          <w:rPr>
                            <w:color w:val="000000"/>
                            <w:sz w:val="22"/>
                          </w:rPr>
                        </w:pPr>
                        <w:r w:rsidRPr="00C41D38">
                          <w:rPr>
                            <w:color w:val="000000"/>
                            <w:sz w:val="22"/>
                          </w:rPr>
                          <w:t>ТИП А</w:t>
                        </w:r>
                      </w:p>
                    </w:tc>
                    <w:tc>
                      <w:tcPr>
                        <w:tcW w:w="8222"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ind w:hanging="1142"/>
                          <w:rPr>
                            <w:color w:val="000000"/>
                            <w:sz w:val="22"/>
                          </w:rPr>
                        </w:pPr>
                        <w:r w:rsidRPr="00C41D38">
                          <w:rPr>
                            <w:color w:val="000000"/>
                            <w:sz w:val="22"/>
                          </w:rPr>
                          <w:t>Согласно ГОСТ 12.4.010-75, используются в зимнее время для различных видов работ. Верх – ткань «Диагональ», плотность 245 г/кв.м, утеплитель – полушерстяной ватин, плотность 350 г/кв.м.</w:t>
                        </w:r>
                      </w:p>
                    </w:tc>
                  </w:tr>
                  <w:tr w:rsidR="000F029B" w:rsidRPr="00C41D38" w:rsidTr="00690978">
                    <w:trPr>
                      <w:trHeight w:val="510"/>
                    </w:trPr>
                    <w:tc>
                      <w:tcPr>
                        <w:tcW w:w="498" w:type="dxa"/>
                        <w:tcBorders>
                          <w:top w:val="nil"/>
                          <w:left w:val="single" w:sz="4" w:space="0" w:color="auto"/>
                          <w:bottom w:val="single" w:sz="4" w:space="0" w:color="auto"/>
                          <w:right w:val="single" w:sz="4" w:space="0" w:color="auto"/>
                        </w:tcBorders>
                        <w:shd w:val="clear" w:color="auto" w:fill="auto"/>
                        <w:noWrap/>
                        <w:vAlign w:val="bottom"/>
                        <w:hideMark/>
                      </w:tcPr>
                      <w:p w:rsidR="000F029B" w:rsidRPr="00C41D38" w:rsidRDefault="000F029B" w:rsidP="000F029B">
                        <w:pPr>
                          <w:jc w:val="center"/>
                          <w:rPr>
                            <w:rFonts w:ascii="Calibri" w:hAnsi="Calibri" w:cs="Calibri"/>
                            <w:color w:val="000000"/>
                            <w:sz w:val="22"/>
                          </w:rPr>
                        </w:pPr>
                        <w:r w:rsidRPr="00C41D38">
                          <w:rPr>
                            <w:rFonts w:ascii="Calibri" w:hAnsi="Calibri" w:cs="Calibri"/>
                            <w:color w:val="000000"/>
                            <w:sz w:val="22"/>
                          </w:rPr>
                          <w:t>30</w:t>
                        </w:r>
                      </w:p>
                    </w:tc>
                    <w:tc>
                      <w:tcPr>
                        <w:tcW w:w="1482" w:type="dxa"/>
                        <w:tcBorders>
                          <w:top w:val="nil"/>
                          <w:left w:val="nil"/>
                          <w:bottom w:val="single" w:sz="4" w:space="0" w:color="auto"/>
                          <w:right w:val="single" w:sz="4" w:space="0" w:color="auto"/>
                        </w:tcBorders>
                        <w:shd w:val="clear" w:color="auto" w:fill="auto"/>
                        <w:noWrap/>
                        <w:vAlign w:val="center"/>
                        <w:hideMark/>
                      </w:tcPr>
                      <w:p w:rsidR="000F029B" w:rsidRPr="00C41D38" w:rsidRDefault="000F029B" w:rsidP="000F029B">
                        <w:pPr>
                          <w:rPr>
                            <w:color w:val="000000"/>
                            <w:sz w:val="22"/>
                          </w:rPr>
                        </w:pPr>
                        <w:r w:rsidRPr="00C41D38">
                          <w:rPr>
                            <w:color w:val="000000"/>
                            <w:sz w:val="22"/>
                          </w:rPr>
                          <w:t>8578180100</w:t>
                        </w:r>
                      </w:p>
                    </w:tc>
                    <w:tc>
                      <w:tcPr>
                        <w:tcW w:w="4394"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rPr>
                            <w:color w:val="000000"/>
                            <w:sz w:val="22"/>
                          </w:rPr>
                        </w:pPr>
                        <w:r w:rsidRPr="00C41D38">
                          <w:rPr>
                            <w:color w:val="000000"/>
                            <w:sz w:val="22"/>
                          </w:rPr>
                          <w:t>РУКАВИЦЫ УТЕПЛЕННЫЕ НА ВАТИНЕ</w:t>
                        </w:r>
                      </w:p>
                    </w:tc>
                    <w:tc>
                      <w:tcPr>
                        <w:tcW w:w="992"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jc w:val="center"/>
                          <w:rPr>
                            <w:color w:val="000000"/>
                            <w:sz w:val="22"/>
                          </w:rPr>
                        </w:pPr>
                        <w:r w:rsidRPr="00C41D38">
                          <w:rPr>
                            <w:color w:val="000000"/>
                            <w:sz w:val="22"/>
                          </w:rPr>
                          <w:t> </w:t>
                        </w:r>
                      </w:p>
                    </w:tc>
                    <w:tc>
                      <w:tcPr>
                        <w:tcW w:w="8222"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rPr>
                            <w:color w:val="000000"/>
                            <w:sz w:val="22"/>
                          </w:rPr>
                        </w:pPr>
                        <w:r w:rsidRPr="00C41D38">
                          <w:rPr>
                            <w:color w:val="000000"/>
                            <w:sz w:val="22"/>
                          </w:rPr>
                          <w:t>Согласно ГОСТ 12.4.010-75, используются в зимнее время для различных видов работ. Верх – ткань «Диагональ», плотность 245 г/кв.м, утеплитель – полушерстяной ватин, плотность 350 г/кв.</w:t>
                        </w:r>
                      </w:p>
                    </w:tc>
                  </w:tr>
                  <w:tr w:rsidR="000F029B" w:rsidRPr="00C41D38" w:rsidTr="00690978">
                    <w:trPr>
                      <w:trHeight w:val="982"/>
                    </w:trPr>
                    <w:tc>
                      <w:tcPr>
                        <w:tcW w:w="498" w:type="dxa"/>
                        <w:tcBorders>
                          <w:top w:val="nil"/>
                          <w:left w:val="single" w:sz="4" w:space="0" w:color="auto"/>
                          <w:bottom w:val="single" w:sz="4" w:space="0" w:color="auto"/>
                          <w:right w:val="single" w:sz="4" w:space="0" w:color="auto"/>
                        </w:tcBorders>
                        <w:shd w:val="clear" w:color="auto" w:fill="auto"/>
                        <w:vAlign w:val="center"/>
                        <w:hideMark/>
                      </w:tcPr>
                      <w:p w:rsidR="000F029B" w:rsidRPr="00C41D38" w:rsidRDefault="000F029B" w:rsidP="000F029B">
                        <w:pPr>
                          <w:jc w:val="center"/>
                          <w:rPr>
                            <w:color w:val="000000"/>
                            <w:sz w:val="22"/>
                          </w:rPr>
                        </w:pPr>
                        <w:r w:rsidRPr="00C41D38">
                          <w:rPr>
                            <w:color w:val="000000"/>
                            <w:sz w:val="22"/>
                          </w:rPr>
                          <w:lastRenderedPageBreak/>
                          <w:t>31</w:t>
                        </w:r>
                      </w:p>
                    </w:tc>
                    <w:tc>
                      <w:tcPr>
                        <w:tcW w:w="1482" w:type="dxa"/>
                        <w:tcBorders>
                          <w:top w:val="nil"/>
                          <w:left w:val="nil"/>
                          <w:bottom w:val="single" w:sz="4" w:space="0" w:color="auto"/>
                          <w:right w:val="single" w:sz="4" w:space="0" w:color="auto"/>
                        </w:tcBorders>
                        <w:shd w:val="clear" w:color="auto" w:fill="auto"/>
                        <w:noWrap/>
                        <w:vAlign w:val="center"/>
                        <w:hideMark/>
                      </w:tcPr>
                      <w:p w:rsidR="000F029B" w:rsidRPr="00C41D38" w:rsidRDefault="000F029B" w:rsidP="000F029B">
                        <w:pPr>
                          <w:rPr>
                            <w:color w:val="000000"/>
                            <w:sz w:val="22"/>
                          </w:rPr>
                        </w:pPr>
                        <w:r w:rsidRPr="00C41D38">
                          <w:rPr>
                            <w:color w:val="000000"/>
                            <w:sz w:val="22"/>
                          </w:rPr>
                          <w:t>8578180300</w:t>
                        </w:r>
                      </w:p>
                    </w:tc>
                    <w:tc>
                      <w:tcPr>
                        <w:tcW w:w="4394"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rPr>
                            <w:color w:val="000000"/>
                            <w:sz w:val="22"/>
                          </w:rPr>
                        </w:pPr>
                        <w:r w:rsidRPr="00C41D38">
                          <w:rPr>
                            <w:color w:val="000000"/>
                            <w:sz w:val="22"/>
                          </w:rPr>
                          <w:t>РУКАВИЦЫ ХЛОПЧАТОБУМАЖНЫЕ С НАКЛАДКАМИ ИЗ ВИНИЛИСКОЖИ Т С ПОЛИМЕРНЫМ ТОЧЕЧНЫМ ПОКРЫТИЕМ</w:t>
                        </w:r>
                      </w:p>
                    </w:tc>
                    <w:tc>
                      <w:tcPr>
                        <w:tcW w:w="992"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jc w:val="center"/>
                          <w:rPr>
                            <w:color w:val="000000"/>
                            <w:sz w:val="22"/>
                          </w:rPr>
                        </w:pPr>
                        <w:r w:rsidRPr="00C41D38">
                          <w:rPr>
                            <w:color w:val="000000"/>
                            <w:sz w:val="22"/>
                          </w:rPr>
                          <w:t>ТИП В</w:t>
                        </w:r>
                      </w:p>
                    </w:tc>
                    <w:tc>
                      <w:tcPr>
                        <w:tcW w:w="8222"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rPr>
                            <w:color w:val="000000"/>
                            <w:sz w:val="22"/>
                          </w:rPr>
                        </w:pPr>
                        <w:r w:rsidRPr="00C41D38">
                          <w:rPr>
                            <w:color w:val="000000"/>
                            <w:sz w:val="22"/>
                          </w:rPr>
                          <w:t>Рукавицы специальные из двунитков и винилискожи с двойным наладонником для защиты от общепроизводственных загрязнений и механических воздействий (истирания). Ткань: двунитка суровая, хлопок 100%. цвет: белый, материал покрытия: ПВХ, точечное. ГОСТ 12.4.010-75</w:t>
                        </w:r>
                      </w:p>
                    </w:tc>
                  </w:tr>
                  <w:tr w:rsidR="000F029B" w:rsidRPr="00C41D38" w:rsidTr="00690978">
                    <w:trPr>
                      <w:trHeight w:val="1549"/>
                    </w:trPr>
                    <w:tc>
                      <w:tcPr>
                        <w:tcW w:w="498" w:type="dxa"/>
                        <w:tcBorders>
                          <w:top w:val="nil"/>
                          <w:left w:val="single" w:sz="4" w:space="0" w:color="auto"/>
                          <w:bottom w:val="single" w:sz="4" w:space="0" w:color="auto"/>
                          <w:right w:val="single" w:sz="4" w:space="0" w:color="auto"/>
                        </w:tcBorders>
                        <w:shd w:val="clear" w:color="auto" w:fill="auto"/>
                        <w:noWrap/>
                        <w:vAlign w:val="bottom"/>
                        <w:hideMark/>
                      </w:tcPr>
                      <w:p w:rsidR="000F029B" w:rsidRPr="00C41D38" w:rsidRDefault="000F029B" w:rsidP="000F029B">
                        <w:pPr>
                          <w:jc w:val="center"/>
                          <w:rPr>
                            <w:rFonts w:ascii="Calibri" w:hAnsi="Calibri" w:cs="Calibri"/>
                            <w:color w:val="000000"/>
                            <w:sz w:val="22"/>
                          </w:rPr>
                        </w:pPr>
                        <w:r w:rsidRPr="00C41D38">
                          <w:rPr>
                            <w:rFonts w:ascii="Calibri" w:hAnsi="Calibri" w:cs="Calibri"/>
                            <w:color w:val="000000"/>
                            <w:sz w:val="22"/>
                          </w:rPr>
                          <w:t>32</w:t>
                        </w:r>
                      </w:p>
                      <w:p w:rsidR="000F029B" w:rsidRPr="00C41D38" w:rsidRDefault="000F029B" w:rsidP="000F029B">
                        <w:pPr>
                          <w:jc w:val="center"/>
                          <w:rPr>
                            <w:rFonts w:ascii="Calibri" w:hAnsi="Calibri" w:cs="Calibri"/>
                            <w:color w:val="000000"/>
                            <w:sz w:val="22"/>
                          </w:rPr>
                        </w:pPr>
                      </w:p>
                      <w:p w:rsidR="000F029B" w:rsidRPr="00C41D38" w:rsidRDefault="000F029B" w:rsidP="000F029B">
                        <w:pPr>
                          <w:jc w:val="center"/>
                          <w:rPr>
                            <w:rFonts w:ascii="Calibri" w:hAnsi="Calibri" w:cs="Calibri"/>
                            <w:color w:val="000000"/>
                            <w:sz w:val="22"/>
                          </w:rPr>
                        </w:pPr>
                      </w:p>
                      <w:p w:rsidR="000F029B" w:rsidRPr="00C41D38" w:rsidRDefault="000F029B" w:rsidP="000F029B">
                        <w:pPr>
                          <w:jc w:val="center"/>
                          <w:rPr>
                            <w:rFonts w:ascii="Calibri" w:hAnsi="Calibri" w:cs="Calibri"/>
                            <w:color w:val="000000"/>
                            <w:sz w:val="22"/>
                          </w:rPr>
                        </w:pPr>
                      </w:p>
                      <w:p w:rsidR="000F029B" w:rsidRPr="00C41D38" w:rsidRDefault="000F029B" w:rsidP="000F029B">
                        <w:pPr>
                          <w:jc w:val="center"/>
                          <w:rPr>
                            <w:rFonts w:ascii="Calibri" w:hAnsi="Calibri" w:cs="Calibri"/>
                            <w:color w:val="000000"/>
                            <w:sz w:val="22"/>
                          </w:rPr>
                        </w:pPr>
                      </w:p>
                      <w:p w:rsidR="000F029B" w:rsidRPr="00C41D38" w:rsidRDefault="000F029B" w:rsidP="000F029B">
                        <w:pPr>
                          <w:jc w:val="center"/>
                          <w:rPr>
                            <w:rFonts w:ascii="Calibri" w:hAnsi="Calibri" w:cs="Calibri"/>
                            <w:color w:val="000000"/>
                            <w:sz w:val="22"/>
                          </w:rPr>
                        </w:pPr>
                      </w:p>
                    </w:tc>
                    <w:tc>
                      <w:tcPr>
                        <w:tcW w:w="1482" w:type="dxa"/>
                        <w:tcBorders>
                          <w:top w:val="nil"/>
                          <w:left w:val="nil"/>
                          <w:bottom w:val="single" w:sz="4" w:space="0" w:color="auto"/>
                          <w:right w:val="single" w:sz="4" w:space="0" w:color="auto"/>
                        </w:tcBorders>
                        <w:shd w:val="clear" w:color="auto" w:fill="auto"/>
                        <w:noWrap/>
                        <w:vAlign w:val="center"/>
                        <w:hideMark/>
                      </w:tcPr>
                      <w:p w:rsidR="000F029B" w:rsidRPr="00C41D38" w:rsidRDefault="000F029B" w:rsidP="000F029B">
                        <w:pPr>
                          <w:rPr>
                            <w:color w:val="000000"/>
                            <w:sz w:val="22"/>
                          </w:rPr>
                        </w:pPr>
                        <w:r w:rsidRPr="00C41D38">
                          <w:rPr>
                            <w:color w:val="000000"/>
                            <w:sz w:val="22"/>
                          </w:rPr>
                          <w:t>8578180400</w:t>
                        </w:r>
                      </w:p>
                    </w:tc>
                    <w:tc>
                      <w:tcPr>
                        <w:tcW w:w="4394"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rPr>
                            <w:color w:val="000000"/>
                            <w:sz w:val="22"/>
                          </w:rPr>
                        </w:pPr>
                        <w:r w:rsidRPr="00C41D38">
                          <w:rPr>
                            <w:color w:val="000000"/>
                            <w:sz w:val="22"/>
                          </w:rPr>
                          <w:t>РУКАВИЦЫ ХЛОПЧАТОБУМАЖНЫЕ С НАКЛАДКАМИ ИЗ ПАРУСИНЫ</w:t>
                        </w:r>
                      </w:p>
                    </w:tc>
                    <w:tc>
                      <w:tcPr>
                        <w:tcW w:w="992"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jc w:val="center"/>
                          <w:rPr>
                            <w:color w:val="000000"/>
                            <w:sz w:val="22"/>
                          </w:rPr>
                        </w:pPr>
                        <w:r w:rsidRPr="00C41D38">
                          <w:rPr>
                            <w:color w:val="000000"/>
                            <w:sz w:val="22"/>
                          </w:rPr>
                          <w:t>ТИП В</w:t>
                        </w:r>
                      </w:p>
                    </w:tc>
                    <w:tc>
                      <w:tcPr>
                        <w:tcW w:w="8222"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rPr>
                            <w:color w:val="000000"/>
                            <w:sz w:val="22"/>
                          </w:rPr>
                        </w:pPr>
                      </w:p>
                      <w:p w:rsidR="000F029B" w:rsidRPr="00C41D38" w:rsidRDefault="000F029B" w:rsidP="000F029B">
                        <w:pPr>
                          <w:rPr>
                            <w:color w:val="000000"/>
                            <w:sz w:val="22"/>
                          </w:rPr>
                        </w:pPr>
                        <w:r w:rsidRPr="00C41D38">
                          <w:rPr>
                            <w:color w:val="000000"/>
                            <w:sz w:val="22"/>
                          </w:rPr>
                          <w:t xml:space="preserve">Сфера применения: Производство, Строительство, Сельское хозяйство, Общепроизводственные работы, Хозяйственные работы, Погрузочные работы. Сезонность: Всесезонная. Материал: Ткань двунитка х/б 260 г/м2, Защитные свойства: Защита от общих производственных загрязнений, Защита от истирания, Защита от проколов, прорезов </w:t>
                        </w:r>
                      </w:p>
                    </w:tc>
                  </w:tr>
                  <w:tr w:rsidR="000F029B" w:rsidRPr="00C41D38" w:rsidTr="00690978">
                    <w:trPr>
                      <w:trHeight w:val="1544"/>
                    </w:trPr>
                    <w:tc>
                      <w:tcPr>
                        <w:tcW w:w="498" w:type="dxa"/>
                        <w:tcBorders>
                          <w:top w:val="nil"/>
                          <w:left w:val="single" w:sz="4" w:space="0" w:color="auto"/>
                          <w:bottom w:val="single" w:sz="4" w:space="0" w:color="auto"/>
                          <w:right w:val="single" w:sz="4" w:space="0" w:color="auto"/>
                        </w:tcBorders>
                        <w:shd w:val="clear" w:color="auto" w:fill="auto"/>
                        <w:vAlign w:val="center"/>
                        <w:hideMark/>
                      </w:tcPr>
                      <w:p w:rsidR="000F029B" w:rsidRPr="00C41D38" w:rsidRDefault="000F029B" w:rsidP="000F029B">
                        <w:pPr>
                          <w:rPr>
                            <w:color w:val="000000"/>
                            <w:sz w:val="22"/>
                          </w:rPr>
                        </w:pPr>
                        <w:r w:rsidRPr="00C41D38">
                          <w:rPr>
                            <w:color w:val="000000"/>
                            <w:sz w:val="22"/>
                          </w:rPr>
                          <w:t>33</w:t>
                        </w:r>
                      </w:p>
                    </w:tc>
                    <w:tc>
                      <w:tcPr>
                        <w:tcW w:w="1482" w:type="dxa"/>
                        <w:tcBorders>
                          <w:top w:val="nil"/>
                          <w:left w:val="nil"/>
                          <w:bottom w:val="single" w:sz="4" w:space="0" w:color="auto"/>
                          <w:right w:val="single" w:sz="4" w:space="0" w:color="auto"/>
                        </w:tcBorders>
                        <w:shd w:val="clear" w:color="auto" w:fill="auto"/>
                        <w:noWrap/>
                        <w:vAlign w:val="center"/>
                        <w:hideMark/>
                      </w:tcPr>
                      <w:p w:rsidR="000F029B" w:rsidRPr="00C41D38" w:rsidRDefault="000F029B" w:rsidP="000F029B">
                        <w:pPr>
                          <w:rPr>
                            <w:color w:val="000000"/>
                            <w:sz w:val="22"/>
                          </w:rPr>
                        </w:pPr>
                        <w:r w:rsidRPr="00C41D38">
                          <w:rPr>
                            <w:color w:val="000000"/>
                            <w:sz w:val="22"/>
                          </w:rPr>
                          <w:t>8785600001</w:t>
                        </w:r>
                      </w:p>
                    </w:tc>
                    <w:tc>
                      <w:tcPr>
                        <w:tcW w:w="4394"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rPr>
                            <w:color w:val="000000"/>
                            <w:sz w:val="22"/>
                          </w:rPr>
                        </w:pPr>
                        <w:r w:rsidRPr="00C41D38">
                          <w:rPr>
                            <w:color w:val="000000"/>
                            <w:sz w:val="22"/>
                          </w:rPr>
                          <w:t>РУКАВИЦЫ УДЛИНЕННЫЕ С КРАГАМИ ИЗ СПИЛКА ДЛЯ СВАРЩИКОВ</w:t>
                        </w:r>
                      </w:p>
                    </w:tc>
                    <w:tc>
                      <w:tcPr>
                        <w:tcW w:w="992"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jc w:val="center"/>
                          <w:rPr>
                            <w:color w:val="000000"/>
                            <w:sz w:val="22"/>
                          </w:rPr>
                        </w:pPr>
                        <w:r w:rsidRPr="00C41D38">
                          <w:rPr>
                            <w:color w:val="000000"/>
                            <w:sz w:val="22"/>
                          </w:rPr>
                          <w:t>ТИП Е</w:t>
                        </w:r>
                      </w:p>
                    </w:tc>
                    <w:tc>
                      <w:tcPr>
                        <w:tcW w:w="8222" w:type="dxa"/>
                        <w:tcBorders>
                          <w:top w:val="nil"/>
                          <w:left w:val="nil"/>
                          <w:bottom w:val="single" w:sz="4" w:space="0" w:color="auto"/>
                          <w:right w:val="single" w:sz="4" w:space="0" w:color="auto"/>
                        </w:tcBorders>
                        <w:shd w:val="clear" w:color="auto" w:fill="auto"/>
                        <w:vAlign w:val="center"/>
                        <w:hideMark/>
                      </w:tcPr>
                      <w:p w:rsidR="000F029B" w:rsidRPr="00C41D38" w:rsidRDefault="000F029B" w:rsidP="000F029B">
                        <w:pPr>
                          <w:rPr>
                            <w:color w:val="000000"/>
                            <w:sz w:val="22"/>
                          </w:rPr>
                        </w:pPr>
                        <w:r w:rsidRPr="00C41D38">
                          <w:rPr>
                            <w:color w:val="000000"/>
                            <w:sz w:val="22"/>
                          </w:rPr>
                          <w:t xml:space="preserve">Защищают руки от искр, брызг раскаленного металла, повышенных </w:t>
                        </w:r>
                      </w:p>
                      <w:p w:rsidR="000F029B" w:rsidRPr="00C41D38" w:rsidRDefault="000F029B" w:rsidP="000F029B">
                        <w:pPr>
                          <w:rPr>
                            <w:color w:val="000000"/>
                            <w:sz w:val="22"/>
                          </w:rPr>
                        </w:pPr>
                        <w:r w:rsidRPr="00C41D38">
                          <w:rPr>
                            <w:color w:val="000000"/>
                            <w:sz w:val="22"/>
                          </w:rPr>
                          <w:t>температур. Рекомендованы для сварщиков и работников металлургической промышленности. Материал основы: спилок (толщина 1,1–1,3 мм, сорт кожи – AB). Материал подкладки: хлопок. Разрывная нагрузка шва: не менее 300Н. Разрывная нагрузка материала: не менее 800Н. Раздирающая нагрузка материала: не менее 10Н. Сопротивление порезу: не менее 15Н/мм. Стойкость к проколу: не менее 65Н. Для: Пайка твердым припоем; Шлифовка металлических деталей. Электродная сварка и сварка в среде инертного газа (MIG); Резка газовым резаком; Манипуляции с раскаленными предметами, испускающими искры; Сварка; Погрузка и выгрузка, связанная с риском перегрева или попадания брызг расплава</w:t>
                        </w:r>
                      </w:p>
                    </w:tc>
                  </w:tr>
                </w:tbl>
                <w:tbl>
                  <w:tblPr>
                    <w:tblpPr w:leftFromText="180" w:rightFromText="180" w:vertAnchor="page" w:horzAnchor="margin" w:tblpY="1128"/>
                    <w:tblOverlap w:val="never"/>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08"/>
                    <w:gridCol w:w="7180"/>
                  </w:tblGrid>
                  <w:tr w:rsidR="000F029B" w:rsidRPr="00C41D38" w:rsidTr="001D56D6">
                    <w:trPr>
                      <w:trHeight w:val="61"/>
                    </w:trPr>
                    <w:tc>
                      <w:tcPr>
                        <w:tcW w:w="5000" w:type="pct"/>
                        <w:gridSpan w:val="2"/>
                        <w:tcBorders>
                          <w:top w:val="single" w:sz="4" w:space="0" w:color="auto"/>
                        </w:tcBorders>
                      </w:tcPr>
                      <w:p w:rsidR="000F029B" w:rsidRPr="00C41D38" w:rsidRDefault="000F029B" w:rsidP="000F029B">
                        <w:pPr>
                          <w:rPr>
                            <w:b/>
                            <w:bCs/>
                            <w:color w:val="000000" w:themeColor="text1"/>
                          </w:rPr>
                        </w:pPr>
                        <w:r w:rsidRPr="00C41D38">
                          <w:rPr>
                            <w:b/>
                            <w:bCs/>
                            <w:color w:val="000000" w:themeColor="text1"/>
                          </w:rPr>
                          <w:lastRenderedPageBreak/>
                          <w:t>2. Требования к безопасности товара</w:t>
                        </w:r>
                      </w:p>
                      <w:p w:rsidR="000F029B" w:rsidRPr="00C41D38" w:rsidRDefault="000F029B" w:rsidP="000F029B">
                        <w:pPr>
                          <w:rPr>
                            <w:b/>
                            <w:bCs/>
                            <w:i/>
                            <w:color w:val="000000" w:themeColor="text1"/>
                          </w:rPr>
                        </w:pPr>
                      </w:p>
                    </w:tc>
                  </w:tr>
                  <w:tr w:rsidR="000F029B" w:rsidRPr="00C41D38" w:rsidTr="001D56D6">
                    <w:trPr>
                      <w:trHeight w:val="223"/>
                    </w:trPr>
                    <w:tc>
                      <w:tcPr>
                        <w:tcW w:w="5000" w:type="pct"/>
                        <w:gridSpan w:val="2"/>
                      </w:tcPr>
                      <w:p w:rsidR="000F029B" w:rsidRPr="00C41D38" w:rsidRDefault="000F029B" w:rsidP="000F029B">
                        <w:pPr>
                          <w:jc w:val="both"/>
                          <w:rPr>
                            <w:bCs/>
                            <w:color w:val="000000" w:themeColor="text1"/>
                          </w:rPr>
                        </w:pPr>
                        <w:r w:rsidRPr="00C41D38">
                          <w:rPr>
                            <w:bCs/>
                            <w:color w:val="000000" w:themeColor="text1"/>
                          </w:rPr>
                          <w:t xml:space="preserve"> </w:t>
                        </w:r>
                        <w:r w:rsidRPr="00C41D38">
                          <w:t>Товар должен быть упакован чтобы предотвратить их поломку или повреждение во время перевозки.</w:t>
                        </w:r>
                      </w:p>
                    </w:tc>
                  </w:tr>
                  <w:tr w:rsidR="000F029B" w:rsidRPr="00C41D38" w:rsidTr="001D56D6">
                    <w:trPr>
                      <w:trHeight w:val="61"/>
                    </w:trPr>
                    <w:tc>
                      <w:tcPr>
                        <w:tcW w:w="5000" w:type="pct"/>
                        <w:gridSpan w:val="2"/>
                      </w:tcPr>
                      <w:p w:rsidR="000F029B" w:rsidRPr="00C41D38" w:rsidRDefault="000F029B" w:rsidP="000F029B">
                        <w:pPr>
                          <w:rPr>
                            <w:bCs/>
                            <w:i/>
                            <w:color w:val="000000" w:themeColor="text1"/>
                          </w:rPr>
                        </w:pPr>
                        <w:r w:rsidRPr="00C41D38">
                          <w:rPr>
                            <w:b/>
                            <w:bCs/>
                            <w:color w:val="000000" w:themeColor="text1"/>
                          </w:rPr>
                          <w:t>3.</w:t>
                        </w:r>
                        <w:r w:rsidRPr="00C41D38">
                          <w:rPr>
                            <w:bCs/>
                            <w:i/>
                            <w:color w:val="000000" w:themeColor="text1"/>
                          </w:rPr>
                          <w:t xml:space="preserve"> </w:t>
                        </w:r>
                        <w:r w:rsidRPr="00C41D38">
                          <w:rPr>
                            <w:b/>
                            <w:bCs/>
                            <w:color w:val="000000" w:themeColor="text1"/>
                          </w:rPr>
                          <w:t>Место, условия и порядок поставки товаров. Срок поставки. Срок действия договора</w:t>
                        </w:r>
                      </w:p>
                    </w:tc>
                  </w:tr>
                  <w:tr w:rsidR="000F029B" w:rsidRPr="00C41D38" w:rsidTr="001D56D6">
                    <w:trPr>
                      <w:trHeight w:val="204"/>
                    </w:trPr>
                    <w:tc>
                      <w:tcPr>
                        <w:tcW w:w="2697" w:type="pct"/>
                      </w:tcPr>
                      <w:p w:rsidR="000F029B" w:rsidRPr="00C41D38" w:rsidRDefault="000F029B" w:rsidP="000F029B">
                        <w:pPr>
                          <w:jc w:val="both"/>
                          <w:rPr>
                            <w:bCs/>
                            <w:color w:val="000000" w:themeColor="text1"/>
                          </w:rPr>
                        </w:pPr>
                        <w:r w:rsidRPr="00C41D38">
                          <w:rPr>
                            <w:bCs/>
                            <w:color w:val="000000" w:themeColor="text1"/>
                          </w:rPr>
                          <w:t>Место поставки товаров</w:t>
                        </w:r>
                      </w:p>
                    </w:tc>
                    <w:tc>
                      <w:tcPr>
                        <w:tcW w:w="2303" w:type="pct"/>
                      </w:tcPr>
                      <w:p w:rsidR="000F029B" w:rsidRPr="00C41D38" w:rsidRDefault="000F029B" w:rsidP="000F029B">
                        <w:pPr>
                          <w:jc w:val="both"/>
                          <w:rPr>
                            <w:bCs/>
                            <w:color w:val="000000" w:themeColor="text1"/>
                          </w:rPr>
                        </w:pPr>
                        <w:r w:rsidRPr="00C41D38">
                          <w:rPr>
                            <w:bCs/>
                            <w:color w:val="000000" w:themeColor="text1"/>
                          </w:rPr>
                          <w:t xml:space="preserve">ЦС  ЗАО «ЮКЖД» г. Ереван,  Арцаха32 </w:t>
                        </w:r>
                      </w:p>
                    </w:tc>
                  </w:tr>
                  <w:tr w:rsidR="000F029B" w:rsidRPr="00C41D38" w:rsidTr="001D56D6">
                    <w:trPr>
                      <w:trHeight w:val="61"/>
                    </w:trPr>
                    <w:tc>
                      <w:tcPr>
                        <w:tcW w:w="2697" w:type="pct"/>
                      </w:tcPr>
                      <w:p w:rsidR="000F029B" w:rsidRPr="00C41D38" w:rsidRDefault="000F029B" w:rsidP="000F029B">
                        <w:pPr>
                          <w:jc w:val="both"/>
                          <w:rPr>
                            <w:bCs/>
                            <w:color w:val="000000" w:themeColor="text1"/>
                          </w:rPr>
                        </w:pPr>
                        <w:r w:rsidRPr="00C41D38">
                          <w:rPr>
                            <w:bCs/>
                            <w:color w:val="000000" w:themeColor="text1"/>
                          </w:rPr>
                          <w:t>Условия и порядок поставки товаров</w:t>
                        </w:r>
                      </w:p>
                    </w:tc>
                    <w:tc>
                      <w:tcPr>
                        <w:tcW w:w="2303" w:type="pct"/>
                      </w:tcPr>
                      <w:p w:rsidR="000F029B" w:rsidRPr="00C41D38" w:rsidRDefault="000F029B" w:rsidP="000F029B">
                        <w:pPr>
                          <w:jc w:val="both"/>
                          <w:rPr>
                            <w:bCs/>
                            <w:color w:val="000000" w:themeColor="text1"/>
                          </w:rPr>
                        </w:pPr>
                        <w:r w:rsidRPr="00C41D38">
                          <w:rPr>
                            <w:bCs/>
                            <w:color w:val="000000" w:themeColor="text1"/>
                          </w:rPr>
                          <w:t xml:space="preserve"> На условиях </w:t>
                        </w:r>
                        <w:r w:rsidRPr="00C41D38">
                          <w:rPr>
                            <w:bCs/>
                            <w:color w:val="000000" w:themeColor="text1"/>
                            <w:lang w:val="en-US"/>
                          </w:rPr>
                          <w:t>FCA</w:t>
                        </w:r>
                        <w:r w:rsidRPr="00C41D38">
                          <w:rPr>
                            <w:bCs/>
                            <w:color w:val="000000" w:themeColor="text1"/>
                          </w:rPr>
                          <w:t xml:space="preserve">. Самовывоз, склад участника/поставщика. </w:t>
                        </w:r>
                      </w:p>
                    </w:tc>
                  </w:tr>
                  <w:tr w:rsidR="000F029B" w:rsidRPr="00C41D38" w:rsidTr="001D56D6">
                    <w:trPr>
                      <w:trHeight w:val="261"/>
                    </w:trPr>
                    <w:tc>
                      <w:tcPr>
                        <w:tcW w:w="2697" w:type="pct"/>
                      </w:tcPr>
                      <w:p w:rsidR="000F029B" w:rsidRPr="00C41D38" w:rsidRDefault="000F029B" w:rsidP="000F029B">
                        <w:pPr>
                          <w:jc w:val="both"/>
                          <w:rPr>
                            <w:bCs/>
                            <w:color w:val="000000" w:themeColor="text1"/>
                          </w:rPr>
                        </w:pPr>
                        <w:r w:rsidRPr="00C41D38">
                          <w:rPr>
                            <w:bCs/>
                            <w:color w:val="000000" w:themeColor="text1"/>
                          </w:rPr>
                          <w:t>Сроки поставки товаров</w:t>
                        </w:r>
                      </w:p>
                    </w:tc>
                    <w:tc>
                      <w:tcPr>
                        <w:tcW w:w="2303" w:type="pct"/>
                      </w:tcPr>
                      <w:p w:rsidR="000F029B" w:rsidRPr="00C41D38" w:rsidRDefault="000F029B" w:rsidP="000F029B">
                        <w:pPr>
                          <w:spacing w:line="240" w:lineRule="atLeast"/>
                          <w:jc w:val="both"/>
                          <w:rPr>
                            <w:bCs/>
                            <w:color w:val="000000" w:themeColor="text1"/>
                          </w:rPr>
                        </w:pPr>
                        <w:r w:rsidRPr="00C41D38">
                          <w:rPr>
                            <w:bCs/>
                            <w:color w:val="000000" w:themeColor="text1"/>
                          </w:rPr>
                          <w:t>Срок поставки: в течение 45 рабочих дней после подписания договора</w:t>
                        </w:r>
                      </w:p>
                      <w:p w:rsidR="000F029B" w:rsidRPr="00C41D38" w:rsidRDefault="000F029B" w:rsidP="000F029B">
                        <w:pPr>
                          <w:spacing w:line="240" w:lineRule="atLeast"/>
                          <w:jc w:val="both"/>
                          <w:rPr>
                            <w:bCs/>
                            <w:i/>
                            <w:color w:val="000000" w:themeColor="text1"/>
                          </w:rPr>
                        </w:pPr>
                      </w:p>
                    </w:tc>
                  </w:tr>
                  <w:tr w:rsidR="000F029B" w:rsidRPr="00C41D38" w:rsidTr="001D56D6">
                    <w:trPr>
                      <w:trHeight w:val="434"/>
                    </w:trPr>
                    <w:tc>
                      <w:tcPr>
                        <w:tcW w:w="2697" w:type="pct"/>
                      </w:tcPr>
                      <w:p w:rsidR="000F029B" w:rsidRPr="00C41D38" w:rsidRDefault="000F029B" w:rsidP="000F029B">
                        <w:pPr>
                          <w:jc w:val="both"/>
                          <w:rPr>
                            <w:bCs/>
                            <w:color w:val="000000" w:themeColor="text1"/>
                          </w:rPr>
                        </w:pPr>
                        <w:r w:rsidRPr="00C41D38">
                          <w:rPr>
                            <w:bCs/>
                            <w:color w:val="000000" w:themeColor="text1"/>
                          </w:rPr>
                          <w:t>Срок действия договора</w:t>
                        </w:r>
                      </w:p>
                    </w:tc>
                    <w:tc>
                      <w:tcPr>
                        <w:tcW w:w="2303" w:type="pct"/>
                      </w:tcPr>
                      <w:p w:rsidR="000F029B" w:rsidRPr="00192072" w:rsidRDefault="000F029B" w:rsidP="000F029B">
                        <w:pPr>
                          <w:spacing w:line="240" w:lineRule="atLeast"/>
                          <w:jc w:val="both"/>
                          <w:rPr>
                            <w:bCs/>
                            <w:color w:val="000000" w:themeColor="text1"/>
                          </w:rPr>
                        </w:pPr>
                        <w:r w:rsidRPr="00192072">
                          <w:rPr>
                            <w:bCs/>
                            <w:color w:val="000000" w:themeColor="text1"/>
                          </w:rPr>
                          <w:t>Договор вступает в силу с момента подписания и действует до 31․12․2023г.</w:t>
                        </w:r>
                      </w:p>
                      <w:p w:rsidR="000F029B" w:rsidRPr="00C41D38" w:rsidRDefault="000F029B" w:rsidP="000F029B">
                        <w:pPr>
                          <w:spacing w:line="240" w:lineRule="atLeast"/>
                          <w:jc w:val="both"/>
                          <w:rPr>
                            <w:bCs/>
                            <w:color w:val="000000" w:themeColor="text1"/>
                          </w:rPr>
                        </w:pPr>
                        <w:r w:rsidRPr="00192072">
                          <w:rPr>
                            <w:bCs/>
                            <w:color w:val="000000" w:themeColor="text1"/>
                          </w:rPr>
                          <w:t>По соглашению сторон Договор может быть пролонгирован</w:t>
                        </w:r>
                        <w:r>
                          <w:rPr>
                            <w:bCs/>
                            <w:color w:val="000000" w:themeColor="text1"/>
                          </w:rPr>
                          <w:t xml:space="preserve"> ещё на два года </w:t>
                        </w:r>
                        <w:r w:rsidRPr="00192072">
                          <w:rPr>
                            <w:bCs/>
                            <w:color w:val="000000" w:themeColor="text1"/>
                          </w:rPr>
                          <w:t xml:space="preserve"> путем заключения дополнительного соглашения на каждый последующий год, в случаи не увеличения стоимости товара за единицу.</w:t>
                        </w:r>
                      </w:p>
                    </w:tc>
                  </w:tr>
                  <w:tr w:rsidR="000F029B" w:rsidRPr="00C41D38" w:rsidTr="001D56D6">
                    <w:trPr>
                      <w:trHeight w:val="291"/>
                    </w:trPr>
                    <w:tc>
                      <w:tcPr>
                        <w:tcW w:w="5000" w:type="pct"/>
                        <w:gridSpan w:val="2"/>
                      </w:tcPr>
                      <w:p w:rsidR="000F029B" w:rsidRPr="00C41D38" w:rsidRDefault="000F029B" w:rsidP="000F029B">
                        <w:pPr>
                          <w:rPr>
                            <w:bCs/>
                            <w:i/>
                            <w:color w:val="000000" w:themeColor="text1"/>
                          </w:rPr>
                        </w:pPr>
                        <w:r w:rsidRPr="00C41D38">
                          <w:rPr>
                            <w:b/>
                            <w:bCs/>
                            <w:color w:val="000000" w:themeColor="text1"/>
                          </w:rPr>
                          <w:t>4. Форма, сроки и порядок оплаты</w:t>
                        </w:r>
                      </w:p>
                    </w:tc>
                  </w:tr>
                  <w:tr w:rsidR="000F029B" w:rsidRPr="00C41D38" w:rsidTr="001D56D6">
                    <w:trPr>
                      <w:trHeight w:val="388"/>
                    </w:trPr>
                    <w:tc>
                      <w:tcPr>
                        <w:tcW w:w="2697" w:type="pct"/>
                      </w:tcPr>
                      <w:p w:rsidR="000F029B" w:rsidRPr="00C41D38" w:rsidRDefault="000F029B" w:rsidP="000F029B">
                        <w:pPr>
                          <w:jc w:val="both"/>
                          <w:rPr>
                            <w:color w:val="000000" w:themeColor="text1"/>
                          </w:rPr>
                        </w:pPr>
                        <w:r w:rsidRPr="00C41D38">
                          <w:rPr>
                            <w:bCs/>
                            <w:color w:val="000000" w:themeColor="text1"/>
                          </w:rPr>
                          <w:t>Форма оплаты</w:t>
                        </w:r>
                      </w:p>
                    </w:tc>
                    <w:tc>
                      <w:tcPr>
                        <w:tcW w:w="2303" w:type="pct"/>
                      </w:tcPr>
                      <w:p w:rsidR="000F029B" w:rsidRPr="00C41D38" w:rsidRDefault="000F029B" w:rsidP="000F029B">
                        <w:pPr>
                          <w:jc w:val="both"/>
                          <w:rPr>
                            <w:color w:val="000000" w:themeColor="text1"/>
                          </w:rPr>
                        </w:pPr>
                        <w:r w:rsidRPr="00C41D38">
                          <w:rPr>
                            <w:color w:val="000000" w:themeColor="text1"/>
                          </w:rPr>
                          <w:t>Оплата осуществляется в безналичной форме путем перечисления денежных средств на счет контрагента.</w:t>
                        </w:r>
                      </w:p>
                    </w:tc>
                  </w:tr>
                  <w:tr w:rsidR="000F029B" w:rsidRPr="00C41D38" w:rsidTr="001D56D6">
                    <w:trPr>
                      <w:trHeight w:val="216"/>
                    </w:trPr>
                    <w:tc>
                      <w:tcPr>
                        <w:tcW w:w="2697" w:type="pct"/>
                      </w:tcPr>
                      <w:p w:rsidR="000F029B" w:rsidRPr="00C41D38" w:rsidRDefault="000F029B" w:rsidP="000F029B">
                        <w:pPr>
                          <w:jc w:val="both"/>
                          <w:rPr>
                            <w:color w:val="000000" w:themeColor="text1"/>
                          </w:rPr>
                        </w:pPr>
                        <w:r w:rsidRPr="00C41D38">
                          <w:rPr>
                            <w:bCs/>
                            <w:color w:val="000000" w:themeColor="text1"/>
                          </w:rPr>
                          <w:t>Авансирование</w:t>
                        </w:r>
                      </w:p>
                    </w:tc>
                    <w:tc>
                      <w:tcPr>
                        <w:tcW w:w="2303" w:type="pct"/>
                      </w:tcPr>
                      <w:p w:rsidR="000F029B" w:rsidRPr="00C41D38" w:rsidRDefault="000F029B" w:rsidP="000F029B">
                        <w:pPr>
                          <w:jc w:val="both"/>
                          <w:rPr>
                            <w:color w:val="000000" w:themeColor="text1"/>
                          </w:rPr>
                        </w:pPr>
                        <w:r w:rsidRPr="00C41D38">
                          <w:rPr>
                            <w:color w:val="000000" w:themeColor="text1"/>
                          </w:rPr>
                          <w:t>По условиям открытого конкурса предоплата не предусмотрена.</w:t>
                        </w:r>
                      </w:p>
                    </w:tc>
                  </w:tr>
                  <w:tr w:rsidR="000F029B" w:rsidRPr="00C41D38" w:rsidTr="001D56D6">
                    <w:trPr>
                      <w:trHeight w:val="269"/>
                    </w:trPr>
                    <w:tc>
                      <w:tcPr>
                        <w:tcW w:w="2697" w:type="pct"/>
                      </w:tcPr>
                      <w:p w:rsidR="000F029B" w:rsidRPr="00C41D38" w:rsidRDefault="000F029B" w:rsidP="000F029B">
                        <w:pPr>
                          <w:jc w:val="both"/>
                          <w:rPr>
                            <w:bCs/>
                            <w:color w:val="000000" w:themeColor="text1"/>
                          </w:rPr>
                        </w:pPr>
                        <w:r w:rsidRPr="00C41D38">
                          <w:rPr>
                            <w:bCs/>
                            <w:color w:val="000000" w:themeColor="text1"/>
                          </w:rPr>
                          <w:t>Срок и порядок оплаты</w:t>
                        </w:r>
                      </w:p>
                    </w:tc>
                    <w:tc>
                      <w:tcPr>
                        <w:tcW w:w="2303" w:type="pct"/>
                      </w:tcPr>
                      <w:p w:rsidR="000F029B" w:rsidRPr="00C41D38" w:rsidRDefault="000F029B" w:rsidP="000F029B">
                        <w:pPr>
                          <w:jc w:val="both"/>
                          <w:rPr>
                            <w:bCs/>
                            <w:i/>
                            <w:color w:val="000000" w:themeColor="text1"/>
                          </w:rPr>
                        </w:pPr>
                        <w:r w:rsidRPr="00C41D38">
                          <w:rPr>
                            <w:bCs/>
                            <w:color w:val="000000" w:themeColor="text1"/>
                          </w:rPr>
                          <w:t>Покупатель осуществляет оплату в течение 15 (пятнадцать) рабочих дней с момента поставки товара.</w:t>
                        </w:r>
                      </w:p>
                    </w:tc>
                  </w:tr>
                  <w:tr w:rsidR="000F029B" w:rsidRPr="00C41D38" w:rsidTr="001D56D6">
                    <w:trPr>
                      <w:trHeight w:val="156"/>
                    </w:trPr>
                    <w:tc>
                      <w:tcPr>
                        <w:tcW w:w="5000" w:type="pct"/>
                        <w:gridSpan w:val="2"/>
                      </w:tcPr>
                      <w:p w:rsidR="000F029B" w:rsidRPr="00C41D38" w:rsidRDefault="000F029B" w:rsidP="000F029B">
                        <w:pPr>
                          <w:rPr>
                            <w:bCs/>
                            <w:i/>
                            <w:color w:val="000000" w:themeColor="text1"/>
                          </w:rPr>
                        </w:pPr>
                        <w:r w:rsidRPr="00C41D38">
                          <w:rPr>
                            <w:b/>
                            <w:bCs/>
                            <w:color w:val="000000" w:themeColor="text1"/>
                          </w:rPr>
                          <w:t>5. Документы, предоставляемые в подтверждение соответствия предлагаемых участником товаров</w:t>
                        </w:r>
                      </w:p>
                    </w:tc>
                  </w:tr>
                  <w:tr w:rsidR="000F029B" w:rsidRPr="00C41D38" w:rsidTr="001D56D6">
                    <w:trPr>
                      <w:trHeight w:val="367"/>
                    </w:trPr>
                    <w:tc>
                      <w:tcPr>
                        <w:tcW w:w="5000" w:type="pct"/>
                        <w:gridSpan w:val="2"/>
                      </w:tcPr>
                      <w:p w:rsidR="000F029B" w:rsidRPr="00C41D38" w:rsidRDefault="000F029B" w:rsidP="000F029B">
                        <w:pPr>
                          <w:rPr>
                            <w:bCs/>
                            <w:i/>
                            <w:color w:val="000000" w:themeColor="text1"/>
                          </w:rPr>
                        </w:pPr>
                        <w:r w:rsidRPr="00C41D38">
                          <w:rPr>
                            <w:color w:val="000000" w:themeColor="text1"/>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0F029B" w:rsidRPr="00C41D38" w:rsidTr="001D56D6">
                    <w:trPr>
                      <w:trHeight w:val="177"/>
                    </w:trPr>
                    <w:tc>
                      <w:tcPr>
                        <w:tcW w:w="5000" w:type="pct"/>
                        <w:gridSpan w:val="2"/>
                      </w:tcPr>
                      <w:p w:rsidR="000F029B" w:rsidRPr="00C41D38" w:rsidRDefault="000F029B" w:rsidP="000F029B">
                        <w:pPr>
                          <w:rPr>
                            <w:b/>
                            <w:bCs/>
                            <w:color w:val="000000" w:themeColor="text1"/>
                          </w:rPr>
                        </w:pPr>
                        <w:r w:rsidRPr="00C41D38">
                          <w:rPr>
                            <w:b/>
                            <w:bCs/>
                            <w:color w:val="000000" w:themeColor="text1"/>
                          </w:rPr>
                          <w:t>6.Выбор победителя</w:t>
                        </w:r>
                      </w:p>
                    </w:tc>
                  </w:tr>
                  <w:tr w:rsidR="000F029B" w:rsidRPr="00C41D38" w:rsidTr="001D56D6">
                    <w:trPr>
                      <w:trHeight w:val="62"/>
                    </w:trPr>
                    <w:tc>
                      <w:tcPr>
                        <w:tcW w:w="5000" w:type="pct"/>
                        <w:gridSpan w:val="2"/>
                      </w:tcPr>
                      <w:p w:rsidR="000F029B" w:rsidRPr="00C41D38" w:rsidRDefault="000F029B" w:rsidP="000F029B">
                        <w:pPr>
                          <w:rPr>
                            <w:bCs/>
                            <w:color w:val="000000" w:themeColor="text1"/>
                          </w:rPr>
                        </w:pPr>
                        <w:r w:rsidRPr="00C41D38">
                          <w:rPr>
                            <w:bCs/>
                            <w:color w:val="000000" w:themeColor="text1"/>
                          </w:rPr>
                          <w:t>По итогам конкурентной закупки определяется один победитель.</w:t>
                        </w:r>
                      </w:p>
                    </w:tc>
                  </w:tr>
                  <w:tr w:rsidR="000F029B" w:rsidRPr="00C41D38" w:rsidTr="001D56D6">
                    <w:trPr>
                      <w:trHeight w:val="177"/>
                    </w:trPr>
                    <w:tc>
                      <w:tcPr>
                        <w:tcW w:w="5000" w:type="pct"/>
                        <w:gridSpan w:val="2"/>
                      </w:tcPr>
                      <w:p w:rsidR="000F029B" w:rsidRPr="00C41D38" w:rsidRDefault="000F029B" w:rsidP="000F029B">
                        <w:pPr>
                          <w:rPr>
                            <w:b/>
                            <w:bCs/>
                            <w:color w:val="000000" w:themeColor="text1"/>
                          </w:rPr>
                        </w:pPr>
                        <w:r w:rsidRPr="00C41D38">
                          <w:rPr>
                            <w:b/>
                            <w:bCs/>
                            <w:color w:val="000000" w:themeColor="text1"/>
                          </w:rPr>
                          <w:t>7.Количество договоров и их виды</w:t>
                        </w:r>
                      </w:p>
                    </w:tc>
                  </w:tr>
                  <w:tr w:rsidR="000F029B" w:rsidRPr="00C41D38" w:rsidTr="001D56D6">
                    <w:trPr>
                      <w:trHeight w:val="226"/>
                    </w:trPr>
                    <w:tc>
                      <w:tcPr>
                        <w:tcW w:w="5000" w:type="pct"/>
                        <w:gridSpan w:val="2"/>
                      </w:tcPr>
                      <w:p w:rsidR="000F029B" w:rsidRPr="00C41D38" w:rsidRDefault="000F029B" w:rsidP="000F029B">
                        <w:pPr>
                          <w:rPr>
                            <w:bCs/>
                            <w:color w:val="000000" w:themeColor="text1"/>
                          </w:rPr>
                        </w:pPr>
                        <w:r w:rsidRPr="00C41D38">
                          <w:rPr>
                            <w:bCs/>
                            <w:color w:val="000000" w:themeColor="text1"/>
                          </w:rPr>
                          <w:t>По итогам конкурентной закупки заключается один договор поставки.</w:t>
                        </w:r>
                      </w:p>
                    </w:tc>
                  </w:tr>
                  <w:tr w:rsidR="000F029B" w:rsidRPr="00C41D38" w:rsidTr="001D56D6">
                    <w:trPr>
                      <w:trHeight w:val="50"/>
                    </w:trPr>
                    <w:tc>
                      <w:tcPr>
                        <w:tcW w:w="5000" w:type="pct"/>
                        <w:gridSpan w:val="2"/>
                      </w:tcPr>
                      <w:p w:rsidR="000F029B" w:rsidRPr="00C41D38" w:rsidRDefault="000F029B" w:rsidP="000F029B">
                        <w:pPr>
                          <w:jc w:val="both"/>
                          <w:rPr>
                            <w:b/>
                            <w:bCs/>
                            <w:color w:val="000000" w:themeColor="text1"/>
                          </w:rPr>
                        </w:pPr>
                        <w:r w:rsidRPr="00C41D38">
                          <w:rPr>
                            <w:b/>
                            <w:bCs/>
                            <w:color w:val="000000" w:themeColor="text1"/>
                          </w:rPr>
                          <w:t>8.Поставщик гарантирует качество товара.</w:t>
                        </w:r>
                      </w:p>
                    </w:tc>
                  </w:tr>
                  <w:tr w:rsidR="000F029B" w:rsidRPr="00C41D38" w:rsidTr="001D56D6">
                    <w:trPr>
                      <w:trHeight w:val="62"/>
                    </w:trPr>
                    <w:tc>
                      <w:tcPr>
                        <w:tcW w:w="5000" w:type="pct"/>
                        <w:gridSpan w:val="2"/>
                      </w:tcPr>
                      <w:p w:rsidR="000F029B" w:rsidRPr="00C41D38" w:rsidRDefault="000F029B" w:rsidP="000F029B">
                        <w:pPr>
                          <w:jc w:val="both"/>
                          <w:rPr>
                            <w:b/>
                            <w:bCs/>
                            <w:color w:val="000000" w:themeColor="text1"/>
                          </w:rPr>
                        </w:pPr>
                        <w:r w:rsidRPr="00C41D38">
                          <w:rPr>
                            <w:b/>
                            <w:bCs/>
                            <w:color w:val="000000" w:themeColor="text1"/>
                          </w:rPr>
                          <w:t>9.Продукция должна быть новой, не бывшей в употреблении (эксплуатации, консервации)</w:t>
                        </w:r>
                      </w:p>
                    </w:tc>
                  </w:tr>
                  <w:tr w:rsidR="000F029B" w:rsidRPr="00C41D38" w:rsidTr="001D56D6">
                    <w:trPr>
                      <w:trHeight w:val="62"/>
                    </w:trPr>
                    <w:tc>
                      <w:tcPr>
                        <w:tcW w:w="5000" w:type="pct"/>
                        <w:gridSpan w:val="2"/>
                      </w:tcPr>
                      <w:p w:rsidR="000F029B" w:rsidRPr="00C41D38" w:rsidRDefault="000F029B" w:rsidP="000F029B">
                        <w:pPr>
                          <w:jc w:val="both"/>
                          <w:rPr>
                            <w:b/>
                            <w:bCs/>
                            <w:color w:val="000000" w:themeColor="text1"/>
                          </w:rPr>
                        </w:pPr>
                        <w:r w:rsidRPr="00C41D38">
                          <w:rPr>
                            <w:b/>
                            <w:bCs/>
                            <w:color w:val="000000" w:themeColor="text1"/>
                          </w:rPr>
                          <w:lastRenderedPageBreak/>
                          <w:t>10.Продукция должна соответствовать требованиям Марки, указанные в перечне или аналогу</w:t>
                        </w:r>
                      </w:p>
                    </w:tc>
                  </w:tr>
                  <w:tr w:rsidR="000F029B" w:rsidRPr="00C41D38" w:rsidTr="001D56D6">
                    <w:trPr>
                      <w:trHeight w:val="62"/>
                    </w:trPr>
                    <w:tc>
                      <w:tcPr>
                        <w:tcW w:w="5000" w:type="pct"/>
                        <w:gridSpan w:val="2"/>
                      </w:tcPr>
                      <w:p w:rsidR="000F029B" w:rsidRPr="00C41D38" w:rsidRDefault="000F029B" w:rsidP="000F029B">
                        <w:pPr>
                          <w:jc w:val="both"/>
                          <w:rPr>
                            <w:b/>
                            <w:bCs/>
                            <w:color w:val="000000" w:themeColor="text1"/>
                          </w:rPr>
                        </w:pPr>
                        <w:r w:rsidRPr="00C41D38">
                          <w:rPr>
                            <w:b/>
                            <w:bCs/>
                            <w:color w:val="000000" w:themeColor="text1"/>
                          </w:rPr>
                          <w:t>11.Вся документация и информация должна быть предоставлена в соответствии с ГОСТ или ТУ.</w:t>
                        </w:r>
                      </w:p>
                    </w:tc>
                  </w:tr>
                  <w:tr w:rsidR="000F029B" w:rsidRPr="00C41D38" w:rsidTr="001D56D6">
                    <w:trPr>
                      <w:trHeight w:val="50"/>
                    </w:trPr>
                    <w:tc>
                      <w:tcPr>
                        <w:tcW w:w="5000" w:type="pct"/>
                        <w:gridSpan w:val="2"/>
                      </w:tcPr>
                      <w:p w:rsidR="000F029B" w:rsidRPr="00C41D38" w:rsidRDefault="000F029B" w:rsidP="000F029B">
                        <w:pPr>
                          <w:jc w:val="both"/>
                          <w:rPr>
                            <w:b/>
                            <w:bCs/>
                            <w:color w:val="000000" w:themeColor="text1"/>
                          </w:rPr>
                        </w:pPr>
                        <w:r w:rsidRPr="00C41D38">
                          <w:rPr>
                            <w:b/>
                            <w:bCs/>
                            <w:color w:val="000000" w:themeColor="text1"/>
                          </w:rPr>
                          <w:t>12. Продукция не должна быть обезличенный.</w:t>
                        </w:r>
                      </w:p>
                    </w:tc>
                  </w:tr>
                </w:tbl>
                <w:p w:rsidR="003375E3" w:rsidRPr="00C41D38" w:rsidRDefault="003375E3" w:rsidP="003375E3">
                  <w:pPr>
                    <w:tabs>
                      <w:tab w:val="left" w:pos="13183"/>
                    </w:tabs>
                    <w:ind w:right="678"/>
                    <w:rPr>
                      <w:sz w:val="18"/>
                    </w:rPr>
                  </w:pPr>
                </w:p>
                <w:p w:rsidR="003375E3" w:rsidRPr="00C41D38" w:rsidRDefault="003375E3" w:rsidP="003375E3">
                  <w:pPr>
                    <w:ind w:right="180"/>
                    <w:jc w:val="both"/>
                    <w:rPr>
                      <w:b/>
                      <w:bCs/>
                      <w:sz w:val="18"/>
                      <w:szCs w:val="18"/>
                    </w:rPr>
                  </w:pPr>
                </w:p>
              </w:tc>
            </w:tr>
          </w:tbl>
          <w:p w:rsidR="008C1534" w:rsidRPr="00C41D38" w:rsidRDefault="008C1534" w:rsidP="008C1534">
            <w:pPr>
              <w:ind w:right="180"/>
              <w:jc w:val="both"/>
              <w:rPr>
                <w:b/>
                <w:bCs/>
                <w:sz w:val="18"/>
              </w:rPr>
            </w:pPr>
          </w:p>
        </w:tc>
      </w:tr>
    </w:tbl>
    <w:p w:rsidR="003375E3" w:rsidRPr="00C41D38" w:rsidRDefault="003375E3" w:rsidP="003852E6">
      <w:pPr>
        <w:ind w:hanging="142"/>
        <w:jc w:val="both"/>
        <w:rPr>
          <w:b/>
          <w:bCs/>
        </w:rPr>
        <w:sectPr w:rsidR="003375E3" w:rsidRPr="00C41D38" w:rsidSect="003375E3">
          <w:pgSz w:w="16838" w:h="11906" w:orient="landscape" w:code="9"/>
          <w:pgMar w:top="1134" w:right="1134" w:bottom="924" w:left="992" w:header="794" w:footer="794" w:gutter="0"/>
          <w:cols w:space="708"/>
          <w:titlePg/>
          <w:docGrid w:linePitch="360"/>
        </w:sectPr>
      </w:pPr>
    </w:p>
    <w:p w:rsidR="003375E3" w:rsidRPr="00C41D38" w:rsidRDefault="003375E3" w:rsidP="00A20BB7">
      <w:pPr>
        <w:rPr>
          <w:b/>
          <w:bCs/>
          <w:color w:val="000000" w:themeColor="text1"/>
        </w:rPr>
        <w:sectPr w:rsidR="003375E3" w:rsidRPr="00C41D38" w:rsidSect="003375E3">
          <w:pgSz w:w="16838" w:h="11906" w:orient="landscape" w:code="9"/>
          <w:pgMar w:top="1134" w:right="1134" w:bottom="924" w:left="709" w:header="794" w:footer="794" w:gutter="0"/>
          <w:cols w:space="708"/>
          <w:titlePg/>
          <w:docGrid w:linePitch="360"/>
        </w:sectPr>
      </w:pPr>
    </w:p>
    <w:p w:rsidR="00053178" w:rsidRPr="00C41D38" w:rsidRDefault="00053178" w:rsidP="007C5564">
      <w:pPr>
        <w:pStyle w:val="1"/>
        <w:jc w:val="center"/>
        <w:rPr>
          <w:rFonts w:ascii="Times New Roman" w:hAnsi="Times New Roman" w:cs="Times New Roman"/>
          <w:sz w:val="24"/>
          <w:szCs w:val="24"/>
        </w:rPr>
      </w:pPr>
      <w:bookmarkStart w:id="39" w:name="_Toc123052073"/>
      <w:r w:rsidRPr="00C41D38">
        <w:rPr>
          <w:rFonts w:ascii="Times New Roman" w:hAnsi="Times New Roman" w:cs="Times New Roman"/>
          <w:sz w:val="24"/>
          <w:szCs w:val="24"/>
        </w:rPr>
        <w:lastRenderedPageBreak/>
        <w:t xml:space="preserve">Форма описи документов, представляемых для участия в </w:t>
      </w:r>
      <w:r w:rsidR="004979F2" w:rsidRPr="00C41D38">
        <w:rPr>
          <w:rFonts w:ascii="Times New Roman" w:hAnsi="Times New Roman" w:cs="Times New Roman"/>
          <w:sz w:val="24"/>
          <w:szCs w:val="24"/>
        </w:rPr>
        <w:t>конкурсе</w:t>
      </w:r>
      <w:bookmarkEnd w:id="39"/>
    </w:p>
    <w:p w:rsidR="00053178" w:rsidRPr="00C41D38" w:rsidRDefault="00053178" w:rsidP="00053178">
      <w:pPr>
        <w:spacing w:after="160" w:line="259" w:lineRule="auto"/>
        <w:jc w:val="center"/>
        <w:rPr>
          <w:rFonts w:eastAsia="Calibri"/>
          <w:bCs/>
          <w:sz w:val="28"/>
          <w:szCs w:val="28"/>
          <w:lang w:eastAsia="en-US"/>
        </w:rPr>
      </w:pPr>
      <w:r w:rsidRPr="00C41D38">
        <w:rPr>
          <w:rFonts w:eastAsia="Calibri"/>
          <w:bCs/>
          <w:sz w:val="28"/>
          <w:szCs w:val="28"/>
          <w:lang w:eastAsia="en-US"/>
        </w:rPr>
        <w:t>ОПИСЬ ДОКУМЕНТОВ,</w:t>
      </w:r>
    </w:p>
    <w:p w:rsidR="00053178" w:rsidRPr="00C41D38" w:rsidRDefault="00053178" w:rsidP="00053178">
      <w:pPr>
        <w:spacing w:after="160" w:line="259" w:lineRule="auto"/>
        <w:jc w:val="both"/>
        <w:rPr>
          <w:rFonts w:eastAsia="Calibri"/>
          <w:bCs/>
          <w:sz w:val="28"/>
          <w:szCs w:val="28"/>
          <w:lang w:eastAsia="en-US"/>
        </w:rPr>
      </w:pPr>
      <w:r w:rsidRPr="00C41D38">
        <w:rPr>
          <w:rFonts w:eastAsia="Calibri"/>
          <w:bCs/>
          <w:sz w:val="28"/>
          <w:szCs w:val="28"/>
          <w:lang w:eastAsia="en-US"/>
        </w:rPr>
        <w:t xml:space="preserve">представляемых для участия в запросе котировок </w:t>
      </w:r>
    </w:p>
    <w:p w:rsidR="00053178" w:rsidRPr="00C41D38" w:rsidRDefault="00053178" w:rsidP="00053178">
      <w:pPr>
        <w:spacing w:after="160" w:line="259" w:lineRule="auto"/>
        <w:jc w:val="both"/>
        <w:rPr>
          <w:rFonts w:eastAsia="Calibri"/>
          <w:bCs/>
          <w:sz w:val="28"/>
          <w:szCs w:val="28"/>
          <w:lang w:eastAsia="en-US"/>
        </w:rPr>
      </w:pPr>
      <w:r w:rsidRPr="00C41D38">
        <w:rPr>
          <w:rFonts w:eastAsia="Calibri"/>
          <w:bCs/>
          <w:sz w:val="28"/>
          <w:szCs w:val="28"/>
          <w:lang w:eastAsia="en-US"/>
        </w:rPr>
        <w:t>Настоящим____________________________________________________________________</w:t>
      </w:r>
    </w:p>
    <w:p w:rsidR="00053178" w:rsidRPr="00C41D38" w:rsidRDefault="00053178" w:rsidP="00053178">
      <w:pPr>
        <w:spacing w:after="160" w:line="259" w:lineRule="auto"/>
        <w:jc w:val="both"/>
        <w:rPr>
          <w:rFonts w:eastAsia="Calibri"/>
          <w:sz w:val="28"/>
          <w:szCs w:val="28"/>
          <w:lang w:eastAsia="en-US"/>
        </w:rPr>
      </w:pPr>
      <w:r w:rsidRPr="00C41D38">
        <w:rPr>
          <w:rFonts w:eastAsia="Calibri"/>
          <w:i/>
          <w:iCs/>
          <w:sz w:val="28"/>
          <w:szCs w:val="28"/>
          <w:lang w:eastAsia="en-US"/>
        </w:rPr>
        <w:t>(наименование организации, индивидуального предпринимателя или физического лица – участника Запроса)</w:t>
      </w:r>
    </w:p>
    <w:p w:rsidR="00053178" w:rsidRPr="00C41D38" w:rsidRDefault="00053178" w:rsidP="00053178">
      <w:pPr>
        <w:spacing w:after="160" w:line="259" w:lineRule="auto"/>
        <w:jc w:val="both"/>
        <w:rPr>
          <w:rFonts w:eastAsia="Calibri"/>
          <w:bCs/>
          <w:sz w:val="28"/>
          <w:szCs w:val="28"/>
          <w:lang w:eastAsia="en-US"/>
        </w:rPr>
      </w:pPr>
      <w:r w:rsidRPr="00C41D38">
        <w:rPr>
          <w:rFonts w:eastAsia="Calibri"/>
          <w:bCs/>
          <w:sz w:val="28"/>
          <w:szCs w:val="28"/>
          <w:lang w:eastAsia="en-US"/>
        </w:rPr>
        <w:t xml:space="preserve">подтверждает, что для участия в данном </w:t>
      </w:r>
      <w:r w:rsidR="004979F2" w:rsidRPr="00C41D38">
        <w:rPr>
          <w:rFonts w:eastAsia="Calibri"/>
          <w:bCs/>
          <w:sz w:val="28"/>
          <w:szCs w:val="28"/>
          <w:lang w:eastAsia="en-US"/>
        </w:rPr>
        <w:t>эконкурсе</w:t>
      </w:r>
      <w:r w:rsidRPr="00C41D38">
        <w:rPr>
          <w:rFonts w:eastAsia="Calibri"/>
          <w:bCs/>
          <w:sz w:val="28"/>
          <w:szCs w:val="28"/>
          <w:lang w:eastAsia="en-US"/>
        </w:rPr>
        <w:t xml:space="preserve"> нами направляются ниже перечисленные документы:</w:t>
      </w:r>
    </w:p>
    <w:tbl>
      <w:tblPr>
        <w:tblW w:w="9900" w:type="dxa"/>
        <w:tblInd w:w="40" w:type="dxa"/>
        <w:tblLayout w:type="fixed"/>
        <w:tblCellMar>
          <w:left w:w="40" w:type="dxa"/>
          <w:right w:w="40" w:type="dxa"/>
        </w:tblCellMar>
        <w:tblLook w:val="0000" w:firstRow="0" w:lastRow="0" w:firstColumn="0" w:lastColumn="0" w:noHBand="0" w:noVBand="0"/>
      </w:tblPr>
      <w:tblGrid>
        <w:gridCol w:w="519"/>
        <w:gridCol w:w="5103"/>
        <w:gridCol w:w="2410"/>
        <w:gridCol w:w="1868"/>
      </w:tblGrid>
      <w:tr w:rsidR="00053178" w:rsidRPr="00C41D38" w:rsidTr="004979F2">
        <w:trPr>
          <w:trHeight w:hRule="exact" w:val="83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053178" w:rsidRPr="00C41D38" w:rsidRDefault="00053178" w:rsidP="007C5564">
            <w:pPr>
              <w:spacing w:after="160" w:line="259" w:lineRule="auto"/>
              <w:jc w:val="both"/>
              <w:rPr>
                <w:rFonts w:eastAsia="Calibri"/>
                <w:sz w:val="28"/>
                <w:szCs w:val="28"/>
                <w:lang w:eastAsia="en-US"/>
              </w:rPr>
            </w:pPr>
            <w:r w:rsidRPr="00C41D38">
              <w:rPr>
                <w:rFonts w:eastAsia="Calibri"/>
                <w:sz w:val="28"/>
                <w:szCs w:val="28"/>
                <w:lang w:eastAsia="en-US"/>
              </w:rPr>
              <w:t xml:space="preserve">№ </w:t>
            </w:r>
          </w:p>
          <w:p w:rsidR="00053178" w:rsidRPr="00C41D38" w:rsidRDefault="00053178" w:rsidP="007C5564">
            <w:pPr>
              <w:spacing w:after="160" w:line="259" w:lineRule="auto"/>
              <w:jc w:val="both"/>
              <w:rPr>
                <w:rFonts w:eastAsia="Calibri"/>
                <w:sz w:val="28"/>
                <w:szCs w:val="28"/>
                <w:lang w:eastAsia="en-US"/>
              </w:rPr>
            </w:pPr>
            <w:r w:rsidRPr="00C41D38">
              <w:rPr>
                <w:rFonts w:eastAsia="Calibri"/>
                <w:sz w:val="28"/>
                <w:szCs w:val="28"/>
                <w:lang w:eastAsia="en-US"/>
              </w:rPr>
              <w:t>п/п</w:t>
            </w:r>
          </w:p>
        </w:tc>
        <w:tc>
          <w:tcPr>
            <w:tcW w:w="5103" w:type="dxa"/>
            <w:tcBorders>
              <w:top w:val="single" w:sz="6" w:space="0" w:color="auto"/>
              <w:left w:val="single" w:sz="6" w:space="0" w:color="auto"/>
              <w:bottom w:val="single" w:sz="6" w:space="0" w:color="auto"/>
              <w:right w:val="single" w:sz="6" w:space="0" w:color="auto"/>
            </w:tcBorders>
            <w:shd w:val="clear" w:color="auto" w:fill="FFFFFF"/>
            <w:vAlign w:val="center"/>
          </w:tcPr>
          <w:p w:rsidR="00053178" w:rsidRPr="00C41D38" w:rsidRDefault="00053178" w:rsidP="007C5564">
            <w:pPr>
              <w:spacing w:after="160" w:line="259" w:lineRule="auto"/>
              <w:jc w:val="both"/>
              <w:rPr>
                <w:rFonts w:eastAsia="Calibri"/>
                <w:bCs/>
                <w:sz w:val="28"/>
                <w:szCs w:val="28"/>
                <w:lang w:eastAsia="en-US"/>
              </w:rPr>
            </w:pPr>
            <w:r w:rsidRPr="00C41D38">
              <w:rPr>
                <w:rFonts w:eastAsia="Calibri"/>
                <w:bCs/>
                <w:sz w:val="28"/>
                <w:szCs w:val="28"/>
                <w:lang w:eastAsia="en-US"/>
              </w:rPr>
              <w:t>Наименование</w:t>
            </w: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rsidR="00053178" w:rsidRPr="00C41D38" w:rsidRDefault="00053178" w:rsidP="007C5564">
            <w:pPr>
              <w:spacing w:after="160" w:line="259" w:lineRule="auto"/>
              <w:jc w:val="both"/>
              <w:rPr>
                <w:rFonts w:eastAsia="Calibri"/>
                <w:sz w:val="28"/>
                <w:szCs w:val="28"/>
                <w:lang w:eastAsia="en-US"/>
              </w:rPr>
            </w:pPr>
            <w:r w:rsidRPr="00C41D38">
              <w:rPr>
                <w:rFonts w:eastAsia="Calibri"/>
                <w:sz w:val="28"/>
                <w:szCs w:val="28"/>
                <w:lang w:eastAsia="en-US"/>
              </w:rPr>
              <w:t>Кол-во страниц</w:t>
            </w:r>
          </w:p>
        </w:tc>
        <w:tc>
          <w:tcPr>
            <w:tcW w:w="1868" w:type="dxa"/>
            <w:tcBorders>
              <w:top w:val="single" w:sz="6" w:space="0" w:color="auto"/>
              <w:left w:val="single" w:sz="6" w:space="0" w:color="auto"/>
              <w:bottom w:val="single" w:sz="6" w:space="0" w:color="auto"/>
              <w:right w:val="single" w:sz="6" w:space="0" w:color="auto"/>
            </w:tcBorders>
            <w:shd w:val="clear" w:color="auto" w:fill="FFFFFF"/>
            <w:vAlign w:val="center"/>
          </w:tcPr>
          <w:p w:rsidR="00053178" w:rsidRPr="00C41D38" w:rsidRDefault="00053178" w:rsidP="007C5564">
            <w:pPr>
              <w:spacing w:after="160" w:line="259" w:lineRule="auto"/>
              <w:jc w:val="both"/>
              <w:rPr>
                <w:rFonts w:eastAsia="Calibri"/>
                <w:sz w:val="28"/>
                <w:szCs w:val="28"/>
                <w:lang w:eastAsia="en-US"/>
              </w:rPr>
            </w:pPr>
            <w:r w:rsidRPr="00C41D38">
              <w:rPr>
                <w:rFonts w:eastAsia="Calibri"/>
                <w:sz w:val="28"/>
                <w:szCs w:val="28"/>
                <w:lang w:eastAsia="en-US"/>
              </w:rPr>
              <w:t>Номер страницы</w:t>
            </w:r>
          </w:p>
        </w:tc>
      </w:tr>
      <w:tr w:rsidR="00053178" w:rsidRPr="00C41D38" w:rsidTr="004979F2">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053178" w:rsidRPr="00C41D38" w:rsidRDefault="00053178" w:rsidP="007C5564">
            <w:pPr>
              <w:spacing w:after="160" w:line="259" w:lineRule="auto"/>
              <w:jc w:val="both"/>
              <w:rPr>
                <w:rFonts w:eastAsia="Calibri"/>
                <w:sz w:val="28"/>
                <w:szCs w:val="28"/>
                <w:lang w:eastAsia="en-US"/>
              </w:rPr>
            </w:pPr>
            <w:r w:rsidRPr="00C41D38">
              <w:rPr>
                <w:rFonts w:eastAsia="Calibri"/>
                <w:sz w:val="28"/>
                <w:szCs w:val="28"/>
                <w:lang w:eastAsia="en-US"/>
              </w:rPr>
              <w:t>1.</w:t>
            </w:r>
          </w:p>
        </w:tc>
        <w:tc>
          <w:tcPr>
            <w:tcW w:w="5103" w:type="dxa"/>
            <w:tcBorders>
              <w:top w:val="single" w:sz="6" w:space="0" w:color="auto"/>
              <w:left w:val="single" w:sz="6" w:space="0" w:color="auto"/>
              <w:bottom w:val="single" w:sz="6" w:space="0" w:color="auto"/>
              <w:right w:val="single" w:sz="6" w:space="0" w:color="auto"/>
            </w:tcBorders>
            <w:shd w:val="clear" w:color="auto" w:fill="FFFFFF"/>
          </w:tcPr>
          <w:p w:rsidR="00053178" w:rsidRPr="00C41D38" w:rsidRDefault="00053178" w:rsidP="007C5564">
            <w:pPr>
              <w:spacing w:after="160" w:line="259" w:lineRule="auto"/>
              <w:jc w:val="both"/>
              <w:rPr>
                <w:rFonts w:eastAsia="Calibri"/>
                <w:sz w:val="28"/>
                <w:szCs w:val="28"/>
                <w:lang w:eastAsia="en-US"/>
              </w:rPr>
            </w:pP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rsidR="00053178" w:rsidRPr="00C41D38" w:rsidRDefault="00053178" w:rsidP="007C5564">
            <w:pPr>
              <w:spacing w:after="160" w:line="259" w:lineRule="auto"/>
              <w:jc w:val="both"/>
              <w:rPr>
                <w:rFonts w:eastAsia="Calibri"/>
                <w:sz w:val="28"/>
                <w:szCs w:val="28"/>
                <w:lang w:eastAsia="en-US"/>
              </w:rPr>
            </w:pPr>
          </w:p>
        </w:tc>
        <w:tc>
          <w:tcPr>
            <w:tcW w:w="1868" w:type="dxa"/>
            <w:tcBorders>
              <w:top w:val="single" w:sz="6" w:space="0" w:color="auto"/>
              <w:left w:val="single" w:sz="6" w:space="0" w:color="auto"/>
              <w:bottom w:val="single" w:sz="6" w:space="0" w:color="auto"/>
              <w:right w:val="single" w:sz="6" w:space="0" w:color="auto"/>
            </w:tcBorders>
            <w:shd w:val="clear" w:color="auto" w:fill="FFFFFF"/>
            <w:vAlign w:val="center"/>
          </w:tcPr>
          <w:p w:rsidR="00053178" w:rsidRPr="00C41D38" w:rsidRDefault="00053178" w:rsidP="007C5564">
            <w:pPr>
              <w:spacing w:after="160" w:line="259" w:lineRule="auto"/>
              <w:jc w:val="both"/>
              <w:rPr>
                <w:rFonts w:eastAsia="Calibri"/>
                <w:sz w:val="28"/>
                <w:szCs w:val="28"/>
                <w:lang w:eastAsia="en-US"/>
              </w:rPr>
            </w:pPr>
          </w:p>
        </w:tc>
      </w:tr>
      <w:tr w:rsidR="00053178" w:rsidRPr="00C41D38" w:rsidTr="004979F2">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053178" w:rsidRPr="00C41D38" w:rsidRDefault="00053178" w:rsidP="007C5564">
            <w:pPr>
              <w:spacing w:after="160" w:line="259" w:lineRule="auto"/>
              <w:jc w:val="both"/>
              <w:rPr>
                <w:rFonts w:eastAsia="Calibri"/>
                <w:sz w:val="28"/>
                <w:szCs w:val="28"/>
                <w:lang w:eastAsia="en-US"/>
              </w:rPr>
            </w:pPr>
            <w:r w:rsidRPr="00C41D38">
              <w:rPr>
                <w:rFonts w:eastAsia="Calibri"/>
                <w:sz w:val="28"/>
                <w:szCs w:val="28"/>
                <w:lang w:eastAsia="en-US"/>
              </w:rPr>
              <w:t>2.</w:t>
            </w:r>
          </w:p>
        </w:tc>
        <w:tc>
          <w:tcPr>
            <w:tcW w:w="5103" w:type="dxa"/>
            <w:tcBorders>
              <w:top w:val="single" w:sz="6" w:space="0" w:color="auto"/>
              <w:left w:val="single" w:sz="6" w:space="0" w:color="auto"/>
              <w:bottom w:val="single" w:sz="6" w:space="0" w:color="auto"/>
              <w:right w:val="single" w:sz="6" w:space="0" w:color="auto"/>
            </w:tcBorders>
            <w:shd w:val="clear" w:color="auto" w:fill="FFFFFF"/>
          </w:tcPr>
          <w:p w:rsidR="00053178" w:rsidRPr="00C41D38" w:rsidRDefault="00053178" w:rsidP="007C5564">
            <w:pPr>
              <w:spacing w:after="160" w:line="259" w:lineRule="auto"/>
              <w:jc w:val="both"/>
              <w:rPr>
                <w:rFonts w:eastAsia="Calibri"/>
                <w:sz w:val="28"/>
                <w:szCs w:val="28"/>
                <w:lang w:eastAsia="en-US"/>
              </w:rPr>
            </w:pP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rsidR="00053178" w:rsidRPr="00C41D38" w:rsidRDefault="00053178" w:rsidP="007C5564">
            <w:pPr>
              <w:spacing w:after="160" w:line="259" w:lineRule="auto"/>
              <w:jc w:val="both"/>
              <w:rPr>
                <w:rFonts w:eastAsia="Calibri"/>
                <w:sz w:val="28"/>
                <w:szCs w:val="28"/>
                <w:lang w:eastAsia="en-US"/>
              </w:rPr>
            </w:pPr>
          </w:p>
        </w:tc>
        <w:tc>
          <w:tcPr>
            <w:tcW w:w="1868" w:type="dxa"/>
            <w:tcBorders>
              <w:top w:val="single" w:sz="6" w:space="0" w:color="auto"/>
              <w:left w:val="single" w:sz="6" w:space="0" w:color="auto"/>
              <w:bottom w:val="single" w:sz="6" w:space="0" w:color="auto"/>
              <w:right w:val="single" w:sz="6" w:space="0" w:color="auto"/>
            </w:tcBorders>
            <w:shd w:val="clear" w:color="auto" w:fill="FFFFFF"/>
            <w:vAlign w:val="center"/>
          </w:tcPr>
          <w:p w:rsidR="00053178" w:rsidRPr="00C41D38" w:rsidRDefault="00053178" w:rsidP="007C5564">
            <w:pPr>
              <w:spacing w:after="160" w:line="259" w:lineRule="auto"/>
              <w:jc w:val="both"/>
              <w:rPr>
                <w:rFonts w:eastAsia="Calibri"/>
                <w:sz w:val="28"/>
                <w:szCs w:val="28"/>
                <w:lang w:eastAsia="en-US"/>
              </w:rPr>
            </w:pPr>
          </w:p>
        </w:tc>
      </w:tr>
      <w:tr w:rsidR="00053178" w:rsidRPr="00C41D38" w:rsidTr="004979F2">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053178" w:rsidRPr="00C41D38" w:rsidRDefault="00053178" w:rsidP="007C5564">
            <w:pPr>
              <w:spacing w:after="160" w:line="259" w:lineRule="auto"/>
              <w:jc w:val="both"/>
              <w:rPr>
                <w:rFonts w:eastAsia="Calibri"/>
                <w:sz w:val="28"/>
                <w:szCs w:val="28"/>
                <w:lang w:eastAsia="en-US"/>
              </w:rPr>
            </w:pPr>
            <w:r w:rsidRPr="00C41D38">
              <w:rPr>
                <w:rFonts w:eastAsia="Calibri"/>
                <w:sz w:val="28"/>
                <w:szCs w:val="28"/>
                <w:lang w:eastAsia="en-US"/>
              </w:rPr>
              <w:t>3.</w:t>
            </w:r>
          </w:p>
        </w:tc>
        <w:tc>
          <w:tcPr>
            <w:tcW w:w="5103" w:type="dxa"/>
            <w:tcBorders>
              <w:top w:val="single" w:sz="6" w:space="0" w:color="auto"/>
              <w:left w:val="single" w:sz="6" w:space="0" w:color="auto"/>
              <w:bottom w:val="single" w:sz="6" w:space="0" w:color="auto"/>
              <w:right w:val="single" w:sz="6" w:space="0" w:color="auto"/>
            </w:tcBorders>
            <w:shd w:val="clear" w:color="auto" w:fill="FFFFFF"/>
          </w:tcPr>
          <w:p w:rsidR="00053178" w:rsidRPr="00C41D38" w:rsidRDefault="00053178" w:rsidP="007C5564">
            <w:pPr>
              <w:spacing w:after="160" w:line="259" w:lineRule="auto"/>
              <w:jc w:val="both"/>
              <w:rPr>
                <w:rFonts w:eastAsia="Calibri"/>
                <w:sz w:val="28"/>
                <w:szCs w:val="28"/>
                <w:lang w:eastAsia="en-US"/>
              </w:rPr>
            </w:pP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rsidR="00053178" w:rsidRPr="00C41D38" w:rsidRDefault="00053178" w:rsidP="007C5564">
            <w:pPr>
              <w:spacing w:after="160" w:line="259" w:lineRule="auto"/>
              <w:jc w:val="both"/>
              <w:rPr>
                <w:rFonts w:eastAsia="Calibri"/>
                <w:sz w:val="28"/>
                <w:szCs w:val="28"/>
                <w:lang w:eastAsia="en-US"/>
              </w:rPr>
            </w:pPr>
          </w:p>
        </w:tc>
        <w:tc>
          <w:tcPr>
            <w:tcW w:w="1868" w:type="dxa"/>
            <w:tcBorders>
              <w:top w:val="single" w:sz="6" w:space="0" w:color="auto"/>
              <w:left w:val="single" w:sz="6" w:space="0" w:color="auto"/>
              <w:bottom w:val="single" w:sz="6" w:space="0" w:color="auto"/>
              <w:right w:val="single" w:sz="6" w:space="0" w:color="auto"/>
            </w:tcBorders>
            <w:shd w:val="clear" w:color="auto" w:fill="FFFFFF"/>
            <w:vAlign w:val="center"/>
          </w:tcPr>
          <w:p w:rsidR="00053178" w:rsidRPr="00C41D38" w:rsidRDefault="00053178" w:rsidP="007C5564">
            <w:pPr>
              <w:spacing w:after="160" w:line="259" w:lineRule="auto"/>
              <w:jc w:val="both"/>
              <w:rPr>
                <w:rFonts w:eastAsia="Calibri"/>
                <w:sz w:val="28"/>
                <w:szCs w:val="28"/>
                <w:lang w:eastAsia="en-US"/>
              </w:rPr>
            </w:pPr>
          </w:p>
        </w:tc>
      </w:tr>
      <w:tr w:rsidR="00053178" w:rsidRPr="00C41D38" w:rsidTr="004979F2">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053178" w:rsidRPr="00C41D38" w:rsidRDefault="00053178" w:rsidP="007C5564">
            <w:pPr>
              <w:spacing w:after="160" w:line="259" w:lineRule="auto"/>
              <w:jc w:val="both"/>
              <w:rPr>
                <w:rFonts w:eastAsia="Calibri"/>
                <w:sz w:val="28"/>
                <w:szCs w:val="28"/>
                <w:lang w:eastAsia="en-US"/>
              </w:rPr>
            </w:pPr>
            <w:r w:rsidRPr="00C41D38">
              <w:rPr>
                <w:rFonts w:eastAsia="Calibri"/>
                <w:sz w:val="28"/>
                <w:szCs w:val="28"/>
                <w:lang w:eastAsia="en-US"/>
              </w:rPr>
              <w:t>4.</w:t>
            </w:r>
          </w:p>
        </w:tc>
        <w:tc>
          <w:tcPr>
            <w:tcW w:w="5103" w:type="dxa"/>
            <w:tcBorders>
              <w:top w:val="single" w:sz="6" w:space="0" w:color="auto"/>
              <w:left w:val="single" w:sz="6" w:space="0" w:color="auto"/>
              <w:bottom w:val="single" w:sz="6" w:space="0" w:color="auto"/>
              <w:right w:val="single" w:sz="6" w:space="0" w:color="auto"/>
            </w:tcBorders>
            <w:shd w:val="clear" w:color="auto" w:fill="FFFFFF"/>
          </w:tcPr>
          <w:p w:rsidR="00053178" w:rsidRPr="00C41D38" w:rsidRDefault="00053178" w:rsidP="007C5564">
            <w:pPr>
              <w:spacing w:after="160" w:line="259" w:lineRule="auto"/>
              <w:jc w:val="both"/>
              <w:rPr>
                <w:rFonts w:eastAsia="Calibri"/>
                <w:sz w:val="28"/>
                <w:szCs w:val="28"/>
                <w:lang w:eastAsia="en-US"/>
              </w:rPr>
            </w:pP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rsidR="00053178" w:rsidRPr="00C41D38" w:rsidRDefault="00053178" w:rsidP="007C5564">
            <w:pPr>
              <w:spacing w:after="160" w:line="259" w:lineRule="auto"/>
              <w:jc w:val="both"/>
              <w:rPr>
                <w:rFonts w:eastAsia="Calibri"/>
                <w:sz w:val="28"/>
                <w:szCs w:val="28"/>
                <w:lang w:eastAsia="en-US"/>
              </w:rPr>
            </w:pPr>
          </w:p>
        </w:tc>
        <w:tc>
          <w:tcPr>
            <w:tcW w:w="1868" w:type="dxa"/>
            <w:tcBorders>
              <w:top w:val="single" w:sz="6" w:space="0" w:color="auto"/>
              <w:left w:val="single" w:sz="6" w:space="0" w:color="auto"/>
              <w:bottom w:val="single" w:sz="6" w:space="0" w:color="auto"/>
              <w:right w:val="single" w:sz="6" w:space="0" w:color="auto"/>
            </w:tcBorders>
            <w:shd w:val="clear" w:color="auto" w:fill="FFFFFF"/>
            <w:vAlign w:val="center"/>
          </w:tcPr>
          <w:p w:rsidR="00053178" w:rsidRPr="00C41D38" w:rsidRDefault="00053178" w:rsidP="007C5564">
            <w:pPr>
              <w:spacing w:after="160" w:line="259" w:lineRule="auto"/>
              <w:jc w:val="both"/>
              <w:rPr>
                <w:rFonts w:eastAsia="Calibri"/>
                <w:sz w:val="28"/>
                <w:szCs w:val="28"/>
                <w:lang w:eastAsia="en-US"/>
              </w:rPr>
            </w:pPr>
          </w:p>
        </w:tc>
      </w:tr>
      <w:tr w:rsidR="00053178" w:rsidRPr="00C41D38" w:rsidTr="004979F2">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053178" w:rsidRPr="00C41D38" w:rsidRDefault="00053178" w:rsidP="007C5564">
            <w:pPr>
              <w:spacing w:after="160" w:line="259" w:lineRule="auto"/>
              <w:jc w:val="both"/>
              <w:rPr>
                <w:rFonts w:eastAsia="Calibri"/>
                <w:sz w:val="28"/>
                <w:szCs w:val="28"/>
                <w:lang w:eastAsia="en-US"/>
              </w:rPr>
            </w:pPr>
            <w:r w:rsidRPr="00C41D38">
              <w:rPr>
                <w:rFonts w:eastAsia="Calibri"/>
                <w:sz w:val="28"/>
                <w:szCs w:val="28"/>
                <w:lang w:eastAsia="en-US"/>
              </w:rPr>
              <w:t>5.</w:t>
            </w:r>
          </w:p>
        </w:tc>
        <w:tc>
          <w:tcPr>
            <w:tcW w:w="5103" w:type="dxa"/>
            <w:tcBorders>
              <w:top w:val="single" w:sz="6" w:space="0" w:color="auto"/>
              <w:left w:val="single" w:sz="6" w:space="0" w:color="auto"/>
              <w:bottom w:val="single" w:sz="6" w:space="0" w:color="auto"/>
              <w:right w:val="single" w:sz="6" w:space="0" w:color="auto"/>
            </w:tcBorders>
            <w:shd w:val="clear" w:color="auto" w:fill="FFFFFF"/>
          </w:tcPr>
          <w:p w:rsidR="00053178" w:rsidRPr="00C41D38" w:rsidRDefault="00053178" w:rsidP="007C5564">
            <w:pPr>
              <w:spacing w:after="160" w:line="259" w:lineRule="auto"/>
              <w:jc w:val="both"/>
              <w:rPr>
                <w:rFonts w:eastAsia="Calibri"/>
                <w:sz w:val="28"/>
                <w:szCs w:val="28"/>
                <w:lang w:eastAsia="en-US"/>
              </w:rPr>
            </w:pP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rsidR="00053178" w:rsidRPr="00C41D38" w:rsidRDefault="00053178" w:rsidP="007C5564">
            <w:pPr>
              <w:spacing w:after="160" w:line="259" w:lineRule="auto"/>
              <w:jc w:val="both"/>
              <w:rPr>
                <w:rFonts w:eastAsia="Calibri"/>
                <w:sz w:val="28"/>
                <w:szCs w:val="28"/>
                <w:lang w:eastAsia="en-US"/>
              </w:rPr>
            </w:pPr>
          </w:p>
        </w:tc>
        <w:tc>
          <w:tcPr>
            <w:tcW w:w="1868" w:type="dxa"/>
            <w:tcBorders>
              <w:top w:val="single" w:sz="6" w:space="0" w:color="auto"/>
              <w:left w:val="single" w:sz="6" w:space="0" w:color="auto"/>
              <w:bottom w:val="single" w:sz="6" w:space="0" w:color="auto"/>
              <w:right w:val="single" w:sz="6" w:space="0" w:color="auto"/>
            </w:tcBorders>
            <w:shd w:val="clear" w:color="auto" w:fill="FFFFFF"/>
            <w:vAlign w:val="center"/>
          </w:tcPr>
          <w:p w:rsidR="00053178" w:rsidRPr="00C41D38" w:rsidRDefault="00053178" w:rsidP="007C5564">
            <w:pPr>
              <w:spacing w:after="160" w:line="259" w:lineRule="auto"/>
              <w:jc w:val="both"/>
              <w:rPr>
                <w:rFonts w:eastAsia="Calibri"/>
                <w:sz w:val="28"/>
                <w:szCs w:val="28"/>
                <w:lang w:eastAsia="en-US"/>
              </w:rPr>
            </w:pPr>
          </w:p>
        </w:tc>
      </w:tr>
      <w:tr w:rsidR="00053178" w:rsidRPr="00C41D38" w:rsidTr="004979F2">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053178" w:rsidRPr="00C41D38" w:rsidRDefault="00053178" w:rsidP="007C5564">
            <w:pPr>
              <w:spacing w:after="160" w:line="259" w:lineRule="auto"/>
              <w:jc w:val="both"/>
              <w:rPr>
                <w:rFonts w:eastAsia="Calibri"/>
                <w:sz w:val="28"/>
                <w:szCs w:val="28"/>
                <w:lang w:eastAsia="en-US"/>
              </w:rPr>
            </w:pPr>
            <w:r w:rsidRPr="00C41D38">
              <w:rPr>
                <w:rFonts w:eastAsia="Calibri"/>
                <w:sz w:val="28"/>
                <w:szCs w:val="28"/>
                <w:lang w:eastAsia="en-US"/>
              </w:rPr>
              <w:t>6</w:t>
            </w:r>
          </w:p>
        </w:tc>
        <w:tc>
          <w:tcPr>
            <w:tcW w:w="5103" w:type="dxa"/>
            <w:tcBorders>
              <w:top w:val="single" w:sz="6" w:space="0" w:color="auto"/>
              <w:left w:val="single" w:sz="6" w:space="0" w:color="auto"/>
              <w:bottom w:val="single" w:sz="6" w:space="0" w:color="auto"/>
              <w:right w:val="single" w:sz="6" w:space="0" w:color="auto"/>
            </w:tcBorders>
            <w:shd w:val="clear" w:color="auto" w:fill="FFFFFF"/>
          </w:tcPr>
          <w:p w:rsidR="00053178" w:rsidRPr="00C41D38" w:rsidRDefault="00053178" w:rsidP="007C5564">
            <w:pPr>
              <w:spacing w:after="160" w:line="259" w:lineRule="auto"/>
              <w:jc w:val="both"/>
              <w:rPr>
                <w:rFonts w:eastAsia="Calibri"/>
                <w:sz w:val="28"/>
                <w:szCs w:val="28"/>
                <w:lang w:eastAsia="en-US"/>
              </w:rPr>
            </w:pP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rsidR="00053178" w:rsidRPr="00C41D38" w:rsidRDefault="00053178" w:rsidP="007C5564">
            <w:pPr>
              <w:spacing w:after="160" w:line="259" w:lineRule="auto"/>
              <w:jc w:val="both"/>
              <w:rPr>
                <w:rFonts w:eastAsia="Calibri"/>
                <w:sz w:val="28"/>
                <w:szCs w:val="28"/>
                <w:lang w:eastAsia="en-US"/>
              </w:rPr>
            </w:pPr>
          </w:p>
        </w:tc>
        <w:tc>
          <w:tcPr>
            <w:tcW w:w="1868" w:type="dxa"/>
            <w:tcBorders>
              <w:top w:val="single" w:sz="6" w:space="0" w:color="auto"/>
              <w:left w:val="single" w:sz="6" w:space="0" w:color="auto"/>
              <w:bottom w:val="single" w:sz="6" w:space="0" w:color="auto"/>
              <w:right w:val="single" w:sz="6" w:space="0" w:color="auto"/>
            </w:tcBorders>
            <w:shd w:val="clear" w:color="auto" w:fill="FFFFFF"/>
            <w:vAlign w:val="center"/>
          </w:tcPr>
          <w:p w:rsidR="00053178" w:rsidRPr="00C41D38" w:rsidRDefault="00053178" w:rsidP="007C5564">
            <w:pPr>
              <w:spacing w:after="160" w:line="259" w:lineRule="auto"/>
              <w:jc w:val="both"/>
              <w:rPr>
                <w:rFonts w:eastAsia="Calibri"/>
                <w:sz w:val="28"/>
                <w:szCs w:val="28"/>
                <w:lang w:eastAsia="en-US"/>
              </w:rPr>
            </w:pPr>
          </w:p>
        </w:tc>
      </w:tr>
      <w:tr w:rsidR="00053178" w:rsidRPr="00C41D38" w:rsidTr="004979F2">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053178" w:rsidRPr="00C41D38" w:rsidRDefault="00053178" w:rsidP="007C5564">
            <w:pPr>
              <w:spacing w:after="160" w:line="259" w:lineRule="auto"/>
              <w:jc w:val="both"/>
              <w:rPr>
                <w:rFonts w:eastAsia="Calibri"/>
                <w:sz w:val="28"/>
                <w:szCs w:val="28"/>
                <w:lang w:eastAsia="en-US"/>
              </w:rPr>
            </w:pPr>
            <w:r w:rsidRPr="00C41D38">
              <w:rPr>
                <w:rFonts w:eastAsia="Calibri"/>
                <w:sz w:val="28"/>
                <w:szCs w:val="28"/>
                <w:lang w:eastAsia="en-US"/>
              </w:rPr>
              <w:t>7.</w:t>
            </w:r>
          </w:p>
        </w:tc>
        <w:tc>
          <w:tcPr>
            <w:tcW w:w="5103" w:type="dxa"/>
            <w:tcBorders>
              <w:top w:val="single" w:sz="6" w:space="0" w:color="auto"/>
              <w:left w:val="single" w:sz="6" w:space="0" w:color="auto"/>
              <w:bottom w:val="single" w:sz="6" w:space="0" w:color="auto"/>
              <w:right w:val="single" w:sz="6" w:space="0" w:color="auto"/>
            </w:tcBorders>
            <w:shd w:val="clear" w:color="auto" w:fill="FFFFFF"/>
          </w:tcPr>
          <w:p w:rsidR="00053178" w:rsidRPr="00C41D38" w:rsidRDefault="00053178" w:rsidP="007C5564">
            <w:pPr>
              <w:spacing w:after="160" w:line="259" w:lineRule="auto"/>
              <w:jc w:val="both"/>
              <w:rPr>
                <w:rFonts w:eastAsia="Calibri"/>
                <w:sz w:val="28"/>
                <w:szCs w:val="28"/>
                <w:lang w:eastAsia="en-US"/>
              </w:rPr>
            </w:pP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rsidR="00053178" w:rsidRPr="00C41D38" w:rsidRDefault="00053178" w:rsidP="007C5564">
            <w:pPr>
              <w:spacing w:after="160" w:line="259" w:lineRule="auto"/>
              <w:jc w:val="both"/>
              <w:rPr>
                <w:rFonts w:eastAsia="Calibri"/>
                <w:sz w:val="28"/>
                <w:szCs w:val="28"/>
                <w:lang w:eastAsia="en-US"/>
              </w:rPr>
            </w:pPr>
          </w:p>
        </w:tc>
        <w:tc>
          <w:tcPr>
            <w:tcW w:w="1868" w:type="dxa"/>
            <w:tcBorders>
              <w:top w:val="single" w:sz="6" w:space="0" w:color="auto"/>
              <w:left w:val="single" w:sz="6" w:space="0" w:color="auto"/>
              <w:bottom w:val="single" w:sz="6" w:space="0" w:color="auto"/>
              <w:right w:val="single" w:sz="6" w:space="0" w:color="auto"/>
            </w:tcBorders>
            <w:shd w:val="clear" w:color="auto" w:fill="FFFFFF"/>
            <w:vAlign w:val="center"/>
          </w:tcPr>
          <w:p w:rsidR="00053178" w:rsidRPr="00C41D38" w:rsidRDefault="00053178" w:rsidP="007C5564">
            <w:pPr>
              <w:spacing w:after="160" w:line="259" w:lineRule="auto"/>
              <w:jc w:val="both"/>
              <w:rPr>
                <w:rFonts w:eastAsia="Calibri"/>
                <w:sz w:val="28"/>
                <w:szCs w:val="28"/>
                <w:lang w:eastAsia="en-US"/>
              </w:rPr>
            </w:pPr>
          </w:p>
        </w:tc>
      </w:tr>
    </w:tbl>
    <w:p w:rsidR="00053178" w:rsidRPr="00C41D38" w:rsidRDefault="00053178" w:rsidP="00053178">
      <w:pPr>
        <w:spacing w:after="160" w:line="259" w:lineRule="auto"/>
        <w:jc w:val="both"/>
        <w:rPr>
          <w:rFonts w:eastAsia="Calibri"/>
          <w:b/>
          <w:bCs/>
          <w:sz w:val="28"/>
          <w:szCs w:val="28"/>
          <w:lang w:eastAsia="en-US"/>
        </w:rPr>
      </w:pPr>
    </w:p>
    <w:p w:rsidR="00053178" w:rsidRPr="00C41D38" w:rsidRDefault="00053178" w:rsidP="00053178">
      <w:pPr>
        <w:contextualSpacing/>
        <w:rPr>
          <w:rFonts w:eastAsia="Calibri"/>
          <w:sz w:val="28"/>
          <w:szCs w:val="28"/>
          <w:lang w:eastAsia="en-US"/>
        </w:rPr>
      </w:pPr>
      <w:r w:rsidRPr="00C41D38">
        <w:rPr>
          <w:rFonts w:eastAsia="Calibri"/>
          <w:sz w:val="28"/>
          <w:szCs w:val="28"/>
          <w:lang w:eastAsia="en-US"/>
        </w:rPr>
        <w:t>Представитель, имеющий полномочия подписать заявку на участие от имени</w:t>
      </w:r>
    </w:p>
    <w:p w:rsidR="00053178" w:rsidRPr="00C41D38" w:rsidRDefault="00053178" w:rsidP="00053178">
      <w:pPr>
        <w:contextualSpacing/>
        <w:rPr>
          <w:rFonts w:eastAsia="Calibri"/>
          <w:sz w:val="28"/>
          <w:szCs w:val="28"/>
          <w:lang w:eastAsia="en-US"/>
        </w:rPr>
      </w:pPr>
      <w:r w:rsidRPr="00C41D38">
        <w:rPr>
          <w:rFonts w:eastAsia="Calibri"/>
          <w:sz w:val="28"/>
          <w:szCs w:val="28"/>
          <w:lang w:eastAsia="en-US"/>
        </w:rPr>
        <w:t>__________________________________________________________________</w:t>
      </w:r>
    </w:p>
    <w:p w:rsidR="00053178" w:rsidRPr="00C41D38" w:rsidRDefault="00053178" w:rsidP="00053178">
      <w:pPr>
        <w:contextualSpacing/>
        <w:rPr>
          <w:rFonts w:eastAsia="Calibri"/>
          <w:sz w:val="28"/>
          <w:szCs w:val="28"/>
          <w:lang w:eastAsia="en-US"/>
        </w:rPr>
      </w:pPr>
      <w:r w:rsidRPr="00C41D38">
        <w:rPr>
          <w:rFonts w:eastAsia="Calibri"/>
          <w:sz w:val="28"/>
          <w:szCs w:val="28"/>
          <w:lang w:eastAsia="en-US"/>
        </w:rPr>
        <w:t>(полное наименование участника)</w:t>
      </w:r>
    </w:p>
    <w:p w:rsidR="00053178" w:rsidRPr="00C41D38" w:rsidRDefault="00053178" w:rsidP="00053178">
      <w:pPr>
        <w:contextualSpacing/>
        <w:rPr>
          <w:rFonts w:eastAsia="Calibri"/>
          <w:sz w:val="28"/>
          <w:szCs w:val="28"/>
          <w:lang w:eastAsia="en-US"/>
        </w:rPr>
      </w:pPr>
      <w:r w:rsidRPr="00C41D38">
        <w:rPr>
          <w:rFonts w:eastAsia="Calibri"/>
          <w:sz w:val="28"/>
          <w:szCs w:val="28"/>
          <w:lang w:eastAsia="en-US"/>
        </w:rPr>
        <w:t>___________________________________________</w:t>
      </w:r>
    </w:p>
    <w:p w:rsidR="00053178" w:rsidRPr="00C41D38" w:rsidRDefault="00053178" w:rsidP="00053178">
      <w:pPr>
        <w:contextualSpacing/>
        <w:rPr>
          <w:rFonts w:eastAsia="Calibri"/>
          <w:sz w:val="28"/>
          <w:szCs w:val="28"/>
          <w:lang w:eastAsia="en-US"/>
        </w:rPr>
      </w:pPr>
      <w:r w:rsidRPr="00C41D38">
        <w:rPr>
          <w:rFonts w:eastAsia="Calibri"/>
          <w:sz w:val="28"/>
          <w:szCs w:val="28"/>
          <w:lang w:eastAsia="en-US"/>
        </w:rPr>
        <w:t>(должность, подпись, ФИО)</w:t>
      </w:r>
    </w:p>
    <w:p w:rsidR="00053178" w:rsidRPr="00C41D38" w:rsidRDefault="00053178" w:rsidP="00053178">
      <w:pPr>
        <w:contextualSpacing/>
        <w:rPr>
          <w:rFonts w:eastAsia="Calibri"/>
          <w:sz w:val="28"/>
          <w:szCs w:val="28"/>
          <w:lang w:eastAsia="en-US"/>
        </w:rPr>
      </w:pPr>
      <w:r w:rsidRPr="00C41D38">
        <w:rPr>
          <w:rFonts w:eastAsia="Calibri"/>
          <w:sz w:val="28"/>
          <w:szCs w:val="28"/>
          <w:lang w:eastAsia="en-US"/>
        </w:rPr>
        <w:t>Печать (при наличии)</w:t>
      </w:r>
    </w:p>
    <w:p w:rsidR="00053178" w:rsidRPr="00C41D38" w:rsidRDefault="00053178" w:rsidP="00053178">
      <w:pPr>
        <w:contextualSpacing/>
        <w:rPr>
          <w:rFonts w:eastAsia="Calibri"/>
          <w:sz w:val="28"/>
          <w:szCs w:val="28"/>
          <w:lang w:eastAsia="en-US"/>
        </w:rPr>
      </w:pPr>
    </w:p>
    <w:p w:rsidR="00053178" w:rsidRPr="00C41D38" w:rsidRDefault="00053178" w:rsidP="00053178">
      <w:pPr>
        <w:contextualSpacing/>
        <w:rPr>
          <w:rFonts w:eastAsia="Calibri"/>
          <w:sz w:val="28"/>
          <w:szCs w:val="28"/>
          <w:lang w:eastAsia="en-US"/>
        </w:rPr>
      </w:pPr>
    </w:p>
    <w:p w:rsidR="00053178" w:rsidRPr="00C41D38" w:rsidRDefault="00053178" w:rsidP="00053178">
      <w:pPr>
        <w:contextualSpacing/>
        <w:rPr>
          <w:rFonts w:eastAsia="Calibri"/>
          <w:sz w:val="28"/>
          <w:szCs w:val="28"/>
          <w:lang w:eastAsia="en-US"/>
        </w:rPr>
      </w:pPr>
      <w:r w:rsidRPr="00C41D38">
        <w:rPr>
          <w:rFonts w:eastAsia="Calibri"/>
          <w:sz w:val="28"/>
          <w:szCs w:val="28"/>
          <w:lang w:eastAsia="en-US"/>
        </w:rPr>
        <w:t>«____» _________ 20__ г.</w:t>
      </w:r>
    </w:p>
    <w:p w:rsidR="005321EE" w:rsidRPr="00C41D38" w:rsidRDefault="00053178" w:rsidP="00053178">
      <w:pPr>
        <w:shd w:val="clear" w:color="auto" w:fill="FFFFFF"/>
        <w:tabs>
          <w:tab w:val="right" w:pos="9355"/>
        </w:tabs>
        <w:spacing w:line="312" w:lineRule="exact"/>
        <w:rPr>
          <w:b/>
          <w:bCs/>
          <w:sz w:val="28"/>
        </w:rPr>
        <w:sectPr w:rsidR="005321EE" w:rsidRPr="00C41D38" w:rsidSect="002A28A3">
          <w:pgSz w:w="11906" w:h="16838" w:code="9"/>
          <w:pgMar w:top="992" w:right="1134" w:bottom="1134" w:left="924" w:header="794" w:footer="794" w:gutter="0"/>
          <w:cols w:space="708"/>
          <w:titlePg/>
          <w:docGrid w:linePitch="360"/>
        </w:sectPr>
      </w:pPr>
      <w:r w:rsidRPr="00C41D38">
        <w:rPr>
          <w:sz w:val="28"/>
          <w:szCs w:val="28"/>
        </w:rPr>
        <w:br w:type="page"/>
      </w:r>
    </w:p>
    <w:p w:rsidR="007C5564" w:rsidRPr="00C41D38" w:rsidRDefault="007C5564" w:rsidP="007C5564">
      <w:pPr>
        <w:pStyle w:val="1"/>
        <w:jc w:val="right"/>
        <w:rPr>
          <w:rFonts w:ascii="Times New Roman" w:hAnsi="Times New Roman" w:cs="Times New Roman"/>
          <w:sz w:val="24"/>
          <w:szCs w:val="24"/>
        </w:rPr>
      </w:pPr>
      <w:bookmarkStart w:id="40" w:name="_Toc123052074"/>
      <w:r w:rsidRPr="00C41D38">
        <w:rPr>
          <w:rFonts w:ascii="Times New Roman" w:hAnsi="Times New Roman" w:cs="Times New Roman"/>
          <w:sz w:val="24"/>
          <w:szCs w:val="24"/>
        </w:rPr>
        <w:lastRenderedPageBreak/>
        <w:t>Приложение № 2 к конкурсной документации</w:t>
      </w:r>
      <w:bookmarkEnd w:id="40"/>
    </w:p>
    <w:p w:rsidR="005321EE" w:rsidRPr="00C41D38" w:rsidRDefault="005321EE" w:rsidP="00EC266B">
      <w:pPr>
        <w:shd w:val="clear" w:color="auto" w:fill="FFFFFF"/>
        <w:tabs>
          <w:tab w:val="right" w:pos="9355"/>
        </w:tabs>
        <w:spacing w:line="312" w:lineRule="exact"/>
        <w:rPr>
          <w:b/>
          <w:bCs/>
          <w:sz w:val="28"/>
        </w:rPr>
      </w:pPr>
    </w:p>
    <w:p w:rsidR="003E6F4B" w:rsidRPr="00C41D38" w:rsidRDefault="003E6F4B" w:rsidP="003E6F4B">
      <w:pPr>
        <w:rPr>
          <w:bCs/>
          <w:color w:val="000000" w:themeColor="text1"/>
        </w:rPr>
      </w:pPr>
    </w:p>
    <w:p w:rsidR="003E6F4B" w:rsidRPr="00C41D38" w:rsidRDefault="003E6F4B" w:rsidP="003E6F4B">
      <w:pPr>
        <w:jc w:val="center"/>
        <w:rPr>
          <w:b/>
          <w:bCs/>
          <w:color w:val="000000" w:themeColor="text1"/>
        </w:rPr>
      </w:pPr>
      <w:r w:rsidRPr="00C41D38">
        <w:rPr>
          <w:b/>
          <w:bCs/>
          <w:color w:val="000000" w:themeColor="text1"/>
        </w:rPr>
        <w:t>Техническое предложение</w:t>
      </w:r>
    </w:p>
    <w:p w:rsidR="003E6F4B" w:rsidRPr="00C41D38" w:rsidRDefault="003E6F4B" w:rsidP="00C52C28">
      <w:pPr>
        <w:jc w:val="center"/>
        <w:rPr>
          <w:bCs/>
          <w:color w:val="000000" w:themeColor="text1"/>
        </w:rPr>
      </w:pPr>
      <w:r w:rsidRPr="00C41D38">
        <w:rPr>
          <w:bCs/>
          <w:color w:val="000000" w:themeColor="text1"/>
        </w:rPr>
        <w:t>Оформляется участником</w:t>
      </w:r>
    </w:p>
    <w:p w:rsidR="003E6F4B" w:rsidRPr="00C41D38" w:rsidRDefault="00C52C28" w:rsidP="003E6F4B">
      <w:pPr>
        <w:rPr>
          <w:bCs/>
          <w:color w:val="000000" w:themeColor="text1"/>
        </w:rPr>
      </w:pPr>
      <w:r w:rsidRPr="00C41D38">
        <w:rPr>
          <w:bCs/>
          <w:color w:val="000000" w:themeColor="text1"/>
        </w:rPr>
        <w:t>«____» ___________ 202</w:t>
      </w:r>
      <w:r w:rsidR="008A73A4" w:rsidRPr="00C41D38">
        <w:rPr>
          <w:bCs/>
          <w:color w:val="000000" w:themeColor="text1"/>
        </w:rPr>
        <w:t>2</w:t>
      </w:r>
      <w:r w:rsidR="003E6F4B" w:rsidRPr="00C41D38">
        <w:rPr>
          <w:bCs/>
          <w:color w:val="000000" w:themeColor="text1"/>
        </w:rPr>
        <w:t xml:space="preserve"> г.</w:t>
      </w:r>
    </w:p>
    <w:p w:rsidR="003E6F4B" w:rsidRPr="00C41D38" w:rsidRDefault="003E6F4B" w:rsidP="003E6F4B">
      <w:pPr>
        <w:rPr>
          <w:bCs/>
          <w:color w:val="000000" w:themeColor="text1"/>
        </w:rPr>
      </w:pPr>
    </w:p>
    <w:p w:rsidR="003E6F4B" w:rsidRPr="00C41D38" w:rsidRDefault="003E6F4B" w:rsidP="003E6F4B">
      <w:pPr>
        <w:rPr>
          <w:bCs/>
          <w:color w:val="000000" w:themeColor="text1"/>
        </w:rPr>
      </w:pPr>
      <w:r w:rsidRPr="00C41D38">
        <w:rPr>
          <w:bCs/>
          <w:color w:val="000000" w:themeColor="text1"/>
        </w:rPr>
        <w:t>Наименование участника: указать наименование участника, ИНН</w:t>
      </w:r>
    </w:p>
    <w:p w:rsidR="003E6F4B" w:rsidRPr="00C41D38" w:rsidRDefault="003E6F4B" w:rsidP="003E6F4B">
      <w:pPr>
        <w:rPr>
          <w:bCs/>
          <w:color w:val="000000" w:themeColor="text1"/>
        </w:rPr>
      </w:pPr>
    </w:p>
    <w:p w:rsidR="003E6F4B" w:rsidRPr="00C41D38" w:rsidRDefault="00C52C28" w:rsidP="003E6F4B">
      <w:pPr>
        <w:rPr>
          <w:bCs/>
          <w:color w:val="000000" w:themeColor="text1"/>
        </w:rPr>
      </w:pPr>
      <w:r w:rsidRPr="00C41D38">
        <w:rPr>
          <w:bCs/>
          <w:color w:val="000000" w:themeColor="text1"/>
        </w:rPr>
        <w:t>Номер и</w:t>
      </w:r>
      <w:r w:rsidR="003E6F4B" w:rsidRPr="00C41D38">
        <w:rPr>
          <w:bCs/>
          <w:color w:val="000000" w:themeColor="text1"/>
        </w:rPr>
        <w:t xml:space="preserve"> предмет </w:t>
      </w:r>
      <w:r w:rsidRPr="00C41D38">
        <w:rPr>
          <w:bCs/>
          <w:color w:val="000000" w:themeColor="text1"/>
        </w:rPr>
        <w:t>закупки</w:t>
      </w:r>
    </w:p>
    <w:p w:rsidR="007841AA" w:rsidRPr="00C41D38" w:rsidRDefault="003E6F4B" w:rsidP="003E6F4B">
      <w:pPr>
        <w:rPr>
          <w:bCs/>
          <w:i/>
          <w:color w:val="000000" w:themeColor="text1"/>
        </w:rPr>
      </w:pPr>
      <w:r w:rsidRPr="00C41D38">
        <w:rPr>
          <w:bCs/>
          <w:i/>
          <w:color w:val="000000" w:themeColor="text1"/>
        </w:rPr>
        <w:t>участник должен указать номер закупки, номер и предмет лота, соответствующие указанным в документации</w:t>
      </w:r>
    </w:p>
    <w:p w:rsidR="003E6F4B" w:rsidRPr="00C41D38" w:rsidRDefault="003E6F4B" w:rsidP="003E6F4B">
      <w:pPr>
        <w:rPr>
          <w:b/>
          <w:bCs/>
          <w:color w:val="000000" w:themeColor="text1"/>
        </w:rPr>
      </w:pPr>
    </w:p>
    <w:tbl>
      <w:tblPr>
        <w:tblW w:w="1548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57"/>
        <w:gridCol w:w="11623"/>
      </w:tblGrid>
      <w:tr w:rsidR="003953C0" w:rsidRPr="00C41D38" w:rsidTr="004828EB">
        <w:trPr>
          <w:trHeight w:val="1197"/>
        </w:trPr>
        <w:tc>
          <w:tcPr>
            <w:tcW w:w="3857" w:type="dxa"/>
            <w:shd w:val="clear" w:color="auto" w:fill="auto"/>
            <w:vAlign w:val="center"/>
            <w:hideMark/>
          </w:tcPr>
          <w:p w:rsidR="003953C0" w:rsidRPr="00C41D38" w:rsidRDefault="003953C0" w:rsidP="002A6C17">
            <w:pPr>
              <w:rPr>
                <w:b/>
                <w:color w:val="000000" w:themeColor="text1"/>
              </w:rPr>
            </w:pPr>
            <w:r w:rsidRPr="00C41D38">
              <w:rPr>
                <w:b/>
                <w:color w:val="000000" w:themeColor="text1"/>
              </w:rPr>
              <w:t>Порядок формирования начальной (максимальной) цены</w:t>
            </w:r>
          </w:p>
          <w:p w:rsidR="003953C0" w:rsidRPr="00C41D38" w:rsidRDefault="003953C0" w:rsidP="002A6C17">
            <w:pPr>
              <w:jc w:val="center"/>
              <w:rPr>
                <w:b/>
                <w:color w:val="000000" w:themeColor="text1"/>
              </w:rPr>
            </w:pPr>
            <w:r w:rsidRPr="00C41D38">
              <w:rPr>
                <w:b/>
                <w:color w:val="000000" w:themeColor="text1"/>
              </w:rPr>
              <w:t> </w:t>
            </w:r>
          </w:p>
          <w:p w:rsidR="003953C0" w:rsidRPr="00C41D38" w:rsidRDefault="003953C0" w:rsidP="002A6C17">
            <w:pPr>
              <w:jc w:val="center"/>
              <w:rPr>
                <w:b/>
                <w:color w:val="000000" w:themeColor="text1"/>
              </w:rPr>
            </w:pPr>
            <w:r w:rsidRPr="00C41D38">
              <w:rPr>
                <w:b/>
                <w:color w:val="000000" w:themeColor="text1"/>
              </w:rPr>
              <w:t> </w:t>
            </w:r>
          </w:p>
        </w:tc>
        <w:tc>
          <w:tcPr>
            <w:tcW w:w="11623" w:type="dxa"/>
            <w:shd w:val="clear" w:color="auto" w:fill="auto"/>
            <w:vAlign w:val="center"/>
            <w:hideMark/>
          </w:tcPr>
          <w:p w:rsidR="003953C0" w:rsidRPr="00C41D38" w:rsidRDefault="003953C0" w:rsidP="005377C4">
            <w:pPr>
              <w:jc w:val="both"/>
              <w:rPr>
                <w:i/>
                <w:color w:val="000000" w:themeColor="text1"/>
              </w:rPr>
            </w:pPr>
            <w:r w:rsidRPr="00C41D38">
              <w:rPr>
                <w:i/>
                <w:color w:val="000000" w:themeColor="text1"/>
              </w:rPr>
              <w:t xml:space="preserve">Цена </w:t>
            </w:r>
            <w:r w:rsidR="00C52C28" w:rsidRPr="00C41D38">
              <w:rPr>
                <w:i/>
                <w:color w:val="000000" w:themeColor="text1"/>
              </w:rPr>
              <w:t xml:space="preserve">договора </w:t>
            </w:r>
            <w:r w:rsidR="00A434BF" w:rsidRPr="00C41D38">
              <w:rPr>
                <w:i/>
                <w:color w:val="000000" w:themeColor="text1"/>
              </w:rPr>
              <w:t>включает (участник</w:t>
            </w:r>
            <w:r w:rsidRPr="00C41D38">
              <w:rPr>
                <w:i/>
                <w:color w:val="000000" w:themeColor="text1"/>
              </w:rPr>
              <w:t xml:space="preserve"> должен указать цену в соответствии с порядком формирования начальной (максимальной) цены, указанным в техническом задании документации.</w:t>
            </w:r>
            <w:r w:rsidRPr="00C41D38">
              <w:rPr>
                <w:b/>
                <w:bCs/>
                <w:color w:val="000000" w:themeColor="text1"/>
              </w:rPr>
              <w:t xml:space="preserve"> </w:t>
            </w:r>
          </w:p>
        </w:tc>
      </w:tr>
      <w:tr w:rsidR="00375355" w:rsidRPr="00C41D38" w:rsidTr="004828EB">
        <w:trPr>
          <w:trHeight w:val="1197"/>
        </w:trPr>
        <w:tc>
          <w:tcPr>
            <w:tcW w:w="15480" w:type="dxa"/>
            <w:gridSpan w:val="2"/>
          </w:tcPr>
          <w:tbl>
            <w:tblPr>
              <w:tblStyle w:val="27"/>
              <w:tblW w:w="15597" w:type="dxa"/>
              <w:tblLayout w:type="fixed"/>
              <w:tblLook w:val="04A0" w:firstRow="1" w:lastRow="0" w:firstColumn="1" w:lastColumn="0" w:noHBand="0" w:noVBand="1"/>
            </w:tblPr>
            <w:tblGrid>
              <w:gridCol w:w="646"/>
              <w:gridCol w:w="1255"/>
              <w:gridCol w:w="1978"/>
              <w:gridCol w:w="699"/>
              <w:gridCol w:w="1115"/>
              <w:gridCol w:w="699"/>
              <w:gridCol w:w="698"/>
              <w:gridCol w:w="977"/>
              <w:gridCol w:w="977"/>
              <w:gridCol w:w="977"/>
              <w:gridCol w:w="977"/>
              <w:gridCol w:w="977"/>
              <w:gridCol w:w="1115"/>
              <w:gridCol w:w="1253"/>
              <w:gridCol w:w="1254"/>
            </w:tblGrid>
            <w:tr w:rsidR="00D95FE9" w:rsidRPr="00C41D38" w:rsidTr="00690978">
              <w:trPr>
                <w:trHeight w:val="680"/>
              </w:trPr>
              <w:tc>
                <w:tcPr>
                  <w:tcW w:w="646" w:type="dxa"/>
                  <w:hideMark/>
                </w:tcPr>
                <w:p w:rsidR="00D95FE9" w:rsidRPr="00C41D38" w:rsidRDefault="00D95FE9" w:rsidP="00D95FE9">
                  <w:pPr>
                    <w:rPr>
                      <w:sz w:val="18"/>
                    </w:rPr>
                  </w:pPr>
                  <w:r w:rsidRPr="00C41D38">
                    <w:rPr>
                      <w:sz w:val="18"/>
                    </w:rPr>
                    <w:t>№</w:t>
                  </w:r>
                </w:p>
              </w:tc>
              <w:tc>
                <w:tcPr>
                  <w:tcW w:w="1255" w:type="dxa"/>
                  <w:hideMark/>
                </w:tcPr>
                <w:p w:rsidR="00D95FE9" w:rsidRPr="00C41D38" w:rsidRDefault="00D95FE9" w:rsidP="00D95FE9">
                  <w:pPr>
                    <w:rPr>
                      <w:b/>
                      <w:bCs/>
                      <w:sz w:val="18"/>
                    </w:rPr>
                  </w:pPr>
                  <w:r w:rsidRPr="00C41D38">
                    <w:rPr>
                      <w:b/>
                      <w:bCs/>
                      <w:sz w:val="18"/>
                    </w:rPr>
                    <w:t>Код</w:t>
                  </w:r>
                  <w:r w:rsidRPr="00C41D38">
                    <w:rPr>
                      <w:b/>
                      <w:bCs/>
                      <w:sz w:val="18"/>
                    </w:rPr>
                    <w:br/>
                    <w:t>СКМТР</w:t>
                  </w:r>
                </w:p>
              </w:tc>
              <w:tc>
                <w:tcPr>
                  <w:tcW w:w="1978" w:type="dxa"/>
                  <w:hideMark/>
                </w:tcPr>
                <w:p w:rsidR="00D95FE9" w:rsidRPr="00C41D38" w:rsidRDefault="00D95FE9" w:rsidP="00D95FE9">
                  <w:pPr>
                    <w:rPr>
                      <w:b/>
                      <w:bCs/>
                      <w:sz w:val="18"/>
                    </w:rPr>
                  </w:pPr>
                  <w:r w:rsidRPr="00C41D38">
                    <w:rPr>
                      <w:b/>
                      <w:bCs/>
                      <w:sz w:val="18"/>
                    </w:rPr>
                    <w:t>Название продукции/услуги</w:t>
                  </w:r>
                </w:p>
              </w:tc>
              <w:tc>
                <w:tcPr>
                  <w:tcW w:w="699" w:type="dxa"/>
                  <w:hideMark/>
                </w:tcPr>
                <w:p w:rsidR="00D95FE9" w:rsidRPr="00C41D38" w:rsidRDefault="00D95FE9" w:rsidP="00D95FE9">
                  <w:pPr>
                    <w:ind w:firstLine="36"/>
                    <w:rPr>
                      <w:b/>
                      <w:bCs/>
                      <w:sz w:val="18"/>
                    </w:rPr>
                  </w:pPr>
                  <w:r w:rsidRPr="00C41D38">
                    <w:rPr>
                      <w:b/>
                      <w:bCs/>
                      <w:sz w:val="18"/>
                    </w:rPr>
                    <w:t>Марка</w:t>
                  </w:r>
                </w:p>
              </w:tc>
              <w:tc>
                <w:tcPr>
                  <w:tcW w:w="1115" w:type="dxa"/>
                  <w:hideMark/>
                </w:tcPr>
                <w:p w:rsidR="00D95FE9" w:rsidRPr="00C41D38" w:rsidRDefault="00D95FE9" w:rsidP="00D95FE9">
                  <w:pPr>
                    <w:ind w:right="-108" w:firstLine="36"/>
                    <w:rPr>
                      <w:b/>
                      <w:bCs/>
                      <w:sz w:val="18"/>
                    </w:rPr>
                  </w:pPr>
                  <w:r w:rsidRPr="00C41D38">
                    <w:rPr>
                      <w:b/>
                      <w:bCs/>
                      <w:sz w:val="18"/>
                    </w:rPr>
                    <w:t>(ГОСТ, ОСТ,</w:t>
                  </w:r>
                </w:p>
                <w:p w:rsidR="00D95FE9" w:rsidRPr="00C41D38" w:rsidRDefault="00D95FE9" w:rsidP="00D95FE9">
                  <w:pPr>
                    <w:ind w:right="-108" w:firstLine="36"/>
                    <w:rPr>
                      <w:b/>
                      <w:bCs/>
                      <w:sz w:val="18"/>
                    </w:rPr>
                  </w:pPr>
                  <w:r w:rsidRPr="00C41D38">
                    <w:rPr>
                      <w:b/>
                      <w:bCs/>
                      <w:sz w:val="18"/>
                    </w:rPr>
                    <w:t>ТУ, модель)</w:t>
                  </w:r>
                </w:p>
              </w:tc>
              <w:tc>
                <w:tcPr>
                  <w:tcW w:w="699" w:type="dxa"/>
                  <w:hideMark/>
                </w:tcPr>
                <w:p w:rsidR="00D95FE9" w:rsidRPr="00C41D38" w:rsidRDefault="00D95FE9" w:rsidP="00D95FE9">
                  <w:pPr>
                    <w:ind w:firstLine="36"/>
                    <w:rPr>
                      <w:b/>
                      <w:bCs/>
                      <w:sz w:val="18"/>
                    </w:rPr>
                  </w:pPr>
                  <w:r w:rsidRPr="00C41D38">
                    <w:rPr>
                      <w:b/>
                      <w:bCs/>
                      <w:sz w:val="18"/>
                    </w:rPr>
                    <w:t>ЕИ</w:t>
                  </w:r>
                </w:p>
              </w:tc>
              <w:tc>
                <w:tcPr>
                  <w:tcW w:w="698" w:type="dxa"/>
                  <w:hideMark/>
                </w:tcPr>
                <w:p w:rsidR="00D95FE9" w:rsidRPr="00C41D38" w:rsidRDefault="00D95FE9" w:rsidP="00D95FE9">
                  <w:pPr>
                    <w:ind w:firstLine="36"/>
                    <w:rPr>
                      <w:b/>
                      <w:bCs/>
                      <w:sz w:val="18"/>
                    </w:rPr>
                  </w:pPr>
                  <w:r w:rsidRPr="00C41D38">
                    <w:rPr>
                      <w:b/>
                      <w:bCs/>
                      <w:sz w:val="18"/>
                    </w:rPr>
                    <w:t>К-во</w:t>
                  </w:r>
                </w:p>
              </w:tc>
              <w:tc>
                <w:tcPr>
                  <w:tcW w:w="977" w:type="dxa"/>
                  <w:tcBorders>
                    <w:top w:val="single" w:sz="4" w:space="0" w:color="auto"/>
                    <w:left w:val="single" w:sz="4" w:space="0" w:color="auto"/>
                    <w:bottom w:val="single" w:sz="4" w:space="0" w:color="auto"/>
                    <w:right w:val="single" w:sz="4" w:space="0" w:color="auto"/>
                  </w:tcBorders>
                  <w:shd w:val="clear" w:color="auto" w:fill="auto"/>
                  <w:vAlign w:val="center"/>
                </w:tcPr>
                <w:p w:rsidR="00D95FE9" w:rsidRPr="00C41D38" w:rsidRDefault="00D95FE9" w:rsidP="00D95FE9">
                  <w:pPr>
                    <w:jc w:val="center"/>
                    <w:rPr>
                      <w:b/>
                      <w:bCs/>
                      <w:color w:val="000000"/>
                      <w:sz w:val="18"/>
                    </w:rPr>
                  </w:pPr>
                  <w:r>
                    <w:rPr>
                      <w:b/>
                      <w:bCs/>
                      <w:color w:val="000000"/>
                      <w:sz w:val="18"/>
                    </w:rPr>
                    <w:t>Ц</w:t>
                  </w:r>
                  <w:r w:rsidRPr="00C41D38">
                    <w:rPr>
                      <w:b/>
                      <w:bCs/>
                      <w:color w:val="000000"/>
                      <w:sz w:val="18"/>
                    </w:rPr>
                    <w:t>ена  в драмах РА без НДС</w:t>
                  </w:r>
                </w:p>
              </w:tc>
              <w:tc>
                <w:tcPr>
                  <w:tcW w:w="977" w:type="dxa"/>
                  <w:tcBorders>
                    <w:top w:val="single" w:sz="4" w:space="0" w:color="auto"/>
                    <w:left w:val="nil"/>
                    <w:bottom w:val="single" w:sz="4" w:space="0" w:color="auto"/>
                    <w:right w:val="single" w:sz="4" w:space="0" w:color="auto"/>
                  </w:tcBorders>
                  <w:shd w:val="clear" w:color="auto" w:fill="auto"/>
                  <w:vAlign w:val="center"/>
                </w:tcPr>
                <w:p w:rsidR="00D95FE9" w:rsidRPr="00C41D38" w:rsidRDefault="00D95FE9" w:rsidP="00D95FE9">
                  <w:pPr>
                    <w:jc w:val="center"/>
                    <w:rPr>
                      <w:b/>
                      <w:bCs/>
                      <w:color w:val="000000"/>
                      <w:sz w:val="18"/>
                    </w:rPr>
                  </w:pPr>
                  <w:r>
                    <w:rPr>
                      <w:b/>
                      <w:bCs/>
                      <w:color w:val="000000"/>
                      <w:sz w:val="18"/>
                    </w:rPr>
                    <w:t>Ц</w:t>
                  </w:r>
                  <w:r w:rsidRPr="00C41D38">
                    <w:rPr>
                      <w:b/>
                      <w:bCs/>
                      <w:color w:val="000000"/>
                      <w:sz w:val="18"/>
                    </w:rPr>
                    <w:t>ена в драмах РА с НДС</w:t>
                  </w:r>
                </w:p>
              </w:tc>
              <w:tc>
                <w:tcPr>
                  <w:tcW w:w="977" w:type="dxa"/>
                  <w:tcBorders>
                    <w:top w:val="single" w:sz="4" w:space="0" w:color="auto"/>
                    <w:left w:val="nil"/>
                    <w:bottom w:val="single" w:sz="4" w:space="0" w:color="auto"/>
                    <w:right w:val="single" w:sz="4" w:space="0" w:color="auto"/>
                  </w:tcBorders>
                  <w:shd w:val="clear" w:color="auto" w:fill="auto"/>
                  <w:vAlign w:val="center"/>
                </w:tcPr>
                <w:p w:rsidR="00D95FE9" w:rsidRPr="00C41D38" w:rsidRDefault="00D95FE9" w:rsidP="00D95FE9">
                  <w:pPr>
                    <w:jc w:val="center"/>
                    <w:rPr>
                      <w:b/>
                      <w:bCs/>
                      <w:color w:val="000000"/>
                      <w:sz w:val="18"/>
                    </w:rPr>
                  </w:pPr>
                  <w:r w:rsidRPr="00C41D38">
                    <w:rPr>
                      <w:b/>
                      <w:bCs/>
                      <w:color w:val="000000"/>
                      <w:sz w:val="18"/>
                    </w:rPr>
                    <w:t>Сумма в драмах РА без НДС</w:t>
                  </w:r>
                </w:p>
              </w:tc>
              <w:tc>
                <w:tcPr>
                  <w:tcW w:w="977" w:type="dxa"/>
                  <w:tcBorders>
                    <w:top w:val="single" w:sz="4" w:space="0" w:color="auto"/>
                    <w:left w:val="nil"/>
                    <w:bottom w:val="single" w:sz="4" w:space="0" w:color="auto"/>
                    <w:right w:val="single" w:sz="4" w:space="0" w:color="auto"/>
                  </w:tcBorders>
                  <w:shd w:val="clear" w:color="auto" w:fill="auto"/>
                  <w:vAlign w:val="center"/>
                </w:tcPr>
                <w:p w:rsidR="00D95FE9" w:rsidRPr="00C41D38" w:rsidRDefault="00D95FE9" w:rsidP="00D95FE9">
                  <w:pPr>
                    <w:rPr>
                      <w:b/>
                      <w:bCs/>
                      <w:color w:val="000000"/>
                      <w:sz w:val="18"/>
                    </w:rPr>
                  </w:pPr>
                  <w:r w:rsidRPr="00C41D38">
                    <w:rPr>
                      <w:b/>
                      <w:bCs/>
                      <w:color w:val="000000"/>
                      <w:sz w:val="18"/>
                    </w:rPr>
                    <w:t>Сумма в драмах</w:t>
                  </w:r>
                </w:p>
                <w:p w:rsidR="00D95FE9" w:rsidRPr="00C41D38" w:rsidRDefault="00D95FE9" w:rsidP="00D95FE9">
                  <w:pPr>
                    <w:rPr>
                      <w:b/>
                      <w:bCs/>
                      <w:color w:val="000000"/>
                      <w:sz w:val="18"/>
                    </w:rPr>
                  </w:pPr>
                  <w:r w:rsidRPr="00C41D38">
                    <w:rPr>
                      <w:b/>
                      <w:bCs/>
                      <w:color w:val="000000"/>
                      <w:sz w:val="18"/>
                    </w:rPr>
                    <w:t xml:space="preserve">     РА с НДС</w:t>
                  </w:r>
                </w:p>
              </w:tc>
              <w:tc>
                <w:tcPr>
                  <w:tcW w:w="977" w:type="dxa"/>
                  <w:hideMark/>
                </w:tcPr>
                <w:p w:rsidR="00D95FE9" w:rsidRPr="00C41D38" w:rsidRDefault="00D95FE9" w:rsidP="00D95FE9">
                  <w:pPr>
                    <w:ind w:firstLine="36"/>
                    <w:rPr>
                      <w:b/>
                      <w:bCs/>
                      <w:sz w:val="18"/>
                    </w:rPr>
                  </w:pPr>
                  <w:r>
                    <w:rPr>
                      <w:b/>
                      <w:bCs/>
                      <w:sz w:val="18"/>
                    </w:rPr>
                    <w:t>Ц</w:t>
                  </w:r>
                  <w:r w:rsidRPr="00C41D38">
                    <w:rPr>
                      <w:b/>
                      <w:bCs/>
                      <w:sz w:val="18"/>
                    </w:rPr>
                    <w:t>ена  в руб. РФ без НДС</w:t>
                  </w:r>
                </w:p>
              </w:tc>
              <w:tc>
                <w:tcPr>
                  <w:tcW w:w="1115" w:type="dxa"/>
                  <w:hideMark/>
                </w:tcPr>
                <w:p w:rsidR="00D95FE9" w:rsidRPr="00C41D38" w:rsidRDefault="00D95FE9" w:rsidP="00D95FE9">
                  <w:pPr>
                    <w:rPr>
                      <w:b/>
                      <w:bCs/>
                      <w:sz w:val="18"/>
                    </w:rPr>
                  </w:pPr>
                  <w:r>
                    <w:rPr>
                      <w:b/>
                      <w:bCs/>
                      <w:sz w:val="18"/>
                    </w:rPr>
                    <w:t>Ц</w:t>
                  </w:r>
                  <w:r w:rsidRPr="00C41D38">
                    <w:rPr>
                      <w:b/>
                      <w:bCs/>
                      <w:sz w:val="18"/>
                    </w:rPr>
                    <w:t>ена в руб. РФ с НДС</w:t>
                  </w:r>
                </w:p>
              </w:tc>
              <w:tc>
                <w:tcPr>
                  <w:tcW w:w="1253" w:type="dxa"/>
                  <w:hideMark/>
                </w:tcPr>
                <w:p w:rsidR="00D95FE9" w:rsidRPr="00C41D38" w:rsidRDefault="00D95FE9" w:rsidP="00D95FE9">
                  <w:pPr>
                    <w:rPr>
                      <w:b/>
                      <w:bCs/>
                      <w:sz w:val="18"/>
                    </w:rPr>
                  </w:pPr>
                  <w:r w:rsidRPr="00C41D38">
                    <w:rPr>
                      <w:b/>
                      <w:bCs/>
                      <w:sz w:val="18"/>
                    </w:rPr>
                    <w:t>Сумма в руб. РФ без НДС</w:t>
                  </w:r>
                </w:p>
              </w:tc>
              <w:tc>
                <w:tcPr>
                  <w:tcW w:w="1254" w:type="dxa"/>
                  <w:hideMark/>
                </w:tcPr>
                <w:p w:rsidR="00D95FE9" w:rsidRPr="00C41D38" w:rsidRDefault="00D95FE9" w:rsidP="00D95FE9">
                  <w:pPr>
                    <w:rPr>
                      <w:b/>
                      <w:bCs/>
                      <w:sz w:val="18"/>
                    </w:rPr>
                  </w:pPr>
                  <w:r w:rsidRPr="00C41D38">
                    <w:rPr>
                      <w:b/>
                      <w:bCs/>
                      <w:sz w:val="18"/>
                    </w:rPr>
                    <w:t>Сумма в руб.  РФ с НДС</w:t>
                  </w:r>
                </w:p>
              </w:tc>
            </w:tr>
            <w:tr w:rsidR="00D95FE9" w:rsidRPr="00C41D38" w:rsidTr="000D3626">
              <w:trPr>
                <w:trHeight w:val="600"/>
              </w:trPr>
              <w:tc>
                <w:tcPr>
                  <w:tcW w:w="646" w:type="dxa"/>
                  <w:hideMark/>
                </w:tcPr>
                <w:p w:rsidR="00D95FE9" w:rsidRPr="00C41D38" w:rsidRDefault="00D95FE9" w:rsidP="00D95FE9">
                  <w:pPr>
                    <w:jc w:val="center"/>
                    <w:rPr>
                      <w:sz w:val="18"/>
                    </w:rPr>
                  </w:pPr>
                  <w:r w:rsidRPr="00C41D38">
                    <w:rPr>
                      <w:sz w:val="18"/>
                    </w:rPr>
                    <w:t>1</w:t>
                  </w:r>
                </w:p>
              </w:tc>
              <w:tc>
                <w:tcPr>
                  <w:tcW w:w="1255" w:type="dxa"/>
                  <w:noWrap/>
                </w:tcPr>
                <w:p w:rsidR="00D95FE9" w:rsidRPr="00C41D38" w:rsidRDefault="00D95FE9" w:rsidP="00D95FE9">
                  <w:pPr>
                    <w:jc w:val="center"/>
                    <w:rPr>
                      <w:sz w:val="18"/>
                    </w:rPr>
                  </w:pPr>
                </w:p>
              </w:tc>
              <w:tc>
                <w:tcPr>
                  <w:tcW w:w="1978" w:type="dxa"/>
                </w:tcPr>
                <w:p w:rsidR="00D95FE9" w:rsidRPr="00C41D38" w:rsidRDefault="00D95FE9" w:rsidP="00D95FE9">
                  <w:pPr>
                    <w:ind w:left="33"/>
                    <w:jc w:val="center"/>
                    <w:rPr>
                      <w:sz w:val="18"/>
                    </w:rPr>
                  </w:pPr>
                </w:p>
              </w:tc>
              <w:tc>
                <w:tcPr>
                  <w:tcW w:w="699" w:type="dxa"/>
                </w:tcPr>
                <w:p w:rsidR="00D95FE9" w:rsidRPr="00C41D38" w:rsidRDefault="00D95FE9" w:rsidP="00D95FE9">
                  <w:pPr>
                    <w:ind w:hanging="81"/>
                    <w:jc w:val="center"/>
                    <w:rPr>
                      <w:sz w:val="18"/>
                    </w:rPr>
                  </w:pPr>
                </w:p>
              </w:tc>
              <w:tc>
                <w:tcPr>
                  <w:tcW w:w="1115" w:type="dxa"/>
                </w:tcPr>
                <w:p w:rsidR="00D95FE9" w:rsidRPr="00C41D38" w:rsidRDefault="00D95FE9" w:rsidP="00D95FE9">
                  <w:pPr>
                    <w:ind w:hanging="81"/>
                    <w:jc w:val="center"/>
                    <w:rPr>
                      <w:sz w:val="18"/>
                    </w:rPr>
                  </w:pPr>
                </w:p>
              </w:tc>
              <w:tc>
                <w:tcPr>
                  <w:tcW w:w="699" w:type="dxa"/>
                </w:tcPr>
                <w:p w:rsidR="00D95FE9" w:rsidRPr="00C41D38" w:rsidRDefault="00D95FE9" w:rsidP="00D95FE9">
                  <w:pPr>
                    <w:ind w:hanging="81"/>
                    <w:rPr>
                      <w:sz w:val="18"/>
                    </w:rPr>
                  </w:pPr>
                </w:p>
              </w:tc>
              <w:tc>
                <w:tcPr>
                  <w:tcW w:w="698" w:type="dxa"/>
                </w:tcPr>
                <w:p w:rsidR="00D95FE9" w:rsidRPr="00C41D38" w:rsidRDefault="00D95FE9" w:rsidP="00D95FE9">
                  <w:pPr>
                    <w:ind w:firstLine="708"/>
                    <w:rPr>
                      <w:sz w:val="18"/>
                    </w:rPr>
                  </w:pPr>
                </w:p>
              </w:tc>
              <w:tc>
                <w:tcPr>
                  <w:tcW w:w="977" w:type="dxa"/>
                  <w:tcBorders>
                    <w:top w:val="single" w:sz="4" w:space="0" w:color="auto"/>
                    <w:left w:val="single" w:sz="4" w:space="0" w:color="auto"/>
                    <w:bottom w:val="single" w:sz="4" w:space="0" w:color="auto"/>
                    <w:right w:val="single" w:sz="4" w:space="0" w:color="auto"/>
                  </w:tcBorders>
                  <w:shd w:val="clear" w:color="auto" w:fill="auto"/>
                  <w:vAlign w:val="center"/>
                </w:tcPr>
                <w:p w:rsidR="00D95FE9" w:rsidRPr="00C41D38" w:rsidRDefault="00D95FE9" w:rsidP="00D95FE9">
                  <w:pPr>
                    <w:jc w:val="center"/>
                    <w:rPr>
                      <w:rFonts w:ascii="Calibri" w:hAnsi="Calibri" w:cs="Calibri"/>
                      <w:color w:val="000000"/>
                      <w:sz w:val="18"/>
                    </w:rPr>
                  </w:pPr>
                </w:p>
              </w:tc>
              <w:tc>
                <w:tcPr>
                  <w:tcW w:w="977" w:type="dxa"/>
                  <w:tcBorders>
                    <w:top w:val="single" w:sz="4" w:space="0" w:color="auto"/>
                    <w:left w:val="nil"/>
                    <w:bottom w:val="single" w:sz="4" w:space="0" w:color="auto"/>
                    <w:right w:val="single" w:sz="4" w:space="0" w:color="auto"/>
                  </w:tcBorders>
                  <w:shd w:val="clear" w:color="auto" w:fill="auto"/>
                  <w:vAlign w:val="center"/>
                </w:tcPr>
                <w:p w:rsidR="00D95FE9" w:rsidRPr="00C41D38" w:rsidRDefault="00D95FE9" w:rsidP="00D95FE9">
                  <w:pPr>
                    <w:jc w:val="center"/>
                    <w:rPr>
                      <w:rFonts w:ascii="Calibri" w:hAnsi="Calibri" w:cs="Calibri"/>
                      <w:color w:val="000000"/>
                      <w:sz w:val="18"/>
                    </w:rPr>
                  </w:pPr>
                </w:p>
              </w:tc>
              <w:tc>
                <w:tcPr>
                  <w:tcW w:w="977" w:type="dxa"/>
                  <w:tcBorders>
                    <w:top w:val="single" w:sz="4" w:space="0" w:color="auto"/>
                    <w:left w:val="nil"/>
                    <w:bottom w:val="single" w:sz="4" w:space="0" w:color="auto"/>
                    <w:right w:val="single" w:sz="4" w:space="0" w:color="auto"/>
                  </w:tcBorders>
                  <w:shd w:val="clear" w:color="auto" w:fill="auto"/>
                  <w:vAlign w:val="center"/>
                </w:tcPr>
                <w:p w:rsidR="00D95FE9" w:rsidRPr="00C41D38" w:rsidRDefault="00D95FE9" w:rsidP="00D95FE9">
                  <w:pPr>
                    <w:ind w:hanging="680"/>
                    <w:jc w:val="center"/>
                    <w:rPr>
                      <w:rFonts w:ascii="Calibri" w:hAnsi="Calibri" w:cs="Calibri"/>
                      <w:color w:val="000000"/>
                      <w:sz w:val="18"/>
                    </w:rPr>
                  </w:pPr>
                </w:p>
              </w:tc>
              <w:tc>
                <w:tcPr>
                  <w:tcW w:w="977" w:type="dxa"/>
                  <w:tcBorders>
                    <w:top w:val="single" w:sz="4" w:space="0" w:color="auto"/>
                    <w:left w:val="nil"/>
                    <w:bottom w:val="single" w:sz="4" w:space="0" w:color="auto"/>
                    <w:right w:val="single" w:sz="4" w:space="0" w:color="auto"/>
                  </w:tcBorders>
                  <w:shd w:val="clear" w:color="auto" w:fill="auto"/>
                  <w:vAlign w:val="center"/>
                </w:tcPr>
                <w:p w:rsidR="00D95FE9" w:rsidRPr="00C41D38" w:rsidRDefault="00D95FE9" w:rsidP="00D95FE9">
                  <w:pPr>
                    <w:ind w:hanging="680"/>
                    <w:jc w:val="center"/>
                    <w:rPr>
                      <w:rFonts w:ascii="Calibri" w:hAnsi="Calibri" w:cs="Calibri"/>
                      <w:color w:val="000000"/>
                      <w:sz w:val="18"/>
                    </w:rPr>
                  </w:pPr>
                </w:p>
              </w:tc>
              <w:tc>
                <w:tcPr>
                  <w:tcW w:w="977" w:type="dxa"/>
                  <w:noWrap/>
                </w:tcPr>
                <w:p w:rsidR="00D95FE9" w:rsidRPr="00C41D38" w:rsidRDefault="00D95FE9" w:rsidP="00D95FE9">
                  <w:pPr>
                    <w:ind w:firstLine="708"/>
                    <w:rPr>
                      <w:sz w:val="18"/>
                    </w:rPr>
                  </w:pPr>
                </w:p>
              </w:tc>
              <w:tc>
                <w:tcPr>
                  <w:tcW w:w="1115" w:type="dxa"/>
                  <w:noWrap/>
                </w:tcPr>
                <w:p w:rsidR="00D95FE9" w:rsidRPr="00C41D38" w:rsidRDefault="00D95FE9" w:rsidP="00D95FE9">
                  <w:pPr>
                    <w:ind w:firstLine="708"/>
                    <w:rPr>
                      <w:sz w:val="18"/>
                    </w:rPr>
                  </w:pPr>
                </w:p>
              </w:tc>
              <w:tc>
                <w:tcPr>
                  <w:tcW w:w="1253" w:type="dxa"/>
                  <w:noWrap/>
                </w:tcPr>
                <w:p w:rsidR="00D95FE9" w:rsidRPr="00C41D38" w:rsidRDefault="00D95FE9" w:rsidP="00D95FE9">
                  <w:pPr>
                    <w:ind w:firstLine="708"/>
                    <w:rPr>
                      <w:sz w:val="18"/>
                    </w:rPr>
                  </w:pPr>
                </w:p>
              </w:tc>
              <w:tc>
                <w:tcPr>
                  <w:tcW w:w="1254" w:type="dxa"/>
                  <w:noWrap/>
                </w:tcPr>
                <w:p w:rsidR="00D95FE9" w:rsidRPr="00C41D38" w:rsidRDefault="00D95FE9" w:rsidP="00D95FE9">
                  <w:pPr>
                    <w:ind w:hanging="499"/>
                    <w:rPr>
                      <w:sz w:val="18"/>
                    </w:rPr>
                  </w:pPr>
                </w:p>
              </w:tc>
            </w:tr>
            <w:tr w:rsidR="00D95FE9" w:rsidRPr="00C41D38" w:rsidTr="000D3626">
              <w:trPr>
                <w:trHeight w:val="656"/>
              </w:trPr>
              <w:tc>
                <w:tcPr>
                  <w:tcW w:w="646" w:type="dxa"/>
                  <w:noWrap/>
                  <w:hideMark/>
                </w:tcPr>
                <w:p w:rsidR="00D95FE9" w:rsidRPr="00C41D38" w:rsidRDefault="00D95FE9" w:rsidP="00D95FE9">
                  <w:pPr>
                    <w:jc w:val="center"/>
                    <w:rPr>
                      <w:sz w:val="18"/>
                    </w:rPr>
                  </w:pPr>
                  <w:r w:rsidRPr="00C41D38">
                    <w:rPr>
                      <w:sz w:val="18"/>
                    </w:rPr>
                    <w:t>2</w:t>
                  </w:r>
                </w:p>
              </w:tc>
              <w:tc>
                <w:tcPr>
                  <w:tcW w:w="1255" w:type="dxa"/>
                  <w:noWrap/>
                </w:tcPr>
                <w:p w:rsidR="00D95FE9" w:rsidRPr="00C41D38" w:rsidRDefault="00D95FE9" w:rsidP="00D95FE9">
                  <w:pPr>
                    <w:jc w:val="center"/>
                    <w:rPr>
                      <w:sz w:val="18"/>
                    </w:rPr>
                  </w:pPr>
                </w:p>
              </w:tc>
              <w:tc>
                <w:tcPr>
                  <w:tcW w:w="1978" w:type="dxa"/>
                </w:tcPr>
                <w:p w:rsidR="00D95FE9" w:rsidRPr="00C41D38" w:rsidRDefault="00D95FE9" w:rsidP="00D95FE9">
                  <w:pPr>
                    <w:ind w:left="33"/>
                    <w:jc w:val="center"/>
                    <w:rPr>
                      <w:sz w:val="18"/>
                    </w:rPr>
                  </w:pPr>
                </w:p>
              </w:tc>
              <w:tc>
                <w:tcPr>
                  <w:tcW w:w="699" w:type="dxa"/>
                </w:tcPr>
                <w:p w:rsidR="00D95FE9" w:rsidRPr="00C41D38" w:rsidRDefault="00D95FE9" w:rsidP="00D95FE9">
                  <w:pPr>
                    <w:ind w:hanging="81"/>
                    <w:jc w:val="center"/>
                    <w:rPr>
                      <w:sz w:val="18"/>
                    </w:rPr>
                  </w:pPr>
                </w:p>
              </w:tc>
              <w:tc>
                <w:tcPr>
                  <w:tcW w:w="1115" w:type="dxa"/>
                </w:tcPr>
                <w:p w:rsidR="00D95FE9" w:rsidRPr="00C41D38" w:rsidRDefault="00D95FE9" w:rsidP="00D95FE9">
                  <w:pPr>
                    <w:ind w:hanging="81"/>
                    <w:jc w:val="center"/>
                    <w:rPr>
                      <w:sz w:val="18"/>
                    </w:rPr>
                  </w:pPr>
                </w:p>
              </w:tc>
              <w:tc>
                <w:tcPr>
                  <w:tcW w:w="699" w:type="dxa"/>
                </w:tcPr>
                <w:p w:rsidR="00D95FE9" w:rsidRPr="00C41D38" w:rsidRDefault="00D95FE9" w:rsidP="00D95FE9">
                  <w:pPr>
                    <w:ind w:hanging="81"/>
                    <w:rPr>
                      <w:sz w:val="18"/>
                    </w:rPr>
                  </w:pPr>
                </w:p>
              </w:tc>
              <w:tc>
                <w:tcPr>
                  <w:tcW w:w="698" w:type="dxa"/>
                </w:tcPr>
                <w:p w:rsidR="00D95FE9" w:rsidRPr="00C41D38" w:rsidRDefault="00D95FE9" w:rsidP="00D95FE9">
                  <w:pPr>
                    <w:ind w:firstLine="708"/>
                    <w:rPr>
                      <w:sz w:val="18"/>
                    </w:rPr>
                  </w:pPr>
                </w:p>
              </w:tc>
              <w:tc>
                <w:tcPr>
                  <w:tcW w:w="977" w:type="dxa"/>
                  <w:tcBorders>
                    <w:top w:val="nil"/>
                    <w:left w:val="single" w:sz="4" w:space="0" w:color="auto"/>
                    <w:bottom w:val="single" w:sz="4" w:space="0" w:color="auto"/>
                    <w:right w:val="single" w:sz="4" w:space="0" w:color="auto"/>
                  </w:tcBorders>
                  <w:shd w:val="clear" w:color="auto" w:fill="auto"/>
                  <w:vAlign w:val="center"/>
                </w:tcPr>
                <w:p w:rsidR="00D95FE9" w:rsidRPr="00C41D38" w:rsidRDefault="00D95FE9" w:rsidP="00D95FE9">
                  <w:pPr>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ind w:hanging="680"/>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ind w:hanging="680"/>
                    <w:jc w:val="center"/>
                    <w:rPr>
                      <w:rFonts w:ascii="Calibri" w:hAnsi="Calibri" w:cs="Calibri"/>
                      <w:color w:val="000000"/>
                      <w:sz w:val="18"/>
                    </w:rPr>
                  </w:pPr>
                </w:p>
              </w:tc>
              <w:tc>
                <w:tcPr>
                  <w:tcW w:w="977" w:type="dxa"/>
                  <w:noWrap/>
                </w:tcPr>
                <w:p w:rsidR="00D95FE9" w:rsidRPr="00C41D38" w:rsidRDefault="00D95FE9" w:rsidP="00D95FE9">
                  <w:pPr>
                    <w:ind w:firstLine="708"/>
                    <w:rPr>
                      <w:sz w:val="18"/>
                    </w:rPr>
                  </w:pPr>
                </w:p>
              </w:tc>
              <w:tc>
                <w:tcPr>
                  <w:tcW w:w="1115" w:type="dxa"/>
                  <w:noWrap/>
                </w:tcPr>
                <w:p w:rsidR="00D95FE9" w:rsidRPr="00C41D38" w:rsidRDefault="00D95FE9" w:rsidP="00D95FE9">
                  <w:pPr>
                    <w:ind w:firstLine="708"/>
                    <w:rPr>
                      <w:sz w:val="18"/>
                    </w:rPr>
                  </w:pPr>
                </w:p>
              </w:tc>
              <w:tc>
                <w:tcPr>
                  <w:tcW w:w="1253" w:type="dxa"/>
                  <w:noWrap/>
                </w:tcPr>
                <w:p w:rsidR="00D95FE9" w:rsidRPr="00C41D38" w:rsidRDefault="00D95FE9" w:rsidP="00D95FE9">
                  <w:pPr>
                    <w:ind w:firstLine="708"/>
                    <w:rPr>
                      <w:sz w:val="18"/>
                    </w:rPr>
                  </w:pPr>
                </w:p>
              </w:tc>
              <w:tc>
                <w:tcPr>
                  <w:tcW w:w="1254" w:type="dxa"/>
                  <w:noWrap/>
                </w:tcPr>
                <w:p w:rsidR="00D95FE9" w:rsidRPr="00C41D38" w:rsidRDefault="00D95FE9" w:rsidP="00D95FE9">
                  <w:pPr>
                    <w:ind w:hanging="499"/>
                    <w:rPr>
                      <w:sz w:val="18"/>
                    </w:rPr>
                  </w:pPr>
                </w:p>
              </w:tc>
            </w:tr>
            <w:tr w:rsidR="00D95FE9" w:rsidRPr="00C41D38" w:rsidTr="000D3626">
              <w:trPr>
                <w:trHeight w:val="60"/>
              </w:trPr>
              <w:tc>
                <w:tcPr>
                  <w:tcW w:w="646" w:type="dxa"/>
                  <w:hideMark/>
                </w:tcPr>
                <w:p w:rsidR="00D95FE9" w:rsidRPr="00C41D38" w:rsidRDefault="00D95FE9" w:rsidP="00D95FE9">
                  <w:pPr>
                    <w:jc w:val="center"/>
                    <w:rPr>
                      <w:sz w:val="18"/>
                    </w:rPr>
                  </w:pPr>
                  <w:r w:rsidRPr="00C41D38">
                    <w:rPr>
                      <w:sz w:val="18"/>
                    </w:rPr>
                    <w:t>3</w:t>
                  </w:r>
                </w:p>
              </w:tc>
              <w:tc>
                <w:tcPr>
                  <w:tcW w:w="1255" w:type="dxa"/>
                  <w:noWrap/>
                </w:tcPr>
                <w:p w:rsidR="00D95FE9" w:rsidRPr="00C41D38" w:rsidRDefault="00D95FE9" w:rsidP="00D95FE9">
                  <w:pPr>
                    <w:jc w:val="center"/>
                    <w:rPr>
                      <w:sz w:val="18"/>
                    </w:rPr>
                  </w:pPr>
                </w:p>
              </w:tc>
              <w:tc>
                <w:tcPr>
                  <w:tcW w:w="1978" w:type="dxa"/>
                </w:tcPr>
                <w:p w:rsidR="00D95FE9" w:rsidRPr="00C41D38" w:rsidRDefault="00D95FE9" w:rsidP="00D95FE9">
                  <w:pPr>
                    <w:ind w:left="33"/>
                    <w:jc w:val="center"/>
                    <w:rPr>
                      <w:sz w:val="18"/>
                    </w:rPr>
                  </w:pPr>
                </w:p>
              </w:tc>
              <w:tc>
                <w:tcPr>
                  <w:tcW w:w="699" w:type="dxa"/>
                </w:tcPr>
                <w:p w:rsidR="00D95FE9" w:rsidRPr="00C41D38" w:rsidRDefault="00D95FE9" w:rsidP="00D95FE9">
                  <w:pPr>
                    <w:ind w:hanging="81"/>
                    <w:jc w:val="center"/>
                    <w:rPr>
                      <w:sz w:val="18"/>
                    </w:rPr>
                  </w:pPr>
                </w:p>
              </w:tc>
              <w:tc>
                <w:tcPr>
                  <w:tcW w:w="1115" w:type="dxa"/>
                </w:tcPr>
                <w:p w:rsidR="00D95FE9" w:rsidRPr="00C41D38" w:rsidRDefault="00D95FE9" w:rsidP="00D95FE9">
                  <w:pPr>
                    <w:ind w:hanging="81"/>
                    <w:jc w:val="center"/>
                    <w:rPr>
                      <w:sz w:val="18"/>
                    </w:rPr>
                  </w:pPr>
                </w:p>
              </w:tc>
              <w:tc>
                <w:tcPr>
                  <w:tcW w:w="699" w:type="dxa"/>
                </w:tcPr>
                <w:p w:rsidR="00D95FE9" w:rsidRPr="00C41D38" w:rsidRDefault="00D95FE9" w:rsidP="00D95FE9">
                  <w:pPr>
                    <w:ind w:hanging="81"/>
                    <w:rPr>
                      <w:sz w:val="18"/>
                    </w:rPr>
                  </w:pPr>
                </w:p>
              </w:tc>
              <w:tc>
                <w:tcPr>
                  <w:tcW w:w="698" w:type="dxa"/>
                </w:tcPr>
                <w:p w:rsidR="00D95FE9" w:rsidRPr="00C41D38" w:rsidRDefault="00D95FE9" w:rsidP="00D95FE9">
                  <w:pPr>
                    <w:ind w:firstLine="708"/>
                    <w:rPr>
                      <w:sz w:val="18"/>
                    </w:rPr>
                  </w:pPr>
                </w:p>
              </w:tc>
              <w:tc>
                <w:tcPr>
                  <w:tcW w:w="977" w:type="dxa"/>
                  <w:tcBorders>
                    <w:top w:val="nil"/>
                    <w:left w:val="single" w:sz="4" w:space="0" w:color="auto"/>
                    <w:bottom w:val="single" w:sz="4" w:space="0" w:color="auto"/>
                    <w:right w:val="single" w:sz="4" w:space="0" w:color="auto"/>
                  </w:tcBorders>
                  <w:shd w:val="clear" w:color="auto" w:fill="auto"/>
                  <w:vAlign w:val="center"/>
                </w:tcPr>
                <w:p w:rsidR="00D95FE9" w:rsidRPr="00C41D38" w:rsidRDefault="00D95FE9" w:rsidP="00D95FE9">
                  <w:pPr>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ind w:hanging="680"/>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ind w:hanging="680"/>
                    <w:jc w:val="center"/>
                    <w:rPr>
                      <w:rFonts w:ascii="Calibri" w:hAnsi="Calibri" w:cs="Calibri"/>
                      <w:color w:val="000000"/>
                      <w:sz w:val="18"/>
                    </w:rPr>
                  </w:pPr>
                </w:p>
              </w:tc>
              <w:tc>
                <w:tcPr>
                  <w:tcW w:w="977" w:type="dxa"/>
                  <w:noWrap/>
                </w:tcPr>
                <w:p w:rsidR="00D95FE9" w:rsidRPr="00C41D38" w:rsidRDefault="00D95FE9" w:rsidP="00D95FE9">
                  <w:pPr>
                    <w:ind w:firstLine="708"/>
                    <w:rPr>
                      <w:sz w:val="18"/>
                    </w:rPr>
                  </w:pPr>
                </w:p>
              </w:tc>
              <w:tc>
                <w:tcPr>
                  <w:tcW w:w="1115" w:type="dxa"/>
                  <w:noWrap/>
                </w:tcPr>
                <w:p w:rsidR="00D95FE9" w:rsidRPr="00C41D38" w:rsidRDefault="00D95FE9" w:rsidP="00D95FE9">
                  <w:pPr>
                    <w:ind w:firstLine="708"/>
                    <w:rPr>
                      <w:sz w:val="18"/>
                    </w:rPr>
                  </w:pPr>
                </w:p>
              </w:tc>
              <w:tc>
                <w:tcPr>
                  <w:tcW w:w="1253" w:type="dxa"/>
                  <w:noWrap/>
                </w:tcPr>
                <w:p w:rsidR="00D95FE9" w:rsidRPr="00C41D38" w:rsidRDefault="00D95FE9" w:rsidP="00D95FE9">
                  <w:pPr>
                    <w:ind w:firstLine="708"/>
                    <w:rPr>
                      <w:sz w:val="18"/>
                    </w:rPr>
                  </w:pPr>
                </w:p>
              </w:tc>
              <w:tc>
                <w:tcPr>
                  <w:tcW w:w="1254" w:type="dxa"/>
                  <w:noWrap/>
                </w:tcPr>
                <w:p w:rsidR="00D95FE9" w:rsidRPr="00C41D38" w:rsidRDefault="00D95FE9" w:rsidP="00D95FE9">
                  <w:pPr>
                    <w:ind w:hanging="499"/>
                    <w:rPr>
                      <w:sz w:val="18"/>
                    </w:rPr>
                  </w:pPr>
                </w:p>
              </w:tc>
            </w:tr>
            <w:tr w:rsidR="00D95FE9" w:rsidRPr="00C41D38" w:rsidTr="000D3626">
              <w:trPr>
                <w:trHeight w:val="594"/>
              </w:trPr>
              <w:tc>
                <w:tcPr>
                  <w:tcW w:w="646" w:type="dxa"/>
                  <w:noWrap/>
                  <w:hideMark/>
                </w:tcPr>
                <w:p w:rsidR="00D95FE9" w:rsidRPr="00C41D38" w:rsidRDefault="00D95FE9" w:rsidP="00D95FE9">
                  <w:pPr>
                    <w:jc w:val="center"/>
                    <w:rPr>
                      <w:sz w:val="18"/>
                    </w:rPr>
                  </w:pPr>
                  <w:r w:rsidRPr="00C41D38">
                    <w:rPr>
                      <w:sz w:val="18"/>
                    </w:rPr>
                    <w:t>4</w:t>
                  </w:r>
                </w:p>
              </w:tc>
              <w:tc>
                <w:tcPr>
                  <w:tcW w:w="1255" w:type="dxa"/>
                  <w:noWrap/>
                </w:tcPr>
                <w:p w:rsidR="00D95FE9" w:rsidRPr="00C41D38" w:rsidRDefault="00D95FE9" w:rsidP="00D95FE9">
                  <w:pPr>
                    <w:jc w:val="center"/>
                    <w:rPr>
                      <w:sz w:val="18"/>
                    </w:rPr>
                  </w:pPr>
                </w:p>
              </w:tc>
              <w:tc>
                <w:tcPr>
                  <w:tcW w:w="1978" w:type="dxa"/>
                </w:tcPr>
                <w:p w:rsidR="00D95FE9" w:rsidRPr="00C41D38" w:rsidRDefault="00D95FE9" w:rsidP="00D95FE9">
                  <w:pPr>
                    <w:ind w:left="33"/>
                    <w:jc w:val="center"/>
                    <w:rPr>
                      <w:sz w:val="18"/>
                    </w:rPr>
                  </w:pPr>
                </w:p>
              </w:tc>
              <w:tc>
                <w:tcPr>
                  <w:tcW w:w="699" w:type="dxa"/>
                </w:tcPr>
                <w:p w:rsidR="00D95FE9" w:rsidRPr="00C41D38" w:rsidRDefault="00D95FE9" w:rsidP="00D95FE9">
                  <w:pPr>
                    <w:ind w:hanging="81"/>
                    <w:jc w:val="center"/>
                    <w:rPr>
                      <w:sz w:val="18"/>
                    </w:rPr>
                  </w:pPr>
                </w:p>
              </w:tc>
              <w:tc>
                <w:tcPr>
                  <w:tcW w:w="1115" w:type="dxa"/>
                </w:tcPr>
                <w:p w:rsidR="00D95FE9" w:rsidRPr="00C41D38" w:rsidRDefault="00D95FE9" w:rsidP="00D95FE9">
                  <w:pPr>
                    <w:ind w:hanging="81"/>
                    <w:jc w:val="center"/>
                    <w:rPr>
                      <w:sz w:val="18"/>
                    </w:rPr>
                  </w:pPr>
                </w:p>
              </w:tc>
              <w:tc>
                <w:tcPr>
                  <w:tcW w:w="699" w:type="dxa"/>
                </w:tcPr>
                <w:p w:rsidR="00D95FE9" w:rsidRPr="00C41D38" w:rsidRDefault="00D95FE9" w:rsidP="00D95FE9">
                  <w:pPr>
                    <w:ind w:hanging="81"/>
                    <w:rPr>
                      <w:sz w:val="18"/>
                    </w:rPr>
                  </w:pPr>
                </w:p>
              </w:tc>
              <w:tc>
                <w:tcPr>
                  <w:tcW w:w="698" w:type="dxa"/>
                </w:tcPr>
                <w:p w:rsidR="00D95FE9" w:rsidRPr="00C41D38" w:rsidRDefault="00D95FE9" w:rsidP="00D95FE9">
                  <w:pPr>
                    <w:ind w:firstLine="708"/>
                    <w:rPr>
                      <w:sz w:val="18"/>
                    </w:rPr>
                  </w:pPr>
                </w:p>
              </w:tc>
              <w:tc>
                <w:tcPr>
                  <w:tcW w:w="977" w:type="dxa"/>
                  <w:tcBorders>
                    <w:top w:val="nil"/>
                    <w:left w:val="single" w:sz="4" w:space="0" w:color="auto"/>
                    <w:bottom w:val="single" w:sz="4" w:space="0" w:color="auto"/>
                    <w:right w:val="single" w:sz="4" w:space="0" w:color="auto"/>
                  </w:tcBorders>
                  <w:shd w:val="clear" w:color="auto" w:fill="auto"/>
                  <w:vAlign w:val="center"/>
                </w:tcPr>
                <w:p w:rsidR="00D95FE9" w:rsidRPr="00C41D38" w:rsidRDefault="00D95FE9" w:rsidP="00D95FE9">
                  <w:pPr>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ind w:hanging="680"/>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ind w:hanging="680"/>
                    <w:jc w:val="center"/>
                    <w:rPr>
                      <w:rFonts w:ascii="Calibri" w:hAnsi="Calibri" w:cs="Calibri"/>
                      <w:color w:val="000000"/>
                      <w:sz w:val="18"/>
                    </w:rPr>
                  </w:pPr>
                </w:p>
              </w:tc>
              <w:tc>
                <w:tcPr>
                  <w:tcW w:w="977" w:type="dxa"/>
                  <w:noWrap/>
                </w:tcPr>
                <w:p w:rsidR="00D95FE9" w:rsidRPr="00C41D38" w:rsidRDefault="00D95FE9" w:rsidP="00D95FE9">
                  <w:pPr>
                    <w:ind w:firstLine="708"/>
                    <w:rPr>
                      <w:sz w:val="18"/>
                    </w:rPr>
                  </w:pPr>
                </w:p>
              </w:tc>
              <w:tc>
                <w:tcPr>
                  <w:tcW w:w="1115" w:type="dxa"/>
                  <w:noWrap/>
                </w:tcPr>
                <w:p w:rsidR="00D95FE9" w:rsidRPr="00C41D38" w:rsidRDefault="00D95FE9" w:rsidP="00D95FE9">
                  <w:pPr>
                    <w:ind w:firstLine="708"/>
                    <w:rPr>
                      <w:sz w:val="18"/>
                    </w:rPr>
                  </w:pPr>
                </w:p>
              </w:tc>
              <w:tc>
                <w:tcPr>
                  <w:tcW w:w="1253" w:type="dxa"/>
                  <w:noWrap/>
                </w:tcPr>
                <w:p w:rsidR="00D95FE9" w:rsidRPr="00C41D38" w:rsidRDefault="00D95FE9" w:rsidP="00D95FE9">
                  <w:pPr>
                    <w:ind w:firstLine="708"/>
                    <w:rPr>
                      <w:sz w:val="18"/>
                    </w:rPr>
                  </w:pPr>
                </w:p>
              </w:tc>
              <w:tc>
                <w:tcPr>
                  <w:tcW w:w="1254" w:type="dxa"/>
                  <w:noWrap/>
                </w:tcPr>
                <w:p w:rsidR="00D95FE9" w:rsidRPr="00C41D38" w:rsidRDefault="00D95FE9" w:rsidP="00D95FE9">
                  <w:pPr>
                    <w:ind w:hanging="499"/>
                    <w:rPr>
                      <w:sz w:val="18"/>
                    </w:rPr>
                  </w:pPr>
                </w:p>
              </w:tc>
            </w:tr>
            <w:tr w:rsidR="00D95FE9" w:rsidRPr="00C41D38" w:rsidTr="000D3626">
              <w:trPr>
                <w:trHeight w:val="278"/>
              </w:trPr>
              <w:tc>
                <w:tcPr>
                  <w:tcW w:w="646" w:type="dxa"/>
                  <w:hideMark/>
                </w:tcPr>
                <w:p w:rsidR="00D95FE9" w:rsidRPr="00C41D38" w:rsidRDefault="00D95FE9" w:rsidP="00D95FE9">
                  <w:pPr>
                    <w:jc w:val="center"/>
                    <w:rPr>
                      <w:sz w:val="18"/>
                    </w:rPr>
                  </w:pPr>
                  <w:r w:rsidRPr="00C41D38">
                    <w:rPr>
                      <w:sz w:val="18"/>
                    </w:rPr>
                    <w:t>5</w:t>
                  </w:r>
                </w:p>
              </w:tc>
              <w:tc>
                <w:tcPr>
                  <w:tcW w:w="1255" w:type="dxa"/>
                  <w:noWrap/>
                </w:tcPr>
                <w:p w:rsidR="00D95FE9" w:rsidRPr="00C41D38" w:rsidRDefault="00D95FE9" w:rsidP="00D95FE9">
                  <w:pPr>
                    <w:jc w:val="center"/>
                    <w:rPr>
                      <w:sz w:val="18"/>
                    </w:rPr>
                  </w:pPr>
                </w:p>
              </w:tc>
              <w:tc>
                <w:tcPr>
                  <w:tcW w:w="1978" w:type="dxa"/>
                </w:tcPr>
                <w:p w:rsidR="00D95FE9" w:rsidRPr="00C41D38" w:rsidRDefault="00D95FE9" w:rsidP="00D95FE9">
                  <w:pPr>
                    <w:ind w:left="33"/>
                    <w:jc w:val="center"/>
                    <w:rPr>
                      <w:sz w:val="18"/>
                    </w:rPr>
                  </w:pPr>
                </w:p>
              </w:tc>
              <w:tc>
                <w:tcPr>
                  <w:tcW w:w="699" w:type="dxa"/>
                </w:tcPr>
                <w:p w:rsidR="00D95FE9" w:rsidRPr="00C41D38" w:rsidRDefault="00D95FE9" w:rsidP="00D95FE9">
                  <w:pPr>
                    <w:ind w:hanging="81"/>
                    <w:jc w:val="center"/>
                    <w:rPr>
                      <w:sz w:val="18"/>
                    </w:rPr>
                  </w:pPr>
                </w:p>
              </w:tc>
              <w:tc>
                <w:tcPr>
                  <w:tcW w:w="1115" w:type="dxa"/>
                </w:tcPr>
                <w:p w:rsidR="00D95FE9" w:rsidRPr="00C41D38" w:rsidRDefault="00D95FE9" w:rsidP="00D95FE9">
                  <w:pPr>
                    <w:ind w:hanging="81"/>
                    <w:jc w:val="center"/>
                    <w:rPr>
                      <w:sz w:val="18"/>
                    </w:rPr>
                  </w:pPr>
                </w:p>
              </w:tc>
              <w:tc>
                <w:tcPr>
                  <w:tcW w:w="699" w:type="dxa"/>
                </w:tcPr>
                <w:p w:rsidR="00D95FE9" w:rsidRPr="00C41D38" w:rsidRDefault="00D95FE9" w:rsidP="00D95FE9">
                  <w:pPr>
                    <w:ind w:hanging="81"/>
                    <w:rPr>
                      <w:sz w:val="18"/>
                    </w:rPr>
                  </w:pPr>
                </w:p>
              </w:tc>
              <w:tc>
                <w:tcPr>
                  <w:tcW w:w="698" w:type="dxa"/>
                </w:tcPr>
                <w:p w:rsidR="00D95FE9" w:rsidRPr="00C41D38" w:rsidRDefault="00D95FE9" w:rsidP="00D95FE9">
                  <w:pPr>
                    <w:ind w:firstLine="708"/>
                    <w:rPr>
                      <w:sz w:val="18"/>
                    </w:rPr>
                  </w:pPr>
                </w:p>
              </w:tc>
              <w:tc>
                <w:tcPr>
                  <w:tcW w:w="977" w:type="dxa"/>
                  <w:tcBorders>
                    <w:top w:val="nil"/>
                    <w:left w:val="single" w:sz="4" w:space="0" w:color="auto"/>
                    <w:bottom w:val="single" w:sz="4" w:space="0" w:color="auto"/>
                    <w:right w:val="single" w:sz="4" w:space="0" w:color="auto"/>
                  </w:tcBorders>
                  <w:shd w:val="clear" w:color="auto" w:fill="auto"/>
                  <w:vAlign w:val="center"/>
                </w:tcPr>
                <w:p w:rsidR="00D95FE9" w:rsidRPr="00C41D38" w:rsidRDefault="00D95FE9" w:rsidP="00D95FE9">
                  <w:pPr>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ind w:hanging="680"/>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ind w:hanging="680"/>
                    <w:jc w:val="center"/>
                    <w:rPr>
                      <w:rFonts w:ascii="Calibri" w:hAnsi="Calibri" w:cs="Calibri"/>
                      <w:color w:val="000000"/>
                      <w:sz w:val="18"/>
                    </w:rPr>
                  </w:pPr>
                </w:p>
              </w:tc>
              <w:tc>
                <w:tcPr>
                  <w:tcW w:w="977" w:type="dxa"/>
                  <w:noWrap/>
                </w:tcPr>
                <w:p w:rsidR="00D95FE9" w:rsidRPr="00C41D38" w:rsidRDefault="00D95FE9" w:rsidP="00D95FE9">
                  <w:pPr>
                    <w:ind w:firstLine="708"/>
                    <w:rPr>
                      <w:sz w:val="18"/>
                    </w:rPr>
                  </w:pPr>
                </w:p>
              </w:tc>
              <w:tc>
                <w:tcPr>
                  <w:tcW w:w="1115" w:type="dxa"/>
                  <w:noWrap/>
                </w:tcPr>
                <w:p w:rsidR="00D95FE9" w:rsidRPr="00C41D38" w:rsidRDefault="00D95FE9" w:rsidP="00D95FE9">
                  <w:pPr>
                    <w:ind w:firstLine="708"/>
                    <w:rPr>
                      <w:sz w:val="18"/>
                    </w:rPr>
                  </w:pPr>
                </w:p>
              </w:tc>
              <w:tc>
                <w:tcPr>
                  <w:tcW w:w="1253" w:type="dxa"/>
                  <w:noWrap/>
                </w:tcPr>
                <w:p w:rsidR="00D95FE9" w:rsidRPr="00C41D38" w:rsidRDefault="00D95FE9" w:rsidP="00D95FE9">
                  <w:pPr>
                    <w:ind w:firstLine="708"/>
                    <w:rPr>
                      <w:sz w:val="18"/>
                    </w:rPr>
                  </w:pPr>
                </w:p>
              </w:tc>
              <w:tc>
                <w:tcPr>
                  <w:tcW w:w="1254" w:type="dxa"/>
                  <w:noWrap/>
                </w:tcPr>
                <w:p w:rsidR="00D95FE9" w:rsidRPr="00C41D38" w:rsidRDefault="00D95FE9" w:rsidP="00D95FE9">
                  <w:pPr>
                    <w:ind w:hanging="499"/>
                    <w:rPr>
                      <w:sz w:val="18"/>
                    </w:rPr>
                  </w:pPr>
                </w:p>
              </w:tc>
            </w:tr>
            <w:tr w:rsidR="00D95FE9" w:rsidRPr="00C41D38" w:rsidTr="000D3626">
              <w:trPr>
                <w:trHeight w:val="309"/>
              </w:trPr>
              <w:tc>
                <w:tcPr>
                  <w:tcW w:w="646" w:type="dxa"/>
                  <w:noWrap/>
                  <w:hideMark/>
                </w:tcPr>
                <w:p w:rsidR="00D95FE9" w:rsidRPr="00C41D38" w:rsidRDefault="00D95FE9" w:rsidP="00D95FE9">
                  <w:pPr>
                    <w:jc w:val="center"/>
                    <w:rPr>
                      <w:sz w:val="18"/>
                    </w:rPr>
                  </w:pPr>
                  <w:r w:rsidRPr="00C41D38">
                    <w:rPr>
                      <w:sz w:val="18"/>
                    </w:rPr>
                    <w:t>6</w:t>
                  </w:r>
                </w:p>
              </w:tc>
              <w:tc>
                <w:tcPr>
                  <w:tcW w:w="1255" w:type="dxa"/>
                  <w:noWrap/>
                </w:tcPr>
                <w:p w:rsidR="00D95FE9" w:rsidRPr="00C41D38" w:rsidRDefault="00D95FE9" w:rsidP="00D95FE9">
                  <w:pPr>
                    <w:jc w:val="center"/>
                    <w:rPr>
                      <w:sz w:val="18"/>
                    </w:rPr>
                  </w:pPr>
                </w:p>
              </w:tc>
              <w:tc>
                <w:tcPr>
                  <w:tcW w:w="1978" w:type="dxa"/>
                </w:tcPr>
                <w:p w:rsidR="00D95FE9" w:rsidRPr="00C41D38" w:rsidRDefault="00D95FE9" w:rsidP="00D95FE9">
                  <w:pPr>
                    <w:ind w:left="33"/>
                    <w:jc w:val="center"/>
                    <w:rPr>
                      <w:sz w:val="18"/>
                    </w:rPr>
                  </w:pPr>
                </w:p>
              </w:tc>
              <w:tc>
                <w:tcPr>
                  <w:tcW w:w="699" w:type="dxa"/>
                </w:tcPr>
                <w:p w:rsidR="00D95FE9" w:rsidRPr="00C41D38" w:rsidRDefault="00D95FE9" w:rsidP="00D95FE9">
                  <w:pPr>
                    <w:ind w:hanging="81"/>
                    <w:jc w:val="center"/>
                    <w:rPr>
                      <w:sz w:val="18"/>
                    </w:rPr>
                  </w:pPr>
                </w:p>
              </w:tc>
              <w:tc>
                <w:tcPr>
                  <w:tcW w:w="1115" w:type="dxa"/>
                </w:tcPr>
                <w:p w:rsidR="00D95FE9" w:rsidRPr="00C41D38" w:rsidRDefault="00D95FE9" w:rsidP="00D95FE9">
                  <w:pPr>
                    <w:ind w:left="-108" w:hanging="81"/>
                    <w:jc w:val="center"/>
                    <w:rPr>
                      <w:sz w:val="18"/>
                    </w:rPr>
                  </w:pPr>
                </w:p>
              </w:tc>
              <w:tc>
                <w:tcPr>
                  <w:tcW w:w="699" w:type="dxa"/>
                </w:tcPr>
                <w:p w:rsidR="00D95FE9" w:rsidRPr="00C41D38" w:rsidRDefault="00D95FE9" w:rsidP="00D95FE9">
                  <w:pPr>
                    <w:ind w:hanging="81"/>
                    <w:rPr>
                      <w:sz w:val="18"/>
                    </w:rPr>
                  </w:pPr>
                </w:p>
              </w:tc>
              <w:tc>
                <w:tcPr>
                  <w:tcW w:w="698" w:type="dxa"/>
                </w:tcPr>
                <w:p w:rsidR="00D95FE9" w:rsidRPr="00C41D38" w:rsidRDefault="00D95FE9" w:rsidP="00D95FE9">
                  <w:pPr>
                    <w:ind w:firstLine="708"/>
                    <w:rPr>
                      <w:sz w:val="18"/>
                    </w:rPr>
                  </w:pPr>
                </w:p>
              </w:tc>
              <w:tc>
                <w:tcPr>
                  <w:tcW w:w="977" w:type="dxa"/>
                  <w:tcBorders>
                    <w:top w:val="nil"/>
                    <w:left w:val="single" w:sz="4" w:space="0" w:color="auto"/>
                    <w:bottom w:val="single" w:sz="4" w:space="0" w:color="auto"/>
                    <w:right w:val="single" w:sz="4" w:space="0" w:color="auto"/>
                  </w:tcBorders>
                  <w:shd w:val="clear" w:color="auto" w:fill="auto"/>
                  <w:vAlign w:val="center"/>
                </w:tcPr>
                <w:p w:rsidR="00D95FE9" w:rsidRPr="00C41D38" w:rsidRDefault="00D95FE9" w:rsidP="00D95FE9">
                  <w:pPr>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ind w:hanging="680"/>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ind w:hanging="680"/>
                    <w:jc w:val="center"/>
                    <w:rPr>
                      <w:rFonts w:ascii="Calibri" w:hAnsi="Calibri" w:cs="Calibri"/>
                      <w:color w:val="000000"/>
                      <w:sz w:val="18"/>
                    </w:rPr>
                  </w:pPr>
                </w:p>
              </w:tc>
              <w:tc>
                <w:tcPr>
                  <w:tcW w:w="977" w:type="dxa"/>
                  <w:noWrap/>
                </w:tcPr>
                <w:p w:rsidR="00D95FE9" w:rsidRPr="00C41D38" w:rsidRDefault="00D95FE9" w:rsidP="00D95FE9">
                  <w:pPr>
                    <w:ind w:firstLine="708"/>
                    <w:rPr>
                      <w:sz w:val="18"/>
                    </w:rPr>
                  </w:pPr>
                </w:p>
              </w:tc>
              <w:tc>
                <w:tcPr>
                  <w:tcW w:w="1115" w:type="dxa"/>
                  <w:noWrap/>
                </w:tcPr>
                <w:p w:rsidR="00D95FE9" w:rsidRPr="00C41D38" w:rsidRDefault="00D95FE9" w:rsidP="00D95FE9">
                  <w:pPr>
                    <w:ind w:firstLine="708"/>
                    <w:rPr>
                      <w:sz w:val="18"/>
                    </w:rPr>
                  </w:pPr>
                </w:p>
              </w:tc>
              <w:tc>
                <w:tcPr>
                  <w:tcW w:w="1253" w:type="dxa"/>
                  <w:noWrap/>
                </w:tcPr>
                <w:p w:rsidR="00D95FE9" w:rsidRPr="00C41D38" w:rsidRDefault="00D95FE9" w:rsidP="00D95FE9">
                  <w:pPr>
                    <w:ind w:firstLine="708"/>
                    <w:rPr>
                      <w:sz w:val="18"/>
                    </w:rPr>
                  </w:pPr>
                </w:p>
              </w:tc>
              <w:tc>
                <w:tcPr>
                  <w:tcW w:w="1254" w:type="dxa"/>
                  <w:noWrap/>
                </w:tcPr>
                <w:p w:rsidR="00D95FE9" w:rsidRPr="00C41D38" w:rsidRDefault="00D95FE9" w:rsidP="00D95FE9">
                  <w:pPr>
                    <w:ind w:hanging="499"/>
                    <w:rPr>
                      <w:sz w:val="18"/>
                    </w:rPr>
                  </w:pPr>
                </w:p>
              </w:tc>
            </w:tr>
            <w:tr w:rsidR="00D95FE9" w:rsidRPr="00C41D38" w:rsidTr="000D3626">
              <w:trPr>
                <w:trHeight w:val="600"/>
              </w:trPr>
              <w:tc>
                <w:tcPr>
                  <w:tcW w:w="646" w:type="dxa"/>
                  <w:hideMark/>
                </w:tcPr>
                <w:p w:rsidR="00D95FE9" w:rsidRPr="00C41D38" w:rsidRDefault="00D95FE9" w:rsidP="00D95FE9">
                  <w:pPr>
                    <w:jc w:val="center"/>
                    <w:rPr>
                      <w:sz w:val="18"/>
                    </w:rPr>
                  </w:pPr>
                  <w:r w:rsidRPr="00C41D38">
                    <w:rPr>
                      <w:sz w:val="18"/>
                    </w:rPr>
                    <w:t>7</w:t>
                  </w:r>
                </w:p>
              </w:tc>
              <w:tc>
                <w:tcPr>
                  <w:tcW w:w="1255" w:type="dxa"/>
                  <w:noWrap/>
                </w:tcPr>
                <w:p w:rsidR="00D95FE9" w:rsidRPr="00C41D38" w:rsidRDefault="00D95FE9" w:rsidP="00D95FE9">
                  <w:pPr>
                    <w:jc w:val="center"/>
                    <w:rPr>
                      <w:sz w:val="18"/>
                    </w:rPr>
                  </w:pPr>
                </w:p>
              </w:tc>
              <w:tc>
                <w:tcPr>
                  <w:tcW w:w="1978" w:type="dxa"/>
                </w:tcPr>
                <w:p w:rsidR="00D95FE9" w:rsidRPr="00C41D38" w:rsidRDefault="00D95FE9" w:rsidP="00D95FE9">
                  <w:pPr>
                    <w:ind w:left="33"/>
                    <w:jc w:val="center"/>
                    <w:rPr>
                      <w:sz w:val="18"/>
                    </w:rPr>
                  </w:pPr>
                </w:p>
              </w:tc>
              <w:tc>
                <w:tcPr>
                  <w:tcW w:w="699" w:type="dxa"/>
                </w:tcPr>
                <w:p w:rsidR="00D95FE9" w:rsidRPr="00C41D38" w:rsidRDefault="00D95FE9" w:rsidP="00D95FE9">
                  <w:pPr>
                    <w:ind w:hanging="81"/>
                    <w:jc w:val="center"/>
                    <w:rPr>
                      <w:sz w:val="18"/>
                    </w:rPr>
                  </w:pPr>
                </w:p>
              </w:tc>
              <w:tc>
                <w:tcPr>
                  <w:tcW w:w="1115" w:type="dxa"/>
                </w:tcPr>
                <w:p w:rsidR="00D95FE9" w:rsidRPr="00C41D38" w:rsidRDefault="00D95FE9" w:rsidP="00D95FE9">
                  <w:pPr>
                    <w:ind w:left="-108" w:hanging="81"/>
                    <w:jc w:val="center"/>
                    <w:rPr>
                      <w:sz w:val="18"/>
                    </w:rPr>
                  </w:pPr>
                </w:p>
              </w:tc>
              <w:tc>
                <w:tcPr>
                  <w:tcW w:w="699" w:type="dxa"/>
                </w:tcPr>
                <w:p w:rsidR="00D95FE9" w:rsidRPr="00C41D38" w:rsidRDefault="00D95FE9" w:rsidP="00D95FE9">
                  <w:pPr>
                    <w:ind w:hanging="81"/>
                    <w:rPr>
                      <w:sz w:val="18"/>
                    </w:rPr>
                  </w:pPr>
                </w:p>
              </w:tc>
              <w:tc>
                <w:tcPr>
                  <w:tcW w:w="698" w:type="dxa"/>
                </w:tcPr>
                <w:p w:rsidR="00D95FE9" w:rsidRPr="00C41D38" w:rsidRDefault="00D95FE9" w:rsidP="00D95FE9">
                  <w:pPr>
                    <w:ind w:firstLine="708"/>
                    <w:rPr>
                      <w:sz w:val="18"/>
                    </w:rPr>
                  </w:pPr>
                </w:p>
              </w:tc>
              <w:tc>
                <w:tcPr>
                  <w:tcW w:w="977" w:type="dxa"/>
                  <w:tcBorders>
                    <w:top w:val="nil"/>
                    <w:left w:val="single" w:sz="4" w:space="0" w:color="auto"/>
                    <w:bottom w:val="single" w:sz="4" w:space="0" w:color="auto"/>
                    <w:right w:val="single" w:sz="4" w:space="0" w:color="auto"/>
                  </w:tcBorders>
                  <w:shd w:val="clear" w:color="auto" w:fill="auto"/>
                  <w:vAlign w:val="center"/>
                </w:tcPr>
                <w:p w:rsidR="00D95FE9" w:rsidRPr="00C41D38" w:rsidRDefault="00D95FE9" w:rsidP="00D95FE9">
                  <w:pPr>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ind w:hanging="680"/>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ind w:hanging="680"/>
                    <w:jc w:val="center"/>
                    <w:rPr>
                      <w:rFonts w:ascii="Calibri" w:hAnsi="Calibri" w:cs="Calibri"/>
                      <w:color w:val="000000"/>
                      <w:sz w:val="18"/>
                    </w:rPr>
                  </w:pPr>
                </w:p>
              </w:tc>
              <w:tc>
                <w:tcPr>
                  <w:tcW w:w="977" w:type="dxa"/>
                  <w:noWrap/>
                </w:tcPr>
                <w:p w:rsidR="00D95FE9" w:rsidRPr="00C41D38" w:rsidRDefault="00D95FE9" w:rsidP="00D95FE9">
                  <w:pPr>
                    <w:ind w:firstLine="708"/>
                    <w:rPr>
                      <w:sz w:val="18"/>
                    </w:rPr>
                  </w:pPr>
                </w:p>
              </w:tc>
              <w:tc>
                <w:tcPr>
                  <w:tcW w:w="1115" w:type="dxa"/>
                  <w:noWrap/>
                </w:tcPr>
                <w:p w:rsidR="00D95FE9" w:rsidRPr="00C41D38" w:rsidRDefault="00D95FE9" w:rsidP="00D95FE9">
                  <w:pPr>
                    <w:ind w:firstLine="708"/>
                    <w:rPr>
                      <w:sz w:val="18"/>
                    </w:rPr>
                  </w:pPr>
                </w:p>
              </w:tc>
              <w:tc>
                <w:tcPr>
                  <w:tcW w:w="1253" w:type="dxa"/>
                  <w:noWrap/>
                </w:tcPr>
                <w:p w:rsidR="00D95FE9" w:rsidRPr="00C41D38" w:rsidRDefault="00D95FE9" w:rsidP="00D95FE9">
                  <w:pPr>
                    <w:ind w:firstLine="708"/>
                    <w:rPr>
                      <w:sz w:val="18"/>
                    </w:rPr>
                  </w:pPr>
                </w:p>
              </w:tc>
              <w:tc>
                <w:tcPr>
                  <w:tcW w:w="1254" w:type="dxa"/>
                  <w:noWrap/>
                </w:tcPr>
                <w:p w:rsidR="00D95FE9" w:rsidRPr="00C41D38" w:rsidRDefault="00D95FE9" w:rsidP="00D95FE9">
                  <w:pPr>
                    <w:ind w:hanging="499"/>
                    <w:rPr>
                      <w:sz w:val="18"/>
                    </w:rPr>
                  </w:pPr>
                </w:p>
              </w:tc>
            </w:tr>
            <w:tr w:rsidR="00D95FE9" w:rsidRPr="00C41D38" w:rsidTr="000D3626">
              <w:trPr>
                <w:trHeight w:val="89"/>
              </w:trPr>
              <w:tc>
                <w:tcPr>
                  <w:tcW w:w="646" w:type="dxa"/>
                  <w:noWrap/>
                  <w:hideMark/>
                </w:tcPr>
                <w:p w:rsidR="00D95FE9" w:rsidRPr="00C41D38" w:rsidRDefault="00D95FE9" w:rsidP="00D95FE9">
                  <w:pPr>
                    <w:jc w:val="center"/>
                    <w:rPr>
                      <w:sz w:val="18"/>
                    </w:rPr>
                  </w:pPr>
                  <w:r w:rsidRPr="00C41D38">
                    <w:rPr>
                      <w:sz w:val="18"/>
                    </w:rPr>
                    <w:t>8</w:t>
                  </w:r>
                </w:p>
              </w:tc>
              <w:tc>
                <w:tcPr>
                  <w:tcW w:w="1255" w:type="dxa"/>
                  <w:noWrap/>
                </w:tcPr>
                <w:p w:rsidR="00D95FE9" w:rsidRPr="00C41D38" w:rsidRDefault="00D95FE9" w:rsidP="00D95FE9">
                  <w:pPr>
                    <w:jc w:val="center"/>
                    <w:rPr>
                      <w:sz w:val="18"/>
                    </w:rPr>
                  </w:pPr>
                </w:p>
              </w:tc>
              <w:tc>
                <w:tcPr>
                  <w:tcW w:w="1978" w:type="dxa"/>
                </w:tcPr>
                <w:p w:rsidR="00D95FE9" w:rsidRPr="00C41D38" w:rsidRDefault="00D95FE9" w:rsidP="00D95FE9">
                  <w:pPr>
                    <w:ind w:left="33"/>
                    <w:jc w:val="center"/>
                    <w:rPr>
                      <w:sz w:val="18"/>
                    </w:rPr>
                  </w:pPr>
                </w:p>
              </w:tc>
              <w:tc>
                <w:tcPr>
                  <w:tcW w:w="699" w:type="dxa"/>
                </w:tcPr>
                <w:p w:rsidR="00D95FE9" w:rsidRPr="00C41D38" w:rsidRDefault="00D95FE9" w:rsidP="00D95FE9">
                  <w:pPr>
                    <w:ind w:hanging="81"/>
                    <w:jc w:val="center"/>
                    <w:rPr>
                      <w:sz w:val="18"/>
                    </w:rPr>
                  </w:pPr>
                </w:p>
              </w:tc>
              <w:tc>
                <w:tcPr>
                  <w:tcW w:w="1115" w:type="dxa"/>
                </w:tcPr>
                <w:p w:rsidR="00D95FE9" w:rsidRPr="00C41D38" w:rsidRDefault="00D95FE9" w:rsidP="00D95FE9">
                  <w:pPr>
                    <w:ind w:hanging="81"/>
                    <w:jc w:val="center"/>
                    <w:rPr>
                      <w:sz w:val="18"/>
                    </w:rPr>
                  </w:pPr>
                </w:p>
              </w:tc>
              <w:tc>
                <w:tcPr>
                  <w:tcW w:w="699" w:type="dxa"/>
                </w:tcPr>
                <w:p w:rsidR="00D95FE9" w:rsidRPr="00C41D38" w:rsidRDefault="00D95FE9" w:rsidP="00D95FE9">
                  <w:pPr>
                    <w:ind w:hanging="81"/>
                    <w:rPr>
                      <w:sz w:val="18"/>
                    </w:rPr>
                  </w:pPr>
                </w:p>
              </w:tc>
              <w:tc>
                <w:tcPr>
                  <w:tcW w:w="698" w:type="dxa"/>
                </w:tcPr>
                <w:p w:rsidR="00D95FE9" w:rsidRPr="00C41D38" w:rsidRDefault="00D95FE9" w:rsidP="00D95FE9">
                  <w:pPr>
                    <w:ind w:firstLine="708"/>
                    <w:rPr>
                      <w:sz w:val="18"/>
                    </w:rPr>
                  </w:pPr>
                </w:p>
              </w:tc>
              <w:tc>
                <w:tcPr>
                  <w:tcW w:w="977" w:type="dxa"/>
                  <w:tcBorders>
                    <w:top w:val="nil"/>
                    <w:left w:val="single" w:sz="4" w:space="0" w:color="auto"/>
                    <w:bottom w:val="single" w:sz="4" w:space="0" w:color="auto"/>
                    <w:right w:val="single" w:sz="4" w:space="0" w:color="auto"/>
                  </w:tcBorders>
                  <w:shd w:val="clear" w:color="auto" w:fill="auto"/>
                  <w:vAlign w:val="center"/>
                </w:tcPr>
                <w:p w:rsidR="00D95FE9" w:rsidRPr="00C41D38" w:rsidRDefault="00D95FE9" w:rsidP="00D95FE9">
                  <w:pPr>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ind w:hanging="680"/>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ind w:hanging="680"/>
                    <w:jc w:val="center"/>
                    <w:rPr>
                      <w:rFonts w:ascii="Calibri" w:hAnsi="Calibri" w:cs="Calibri"/>
                      <w:color w:val="000000"/>
                      <w:sz w:val="18"/>
                    </w:rPr>
                  </w:pPr>
                </w:p>
              </w:tc>
              <w:tc>
                <w:tcPr>
                  <w:tcW w:w="977" w:type="dxa"/>
                  <w:noWrap/>
                </w:tcPr>
                <w:p w:rsidR="00D95FE9" w:rsidRPr="00C41D38" w:rsidRDefault="00D95FE9" w:rsidP="00D95FE9">
                  <w:pPr>
                    <w:ind w:firstLine="708"/>
                    <w:rPr>
                      <w:sz w:val="18"/>
                    </w:rPr>
                  </w:pPr>
                </w:p>
              </w:tc>
              <w:tc>
                <w:tcPr>
                  <w:tcW w:w="1115" w:type="dxa"/>
                  <w:noWrap/>
                </w:tcPr>
                <w:p w:rsidR="00D95FE9" w:rsidRPr="00C41D38" w:rsidRDefault="00D95FE9" w:rsidP="00D95FE9">
                  <w:pPr>
                    <w:ind w:firstLine="708"/>
                    <w:rPr>
                      <w:sz w:val="18"/>
                    </w:rPr>
                  </w:pPr>
                </w:p>
              </w:tc>
              <w:tc>
                <w:tcPr>
                  <w:tcW w:w="1253" w:type="dxa"/>
                  <w:noWrap/>
                </w:tcPr>
                <w:p w:rsidR="00D95FE9" w:rsidRPr="00C41D38" w:rsidRDefault="00D95FE9" w:rsidP="00D95FE9">
                  <w:pPr>
                    <w:ind w:firstLine="708"/>
                    <w:rPr>
                      <w:sz w:val="18"/>
                    </w:rPr>
                  </w:pPr>
                </w:p>
              </w:tc>
              <w:tc>
                <w:tcPr>
                  <w:tcW w:w="1254" w:type="dxa"/>
                  <w:noWrap/>
                </w:tcPr>
                <w:p w:rsidR="00D95FE9" w:rsidRPr="00C41D38" w:rsidRDefault="00D95FE9" w:rsidP="00D95FE9">
                  <w:pPr>
                    <w:ind w:hanging="499"/>
                    <w:rPr>
                      <w:sz w:val="18"/>
                    </w:rPr>
                  </w:pPr>
                </w:p>
              </w:tc>
            </w:tr>
            <w:tr w:rsidR="00D95FE9" w:rsidRPr="00C41D38" w:rsidTr="000D3626">
              <w:trPr>
                <w:trHeight w:val="640"/>
              </w:trPr>
              <w:tc>
                <w:tcPr>
                  <w:tcW w:w="646" w:type="dxa"/>
                  <w:hideMark/>
                </w:tcPr>
                <w:p w:rsidR="00D95FE9" w:rsidRPr="00C41D38" w:rsidRDefault="00D95FE9" w:rsidP="00D95FE9">
                  <w:pPr>
                    <w:jc w:val="center"/>
                    <w:rPr>
                      <w:sz w:val="18"/>
                    </w:rPr>
                  </w:pPr>
                  <w:r w:rsidRPr="00C41D38">
                    <w:rPr>
                      <w:sz w:val="18"/>
                    </w:rPr>
                    <w:lastRenderedPageBreak/>
                    <w:t>9</w:t>
                  </w:r>
                </w:p>
              </w:tc>
              <w:tc>
                <w:tcPr>
                  <w:tcW w:w="1255" w:type="dxa"/>
                  <w:noWrap/>
                </w:tcPr>
                <w:p w:rsidR="00D95FE9" w:rsidRPr="00C41D38" w:rsidRDefault="00D95FE9" w:rsidP="00D95FE9">
                  <w:pPr>
                    <w:jc w:val="center"/>
                    <w:rPr>
                      <w:sz w:val="18"/>
                    </w:rPr>
                  </w:pPr>
                </w:p>
              </w:tc>
              <w:tc>
                <w:tcPr>
                  <w:tcW w:w="1978" w:type="dxa"/>
                </w:tcPr>
                <w:p w:rsidR="00D95FE9" w:rsidRPr="00C41D38" w:rsidRDefault="00D95FE9" w:rsidP="00D95FE9">
                  <w:pPr>
                    <w:ind w:left="33"/>
                    <w:jc w:val="center"/>
                    <w:rPr>
                      <w:sz w:val="18"/>
                    </w:rPr>
                  </w:pPr>
                </w:p>
              </w:tc>
              <w:tc>
                <w:tcPr>
                  <w:tcW w:w="699" w:type="dxa"/>
                </w:tcPr>
                <w:p w:rsidR="00D95FE9" w:rsidRPr="00C41D38" w:rsidRDefault="00D95FE9" w:rsidP="00D95FE9">
                  <w:pPr>
                    <w:ind w:hanging="81"/>
                    <w:jc w:val="center"/>
                    <w:rPr>
                      <w:sz w:val="18"/>
                    </w:rPr>
                  </w:pPr>
                </w:p>
              </w:tc>
              <w:tc>
                <w:tcPr>
                  <w:tcW w:w="1115" w:type="dxa"/>
                </w:tcPr>
                <w:p w:rsidR="00D95FE9" w:rsidRPr="00C41D38" w:rsidRDefault="00D95FE9" w:rsidP="00D95FE9">
                  <w:pPr>
                    <w:ind w:left="-108" w:hanging="81"/>
                    <w:jc w:val="center"/>
                    <w:rPr>
                      <w:sz w:val="18"/>
                    </w:rPr>
                  </w:pPr>
                </w:p>
              </w:tc>
              <w:tc>
                <w:tcPr>
                  <w:tcW w:w="699" w:type="dxa"/>
                </w:tcPr>
                <w:p w:rsidR="00D95FE9" w:rsidRPr="00C41D38" w:rsidRDefault="00D95FE9" w:rsidP="00D95FE9">
                  <w:pPr>
                    <w:ind w:hanging="81"/>
                    <w:rPr>
                      <w:sz w:val="18"/>
                    </w:rPr>
                  </w:pPr>
                </w:p>
              </w:tc>
              <w:tc>
                <w:tcPr>
                  <w:tcW w:w="698" w:type="dxa"/>
                </w:tcPr>
                <w:p w:rsidR="00D95FE9" w:rsidRPr="00C41D38" w:rsidRDefault="00D95FE9" w:rsidP="00D95FE9">
                  <w:pPr>
                    <w:ind w:firstLine="708"/>
                    <w:rPr>
                      <w:sz w:val="18"/>
                    </w:rPr>
                  </w:pPr>
                </w:p>
              </w:tc>
              <w:tc>
                <w:tcPr>
                  <w:tcW w:w="977" w:type="dxa"/>
                  <w:tcBorders>
                    <w:top w:val="nil"/>
                    <w:left w:val="single" w:sz="4" w:space="0" w:color="auto"/>
                    <w:bottom w:val="single" w:sz="4" w:space="0" w:color="auto"/>
                    <w:right w:val="single" w:sz="4" w:space="0" w:color="auto"/>
                  </w:tcBorders>
                  <w:shd w:val="clear" w:color="auto" w:fill="auto"/>
                  <w:vAlign w:val="center"/>
                </w:tcPr>
                <w:p w:rsidR="00D95FE9" w:rsidRPr="00C41D38" w:rsidRDefault="00D95FE9" w:rsidP="00D95FE9">
                  <w:pPr>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ind w:hanging="680"/>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ind w:hanging="680"/>
                    <w:jc w:val="center"/>
                    <w:rPr>
                      <w:rFonts w:ascii="Calibri" w:hAnsi="Calibri" w:cs="Calibri"/>
                      <w:color w:val="000000"/>
                      <w:sz w:val="18"/>
                    </w:rPr>
                  </w:pPr>
                </w:p>
              </w:tc>
              <w:tc>
                <w:tcPr>
                  <w:tcW w:w="977" w:type="dxa"/>
                  <w:noWrap/>
                </w:tcPr>
                <w:p w:rsidR="00D95FE9" w:rsidRPr="00C41D38" w:rsidRDefault="00D95FE9" w:rsidP="00D95FE9">
                  <w:pPr>
                    <w:ind w:firstLine="708"/>
                    <w:rPr>
                      <w:sz w:val="18"/>
                    </w:rPr>
                  </w:pPr>
                </w:p>
              </w:tc>
              <w:tc>
                <w:tcPr>
                  <w:tcW w:w="1115" w:type="dxa"/>
                  <w:noWrap/>
                </w:tcPr>
                <w:p w:rsidR="00D95FE9" w:rsidRPr="00C41D38" w:rsidRDefault="00D95FE9" w:rsidP="00D95FE9">
                  <w:pPr>
                    <w:ind w:firstLine="708"/>
                    <w:rPr>
                      <w:sz w:val="18"/>
                    </w:rPr>
                  </w:pPr>
                </w:p>
              </w:tc>
              <w:tc>
                <w:tcPr>
                  <w:tcW w:w="1253" w:type="dxa"/>
                  <w:noWrap/>
                </w:tcPr>
                <w:p w:rsidR="00D95FE9" w:rsidRPr="00C41D38" w:rsidRDefault="00D95FE9" w:rsidP="00D95FE9">
                  <w:pPr>
                    <w:ind w:firstLine="708"/>
                    <w:rPr>
                      <w:sz w:val="18"/>
                    </w:rPr>
                  </w:pPr>
                </w:p>
              </w:tc>
              <w:tc>
                <w:tcPr>
                  <w:tcW w:w="1254" w:type="dxa"/>
                  <w:noWrap/>
                </w:tcPr>
                <w:p w:rsidR="00D95FE9" w:rsidRPr="00C41D38" w:rsidRDefault="00D95FE9" w:rsidP="00D95FE9">
                  <w:pPr>
                    <w:ind w:hanging="499"/>
                    <w:rPr>
                      <w:sz w:val="18"/>
                    </w:rPr>
                  </w:pPr>
                </w:p>
              </w:tc>
            </w:tr>
            <w:tr w:rsidR="00D95FE9" w:rsidRPr="00C41D38" w:rsidTr="000D3626">
              <w:trPr>
                <w:trHeight w:val="1034"/>
              </w:trPr>
              <w:tc>
                <w:tcPr>
                  <w:tcW w:w="646" w:type="dxa"/>
                  <w:noWrap/>
                  <w:hideMark/>
                </w:tcPr>
                <w:p w:rsidR="00D95FE9" w:rsidRPr="00C41D38" w:rsidRDefault="00D95FE9" w:rsidP="00D95FE9">
                  <w:pPr>
                    <w:jc w:val="center"/>
                    <w:rPr>
                      <w:sz w:val="18"/>
                    </w:rPr>
                  </w:pPr>
                  <w:r w:rsidRPr="00C41D38">
                    <w:rPr>
                      <w:sz w:val="18"/>
                    </w:rPr>
                    <w:t>10</w:t>
                  </w:r>
                </w:p>
              </w:tc>
              <w:tc>
                <w:tcPr>
                  <w:tcW w:w="1255" w:type="dxa"/>
                  <w:noWrap/>
                </w:tcPr>
                <w:p w:rsidR="00D95FE9" w:rsidRPr="00C41D38" w:rsidRDefault="00D95FE9" w:rsidP="00D95FE9">
                  <w:pPr>
                    <w:jc w:val="center"/>
                    <w:rPr>
                      <w:sz w:val="18"/>
                    </w:rPr>
                  </w:pPr>
                </w:p>
              </w:tc>
              <w:tc>
                <w:tcPr>
                  <w:tcW w:w="1978" w:type="dxa"/>
                </w:tcPr>
                <w:p w:rsidR="00D95FE9" w:rsidRPr="00C41D38" w:rsidRDefault="00D95FE9" w:rsidP="00D95FE9">
                  <w:pPr>
                    <w:ind w:left="33"/>
                    <w:jc w:val="center"/>
                    <w:rPr>
                      <w:sz w:val="18"/>
                    </w:rPr>
                  </w:pPr>
                </w:p>
              </w:tc>
              <w:tc>
                <w:tcPr>
                  <w:tcW w:w="699" w:type="dxa"/>
                </w:tcPr>
                <w:p w:rsidR="00D95FE9" w:rsidRPr="00C41D38" w:rsidRDefault="00D95FE9" w:rsidP="00D95FE9">
                  <w:pPr>
                    <w:ind w:hanging="81"/>
                    <w:jc w:val="center"/>
                    <w:rPr>
                      <w:sz w:val="18"/>
                    </w:rPr>
                  </w:pPr>
                </w:p>
              </w:tc>
              <w:tc>
                <w:tcPr>
                  <w:tcW w:w="1115" w:type="dxa"/>
                </w:tcPr>
                <w:p w:rsidR="00D95FE9" w:rsidRPr="00C41D38" w:rsidRDefault="00D95FE9" w:rsidP="00D95FE9">
                  <w:pPr>
                    <w:ind w:hanging="81"/>
                    <w:jc w:val="center"/>
                    <w:rPr>
                      <w:sz w:val="18"/>
                    </w:rPr>
                  </w:pPr>
                </w:p>
              </w:tc>
              <w:tc>
                <w:tcPr>
                  <w:tcW w:w="699" w:type="dxa"/>
                </w:tcPr>
                <w:p w:rsidR="00D95FE9" w:rsidRPr="00C41D38" w:rsidRDefault="00D95FE9" w:rsidP="00D95FE9">
                  <w:pPr>
                    <w:ind w:hanging="81"/>
                    <w:rPr>
                      <w:sz w:val="18"/>
                    </w:rPr>
                  </w:pPr>
                </w:p>
              </w:tc>
              <w:tc>
                <w:tcPr>
                  <w:tcW w:w="698" w:type="dxa"/>
                </w:tcPr>
                <w:p w:rsidR="00D95FE9" w:rsidRPr="00C41D38" w:rsidRDefault="00D95FE9" w:rsidP="00D95FE9">
                  <w:pPr>
                    <w:ind w:firstLine="708"/>
                    <w:rPr>
                      <w:sz w:val="18"/>
                    </w:rPr>
                  </w:pPr>
                </w:p>
              </w:tc>
              <w:tc>
                <w:tcPr>
                  <w:tcW w:w="977" w:type="dxa"/>
                  <w:tcBorders>
                    <w:top w:val="nil"/>
                    <w:left w:val="single" w:sz="4" w:space="0" w:color="auto"/>
                    <w:bottom w:val="single" w:sz="4" w:space="0" w:color="auto"/>
                    <w:right w:val="single" w:sz="4" w:space="0" w:color="auto"/>
                  </w:tcBorders>
                  <w:shd w:val="clear" w:color="auto" w:fill="auto"/>
                  <w:vAlign w:val="center"/>
                </w:tcPr>
                <w:p w:rsidR="00D95FE9" w:rsidRPr="00C41D38" w:rsidRDefault="00D95FE9" w:rsidP="00D95FE9">
                  <w:pPr>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ind w:hanging="680"/>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ind w:hanging="680"/>
                    <w:jc w:val="center"/>
                    <w:rPr>
                      <w:rFonts w:ascii="Calibri" w:hAnsi="Calibri" w:cs="Calibri"/>
                      <w:color w:val="000000"/>
                      <w:sz w:val="18"/>
                    </w:rPr>
                  </w:pPr>
                </w:p>
              </w:tc>
              <w:tc>
                <w:tcPr>
                  <w:tcW w:w="977" w:type="dxa"/>
                  <w:noWrap/>
                </w:tcPr>
                <w:p w:rsidR="00D95FE9" w:rsidRPr="00C41D38" w:rsidRDefault="00D95FE9" w:rsidP="00D95FE9">
                  <w:pPr>
                    <w:ind w:firstLine="708"/>
                    <w:rPr>
                      <w:sz w:val="18"/>
                    </w:rPr>
                  </w:pPr>
                </w:p>
              </w:tc>
              <w:tc>
                <w:tcPr>
                  <w:tcW w:w="1115" w:type="dxa"/>
                  <w:noWrap/>
                </w:tcPr>
                <w:p w:rsidR="00D95FE9" w:rsidRPr="00C41D38" w:rsidRDefault="00D95FE9" w:rsidP="00D95FE9">
                  <w:pPr>
                    <w:ind w:firstLine="708"/>
                    <w:rPr>
                      <w:sz w:val="18"/>
                    </w:rPr>
                  </w:pPr>
                </w:p>
              </w:tc>
              <w:tc>
                <w:tcPr>
                  <w:tcW w:w="1253" w:type="dxa"/>
                  <w:noWrap/>
                </w:tcPr>
                <w:p w:rsidR="00D95FE9" w:rsidRPr="00C41D38" w:rsidRDefault="00D95FE9" w:rsidP="00D95FE9">
                  <w:pPr>
                    <w:ind w:firstLine="708"/>
                    <w:rPr>
                      <w:sz w:val="18"/>
                    </w:rPr>
                  </w:pPr>
                </w:p>
              </w:tc>
              <w:tc>
                <w:tcPr>
                  <w:tcW w:w="1254" w:type="dxa"/>
                  <w:noWrap/>
                </w:tcPr>
                <w:p w:rsidR="00D95FE9" w:rsidRPr="00C41D38" w:rsidRDefault="00D95FE9" w:rsidP="00D95FE9">
                  <w:pPr>
                    <w:ind w:hanging="499"/>
                    <w:rPr>
                      <w:sz w:val="18"/>
                    </w:rPr>
                  </w:pPr>
                </w:p>
              </w:tc>
            </w:tr>
            <w:tr w:rsidR="00D95FE9" w:rsidRPr="00C41D38" w:rsidTr="000D3626">
              <w:trPr>
                <w:trHeight w:val="930"/>
              </w:trPr>
              <w:tc>
                <w:tcPr>
                  <w:tcW w:w="646" w:type="dxa"/>
                  <w:hideMark/>
                </w:tcPr>
                <w:p w:rsidR="00D95FE9" w:rsidRPr="00C41D38" w:rsidRDefault="00D95FE9" w:rsidP="00D95FE9">
                  <w:pPr>
                    <w:jc w:val="center"/>
                    <w:rPr>
                      <w:sz w:val="18"/>
                    </w:rPr>
                  </w:pPr>
                  <w:r w:rsidRPr="00C41D38">
                    <w:rPr>
                      <w:sz w:val="18"/>
                    </w:rPr>
                    <w:t>11</w:t>
                  </w:r>
                </w:p>
              </w:tc>
              <w:tc>
                <w:tcPr>
                  <w:tcW w:w="1255" w:type="dxa"/>
                  <w:noWrap/>
                </w:tcPr>
                <w:p w:rsidR="00D95FE9" w:rsidRPr="00C41D38" w:rsidRDefault="00D95FE9" w:rsidP="00D95FE9">
                  <w:pPr>
                    <w:jc w:val="center"/>
                    <w:rPr>
                      <w:sz w:val="18"/>
                    </w:rPr>
                  </w:pPr>
                </w:p>
              </w:tc>
              <w:tc>
                <w:tcPr>
                  <w:tcW w:w="1978" w:type="dxa"/>
                </w:tcPr>
                <w:p w:rsidR="00D95FE9" w:rsidRPr="00C41D38" w:rsidRDefault="00D95FE9" w:rsidP="00D95FE9">
                  <w:pPr>
                    <w:ind w:left="33"/>
                    <w:jc w:val="center"/>
                    <w:rPr>
                      <w:sz w:val="18"/>
                    </w:rPr>
                  </w:pPr>
                </w:p>
              </w:tc>
              <w:tc>
                <w:tcPr>
                  <w:tcW w:w="699" w:type="dxa"/>
                </w:tcPr>
                <w:p w:rsidR="00D95FE9" w:rsidRPr="00C41D38" w:rsidRDefault="00D95FE9" w:rsidP="00D95FE9">
                  <w:pPr>
                    <w:ind w:hanging="81"/>
                    <w:jc w:val="center"/>
                    <w:rPr>
                      <w:sz w:val="18"/>
                    </w:rPr>
                  </w:pPr>
                </w:p>
              </w:tc>
              <w:tc>
                <w:tcPr>
                  <w:tcW w:w="1115" w:type="dxa"/>
                </w:tcPr>
                <w:p w:rsidR="00D95FE9" w:rsidRPr="00C41D38" w:rsidRDefault="00D95FE9" w:rsidP="00D95FE9">
                  <w:pPr>
                    <w:ind w:hanging="81"/>
                    <w:jc w:val="center"/>
                    <w:rPr>
                      <w:sz w:val="18"/>
                    </w:rPr>
                  </w:pPr>
                </w:p>
              </w:tc>
              <w:tc>
                <w:tcPr>
                  <w:tcW w:w="699" w:type="dxa"/>
                </w:tcPr>
                <w:p w:rsidR="00D95FE9" w:rsidRPr="00C41D38" w:rsidRDefault="00D95FE9" w:rsidP="00D95FE9">
                  <w:pPr>
                    <w:ind w:hanging="81"/>
                    <w:rPr>
                      <w:sz w:val="18"/>
                    </w:rPr>
                  </w:pPr>
                </w:p>
              </w:tc>
              <w:tc>
                <w:tcPr>
                  <w:tcW w:w="698" w:type="dxa"/>
                </w:tcPr>
                <w:p w:rsidR="00D95FE9" w:rsidRPr="00C41D38" w:rsidRDefault="00D95FE9" w:rsidP="00D95FE9">
                  <w:pPr>
                    <w:ind w:firstLine="708"/>
                    <w:rPr>
                      <w:sz w:val="18"/>
                    </w:rPr>
                  </w:pPr>
                </w:p>
              </w:tc>
              <w:tc>
                <w:tcPr>
                  <w:tcW w:w="977" w:type="dxa"/>
                  <w:tcBorders>
                    <w:top w:val="nil"/>
                    <w:left w:val="single" w:sz="4" w:space="0" w:color="auto"/>
                    <w:bottom w:val="single" w:sz="4" w:space="0" w:color="auto"/>
                    <w:right w:val="single" w:sz="4" w:space="0" w:color="auto"/>
                  </w:tcBorders>
                  <w:shd w:val="clear" w:color="auto" w:fill="auto"/>
                  <w:vAlign w:val="center"/>
                </w:tcPr>
                <w:p w:rsidR="00D95FE9" w:rsidRPr="00C41D38" w:rsidRDefault="00D95FE9" w:rsidP="00D95FE9">
                  <w:pPr>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ind w:hanging="680"/>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ind w:hanging="680"/>
                    <w:jc w:val="center"/>
                    <w:rPr>
                      <w:rFonts w:ascii="Calibri" w:hAnsi="Calibri" w:cs="Calibri"/>
                      <w:color w:val="000000"/>
                      <w:sz w:val="18"/>
                    </w:rPr>
                  </w:pPr>
                </w:p>
              </w:tc>
              <w:tc>
                <w:tcPr>
                  <w:tcW w:w="977" w:type="dxa"/>
                  <w:noWrap/>
                </w:tcPr>
                <w:p w:rsidR="00D95FE9" w:rsidRPr="00C41D38" w:rsidRDefault="00D95FE9" w:rsidP="00D95FE9">
                  <w:pPr>
                    <w:ind w:firstLine="708"/>
                    <w:rPr>
                      <w:sz w:val="18"/>
                    </w:rPr>
                  </w:pPr>
                </w:p>
              </w:tc>
              <w:tc>
                <w:tcPr>
                  <w:tcW w:w="1115" w:type="dxa"/>
                  <w:noWrap/>
                </w:tcPr>
                <w:p w:rsidR="00D95FE9" w:rsidRPr="00C41D38" w:rsidRDefault="00D95FE9" w:rsidP="00D95FE9">
                  <w:pPr>
                    <w:ind w:firstLine="708"/>
                    <w:rPr>
                      <w:sz w:val="18"/>
                    </w:rPr>
                  </w:pPr>
                </w:p>
              </w:tc>
              <w:tc>
                <w:tcPr>
                  <w:tcW w:w="1253" w:type="dxa"/>
                  <w:noWrap/>
                </w:tcPr>
                <w:p w:rsidR="00D95FE9" w:rsidRPr="00C41D38" w:rsidRDefault="00D95FE9" w:rsidP="00D95FE9">
                  <w:pPr>
                    <w:ind w:firstLine="708"/>
                    <w:rPr>
                      <w:sz w:val="18"/>
                    </w:rPr>
                  </w:pPr>
                </w:p>
              </w:tc>
              <w:tc>
                <w:tcPr>
                  <w:tcW w:w="1254" w:type="dxa"/>
                  <w:noWrap/>
                </w:tcPr>
                <w:p w:rsidR="00D95FE9" w:rsidRPr="00C41D38" w:rsidRDefault="00D95FE9" w:rsidP="00D95FE9">
                  <w:pPr>
                    <w:ind w:hanging="499"/>
                    <w:rPr>
                      <w:sz w:val="18"/>
                    </w:rPr>
                  </w:pPr>
                </w:p>
              </w:tc>
            </w:tr>
            <w:tr w:rsidR="00D95FE9" w:rsidRPr="00C41D38" w:rsidTr="000D3626">
              <w:trPr>
                <w:trHeight w:val="300"/>
              </w:trPr>
              <w:tc>
                <w:tcPr>
                  <w:tcW w:w="646" w:type="dxa"/>
                  <w:noWrap/>
                  <w:hideMark/>
                </w:tcPr>
                <w:p w:rsidR="00D95FE9" w:rsidRPr="00C41D38" w:rsidRDefault="00D95FE9" w:rsidP="00D95FE9">
                  <w:pPr>
                    <w:jc w:val="center"/>
                    <w:rPr>
                      <w:sz w:val="18"/>
                    </w:rPr>
                  </w:pPr>
                  <w:r w:rsidRPr="00C41D38">
                    <w:rPr>
                      <w:sz w:val="18"/>
                    </w:rPr>
                    <w:t>12</w:t>
                  </w:r>
                </w:p>
              </w:tc>
              <w:tc>
                <w:tcPr>
                  <w:tcW w:w="1255" w:type="dxa"/>
                  <w:noWrap/>
                </w:tcPr>
                <w:p w:rsidR="00D95FE9" w:rsidRPr="00C41D38" w:rsidRDefault="00D95FE9" w:rsidP="00D95FE9">
                  <w:pPr>
                    <w:jc w:val="center"/>
                    <w:rPr>
                      <w:sz w:val="18"/>
                    </w:rPr>
                  </w:pPr>
                </w:p>
              </w:tc>
              <w:tc>
                <w:tcPr>
                  <w:tcW w:w="1978" w:type="dxa"/>
                </w:tcPr>
                <w:p w:rsidR="00D95FE9" w:rsidRPr="00C41D38" w:rsidRDefault="00D95FE9" w:rsidP="00D95FE9">
                  <w:pPr>
                    <w:ind w:left="33" w:firstLine="33"/>
                    <w:jc w:val="center"/>
                    <w:rPr>
                      <w:sz w:val="18"/>
                    </w:rPr>
                  </w:pPr>
                </w:p>
              </w:tc>
              <w:tc>
                <w:tcPr>
                  <w:tcW w:w="699" w:type="dxa"/>
                </w:tcPr>
                <w:p w:rsidR="00D95FE9" w:rsidRPr="00C41D38" w:rsidRDefault="00D95FE9" w:rsidP="00D95FE9">
                  <w:pPr>
                    <w:ind w:hanging="81"/>
                    <w:jc w:val="center"/>
                    <w:rPr>
                      <w:sz w:val="18"/>
                    </w:rPr>
                  </w:pPr>
                </w:p>
              </w:tc>
              <w:tc>
                <w:tcPr>
                  <w:tcW w:w="1115" w:type="dxa"/>
                </w:tcPr>
                <w:p w:rsidR="00D95FE9" w:rsidRPr="00C41D38" w:rsidRDefault="00D95FE9" w:rsidP="00D95FE9">
                  <w:pPr>
                    <w:ind w:hanging="81"/>
                    <w:jc w:val="center"/>
                    <w:rPr>
                      <w:sz w:val="18"/>
                    </w:rPr>
                  </w:pPr>
                </w:p>
              </w:tc>
              <w:tc>
                <w:tcPr>
                  <w:tcW w:w="699" w:type="dxa"/>
                </w:tcPr>
                <w:p w:rsidR="00D95FE9" w:rsidRPr="00C41D38" w:rsidRDefault="00D95FE9" w:rsidP="00D95FE9">
                  <w:pPr>
                    <w:ind w:hanging="81"/>
                    <w:rPr>
                      <w:sz w:val="18"/>
                    </w:rPr>
                  </w:pPr>
                </w:p>
              </w:tc>
              <w:tc>
                <w:tcPr>
                  <w:tcW w:w="698" w:type="dxa"/>
                </w:tcPr>
                <w:p w:rsidR="00D95FE9" w:rsidRPr="00C41D38" w:rsidRDefault="00D95FE9" w:rsidP="00D95FE9">
                  <w:pPr>
                    <w:ind w:firstLine="708"/>
                    <w:rPr>
                      <w:sz w:val="18"/>
                    </w:rPr>
                  </w:pPr>
                </w:p>
              </w:tc>
              <w:tc>
                <w:tcPr>
                  <w:tcW w:w="977" w:type="dxa"/>
                  <w:tcBorders>
                    <w:top w:val="nil"/>
                    <w:left w:val="single" w:sz="4" w:space="0" w:color="auto"/>
                    <w:bottom w:val="single" w:sz="4" w:space="0" w:color="auto"/>
                    <w:right w:val="single" w:sz="4" w:space="0" w:color="auto"/>
                  </w:tcBorders>
                  <w:shd w:val="clear" w:color="auto" w:fill="auto"/>
                  <w:vAlign w:val="center"/>
                </w:tcPr>
                <w:p w:rsidR="00D95FE9" w:rsidRPr="00C41D38" w:rsidRDefault="00D95FE9" w:rsidP="00D95FE9">
                  <w:pPr>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ind w:hanging="680"/>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ind w:hanging="680"/>
                    <w:jc w:val="center"/>
                    <w:rPr>
                      <w:rFonts w:ascii="Calibri" w:hAnsi="Calibri" w:cs="Calibri"/>
                      <w:color w:val="000000"/>
                      <w:sz w:val="18"/>
                    </w:rPr>
                  </w:pPr>
                </w:p>
              </w:tc>
              <w:tc>
                <w:tcPr>
                  <w:tcW w:w="977" w:type="dxa"/>
                  <w:noWrap/>
                </w:tcPr>
                <w:p w:rsidR="00D95FE9" w:rsidRPr="00C41D38" w:rsidRDefault="00D95FE9" w:rsidP="00D95FE9">
                  <w:pPr>
                    <w:ind w:firstLine="708"/>
                    <w:rPr>
                      <w:sz w:val="18"/>
                    </w:rPr>
                  </w:pPr>
                </w:p>
              </w:tc>
              <w:tc>
                <w:tcPr>
                  <w:tcW w:w="1115" w:type="dxa"/>
                  <w:noWrap/>
                </w:tcPr>
                <w:p w:rsidR="00D95FE9" w:rsidRPr="00C41D38" w:rsidRDefault="00D95FE9" w:rsidP="00D95FE9">
                  <w:pPr>
                    <w:ind w:firstLine="708"/>
                    <w:rPr>
                      <w:sz w:val="18"/>
                    </w:rPr>
                  </w:pPr>
                </w:p>
              </w:tc>
              <w:tc>
                <w:tcPr>
                  <w:tcW w:w="1253" w:type="dxa"/>
                  <w:noWrap/>
                </w:tcPr>
                <w:p w:rsidR="00D95FE9" w:rsidRPr="00C41D38" w:rsidRDefault="00D95FE9" w:rsidP="00D95FE9">
                  <w:pPr>
                    <w:ind w:firstLine="708"/>
                    <w:rPr>
                      <w:sz w:val="18"/>
                    </w:rPr>
                  </w:pPr>
                </w:p>
              </w:tc>
              <w:tc>
                <w:tcPr>
                  <w:tcW w:w="1254" w:type="dxa"/>
                  <w:noWrap/>
                </w:tcPr>
                <w:p w:rsidR="00D95FE9" w:rsidRPr="00C41D38" w:rsidRDefault="00D95FE9" w:rsidP="00D95FE9">
                  <w:pPr>
                    <w:ind w:hanging="499"/>
                    <w:rPr>
                      <w:sz w:val="18"/>
                    </w:rPr>
                  </w:pPr>
                </w:p>
              </w:tc>
            </w:tr>
            <w:tr w:rsidR="00D95FE9" w:rsidRPr="00C41D38" w:rsidTr="000D3626">
              <w:trPr>
                <w:trHeight w:val="917"/>
              </w:trPr>
              <w:tc>
                <w:tcPr>
                  <w:tcW w:w="646" w:type="dxa"/>
                  <w:hideMark/>
                </w:tcPr>
                <w:p w:rsidR="00D95FE9" w:rsidRPr="00C41D38" w:rsidRDefault="00D95FE9" w:rsidP="00D95FE9">
                  <w:pPr>
                    <w:jc w:val="center"/>
                    <w:rPr>
                      <w:sz w:val="18"/>
                    </w:rPr>
                  </w:pPr>
                  <w:r w:rsidRPr="00C41D38">
                    <w:rPr>
                      <w:sz w:val="18"/>
                    </w:rPr>
                    <w:t>13</w:t>
                  </w:r>
                </w:p>
              </w:tc>
              <w:tc>
                <w:tcPr>
                  <w:tcW w:w="1255" w:type="dxa"/>
                  <w:noWrap/>
                </w:tcPr>
                <w:p w:rsidR="00D95FE9" w:rsidRPr="00C41D38" w:rsidRDefault="00D95FE9" w:rsidP="00D95FE9">
                  <w:pPr>
                    <w:jc w:val="center"/>
                    <w:rPr>
                      <w:sz w:val="18"/>
                    </w:rPr>
                  </w:pPr>
                </w:p>
              </w:tc>
              <w:tc>
                <w:tcPr>
                  <w:tcW w:w="1978" w:type="dxa"/>
                </w:tcPr>
                <w:p w:rsidR="00D95FE9" w:rsidRPr="00C41D38" w:rsidRDefault="00D95FE9" w:rsidP="00D95FE9">
                  <w:pPr>
                    <w:ind w:left="33" w:firstLine="33"/>
                    <w:jc w:val="center"/>
                    <w:rPr>
                      <w:sz w:val="18"/>
                    </w:rPr>
                  </w:pPr>
                </w:p>
              </w:tc>
              <w:tc>
                <w:tcPr>
                  <w:tcW w:w="699" w:type="dxa"/>
                </w:tcPr>
                <w:p w:rsidR="00D95FE9" w:rsidRPr="00C41D38" w:rsidRDefault="00D95FE9" w:rsidP="00D95FE9">
                  <w:pPr>
                    <w:ind w:hanging="81"/>
                    <w:jc w:val="center"/>
                    <w:rPr>
                      <w:sz w:val="18"/>
                    </w:rPr>
                  </w:pPr>
                </w:p>
              </w:tc>
              <w:tc>
                <w:tcPr>
                  <w:tcW w:w="1115" w:type="dxa"/>
                </w:tcPr>
                <w:p w:rsidR="00D95FE9" w:rsidRPr="00C41D38" w:rsidRDefault="00D95FE9" w:rsidP="00D95FE9">
                  <w:pPr>
                    <w:ind w:hanging="81"/>
                    <w:jc w:val="center"/>
                    <w:rPr>
                      <w:sz w:val="18"/>
                    </w:rPr>
                  </w:pPr>
                </w:p>
              </w:tc>
              <w:tc>
                <w:tcPr>
                  <w:tcW w:w="699" w:type="dxa"/>
                </w:tcPr>
                <w:p w:rsidR="00D95FE9" w:rsidRPr="00C41D38" w:rsidRDefault="00D95FE9" w:rsidP="00D95FE9">
                  <w:pPr>
                    <w:ind w:hanging="81"/>
                    <w:rPr>
                      <w:sz w:val="18"/>
                    </w:rPr>
                  </w:pPr>
                </w:p>
              </w:tc>
              <w:tc>
                <w:tcPr>
                  <w:tcW w:w="698" w:type="dxa"/>
                </w:tcPr>
                <w:p w:rsidR="00D95FE9" w:rsidRPr="00C41D38" w:rsidRDefault="00D95FE9" w:rsidP="00D95FE9">
                  <w:pPr>
                    <w:ind w:firstLine="708"/>
                    <w:rPr>
                      <w:sz w:val="18"/>
                    </w:rPr>
                  </w:pPr>
                </w:p>
              </w:tc>
              <w:tc>
                <w:tcPr>
                  <w:tcW w:w="977" w:type="dxa"/>
                  <w:tcBorders>
                    <w:top w:val="nil"/>
                    <w:left w:val="single" w:sz="4" w:space="0" w:color="auto"/>
                    <w:bottom w:val="single" w:sz="4" w:space="0" w:color="auto"/>
                    <w:right w:val="single" w:sz="4" w:space="0" w:color="auto"/>
                  </w:tcBorders>
                  <w:shd w:val="clear" w:color="auto" w:fill="auto"/>
                  <w:vAlign w:val="center"/>
                </w:tcPr>
                <w:p w:rsidR="00D95FE9" w:rsidRPr="00C41D38" w:rsidRDefault="00D95FE9" w:rsidP="00D95FE9">
                  <w:pPr>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ind w:hanging="680"/>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ind w:hanging="680"/>
                    <w:jc w:val="center"/>
                    <w:rPr>
                      <w:rFonts w:ascii="Calibri" w:hAnsi="Calibri" w:cs="Calibri"/>
                      <w:color w:val="000000"/>
                      <w:sz w:val="18"/>
                    </w:rPr>
                  </w:pPr>
                </w:p>
              </w:tc>
              <w:tc>
                <w:tcPr>
                  <w:tcW w:w="977" w:type="dxa"/>
                  <w:noWrap/>
                </w:tcPr>
                <w:p w:rsidR="00D95FE9" w:rsidRPr="00C41D38" w:rsidRDefault="00D95FE9" w:rsidP="00D95FE9">
                  <w:pPr>
                    <w:ind w:firstLine="708"/>
                    <w:rPr>
                      <w:sz w:val="18"/>
                    </w:rPr>
                  </w:pPr>
                </w:p>
              </w:tc>
              <w:tc>
                <w:tcPr>
                  <w:tcW w:w="1115" w:type="dxa"/>
                  <w:noWrap/>
                </w:tcPr>
                <w:p w:rsidR="00D95FE9" w:rsidRPr="00C41D38" w:rsidRDefault="00D95FE9" w:rsidP="00D95FE9">
                  <w:pPr>
                    <w:ind w:firstLine="708"/>
                    <w:rPr>
                      <w:sz w:val="18"/>
                    </w:rPr>
                  </w:pPr>
                </w:p>
              </w:tc>
              <w:tc>
                <w:tcPr>
                  <w:tcW w:w="1253" w:type="dxa"/>
                  <w:noWrap/>
                </w:tcPr>
                <w:p w:rsidR="00D95FE9" w:rsidRPr="00C41D38" w:rsidRDefault="00D95FE9" w:rsidP="00D95FE9">
                  <w:pPr>
                    <w:ind w:firstLine="708"/>
                    <w:rPr>
                      <w:sz w:val="18"/>
                    </w:rPr>
                  </w:pPr>
                </w:p>
              </w:tc>
              <w:tc>
                <w:tcPr>
                  <w:tcW w:w="1254" w:type="dxa"/>
                  <w:noWrap/>
                </w:tcPr>
                <w:p w:rsidR="00D95FE9" w:rsidRPr="00C41D38" w:rsidRDefault="00D95FE9" w:rsidP="00D95FE9">
                  <w:pPr>
                    <w:ind w:hanging="499"/>
                    <w:rPr>
                      <w:sz w:val="18"/>
                    </w:rPr>
                  </w:pPr>
                </w:p>
              </w:tc>
            </w:tr>
            <w:tr w:rsidR="00D95FE9" w:rsidRPr="00C41D38" w:rsidTr="000D3626">
              <w:trPr>
                <w:trHeight w:val="559"/>
              </w:trPr>
              <w:tc>
                <w:tcPr>
                  <w:tcW w:w="646" w:type="dxa"/>
                  <w:noWrap/>
                  <w:hideMark/>
                </w:tcPr>
                <w:p w:rsidR="00D95FE9" w:rsidRPr="00C41D38" w:rsidRDefault="00D95FE9" w:rsidP="00D95FE9">
                  <w:pPr>
                    <w:jc w:val="center"/>
                    <w:rPr>
                      <w:sz w:val="18"/>
                    </w:rPr>
                  </w:pPr>
                  <w:r w:rsidRPr="00C41D38">
                    <w:rPr>
                      <w:sz w:val="18"/>
                    </w:rPr>
                    <w:t>14</w:t>
                  </w:r>
                </w:p>
              </w:tc>
              <w:tc>
                <w:tcPr>
                  <w:tcW w:w="1255" w:type="dxa"/>
                  <w:noWrap/>
                </w:tcPr>
                <w:p w:rsidR="00D95FE9" w:rsidRPr="00C41D38" w:rsidRDefault="00D95FE9" w:rsidP="00D95FE9">
                  <w:pPr>
                    <w:jc w:val="center"/>
                    <w:rPr>
                      <w:sz w:val="18"/>
                    </w:rPr>
                  </w:pPr>
                </w:p>
              </w:tc>
              <w:tc>
                <w:tcPr>
                  <w:tcW w:w="1978" w:type="dxa"/>
                </w:tcPr>
                <w:p w:rsidR="00D95FE9" w:rsidRPr="00C41D38" w:rsidRDefault="00D95FE9" w:rsidP="00D95FE9">
                  <w:pPr>
                    <w:ind w:left="33" w:firstLine="33"/>
                    <w:jc w:val="center"/>
                    <w:rPr>
                      <w:sz w:val="18"/>
                    </w:rPr>
                  </w:pPr>
                </w:p>
              </w:tc>
              <w:tc>
                <w:tcPr>
                  <w:tcW w:w="699" w:type="dxa"/>
                </w:tcPr>
                <w:p w:rsidR="00D95FE9" w:rsidRPr="00C41D38" w:rsidRDefault="00D95FE9" w:rsidP="00D95FE9">
                  <w:pPr>
                    <w:ind w:hanging="81"/>
                    <w:jc w:val="center"/>
                    <w:rPr>
                      <w:sz w:val="18"/>
                    </w:rPr>
                  </w:pPr>
                </w:p>
              </w:tc>
              <w:tc>
                <w:tcPr>
                  <w:tcW w:w="1115" w:type="dxa"/>
                </w:tcPr>
                <w:p w:rsidR="00D95FE9" w:rsidRPr="00C41D38" w:rsidRDefault="00D95FE9" w:rsidP="00D95FE9">
                  <w:pPr>
                    <w:ind w:hanging="81"/>
                    <w:jc w:val="center"/>
                    <w:rPr>
                      <w:sz w:val="18"/>
                    </w:rPr>
                  </w:pPr>
                </w:p>
              </w:tc>
              <w:tc>
                <w:tcPr>
                  <w:tcW w:w="699" w:type="dxa"/>
                </w:tcPr>
                <w:p w:rsidR="00D95FE9" w:rsidRPr="00C41D38" w:rsidRDefault="00D95FE9" w:rsidP="00D95FE9">
                  <w:pPr>
                    <w:ind w:hanging="81"/>
                    <w:rPr>
                      <w:sz w:val="18"/>
                    </w:rPr>
                  </w:pPr>
                </w:p>
              </w:tc>
              <w:tc>
                <w:tcPr>
                  <w:tcW w:w="698" w:type="dxa"/>
                </w:tcPr>
                <w:p w:rsidR="00D95FE9" w:rsidRPr="00C41D38" w:rsidRDefault="00D95FE9" w:rsidP="00D95FE9">
                  <w:pPr>
                    <w:ind w:firstLine="708"/>
                    <w:rPr>
                      <w:sz w:val="18"/>
                    </w:rPr>
                  </w:pPr>
                </w:p>
              </w:tc>
              <w:tc>
                <w:tcPr>
                  <w:tcW w:w="977" w:type="dxa"/>
                  <w:tcBorders>
                    <w:top w:val="nil"/>
                    <w:left w:val="single" w:sz="4" w:space="0" w:color="auto"/>
                    <w:bottom w:val="single" w:sz="4" w:space="0" w:color="auto"/>
                    <w:right w:val="single" w:sz="4" w:space="0" w:color="auto"/>
                  </w:tcBorders>
                  <w:shd w:val="clear" w:color="auto" w:fill="auto"/>
                  <w:vAlign w:val="center"/>
                </w:tcPr>
                <w:p w:rsidR="00D95FE9" w:rsidRPr="00C41D38" w:rsidRDefault="00D95FE9" w:rsidP="00D95FE9">
                  <w:pPr>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ind w:hanging="680"/>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ind w:hanging="680"/>
                    <w:jc w:val="center"/>
                    <w:rPr>
                      <w:rFonts w:ascii="Calibri" w:hAnsi="Calibri" w:cs="Calibri"/>
                      <w:color w:val="000000"/>
                      <w:sz w:val="18"/>
                    </w:rPr>
                  </w:pPr>
                </w:p>
              </w:tc>
              <w:tc>
                <w:tcPr>
                  <w:tcW w:w="977" w:type="dxa"/>
                  <w:noWrap/>
                </w:tcPr>
                <w:p w:rsidR="00D95FE9" w:rsidRPr="00C41D38" w:rsidRDefault="00D95FE9" w:rsidP="00D95FE9">
                  <w:pPr>
                    <w:ind w:firstLine="708"/>
                    <w:rPr>
                      <w:sz w:val="18"/>
                    </w:rPr>
                  </w:pPr>
                </w:p>
              </w:tc>
              <w:tc>
                <w:tcPr>
                  <w:tcW w:w="1115" w:type="dxa"/>
                  <w:noWrap/>
                </w:tcPr>
                <w:p w:rsidR="00D95FE9" w:rsidRPr="00C41D38" w:rsidRDefault="00D95FE9" w:rsidP="00D95FE9">
                  <w:pPr>
                    <w:ind w:firstLine="708"/>
                    <w:rPr>
                      <w:sz w:val="18"/>
                    </w:rPr>
                  </w:pPr>
                </w:p>
              </w:tc>
              <w:tc>
                <w:tcPr>
                  <w:tcW w:w="1253" w:type="dxa"/>
                  <w:noWrap/>
                </w:tcPr>
                <w:p w:rsidR="00D95FE9" w:rsidRPr="00C41D38" w:rsidRDefault="00D95FE9" w:rsidP="00D95FE9">
                  <w:pPr>
                    <w:ind w:firstLine="708"/>
                    <w:rPr>
                      <w:sz w:val="18"/>
                    </w:rPr>
                  </w:pPr>
                </w:p>
              </w:tc>
              <w:tc>
                <w:tcPr>
                  <w:tcW w:w="1254" w:type="dxa"/>
                  <w:noWrap/>
                </w:tcPr>
                <w:p w:rsidR="00D95FE9" w:rsidRPr="00C41D38" w:rsidRDefault="00D95FE9" w:rsidP="00D95FE9">
                  <w:pPr>
                    <w:ind w:hanging="499"/>
                    <w:rPr>
                      <w:sz w:val="18"/>
                    </w:rPr>
                  </w:pPr>
                </w:p>
              </w:tc>
            </w:tr>
            <w:tr w:rsidR="00D95FE9" w:rsidRPr="00C41D38" w:rsidTr="000D3626">
              <w:trPr>
                <w:trHeight w:val="685"/>
              </w:trPr>
              <w:tc>
                <w:tcPr>
                  <w:tcW w:w="646" w:type="dxa"/>
                  <w:hideMark/>
                </w:tcPr>
                <w:p w:rsidR="00D95FE9" w:rsidRPr="00C41D38" w:rsidRDefault="00D95FE9" w:rsidP="00D95FE9">
                  <w:pPr>
                    <w:jc w:val="center"/>
                    <w:rPr>
                      <w:sz w:val="18"/>
                    </w:rPr>
                  </w:pPr>
                  <w:r w:rsidRPr="00C41D38">
                    <w:rPr>
                      <w:sz w:val="18"/>
                    </w:rPr>
                    <w:t>15</w:t>
                  </w:r>
                </w:p>
              </w:tc>
              <w:tc>
                <w:tcPr>
                  <w:tcW w:w="1255" w:type="dxa"/>
                  <w:noWrap/>
                </w:tcPr>
                <w:p w:rsidR="00D95FE9" w:rsidRPr="00C41D38" w:rsidRDefault="00D95FE9" w:rsidP="00D95FE9">
                  <w:pPr>
                    <w:jc w:val="center"/>
                    <w:rPr>
                      <w:sz w:val="18"/>
                    </w:rPr>
                  </w:pPr>
                </w:p>
              </w:tc>
              <w:tc>
                <w:tcPr>
                  <w:tcW w:w="1978" w:type="dxa"/>
                </w:tcPr>
                <w:p w:rsidR="00D95FE9" w:rsidRPr="00C41D38" w:rsidRDefault="00D95FE9" w:rsidP="00D95FE9">
                  <w:pPr>
                    <w:ind w:left="33" w:firstLine="33"/>
                    <w:jc w:val="center"/>
                    <w:rPr>
                      <w:sz w:val="18"/>
                    </w:rPr>
                  </w:pPr>
                </w:p>
              </w:tc>
              <w:tc>
                <w:tcPr>
                  <w:tcW w:w="699" w:type="dxa"/>
                </w:tcPr>
                <w:p w:rsidR="00D95FE9" w:rsidRPr="00C41D38" w:rsidRDefault="00D95FE9" w:rsidP="00D95FE9">
                  <w:pPr>
                    <w:ind w:hanging="81"/>
                    <w:jc w:val="center"/>
                    <w:rPr>
                      <w:sz w:val="18"/>
                    </w:rPr>
                  </w:pPr>
                </w:p>
              </w:tc>
              <w:tc>
                <w:tcPr>
                  <w:tcW w:w="1115" w:type="dxa"/>
                </w:tcPr>
                <w:p w:rsidR="00D95FE9" w:rsidRPr="00C41D38" w:rsidRDefault="00D95FE9" w:rsidP="00D95FE9">
                  <w:pPr>
                    <w:ind w:hanging="81"/>
                    <w:jc w:val="center"/>
                    <w:rPr>
                      <w:sz w:val="18"/>
                    </w:rPr>
                  </w:pPr>
                </w:p>
              </w:tc>
              <w:tc>
                <w:tcPr>
                  <w:tcW w:w="699" w:type="dxa"/>
                </w:tcPr>
                <w:p w:rsidR="00D95FE9" w:rsidRPr="00C41D38" w:rsidRDefault="00D95FE9" w:rsidP="00D95FE9">
                  <w:pPr>
                    <w:ind w:hanging="81"/>
                    <w:rPr>
                      <w:sz w:val="18"/>
                    </w:rPr>
                  </w:pPr>
                </w:p>
              </w:tc>
              <w:tc>
                <w:tcPr>
                  <w:tcW w:w="698" w:type="dxa"/>
                </w:tcPr>
                <w:p w:rsidR="00D95FE9" w:rsidRPr="00C41D38" w:rsidRDefault="00D95FE9" w:rsidP="00D95FE9">
                  <w:pPr>
                    <w:ind w:firstLine="708"/>
                    <w:rPr>
                      <w:sz w:val="18"/>
                    </w:rPr>
                  </w:pPr>
                </w:p>
              </w:tc>
              <w:tc>
                <w:tcPr>
                  <w:tcW w:w="977" w:type="dxa"/>
                  <w:tcBorders>
                    <w:top w:val="nil"/>
                    <w:left w:val="single" w:sz="4" w:space="0" w:color="auto"/>
                    <w:bottom w:val="single" w:sz="4" w:space="0" w:color="auto"/>
                    <w:right w:val="single" w:sz="4" w:space="0" w:color="auto"/>
                  </w:tcBorders>
                  <w:shd w:val="clear" w:color="auto" w:fill="auto"/>
                  <w:vAlign w:val="center"/>
                </w:tcPr>
                <w:p w:rsidR="00D95FE9" w:rsidRPr="00C41D38" w:rsidRDefault="00D95FE9" w:rsidP="00D95FE9">
                  <w:pPr>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ind w:hanging="680"/>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ind w:hanging="680"/>
                    <w:jc w:val="center"/>
                    <w:rPr>
                      <w:rFonts w:ascii="Calibri" w:hAnsi="Calibri" w:cs="Calibri"/>
                      <w:color w:val="000000"/>
                      <w:sz w:val="18"/>
                    </w:rPr>
                  </w:pPr>
                </w:p>
              </w:tc>
              <w:tc>
                <w:tcPr>
                  <w:tcW w:w="977" w:type="dxa"/>
                  <w:noWrap/>
                </w:tcPr>
                <w:p w:rsidR="00D95FE9" w:rsidRPr="00C41D38" w:rsidRDefault="00D95FE9" w:rsidP="00D95FE9">
                  <w:pPr>
                    <w:ind w:firstLine="708"/>
                    <w:rPr>
                      <w:sz w:val="18"/>
                    </w:rPr>
                  </w:pPr>
                </w:p>
              </w:tc>
              <w:tc>
                <w:tcPr>
                  <w:tcW w:w="1115" w:type="dxa"/>
                  <w:noWrap/>
                </w:tcPr>
                <w:p w:rsidR="00D95FE9" w:rsidRPr="00C41D38" w:rsidRDefault="00D95FE9" w:rsidP="00D95FE9">
                  <w:pPr>
                    <w:ind w:firstLine="708"/>
                    <w:rPr>
                      <w:sz w:val="18"/>
                    </w:rPr>
                  </w:pPr>
                </w:p>
              </w:tc>
              <w:tc>
                <w:tcPr>
                  <w:tcW w:w="1253" w:type="dxa"/>
                  <w:noWrap/>
                </w:tcPr>
                <w:p w:rsidR="00D95FE9" w:rsidRPr="00C41D38" w:rsidRDefault="00D95FE9" w:rsidP="00D95FE9">
                  <w:pPr>
                    <w:ind w:firstLine="708"/>
                    <w:rPr>
                      <w:sz w:val="18"/>
                    </w:rPr>
                  </w:pPr>
                </w:p>
              </w:tc>
              <w:tc>
                <w:tcPr>
                  <w:tcW w:w="1254" w:type="dxa"/>
                  <w:noWrap/>
                </w:tcPr>
                <w:p w:rsidR="00D95FE9" w:rsidRPr="00C41D38" w:rsidRDefault="00D95FE9" w:rsidP="00D95FE9">
                  <w:pPr>
                    <w:ind w:hanging="499"/>
                    <w:rPr>
                      <w:sz w:val="18"/>
                    </w:rPr>
                  </w:pPr>
                </w:p>
              </w:tc>
            </w:tr>
            <w:tr w:rsidR="00D95FE9" w:rsidRPr="00C41D38" w:rsidTr="000D3626">
              <w:trPr>
                <w:trHeight w:val="418"/>
              </w:trPr>
              <w:tc>
                <w:tcPr>
                  <w:tcW w:w="646" w:type="dxa"/>
                  <w:noWrap/>
                  <w:hideMark/>
                </w:tcPr>
                <w:p w:rsidR="00D95FE9" w:rsidRPr="00C41D38" w:rsidRDefault="00D95FE9" w:rsidP="00D95FE9">
                  <w:pPr>
                    <w:jc w:val="center"/>
                    <w:rPr>
                      <w:sz w:val="18"/>
                    </w:rPr>
                  </w:pPr>
                  <w:r w:rsidRPr="00C41D38">
                    <w:rPr>
                      <w:sz w:val="18"/>
                    </w:rPr>
                    <w:t>16</w:t>
                  </w:r>
                </w:p>
              </w:tc>
              <w:tc>
                <w:tcPr>
                  <w:tcW w:w="1255" w:type="dxa"/>
                  <w:noWrap/>
                </w:tcPr>
                <w:p w:rsidR="00D95FE9" w:rsidRPr="00C41D38" w:rsidRDefault="00D95FE9" w:rsidP="00D95FE9">
                  <w:pPr>
                    <w:jc w:val="center"/>
                    <w:rPr>
                      <w:sz w:val="18"/>
                    </w:rPr>
                  </w:pPr>
                </w:p>
              </w:tc>
              <w:tc>
                <w:tcPr>
                  <w:tcW w:w="1978" w:type="dxa"/>
                </w:tcPr>
                <w:p w:rsidR="00D95FE9" w:rsidRPr="00C41D38" w:rsidRDefault="00D95FE9" w:rsidP="00D95FE9">
                  <w:pPr>
                    <w:ind w:left="33" w:firstLine="33"/>
                    <w:jc w:val="center"/>
                    <w:rPr>
                      <w:sz w:val="18"/>
                    </w:rPr>
                  </w:pPr>
                </w:p>
              </w:tc>
              <w:tc>
                <w:tcPr>
                  <w:tcW w:w="699" w:type="dxa"/>
                </w:tcPr>
                <w:p w:rsidR="00D95FE9" w:rsidRPr="00C41D38" w:rsidRDefault="00D95FE9" w:rsidP="00D95FE9">
                  <w:pPr>
                    <w:ind w:hanging="81"/>
                    <w:jc w:val="center"/>
                    <w:rPr>
                      <w:sz w:val="18"/>
                    </w:rPr>
                  </w:pPr>
                </w:p>
              </w:tc>
              <w:tc>
                <w:tcPr>
                  <w:tcW w:w="1115" w:type="dxa"/>
                </w:tcPr>
                <w:p w:rsidR="00D95FE9" w:rsidRPr="00C41D38" w:rsidRDefault="00D95FE9" w:rsidP="00D95FE9">
                  <w:pPr>
                    <w:ind w:hanging="81"/>
                    <w:jc w:val="center"/>
                    <w:rPr>
                      <w:sz w:val="18"/>
                    </w:rPr>
                  </w:pPr>
                </w:p>
              </w:tc>
              <w:tc>
                <w:tcPr>
                  <w:tcW w:w="699" w:type="dxa"/>
                </w:tcPr>
                <w:p w:rsidR="00D95FE9" w:rsidRPr="00C41D38" w:rsidRDefault="00D95FE9" w:rsidP="00D95FE9">
                  <w:pPr>
                    <w:ind w:hanging="81"/>
                    <w:rPr>
                      <w:sz w:val="18"/>
                    </w:rPr>
                  </w:pPr>
                </w:p>
              </w:tc>
              <w:tc>
                <w:tcPr>
                  <w:tcW w:w="698" w:type="dxa"/>
                </w:tcPr>
                <w:p w:rsidR="00D95FE9" w:rsidRPr="00C41D38" w:rsidRDefault="00D95FE9" w:rsidP="00D95FE9">
                  <w:pPr>
                    <w:ind w:firstLine="708"/>
                    <w:rPr>
                      <w:sz w:val="18"/>
                    </w:rPr>
                  </w:pPr>
                </w:p>
              </w:tc>
              <w:tc>
                <w:tcPr>
                  <w:tcW w:w="977" w:type="dxa"/>
                  <w:tcBorders>
                    <w:top w:val="nil"/>
                    <w:left w:val="single" w:sz="4" w:space="0" w:color="auto"/>
                    <w:bottom w:val="single" w:sz="4" w:space="0" w:color="auto"/>
                    <w:right w:val="single" w:sz="4" w:space="0" w:color="auto"/>
                  </w:tcBorders>
                  <w:shd w:val="clear" w:color="auto" w:fill="auto"/>
                  <w:vAlign w:val="center"/>
                </w:tcPr>
                <w:p w:rsidR="00D95FE9" w:rsidRPr="00C41D38" w:rsidRDefault="00D95FE9" w:rsidP="00D95FE9">
                  <w:pPr>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ind w:hanging="680"/>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ind w:hanging="680"/>
                    <w:jc w:val="center"/>
                    <w:rPr>
                      <w:rFonts w:ascii="Calibri" w:hAnsi="Calibri" w:cs="Calibri"/>
                      <w:color w:val="000000"/>
                      <w:sz w:val="18"/>
                    </w:rPr>
                  </w:pPr>
                </w:p>
              </w:tc>
              <w:tc>
                <w:tcPr>
                  <w:tcW w:w="977" w:type="dxa"/>
                  <w:noWrap/>
                </w:tcPr>
                <w:p w:rsidR="00D95FE9" w:rsidRPr="00C41D38" w:rsidRDefault="00D95FE9" w:rsidP="00D95FE9">
                  <w:pPr>
                    <w:ind w:firstLine="708"/>
                    <w:rPr>
                      <w:sz w:val="18"/>
                    </w:rPr>
                  </w:pPr>
                </w:p>
              </w:tc>
              <w:tc>
                <w:tcPr>
                  <w:tcW w:w="1115" w:type="dxa"/>
                  <w:noWrap/>
                </w:tcPr>
                <w:p w:rsidR="00D95FE9" w:rsidRPr="00C41D38" w:rsidRDefault="00D95FE9" w:rsidP="00D95FE9">
                  <w:pPr>
                    <w:ind w:firstLine="708"/>
                    <w:rPr>
                      <w:sz w:val="18"/>
                    </w:rPr>
                  </w:pPr>
                </w:p>
              </w:tc>
              <w:tc>
                <w:tcPr>
                  <w:tcW w:w="1253" w:type="dxa"/>
                  <w:noWrap/>
                </w:tcPr>
                <w:p w:rsidR="00D95FE9" w:rsidRPr="00C41D38" w:rsidRDefault="00D95FE9" w:rsidP="00D95FE9">
                  <w:pPr>
                    <w:ind w:firstLine="708"/>
                    <w:rPr>
                      <w:sz w:val="18"/>
                    </w:rPr>
                  </w:pPr>
                </w:p>
              </w:tc>
              <w:tc>
                <w:tcPr>
                  <w:tcW w:w="1254" w:type="dxa"/>
                  <w:noWrap/>
                </w:tcPr>
                <w:p w:rsidR="00D95FE9" w:rsidRPr="00C41D38" w:rsidRDefault="00D95FE9" w:rsidP="00D95FE9">
                  <w:pPr>
                    <w:ind w:hanging="499"/>
                    <w:rPr>
                      <w:sz w:val="18"/>
                    </w:rPr>
                  </w:pPr>
                </w:p>
              </w:tc>
            </w:tr>
            <w:tr w:rsidR="00D95FE9" w:rsidRPr="00C41D38" w:rsidTr="000D3626">
              <w:trPr>
                <w:trHeight w:val="1114"/>
              </w:trPr>
              <w:tc>
                <w:tcPr>
                  <w:tcW w:w="646" w:type="dxa"/>
                  <w:hideMark/>
                </w:tcPr>
                <w:p w:rsidR="00D95FE9" w:rsidRPr="00C41D38" w:rsidRDefault="00D95FE9" w:rsidP="00D95FE9">
                  <w:pPr>
                    <w:jc w:val="center"/>
                    <w:rPr>
                      <w:sz w:val="18"/>
                    </w:rPr>
                  </w:pPr>
                  <w:r w:rsidRPr="00C41D38">
                    <w:rPr>
                      <w:sz w:val="18"/>
                    </w:rPr>
                    <w:t>17</w:t>
                  </w:r>
                </w:p>
              </w:tc>
              <w:tc>
                <w:tcPr>
                  <w:tcW w:w="1255" w:type="dxa"/>
                  <w:noWrap/>
                </w:tcPr>
                <w:p w:rsidR="00D95FE9" w:rsidRPr="00C41D38" w:rsidRDefault="00D95FE9" w:rsidP="00D95FE9">
                  <w:pPr>
                    <w:jc w:val="center"/>
                    <w:rPr>
                      <w:sz w:val="18"/>
                    </w:rPr>
                  </w:pPr>
                </w:p>
              </w:tc>
              <w:tc>
                <w:tcPr>
                  <w:tcW w:w="1978" w:type="dxa"/>
                </w:tcPr>
                <w:p w:rsidR="00D95FE9" w:rsidRPr="00C41D38" w:rsidRDefault="00D95FE9" w:rsidP="00D95FE9">
                  <w:pPr>
                    <w:ind w:left="33" w:firstLine="33"/>
                    <w:jc w:val="center"/>
                    <w:rPr>
                      <w:sz w:val="18"/>
                    </w:rPr>
                  </w:pPr>
                </w:p>
              </w:tc>
              <w:tc>
                <w:tcPr>
                  <w:tcW w:w="699" w:type="dxa"/>
                </w:tcPr>
                <w:p w:rsidR="00D95FE9" w:rsidRPr="00C41D38" w:rsidRDefault="00D95FE9" w:rsidP="00D95FE9">
                  <w:pPr>
                    <w:ind w:hanging="81"/>
                    <w:jc w:val="center"/>
                    <w:rPr>
                      <w:sz w:val="18"/>
                    </w:rPr>
                  </w:pPr>
                </w:p>
              </w:tc>
              <w:tc>
                <w:tcPr>
                  <w:tcW w:w="1115" w:type="dxa"/>
                </w:tcPr>
                <w:p w:rsidR="00D95FE9" w:rsidRPr="00C41D38" w:rsidRDefault="00D95FE9" w:rsidP="00D95FE9">
                  <w:pPr>
                    <w:ind w:hanging="81"/>
                    <w:jc w:val="center"/>
                    <w:rPr>
                      <w:sz w:val="18"/>
                    </w:rPr>
                  </w:pPr>
                </w:p>
              </w:tc>
              <w:tc>
                <w:tcPr>
                  <w:tcW w:w="699" w:type="dxa"/>
                </w:tcPr>
                <w:p w:rsidR="00D95FE9" w:rsidRPr="00C41D38" w:rsidRDefault="00D95FE9" w:rsidP="00D95FE9">
                  <w:pPr>
                    <w:ind w:hanging="81"/>
                    <w:rPr>
                      <w:sz w:val="18"/>
                    </w:rPr>
                  </w:pPr>
                </w:p>
              </w:tc>
              <w:tc>
                <w:tcPr>
                  <w:tcW w:w="698" w:type="dxa"/>
                </w:tcPr>
                <w:p w:rsidR="00D95FE9" w:rsidRPr="00C41D38" w:rsidRDefault="00D95FE9" w:rsidP="00D95FE9">
                  <w:pPr>
                    <w:ind w:firstLine="708"/>
                    <w:rPr>
                      <w:sz w:val="18"/>
                    </w:rPr>
                  </w:pPr>
                </w:p>
              </w:tc>
              <w:tc>
                <w:tcPr>
                  <w:tcW w:w="977" w:type="dxa"/>
                  <w:tcBorders>
                    <w:top w:val="nil"/>
                    <w:left w:val="single" w:sz="4" w:space="0" w:color="auto"/>
                    <w:bottom w:val="single" w:sz="4" w:space="0" w:color="auto"/>
                    <w:right w:val="single" w:sz="4" w:space="0" w:color="auto"/>
                  </w:tcBorders>
                  <w:shd w:val="clear" w:color="auto" w:fill="auto"/>
                  <w:vAlign w:val="center"/>
                </w:tcPr>
                <w:p w:rsidR="00D95FE9" w:rsidRPr="00C41D38" w:rsidRDefault="00D95FE9" w:rsidP="00D95FE9">
                  <w:pPr>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ind w:hanging="680"/>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ind w:hanging="680"/>
                    <w:jc w:val="center"/>
                    <w:rPr>
                      <w:rFonts w:ascii="Calibri" w:hAnsi="Calibri" w:cs="Calibri"/>
                      <w:color w:val="000000"/>
                      <w:sz w:val="18"/>
                    </w:rPr>
                  </w:pPr>
                </w:p>
              </w:tc>
              <w:tc>
                <w:tcPr>
                  <w:tcW w:w="977" w:type="dxa"/>
                  <w:noWrap/>
                </w:tcPr>
                <w:p w:rsidR="00D95FE9" w:rsidRPr="00C41D38" w:rsidRDefault="00D95FE9" w:rsidP="00D95FE9">
                  <w:pPr>
                    <w:ind w:firstLine="708"/>
                    <w:rPr>
                      <w:sz w:val="18"/>
                    </w:rPr>
                  </w:pPr>
                </w:p>
              </w:tc>
              <w:tc>
                <w:tcPr>
                  <w:tcW w:w="1115" w:type="dxa"/>
                  <w:noWrap/>
                </w:tcPr>
                <w:p w:rsidR="00D95FE9" w:rsidRPr="00C41D38" w:rsidRDefault="00D95FE9" w:rsidP="00D95FE9">
                  <w:pPr>
                    <w:ind w:firstLine="708"/>
                    <w:rPr>
                      <w:sz w:val="18"/>
                    </w:rPr>
                  </w:pPr>
                </w:p>
              </w:tc>
              <w:tc>
                <w:tcPr>
                  <w:tcW w:w="1253" w:type="dxa"/>
                  <w:noWrap/>
                </w:tcPr>
                <w:p w:rsidR="00D95FE9" w:rsidRPr="00C41D38" w:rsidRDefault="00D95FE9" w:rsidP="00D95FE9">
                  <w:pPr>
                    <w:ind w:firstLine="708"/>
                    <w:rPr>
                      <w:sz w:val="18"/>
                    </w:rPr>
                  </w:pPr>
                </w:p>
              </w:tc>
              <w:tc>
                <w:tcPr>
                  <w:tcW w:w="1254" w:type="dxa"/>
                  <w:noWrap/>
                </w:tcPr>
                <w:p w:rsidR="00D95FE9" w:rsidRPr="00C41D38" w:rsidRDefault="00D95FE9" w:rsidP="00D95FE9">
                  <w:pPr>
                    <w:ind w:hanging="499"/>
                    <w:rPr>
                      <w:sz w:val="18"/>
                    </w:rPr>
                  </w:pPr>
                </w:p>
              </w:tc>
            </w:tr>
            <w:tr w:rsidR="00D95FE9" w:rsidRPr="00C41D38" w:rsidTr="000D3626">
              <w:trPr>
                <w:trHeight w:val="387"/>
              </w:trPr>
              <w:tc>
                <w:tcPr>
                  <w:tcW w:w="646" w:type="dxa"/>
                  <w:noWrap/>
                  <w:hideMark/>
                </w:tcPr>
                <w:p w:rsidR="00D95FE9" w:rsidRPr="00C41D38" w:rsidRDefault="00D95FE9" w:rsidP="00D95FE9">
                  <w:pPr>
                    <w:jc w:val="center"/>
                    <w:rPr>
                      <w:sz w:val="18"/>
                    </w:rPr>
                  </w:pPr>
                  <w:r w:rsidRPr="00C41D38">
                    <w:rPr>
                      <w:sz w:val="18"/>
                    </w:rPr>
                    <w:t>18</w:t>
                  </w:r>
                </w:p>
              </w:tc>
              <w:tc>
                <w:tcPr>
                  <w:tcW w:w="1255" w:type="dxa"/>
                  <w:noWrap/>
                </w:tcPr>
                <w:p w:rsidR="00D95FE9" w:rsidRPr="00C41D38" w:rsidRDefault="00D95FE9" w:rsidP="00D95FE9">
                  <w:pPr>
                    <w:jc w:val="center"/>
                    <w:rPr>
                      <w:sz w:val="18"/>
                    </w:rPr>
                  </w:pPr>
                </w:p>
              </w:tc>
              <w:tc>
                <w:tcPr>
                  <w:tcW w:w="1978" w:type="dxa"/>
                </w:tcPr>
                <w:p w:rsidR="00D95FE9" w:rsidRPr="00C41D38" w:rsidRDefault="00D95FE9" w:rsidP="00D95FE9">
                  <w:pPr>
                    <w:ind w:left="33" w:firstLine="33"/>
                    <w:jc w:val="center"/>
                    <w:rPr>
                      <w:sz w:val="18"/>
                    </w:rPr>
                  </w:pPr>
                </w:p>
              </w:tc>
              <w:tc>
                <w:tcPr>
                  <w:tcW w:w="699" w:type="dxa"/>
                </w:tcPr>
                <w:p w:rsidR="00D95FE9" w:rsidRPr="00C41D38" w:rsidRDefault="00D95FE9" w:rsidP="00D95FE9">
                  <w:pPr>
                    <w:ind w:hanging="81"/>
                    <w:jc w:val="center"/>
                    <w:rPr>
                      <w:sz w:val="18"/>
                    </w:rPr>
                  </w:pPr>
                </w:p>
              </w:tc>
              <w:tc>
                <w:tcPr>
                  <w:tcW w:w="1115" w:type="dxa"/>
                </w:tcPr>
                <w:p w:rsidR="00D95FE9" w:rsidRPr="00C41D38" w:rsidRDefault="00D95FE9" w:rsidP="00D95FE9">
                  <w:pPr>
                    <w:ind w:hanging="81"/>
                    <w:jc w:val="center"/>
                    <w:rPr>
                      <w:sz w:val="18"/>
                    </w:rPr>
                  </w:pPr>
                </w:p>
              </w:tc>
              <w:tc>
                <w:tcPr>
                  <w:tcW w:w="699" w:type="dxa"/>
                </w:tcPr>
                <w:p w:rsidR="00D95FE9" w:rsidRPr="00C41D38" w:rsidRDefault="00D95FE9" w:rsidP="00D95FE9">
                  <w:pPr>
                    <w:ind w:hanging="81"/>
                    <w:rPr>
                      <w:sz w:val="18"/>
                    </w:rPr>
                  </w:pPr>
                </w:p>
              </w:tc>
              <w:tc>
                <w:tcPr>
                  <w:tcW w:w="698" w:type="dxa"/>
                </w:tcPr>
                <w:p w:rsidR="00D95FE9" w:rsidRPr="00C41D38" w:rsidRDefault="00D95FE9" w:rsidP="00D95FE9">
                  <w:pPr>
                    <w:ind w:firstLine="708"/>
                    <w:rPr>
                      <w:sz w:val="18"/>
                    </w:rPr>
                  </w:pPr>
                </w:p>
              </w:tc>
              <w:tc>
                <w:tcPr>
                  <w:tcW w:w="977" w:type="dxa"/>
                  <w:tcBorders>
                    <w:top w:val="nil"/>
                    <w:left w:val="single" w:sz="4" w:space="0" w:color="auto"/>
                    <w:bottom w:val="single" w:sz="4" w:space="0" w:color="auto"/>
                    <w:right w:val="single" w:sz="4" w:space="0" w:color="auto"/>
                  </w:tcBorders>
                  <w:shd w:val="clear" w:color="auto" w:fill="auto"/>
                  <w:vAlign w:val="center"/>
                </w:tcPr>
                <w:p w:rsidR="00D95FE9" w:rsidRPr="00C41D38" w:rsidRDefault="00D95FE9" w:rsidP="00D95FE9">
                  <w:pPr>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ind w:hanging="680"/>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ind w:hanging="680"/>
                    <w:jc w:val="center"/>
                    <w:rPr>
                      <w:rFonts w:ascii="Calibri" w:hAnsi="Calibri" w:cs="Calibri"/>
                      <w:color w:val="000000"/>
                      <w:sz w:val="18"/>
                    </w:rPr>
                  </w:pPr>
                </w:p>
              </w:tc>
              <w:tc>
                <w:tcPr>
                  <w:tcW w:w="977" w:type="dxa"/>
                  <w:noWrap/>
                </w:tcPr>
                <w:p w:rsidR="00D95FE9" w:rsidRPr="00C41D38" w:rsidRDefault="00D95FE9" w:rsidP="00D95FE9">
                  <w:pPr>
                    <w:ind w:firstLine="708"/>
                    <w:rPr>
                      <w:sz w:val="18"/>
                    </w:rPr>
                  </w:pPr>
                </w:p>
              </w:tc>
              <w:tc>
                <w:tcPr>
                  <w:tcW w:w="1115" w:type="dxa"/>
                  <w:noWrap/>
                </w:tcPr>
                <w:p w:rsidR="00D95FE9" w:rsidRPr="00C41D38" w:rsidRDefault="00D95FE9" w:rsidP="00D95FE9">
                  <w:pPr>
                    <w:ind w:firstLine="708"/>
                    <w:rPr>
                      <w:sz w:val="18"/>
                    </w:rPr>
                  </w:pPr>
                </w:p>
              </w:tc>
              <w:tc>
                <w:tcPr>
                  <w:tcW w:w="1253" w:type="dxa"/>
                  <w:noWrap/>
                </w:tcPr>
                <w:p w:rsidR="00D95FE9" w:rsidRPr="00C41D38" w:rsidRDefault="00D95FE9" w:rsidP="00D95FE9">
                  <w:pPr>
                    <w:ind w:firstLine="708"/>
                    <w:rPr>
                      <w:sz w:val="18"/>
                    </w:rPr>
                  </w:pPr>
                </w:p>
              </w:tc>
              <w:tc>
                <w:tcPr>
                  <w:tcW w:w="1254" w:type="dxa"/>
                  <w:noWrap/>
                </w:tcPr>
                <w:p w:rsidR="00D95FE9" w:rsidRPr="00C41D38" w:rsidRDefault="00D95FE9" w:rsidP="00D95FE9">
                  <w:pPr>
                    <w:ind w:hanging="499"/>
                    <w:rPr>
                      <w:sz w:val="18"/>
                    </w:rPr>
                  </w:pPr>
                </w:p>
              </w:tc>
            </w:tr>
            <w:tr w:rsidR="00D95FE9" w:rsidRPr="00C41D38" w:rsidTr="000D3626">
              <w:trPr>
                <w:trHeight w:val="387"/>
              </w:trPr>
              <w:tc>
                <w:tcPr>
                  <w:tcW w:w="646" w:type="dxa"/>
                  <w:hideMark/>
                </w:tcPr>
                <w:p w:rsidR="00D95FE9" w:rsidRPr="00C41D38" w:rsidRDefault="00D95FE9" w:rsidP="00D95FE9">
                  <w:pPr>
                    <w:jc w:val="center"/>
                    <w:rPr>
                      <w:sz w:val="18"/>
                    </w:rPr>
                  </w:pPr>
                  <w:r w:rsidRPr="00C41D38">
                    <w:rPr>
                      <w:sz w:val="18"/>
                    </w:rPr>
                    <w:t>19</w:t>
                  </w:r>
                </w:p>
              </w:tc>
              <w:tc>
                <w:tcPr>
                  <w:tcW w:w="1255" w:type="dxa"/>
                  <w:noWrap/>
                </w:tcPr>
                <w:p w:rsidR="00D95FE9" w:rsidRPr="00C41D38" w:rsidRDefault="00D95FE9" w:rsidP="00D95FE9">
                  <w:pPr>
                    <w:jc w:val="center"/>
                    <w:rPr>
                      <w:sz w:val="18"/>
                    </w:rPr>
                  </w:pPr>
                </w:p>
              </w:tc>
              <w:tc>
                <w:tcPr>
                  <w:tcW w:w="1978" w:type="dxa"/>
                </w:tcPr>
                <w:p w:rsidR="00D95FE9" w:rsidRPr="00C41D38" w:rsidRDefault="00D95FE9" w:rsidP="00D95FE9">
                  <w:pPr>
                    <w:ind w:left="33" w:firstLine="33"/>
                    <w:jc w:val="center"/>
                    <w:rPr>
                      <w:sz w:val="18"/>
                    </w:rPr>
                  </w:pPr>
                </w:p>
              </w:tc>
              <w:tc>
                <w:tcPr>
                  <w:tcW w:w="699" w:type="dxa"/>
                </w:tcPr>
                <w:p w:rsidR="00D95FE9" w:rsidRPr="00C41D38" w:rsidRDefault="00D95FE9" w:rsidP="00D95FE9">
                  <w:pPr>
                    <w:ind w:hanging="81"/>
                    <w:jc w:val="center"/>
                    <w:rPr>
                      <w:sz w:val="18"/>
                    </w:rPr>
                  </w:pPr>
                </w:p>
              </w:tc>
              <w:tc>
                <w:tcPr>
                  <w:tcW w:w="1115" w:type="dxa"/>
                </w:tcPr>
                <w:p w:rsidR="00D95FE9" w:rsidRPr="00C41D38" w:rsidRDefault="00D95FE9" w:rsidP="00D95FE9">
                  <w:pPr>
                    <w:ind w:hanging="81"/>
                    <w:jc w:val="center"/>
                    <w:rPr>
                      <w:sz w:val="18"/>
                    </w:rPr>
                  </w:pPr>
                </w:p>
              </w:tc>
              <w:tc>
                <w:tcPr>
                  <w:tcW w:w="699" w:type="dxa"/>
                </w:tcPr>
                <w:p w:rsidR="00D95FE9" w:rsidRPr="00C41D38" w:rsidRDefault="00D95FE9" w:rsidP="00D95FE9">
                  <w:pPr>
                    <w:ind w:hanging="81"/>
                    <w:rPr>
                      <w:sz w:val="18"/>
                    </w:rPr>
                  </w:pPr>
                </w:p>
              </w:tc>
              <w:tc>
                <w:tcPr>
                  <w:tcW w:w="698" w:type="dxa"/>
                </w:tcPr>
                <w:p w:rsidR="00D95FE9" w:rsidRPr="00C41D38" w:rsidRDefault="00D95FE9" w:rsidP="00D95FE9">
                  <w:pPr>
                    <w:ind w:firstLine="708"/>
                    <w:rPr>
                      <w:sz w:val="18"/>
                    </w:rPr>
                  </w:pPr>
                </w:p>
              </w:tc>
              <w:tc>
                <w:tcPr>
                  <w:tcW w:w="977" w:type="dxa"/>
                  <w:tcBorders>
                    <w:top w:val="nil"/>
                    <w:left w:val="single" w:sz="4" w:space="0" w:color="auto"/>
                    <w:bottom w:val="single" w:sz="4" w:space="0" w:color="auto"/>
                    <w:right w:val="single" w:sz="4" w:space="0" w:color="auto"/>
                  </w:tcBorders>
                  <w:shd w:val="clear" w:color="auto" w:fill="auto"/>
                  <w:vAlign w:val="center"/>
                </w:tcPr>
                <w:p w:rsidR="00D95FE9" w:rsidRPr="00C41D38" w:rsidRDefault="00D95FE9" w:rsidP="00D95FE9">
                  <w:pPr>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ind w:hanging="680"/>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tabs>
                      <w:tab w:val="left" w:pos="1216"/>
                    </w:tabs>
                    <w:ind w:hanging="680"/>
                    <w:jc w:val="center"/>
                    <w:rPr>
                      <w:rFonts w:ascii="Calibri" w:hAnsi="Calibri" w:cs="Calibri"/>
                      <w:color w:val="000000"/>
                      <w:sz w:val="18"/>
                    </w:rPr>
                  </w:pPr>
                </w:p>
              </w:tc>
              <w:tc>
                <w:tcPr>
                  <w:tcW w:w="977" w:type="dxa"/>
                  <w:noWrap/>
                </w:tcPr>
                <w:p w:rsidR="00D95FE9" w:rsidRPr="00C41D38" w:rsidRDefault="00D95FE9" w:rsidP="00D95FE9">
                  <w:pPr>
                    <w:ind w:firstLine="708"/>
                    <w:rPr>
                      <w:sz w:val="18"/>
                    </w:rPr>
                  </w:pPr>
                </w:p>
              </w:tc>
              <w:tc>
                <w:tcPr>
                  <w:tcW w:w="1115" w:type="dxa"/>
                  <w:noWrap/>
                </w:tcPr>
                <w:p w:rsidR="00D95FE9" w:rsidRPr="00C41D38" w:rsidRDefault="00D95FE9" w:rsidP="00D95FE9">
                  <w:pPr>
                    <w:ind w:firstLine="708"/>
                    <w:rPr>
                      <w:sz w:val="18"/>
                    </w:rPr>
                  </w:pPr>
                </w:p>
              </w:tc>
              <w:tc>
                <w:tcPr>
                  <w:tcW w:w="1253" w:type="dxa"/>
                  <w:noWrap/>
                </w:tcPr>
                <w:p w:rsidR="00D95FE9" w:rsidRPr="00C41D38" w:rsidRDefault="00D95FE9" w:rsidP="00D95FE9">
                  <w:pPr>
                    <w:ind w:firstLine="708"/>
                    <w:rPr>
                      <w:sz w:val="18"/>
                    </w:rPr>
                  </w:pPr>
                </w:p>
              </w:tc>
              <w:tc>
                <w:tcPr>
                  <w:tcW w:w="1254" w:type="dxa"/>
                  <w:noWrap/>
                </w:tcPr>
                <w:p w:rsidR="00D95FE9" w:rsidRPr="00C41D38" w:rsidRDefault="00D95FE9" w:rsidP="00D95FE9">
                  <w:pPr>
                    <w:ind w:hanging="499"/>
                    <w:rPr>
                      <w:sz w:val="18"/>
                    </w:rPr>
                  </w:pPr>
                </w:p>
              </w:tc>
            </w:tr>
            <w:tr w:rsidR="00D95FE9" w:rsidRPr="00C41D38" w:rsidTr="000D3626">
              <w:trPr>
                <w:trHeight w:val="276"/>
              </w:trPr>
              <w:tc>
                <w:tcPr>
                  <w:tcW w:w="646" w:type="dxa"/>
                  <w:noWrap/>
                  <w:hideMark/>
                </w:tcPr>
                <w:p w:rsidR="00D95FE9" w:rsidRPr="00C41D38" w:rsidRDefault="00D95FE9" w:rsidP="00D95FE9">
                  <w:pPr>
                    <w:jc w:val="center"/>
                    <w:rPr>
                      <w:sz w:val="18"/>
                    </w:rPr>
                  </w:pPr>
                  <w:r w:rsidRPr="00C41D38">
                    <w:rPr>
                      <w:sz w:val="18"/>
                    </w:rPr>
                    <w:t>20</w:t>
                  </w:r>
                </w:p>
              </w:tc>
              <w:tc>
                <w:tcPr>
                  <w:tcW w:w="1255" w:type="dxa"/>
                  <w:noWrap/>
                </w:tcPr>
                <w:p w:rsidR="00D95FE9" w:rsidRPr="00C41D38" w:rsidRDefault="00D95FE9" w:rsidP="00D95FE9">
                  <w:pPr>
                    <w:jc w:val="center"/>
                    <w:rPr>
                      <w:sz w:val="18"/>
                    </w:rPr>
                  </w:pPr>
                </w:p>
              </w:tc>
              <w:tc>
                <w:tcPr>
                  <w:tcW w:w="1978" w:type="dxa"/>
                </w:tcPr>
                <w:p w:rsidR="00D95FE9" w:rsidRPr="00C41D38" w:rsidRDefault="00D95FE9" w:rsidP="00D95FE9">
                  <w:pPr>
                    <w:ind w:left="33" w:hanging="142"/>
                    <w:jc w:val="center"/>
                    <w:rPr>
                      <w:sz w:val="18"/>
                    </w:rPr>
                  </w:pPr>
                </w:p>
              </w:tc>
              <w:tc>
                <w:tcPr>
                  <w:tcW w:w="699" w:type="dxa"/>
                </w:tcPr>
                <w:p w:rsidR="00D95FE9" w:rsidRPr="00C41D38" w:rsidRDefault="00D95FE9" w:rsidP="00D95FE9">
                  <w:pPr>
                    <w:ind w:hanging="81"/>
                    <w:jc w:val="center"/>
                    <w:rPr>
                      <w:sz w:val="18"/>
                    </w:rPr>
                  </w:pPr>
                </w:p>
              </w:tc>
              <w:tc>
                <w:tcPr>
                  <w:tcW w:w="1115" w:type="dxa"/>
                </w:tcPr>
                <w:p w:rsidR="00D95FE9" w:rsidRPr="00C41D38" w:rsidRDefault="00D95FE9" w:rsidP="00D95FE9">
                  <w:pPr>
                    <w:ind w:hanging="81"/>
                    <w:jc w:val="center"/>
                    <w:rPr>
                      <w:sz w:val="18"/>
                    </w:rPr>
                  </w:pPr>
                </w:p>
              </w:tc>
              <w:tc>
                <w:tcPr>
                  <w:tcW w:w="699" w:type="dxa"/>
                </w:tcPr>
                <w:p w:rsidR="00D95FE9" w:rsidRPr="00C41D38" w:rsidRDefault="00D95FE9" w:rsidP="00D95FE9">
                  <w:pPr>
                    <w:ind w:hanging="81"/>
                    <w:rPr>
                      <w:sz w:val="18"/>
                    </w:rPr>
                  </w:pPr>
                </w:p>
              </w:tc>
              <w:tc>
                <w:tcPr>
                  <w:tcW w:w="698" w:type="dxa"/>
                </w:tcPr>
                <w:p w:rsidR="00D95FE9" w:rsidRPr="00C41D38" w:rsidRDefault="00D95FE9" w:rsidP="00D95FE9">
                  <w:pPr>
                    <w:ind w:firstLine="708"/>
                    <w:rPr>
                      <w:sz w:val="18"/>
                    </w:rPr>
                  </w:pPr>
                </w:p>
              </w:tc>
              <w:tc>
                <w:tcPr>
                  <w:tcW w:w="977" w:type="dxa"/>
                  <w:tcBorders>
                    <w:top w:val="nil"/>
                    <w:left w:val="single" w:sz="4" w:space="0" w:color="auto"/>
                    <w:bottom w:val="single" w:sz="4" w:space="0" w:color="auto"/>
                    <w:right w:val="single" w:sz="4" w:space="0" w:color="auto"/>
                  </w:tcBorders>
                  <w:shd w:val="clear" w:color="auto" w:fill="auto"/>
                  <w:vAlign w:val="center"/>
                </w:tcPr>
                <w:p w:rsidR="00D95FE9" w:rsidRPr="00C41D38" w:rsidRDefault="00D95FE9" w:rsidP="00D95FE9">
                  <w:pPr>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ind w:hanging="680"/>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ind w:hanging="680"/>
                    <w:jc w:val="center"/>
                    <w:rPr>
                      <w:rFonts w:ascii="Calibri" w:hAnsi="Calibri" w:cs="Calibri"/>
                      <w:color w:val="000000"/>
                      <w:sz w:val="18"/>
                    </w:rPr>
                  </w:pPr>
                </w:p>
              </w:tc>
              <w:tc>
                <w:tcPr>
                  <w:tcW w:w="977" w:type="dxa"/>
                  <w:noWrap/>
                </w:tcPr>
                <w:p w:rsidR="00D95FE9" w:rsidRPr="00C41D38" w:rsidRDefault="00D95FE9" w:rsidP="00D95FE9">
                  <w:pPr>
                    <w:ind w:firstLine="708"/>
                    <w:rPr>
                      <w:sz w:val="18"/>
                    </w:rPr>
                  </w:pPr>
                </w:p>
              </w:tc>
              <w:tc>
                <w:tcPr>
                  <w:tcW w:w="1115" w:type="dxa"/>
                  <w:noWrap/>
                </w:tcPr>
                <w:p w:rsidR="00D95FE9" w:rsidRPr="00C41D38" w:rsidRDefault="00D95FE9" w:rsidP="00D95FE9">
                  <w:pPr>
                    <w:ind w:firstLine="708"/>
                    <w:rPr>
                      <w:sz w:val="18"/>
                    </w:rPr>
                  </w:pPr>
                </w:p>
              </w:tc>
              <w:tc>
                <w:tcPr>
                  <w:tcW w:w="1253" w:type="dxa"/>
                  <w:noWrap/>
                </w:tcPr>
                <w:p w:rsidR="00D95FE9" w:rsidRPr="00C41D38" w:rsidRDefault="00D95FE9" w:rsidP="00D95FE9">
                  <w:pPr>
                    <w:ind w:firstLine="708"/>
                    <w:rPr>
                      <w:sz w:val="18"/>
                    </w:rPr>
                  </w:pPr>
                </w:p>
              </w:tc>
              <w:tc>
                <w:tcPr>
                  <w:tcW w:w="1254" w:type="dxa"/>
                  <w:noWrap/>
                </w:tcPr>
                <w:p w:rsidR="00D95FE9" w:rsidRPr="00C41D38" w:rsidRDefault="00D95FE9" w:rsidP="00D95FE9">
                  <w:pPr>
                    <w:ind w:hanging="499"/>
                    <w:rPr>
                      <w:sz w:val="18"/>
                    </w:rPr>
                  </w:pPr>
                </w:p>
              </w:tc>
            </w:tr>
            <w:tr w:rsidR="00D95FE9" w:rsidRPr="00C41D38" w:rsidTr="000D3626">
              <w:trPr>
                <w:trHeight w:val="657"/>
              </w:trPr>
              <w:tc>
                <w:tcPr>
                  <w:tcW w:w="646" w:type="dxa"/>
                  <w:hideMark/>
                </w:tcPr>
                <w:p w:rsidR="00D95FE9" w:rsidRPr="00C41D38" w:rsidRDefault="00D95FE9" w:rsidP="00D95FE9">
                  <w:pPr>
                    <w:jc w:val="center"/>
                    <w:rPr>
                      <w:sz w:val="18"/>
                    </w:rPr>
                  </w:pPr>
                  <w:r w:rsidRPr="00C41D38">
                    <w:rPr>
                      <w:sz w:val="18"/>
                    </w:rPr>
                    <w:t>21</w:t>
                  </w:r>
                </w:p>
              </w:tc>
              <w:tc>
                <w:tcPr>
                  <w:tcW w:w="1255" w:type="dxa"/>
                  <w:noWrap/>
                </w:tcPr>
                <w:p w:rsidR="00D95FE9" w:rsidRPr="00C41D38" w:rsidRDefault="00D95FE9" w:rsidP="00D95FE9">
                  <w:pPr>
                    <w:jc w:val="center"/>
                    <w:rPr>
                      <w:sz w:val="18"/>
                    </w:rPr>
                  </w:pPr>
                </w:p>
              </w:tc>
              <w:tc>
                <w:tcPr>
                  <w:tcW w:w="1978" w:type="dxa"/>
                </w:tcPr>
                <w:p w:rsidR="00D95FE9" w:rsidRPr="00C41D38" w:rsidRDefault="00D95FE9" w:rsidP="00D95FE9">
                  <w:pPr>
                    <w:ind w:left="33" w:firstLine="33"/>
                    <w:jc w:val="center"/>
                    <w:rPr>
                      <w:sz w:val="18"/>
                    </w:rPr>
                  </w:pPr>
                </w:p>
              </w:tc>
              <w:tc>
                <w:tcPr>
                  <w:tcW w:w="699" w:type="dxa"/>
                </w:tcPr>
                <w:p w:rsidR="00D95FE9" w:rsidRPr="00C41D38" w:rsidRDefault="00D95FE9" w:rsidP="00D95FE9">
                  <w:pPr>
                    <w:ind w:hanging="81"/>
                    <w:jc w:val="center"/>
                    <w:rPr>
                      <w:sz w:val="18"/>
                    </w:rPr>
                  </w:pPr>
                </w:p>
              </w:tc>
              <w:tc>
                <w:tcPr>
                  <w:tcW w:w="1115" w:type="dxa"/>
                </w:tcPr>
                <w:p w:rsidR="00D95FE9" w:rsidRPr="00C41D38" w:rsidRDefault="00D95FE9" w:rsidP="00D95FE9">
                  <w:pPr>
                    <w:ind w:hanging="81"/>
                    <w:jc w:val="center"/>
                    <w:rPr>
                      <w:sz w:val="18"/>
                    </w:rPr>
                  </w:pPr>
                </w:p>
              </w:tc>
              <w:tc>
                <w:tcPr>
                  <w:tcW w:w="699" w:type="dxa"/>
                </w:tcPr>
                <w:p w:rsidR="00D95FE9" w:rsidRPr="00C41D38" w:rsidRDefault="00D95FE9" w:rsidP="00D95FE9">
                  <w:pPr>
                    <w:ind w:hanging="81"/>
                    <w:rPr>
                      <w:sz w:val="18"/>
                    </w:rPr>
                  </w:pPr>
                </w:p>
              </w:tc>
              <w:tc>
                <w:tcPr>
                  <w:tcW w:w="698" w:type="dxa"/>
                </w:tcPr>
                <w:p w:rsidR="00D95FE9" w:rsidRPr="00C41D38" w:rsidRDefault="00D95FE9" w:rsidP="00D95FE9">
                  <w:pPr>
                    <w:ind w:firstLine="708"/>
                    <w:rPr>
                      <w:sz w:val="18"/>
                    </w:rPr>
                  </w:pPr>
                </w:p>
              </w:tc>
              <w:tc>
                <w:tcPr>
                  <w:tcW w:w="977" w:type="dxa"/>
                  <w:tcBorders>
                    <w:top w:val="nil"/>
                    <w:left w:val="single" w:sz="4" w:space="0" w:color="auto"/>
                    <w:bottom w:val="single" w:sz="4" w:space="0" w:color="auto"/>
                    <w:right w:val="single" w:sz="4" w:space="0" w:color="auto"/>
                  </w:tcBorders>
                  <w:shd w:val="clear" w:color="auto" w:fill="auto"/>
                  <w:vAlign w:val="center"/>
                </w:tcPr>
                <w:p w:rsidR="00D95FE9" w:rsidRPr="00C41D38" w:rsidRDefault="00D95FE9" w:rsidP="00D95FE9">
                  <w:pPr>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ind w:hanging="680"/>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ind w:hanging="680"/>
                    <w:jc w:val="center"/>
                    <w:rPr>
                      <w:rFonts w:ascii="Calibri" w:hAnsi="Calibri" w:cs="Calibri"/>
                      <w:color w:val="000000"/>
                      <w:sz w:val="18"/>
                    </w:rPr>
                  </w:pPr>
                </w:p>
              </w:tc>
              <w:tc>
                <w:tcPr>
                  <w:tcW w:w="977" w:type="dxa"/>
                  <w:noWrap/>
                </w:tcPr>
                <w:p w:rsidR="00D95FE9" w:rsidRPr="00C41D38" w:rsidRDefault="00D95FE9" w:rsidP="00D95FE9">
                  <w:pPr>
                    <w:ind w:firstLine="708"/>
                    <w:rPr>
                      <w:sz w:val="18"/>
                    </w:rPr>
                  </w:pPr>
                </w:p>
              </w:tc>
              <w:tc>
                <w:tcPr>
                  <w:tcW w:w="1115" w:type="dxa"/>
                  <w:noWrap/>
                </w:tcPr>
                <w:p w:rsidR="00D95FE9" w:rsidRPr="00C41D38" w:rsidRDefault="00D95FE9" w:rsidP="00D95FE9">
                  <w:pPr>
                    <w:ind w:firstLine="708"/>
                    <w:rPr>
                      <w:sz w:val="18"/>
                    </w:rPr>
                  </w:pPr>
                </w:p>
              </w:tc>
              <w:tc>
                <w:tcPr>
                  <w:tcW w:w="1253" w:type="dxa"/>
                  <w:noWrap/>
                </w:tcPr>
                <w:p w:rsidR="00D95FE9" w:rsidRPr="00C41D38" w:rsidRDefault="00D95FE9" w:rsidP="00D95FE9">
                  <w:pPr>
                    <w:ind w:firstLine="708"/>
                    <w:rPr>
                      <w:sz w:val="18"/>
                    </w:rPr>
                  </w:pPr>
                </w:p>
              </w:tc>
              <w:tc>
                <w:tcPr>
                  <w:tcW w:w="1254" w:type="dxa"/>
                  <w:noWrap/>
                </w:tcPr>
                <w:p w:rsidR="00D95FE9" w:rsidRPr="00C41D38" w:rsidRDefault="00D95FE9" w:rsidP="00D95FE9">
                  <w:pPr>
                    <w:ind w:hanging="499"/>
                    <w:rPr>
                      <w:sz w:val="18"/>
                    </w:rPr>
                  </w:pPr>
                </w:p>
              </w:tc>
            </w:tr>
            <w:tr w:rsidR="00D95FE9" w:rsidRPr="00C41D38" w:rsidTr="000D3626">
              <w:trPr>
                <w:trHeight w:val="383"/>
              </w:trPr>
              <w:tc>
                <w:tcPr>
                  <w:tcW w:w="646" w:type="dxa"/>
                  <w:noWrap/>
                  <w:hideMark/>
                </w:tcPr>
                <w:p w:rsidR="00D95FE9" w:rsidRPr="00C41D38" w:rsidRDefault="00D95FE9" w:rsidP="00D95FE9">
                  <w:pPr>
                    <w:jc w:val="center"/>
                    <w:rPr>
                      <w:sz w:val="18"/>
                    </w:rPr>
                  </w:pPr>
                  <w:r w:rsidRPr="00C41D38">
                    <w:rPr>
                      <w:sz w:val="18"/>
                    </w:rPr>
                    <w:t>22</w:t>
                  </w:r>
                </w:p>
              </w:tc>
              <w:tc>
                <w:tcPr>
                  <w:tcW w:w="1255" w:type="dxa"/>
                  <w:noWrap/>
                </w:tcPr>
                <w:p w:rsidR="00D95FE9" w:rsidRPr="00C41D38" w:rsidRDefault="00D95FE9" w:rsidP="00D95FE9">
                  <w:pPr>
                    <w:jc w:val="center"/>
                    <w:rPr>
                      <w:sz w:val="18"/>
                    </w:rPr>
                  </w:pPr>
                </w:p>
              </w:tc>
              <w:tc>
                <w:tcPr>
                  <w:tcW w:w="1978" w:type="dxa"/>
                </w:tcPr>
                <w:p w:rsidR="00D95FE9" w:rsidRPr="00C41D38" w:rsidRDefault="00D95FE9" w:rsidP="00D95FE9">
                  <w:pPr>
                    <w:ind w:left="33" w:firstLine="33"/>
                    <w:jc w:val="center"/>
                    <w:rPr>
                      <w:sz w:val="18"/>
                    </w:rPr>
                  </w:pPr>
                </w:p>
              </w:tc>
              <w:tc>
                <w:tcPr>
                  <w:tcW w:w="699" w:type="dxa"/>
                </w:tcPr>
                <w:p w:rsidR="00D95FE9" w:rsidRPr="00C41D38" w:rsidRDefault="00D95FE9" w:rsidP="00D95FE9">
                  <w:pPr>
                    <w:ind w:hanging="81"/>
                    <w:jc w:val="center"/>
                    <w:rPr>
                      <w:sz w:val="18"/>
                    </w:rPr>
                  </w:pPr>
                </w:p>
              </w:tc>
              <w:tc>
                <w:tcPr>
                  <w:tcW w:w="1115" w:type="dxa"/>
                </w:tcPr>
                <w:p w:rsidR="00D95FE9" w:rsidRPr="00C41D38" w:rsidRDefault="00D95FE9" w:rsidP="00D95FE9">
                  <w:pPr>
                    <w:ind w:hanging="81"/>
                    <w:jc w:val="center"/>
                    <w:rPr>
                      <w:sz w:val="18"/>
                    </w:rPr>
                  </w:pPr>
                </w:p>
              </w:tc>
              <w:tc>
                <w:tcPr>
                  <w:tcW w:w="699" w:type="dxa"/>
                </w:tcPr>
                <w:p w:rsidR="00D95FE9" w:rsidRPr="00C41D38" w:rsidRDefault="00D95FE9" w:rsidP="00D95FE9">
                  <w:pPr>
                    <w:ind w:left="-37" w:hanging="81"/>
                    <w:rPr>
                      <w:sz w:val="18"/>
                    </w:rPr>
                  </w:pPr>
                </w:p>
              </w:tc>
              <w:tc>
                <w:tcPr>
                  <w:tcW w:w="698" w:type="dxa"/>
                </w:tcPr>
                <w:p w:rsidR="00D95FE9" w:rsidRPr="00C41D38" w:rsidRDefault="00D95FE9" w:rsidP="00D95FE9">
                  <w:pPr>
                    <w:ind w:firstLine="708"/>
                    <w:rPr>
                      <w:sz w:val="18"/>
                    </w:rPr>
                  </w:pPr>
                </w:p>
              </w:tc>
              <w:tc>
                <w:tcPr>
                  <w:tcW w:w="977" w:type="dxa"/>
                  <w:tcBorders>
                    <w:top w:val="nil"/>
                    <w:left w:val="single" w:sz="4" w:space="0" w:color="auto"/>
                    <w:bottom w:val="single" w:sz="4" w:space="0" w:color="auto"/>
                    <w:right w:val="single" w:sz="4" w:space="0" w:color="auto"/>
                  </w:tcBorders>
                  <w:shd w:val="clear" w:color="auto" w:fill="auto"/>
                  <w:vAlign w:val="center"/>
                </w:tcPr>
                <w:p w:rsidR="00D95FE9" w:rsidRPr="00C41D38" w:rsidRDefault="00D95FE9" w:rsidP="00D95FE9">
                  <w:pPr>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ind w:hanging="680"/>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ind w:hanging="680"/>
                    <w:jc w:val="center"/>
                    <w:rPr>
                      <w:rFonts w:ascii="Calibri" w:hAnsi="Calibri" w:cs="Calibri"/>
                      <w:color w:val="000000"/>
                      <w:sz w:val="18"/>
                    </w:rPr>
                  </w:pPr>
                </w:p>
              </w:tc>
              <w:tc>
                <w:tcPr>
                  <w:tcW w:w="977" w:type="dxa"/>
                  <w:noWrap/>
                </w:tcPr>
                <w:p w:rsidR="00D95FE9" w:rsidRPr="00C41D38" w:rsidRDefault="00D95FE9" w:rsidP="00D95FE9">
                  <w:pPr>
                    <w:ind w:firstLine="708"/>
                    <w:rPr>
                      <w:sz w:val="18"/>
                    </w:rPr>
                  </w:pPr>
                </w:p>
              </w:tc>
              <w:tc>
                <w:tcPr>
                  <w:tcW w:w="1115" w:type="dxa"/>
                  <w:noWrap/>
                </w:tcPr>
                <w:p w:rsidR="00D95FE9" w:rsidRPr="00C41D38" w:rsidRDefault="00D95FE9" w:rsidP="00D95FE9">
                  <w:pPr>
                    <w:ind w:firstLine="708"/>
                    <w:rPr>
                      <w:sz w:val="18"/>
                    </w:rPr>
                  </w:pPr>
                </w:p>
              </w:tc>
              <w:tc>
                <w:tcPr>
                  <w:tcW w:w="1253" w:type="dxa"/>
                  <w:noWrap/>
                </w:tcPr>
                <w:p w:rsidR="00D95FE9" w:rsidRPr="00C41D38" w:rsidRDefault="00D95FE9" w:rsidP="00D95FE9">
                  <w:pPr>
                    <w:ind w:firstLine="708"/>
                    <w:rPr>
                      <w:sz w:val="18"/>
                    </w:rPr>
                  </w:pPr>
                </w:p>
              </w:tc>
              <w:tc>
                <w:tcPr>
                  <w:tcW w:w="1254" w:type="dxa"/>
                  <w:noWrap/>
                </w:tcPr>
                <w:p w:rsidR="00D95FE9" w:rsidRPr="00C41D38" w:rsidRDefault="00D95FE9" w:rsidP="00D95FE9">
                  <w:pPr>
                    <w:ind w:hanging="499"/>
                    <w:rPr>
                      <w:sz w:val="18"/>
                    </w:rPr>
                  </w:pPr>
                </w:p>
              </w:tc>
            </w:tr>
            <w:tr w:rsidR="00D95FE9" w:rsidRPr="00C41D38" w:rsidTr="000D3626">
              <w:trPr>
                <w:trHeight w:val="701"/>
              </w:trPr>
              <w:tc>
                <w:tcPr>
                  <w:tcW w:w="646" w:type="dxa"/>
                  <w:hideMark/>
                </w:tcPr>
                <w:p w:rsidR="00D95FE9" w:rsidRPr="00C41D38" w:rsidRDefault="00D95FE9" w:rsidP="00D95FE9">
                  <w:pPr>
                    <w:jc w:val="center"/>
                    <w:rPr>
                      <w:sz w:val="18"/>
                    </w:rPr>
                  </w:pPr>
                  <w:r w:rsidRPr="00C41D38">
                    <w:rPr>
                      <w:sz w:val="18"/>
                    </w:rPr>
                    <w:t>23</w:t>
                  </w:r>
                </w:p>
              </w:tc>
              <w:tc>
                <w:tcPr>
                  <w:tcW w:w="1255" w:type="dxa"/>
                  <w:noWrap/>
                </w:tcPr>
                <w:p w:rsidR="00D95FE9" w:rsidRPr="00C41D38" w:rsidRDefault="00D95FE9" w:rsidP="00D95FE9">
                  <w:pPr>
                    <w:jc w:val="center"/>
                    <w:rPr>
                      <w:sz w:val="18"/>
                    </w:rPr>
                  </w:pPr>
                </w:p>
              </w:tc>
              <w:tc>
                <w:tcPr>
                  <w:tcW w:w="1978" w:type="dxa"/>
                </w:tcPr>
                <w:p w:rsidR="00D95FE9" w:rsidRPr="00C41D38" w:rsidRDefault="00D95FE9" w:rsidP="00D95FE9">
                  <w:pPr>
                    <w:ind w:left="33" w:firstLine="33"/>
                    <w:jc w:val="center"/>
                    <w:rPr>
                      <w:sz w:val="18"/>
                    </w:rPr>
                  </w:pPr>
                </w:p>
              </w:tc>
              <w:tc>
                <w:tcPr>
                  <w:tcW w:w="699" w:type="dxa"/>
                </w:tcPr>
                <w:p w:rsidR="00D95FE9" w:rsidRPr="00C41D38" w:rsidRDefault="00D95FE9" w:rsidP="00D95FE9">
                  <w:pPr>
                    <w:ind w:hanging="81"/>
                    <w:jc w:val="center"/>
                    <w:rPr>
                      <w:sz w:val="18"/>
                    </w:rPr>
                  </w:pPr>
                </w:p>
              </w:tc>
              <w:tc>
                <w:tcPr>
                  <w:tcW w:w="1115" w:type="dxa"/>
                </w:tcPr>
                <w:p w:rsidR="00D95FE9" w:rsidRPr="00C41D38" w:rsidRDefault="00D95FE9" w:rsidP="00D95FE9">
                  <w:pPr>
                    <w:ind w:hanging="81"/>
                    <w:jc w:val="center"/>
                    <w:rPr>
                      <w:sz w:val="18"/>
                    </w:rPr>
                  </w:pPr>
                </w:p>
              </w:tc>
              <w:tc>
                <w:tcPr>
                  <w:tcW w:w="699" w:type="dxa"/>
                </w:tcPr>
                <w:p w:rsidR="00D95FE9" w:rsidRPr="00C41D38" w:rsidRDefault="00D95FE9" w:rsidP="00D95FE9">
                  <w:pPr>
                    <w:ind w:hanging="81"/>
                    <w:rPr>
                      <w:sz w:val="18"/>
                    </w:rPr>
                  </w:pPr>
                </w:p>
              </w:tc>
              <w:tc>
                <w:tcPr>
                  <w:tcW w:w="698" w:type="dxa"/>
                </w:tcPr>
                <w:p w:rsidR="00D95FE9" w:rsidRPr="00C41D38" w:rsidRDefault="00D95FE9" w:rsidP="00D95FE9">
                  <w:pPr>
                    <w:ind w:firstLine="708"/>
                    <w:rPr>
                      <w:sz w:val="18"/>
                    </w:rPr>
                  </w:pPr>
                </w:p>
              </w:tc>
              <w:tc>
                <w:tcPr>
                  <w:tcW w:w="977" w:type="dxa"/>
                  <w:tcBorders>
                    <w:top w:val="nil"/>
                    <w:left w:val="single" w:sz="4" w:space="0" w:color="auto"/>
                    <w:bottom w:val="single" w:sz="4" w:space="0" w:color="auto"/>
                    <w:right w:val="single" w:sz="4" w:space="0" w:color="auto"/>
                  </w:tcBorders>
                  <w:shd w:val="clear" w:color="auto" w:fill="auto"/>
                  <w:vAlign w:val="center"/>
                </w:tcPr>
                <w:p w:rsidR="00D95FE9" w:rsidRPr="00C41D38" w:rsidRDefault="00D95FE9" w:rsidP="00D95FE9">
                  <w:pPr>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ind w:hanging="680"/>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ind w:hanging="680"/>
                    <w:jc w:val="center"/>
                    <w:rPr>
                      <w:rFonts w:ascii="Calibri" w:hAnsi="Calibri" w:cs="Calibri"/>
                      <w:color w:val="000000"/>
                      <w:sz w:val="18"/>
                    </w:rPr>
                  </w:pPr>
                </w:p>
              </w:tc>
              <w:tc>
                <w:tcPr>
                  <w:tcW w:w="977" w:type="dxa"/>
                  <w:noWrap/>
                </w:tcPr>
                <w:p w:rsidR="00D95FE9" w:rsidRPr="00C41D38" w:rsidRDefault="00D95FE9" w:rsidP="00D95FE9">
                  <w:pPr>
                    <w:ind w:firstLine="708"/>
                    <w:rPr>
                      <w:sz w:val="18"/>
                    </w:rPr>
                  </w:pPr>
                </w:p>
              </w:tc>
              <w:tc>
                <w:tcPr>
                  <w:tcW w:w="1115" w:type="dxa"/>
                  <w:noWrap/>
                </w:tcPr>
                <w:p w:rsidR="00D95FE9" w:rsidRPr="00C41D38" w:rsidRDefault="00D95FE9" w:rsidP="00D95FE9">
                  <w:pPr>
                    <w:ind w:firstLine="708"/>
                    <w:rPr>
                      <w:sz w:val="18"/>
                    </w:rPr>
                  </w:pPr>
                </w:p>
              </w:tc>
              <w:tc>
                <w:tcPr>
                  <w:tcW w:w="1253" w:type="dxa"/>
                  <w:noWrap/>
                </w:tcPr>
                <w:p w:rsidR="00D95FE9" w:rsidRPr="00C41D38" w:rsidRDefault="00D95FE9" w:rsidP="00D95FE9">
                  <w:pPr>
                    <w:rPr>
                      <w:sz w:val="18"/>
                    </w:rPr>
                  </w:pPr>
                </w:p>
              </w:tc>
              <w:tc>
                <w:tcPr>
                  <w:tcW w:w="1254" w:type="dxa"/>
                  <w:noWrap/>
                </w:tcPr>
                <w:p w:rsidR="00D95FE9" w:rsidRPr="00C41D38" w:rsidRDefault="00D95FE9" w:rsidP="00D95FE9">
                  <w:pPr>
                    <w:ind w:hanging="499"/>
                    <w:rPr>
                      <w:sz w:val="18"/>
                    </w:rPr>
                  </w:pPr>
                </w:p>
              </w:tc>
            </w:tr>
            <w:tr w:rsidR="00D95FE9" w:rsidRPr="00C41D38" w:rsidTr="000D3626">
              <w:trPr>
                <w:trHeight w:val="598"/>
              </w:trPr>
              <w:tc>
                <w:tcPr>
                  <w:tcW w:w="646" w:type="dxa"/>
                  <w:noWrap/>
                  <w:hideMark/>
                </w:tcPr>
                <w:p w:rsidR="00D95FE9" w:rsidRPr="00C41D38" w:rsidRDefault="00D95FE9" w:rsidP="00D95FE9">
                  <w:pPr>
                    <w:jc w:val="center"/>
                    <w:rPr>
                      <w:sz w:val="18"/>
                    </w:rPr>
                  </w:pPr>
                  <w:r w:rsidRPr="00C41D38">
                    <w:rPr>
                      <w:sz w:val="18"/>
                    </w:rPr>
                    <w:lastRenderedPageBreak/>
                    <w:t>24</w:t>
                  </w:r>
                </w:p>
              </w:tc>
              <w:tc>
                <w:tcPr>
                  <w:tcW w:w="1255" w:type="dxa"/>
                  <w:noWrap/>
                </w:tcPr>
                <w:p w:rsidR="00D95FE9" w:rsidRPr="00C41D38" w:rsidRDefault="00D95FE9" w:rsidP="00D95FE9">
                  <w:pPr>
                    <w:jc w:val="center"/>
                    <w:rPr>
                      <w:sz w:val="18"/>
                    </w:rPr>
                  </w:pPr>
                </w:p>
              </w:tc>
              <w:tc>
                <w:tcPr>
                  <w:tcW w:w="1978" w:type="dxa"/>
                </w:tcPr>
                <w:p w:rsidR="00D95FE9" w:rsidRPr="00C41D38" w:rsidRDefault="00D95FE9" w:rsidP="00D95FE9">
                  <w:pPr>
                    <w:ind w:left="33" w:firstLine="33"/>
                    <w:jc w:val="center"/>
                    <w:rPr>
                      <w:sz w:val="18"/>
                    </w:rPr>
                  </w:pPr>
                </w:p>
              </w:tc>
              <w:tc>
                <w:tcPr>
                  <w:tcW w:w="699" w:type="dxa"/>
                </w:tcPr>
                <w:p w:rsidR="00D95FE9" w:rsidRPr="00C41D38" w:rsidRDefault="00D95FE9" w:rsidP="00D95FE9">
                  <w:pPr>
                    <w:ind w:left="-672" w:right="-109" w:firstLine="708"/>
                    <w:jc w:val="center"/>
                    <w:rPr>
                      <w:sz w:val="18"/>
                    </w:rPr>
                  </w:pPr>
                </w:p>
              </w:tc>
              <w:tc>
                <w:tcPr>
                  <w:tcW w:w="1115" w:type="dxa"/>
                </w:tcPr>
                <w:p w:rsidR="00D95FE9" w:rsidRPr="00C41D38" w:rsidRDefault="00D95FE9" w:rsidP="00D95FE9">
                  <w:pPr>
                    <w:ind w:hanging="81"/>
                    <w:jc w:val="center"/>
                    <w:rPr>
                      <w:sz w:val="18"/>
                    </w:rPr>
                  </w:pPr>
                </w:p>
              </w:tc>
              <w:tc>
                <w:tcPr>
                  <w:tcW w:w="699" w:type="dxa"/>
                </w:tcPr>
                <w:p w:rsidR="00D95FE9" w:rsidRPr="00C41D38" w:rsidRDefault="00D95FE9" w:rsidP="00D95FE9">
                  <w:pPr>
                    <w:ind w:hanging="81"/>
                    <w:rPr>
                      <w:sz w:val="18"/>
                    </w:rPr>
                  </w:pPr>
                </w:p>
              </w:tc>
              <w:tc>
                <w:tcPr>
                  <w:tcW w:w="698" w:type="dxa"/>
                </w:tcPr>
                <w:p w:rsidR="00D95FE9" w:rsidRPr="00C41D38" w:rsidRDefault="00D95FE9" w:rsidP="00D95FE9">
                  <w:pPr>
                    <w:ind w:firstLine="708"/>
                    <w:rPr>
                      <w:sz w:val="18"/>
                    </w:rPr>
                  </w:pPr>
                </w:p>
              </w:tc>
              <w:tc>
                <w:tcPr>
                  <w:tcW w:w="977" w:type="dxa"/>
                  <w:tcBorders>
                    <w:top w:val="nil"/>
                    <w:left w:val="single" w:sz="4" w:space="0" w:color="auto"/>
                    <w:bottom w:val="single" w:sz="4" w:space="0" w:color="auto"/>
                    <w:right w:val="single" w:sz="4" w:space="0" w:color="auto"/>
                  </w:tcBorders>
                  <w:shd w:val="clear" w:color="auto" w:fill="auto"/>
                  <w:vAlign w:val="center"/>
                </w:tcPr>
                <w:p w:rsidR="00D95FE9" w:rsidRPr="00C41D38" w:rsidRDefault="00D95FE9" w:rsidP="00D95FE9">
                  <w:pPr>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ind w:hanging="680"/>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ind w:hanging="680"/>
                    <w:jc w:val="center"/>
                    <w:rPr>
                      <w:rFonts w:ascii="Calibri" w:hAnsi="Calibri" w:cs="Calibri"/>
                      <w:color w:val="000000"/>
                      <w:sz w:val="18"/>
                    </w:rPr>
                  </w:pPr>
                </w:p>
              </w:tc>
              <w:tc>
                <w:tcPr>
                  <w:tcW w:w="977" w:type="dxa"/>
                  <w:noWrap/>
                </w:tcPr>
                <w:p w:rsidR="00D95FE9" w:rsidRPr="00C41D38" w:rsidRDefault="00D95FE9" w:rsidP="00D95FE9">
                  <w:pPr>
                    <w:ind w:firstLine="708"/>
                    <w:rPr>
                      <w:sz w:val="18"/>
                    </w:rPr>
                  </w:pPr>
                </w:p>
              </w:tc>
              <w:tc>
                <w:tcPr>
                  <w:tcW w:w="1115" w:type="dxa"/>
                  <w:noWrap/>
                </w:tcPr>
                <w:p w:rsidR="00D95FE9" w:rsidRPr="00C41D38" w:rsidRDefault="00D95FE9" w:rsidP="00D95FE9">
                  <w:pPr>
                    <w:ind w:firstLine="708"/>
                    <w:rPr>
                      <w:sz w:val="18"/>
                    </w:rPr>
                  </w:pPr>
                </w:p>
              </w:tc>
              <w:tc>
                <w:tcPr>
                  <w:tcW w:w="1253" w:type="dxa"/>
                  <w:noWrap/>
                </w:tcPr>
                <w:p w:rsidR="00D95FE9" w:rsidRPr="00C41D38" w:rsidRDefault="00D95FE9" w:rsidP="00D95FE9">
                  <w:pPr>
                    <w:rPr>
                      <w:sz w:val="18"/>
                    </w:rPr>
                  </w:pPr>
                </w:p>
              </w:tc>
              <w:tc>
                <w:tcPr>
                  <w:tcW w:w="1254" w:type="dxa"/>
                  <w:noWrap/>
                </w:tcPr>
                <w:p w:rsidR="00D95FE9" w:rsidRPr="00C41D38" w:rsidRDefault="00D95FE9" w:rsidP="00D95FE9">
                  <w:pPr>
                    <w:ind w:hanging="499"/>
                    <w:rPr>
                      <w:sz w:val="18"/>
                    </w:rPr>
                  </w:pPr>
                </w:p>
              </w:tc>
            </w:tr>
            <w:tr w:rsidR="00D95FE9" w:rsidRPr="00C41D38" w:rsidTr="000D3626">
              <w:trPr>
                <w:trHeight w:val="373"/>
              </w:trPr>
              <w:tc>
                <w:tcPr>
                  <w:tcW w:w="646" w:type="dxa"/>
                  <w:hideMark/>
                </w:tcPr>
                <w:p w:rsidR="00D95FE9" w:rsidRPr="00C41D38" w:rsidRDefault="00D95FE9" w:rsidP="00D95FE9">
                  <w:pPr>
                    <w:jc w:val="center"/>
                    <w:rPr>
                      <w:sz w:val="18"/>
                    </w:rPr>
                  </w:pPr>
                  <w:r w:rsidRPr="00C41D38">
                    <w:rPr>
                      <w:sz w:val="18"/>
                    </w:rPr>
                    <w:t>25</w:t>
                  </w:r>
                </w:p>
              </w:tc>
              <w:tc>
                <w:tcPr>
                  <w:tcW w:w="1255" w:type="dxa"/>
                  <w:noWrap/>
                </w:tcPr>
                <w:p w:rsidR="00D95FE9" w:rsidRPr="00C41D38" w:rsidRDefault="00D95FE9" w:rsidP="00D95FE9">
                  <w:pPr>
                    <w:jc w:val="center"/>
                    <w:rPr>
                      <w:sz w:val="18"/>
                    </w:rPr>
                  </w:pPr>
                </w:p>
              </w:tc>
              <w:tc>
                <w:tcPr>
                  <w:tcW w:w="1978" w:type="dxa"/>
                </w:tcPr>
                <w:p w:rsidR="00D95FE9" w:rsidRPr="00C41D38" w:rsidRDefault="00D95FE9" w:rsidP="00D95FE9">
                  <w:pPr>
                    <w:ind w:left="33" w:firstLine="33"/>
                    <w:jc w:val="center"/>
                    <w:rPr>
                      <w:sz w:val="18"/>
                    </w:rPr>
                  </w:pPr>
                </w:p>
              </w:tc>
              <w:tc>
                <w:tcPr>
                  <w:tcW w:w="699" w:type="dxa"/>
                </w:tcPr>
                <w:p w:rsidR="00D95FE9" w:rsidRPr="00C41D38" w:rsidRDefault="00D95FE9" w:rsidP="00D95FE9">
                  <w:pPr>
                    <w:ind w:left="-672" w:right="-109" w:firstLine="708"/>
                    <w:jc w:val="center"/>
                    <w:rPr>
                      <w:sz w:val="18"/>
                    </w:rPr>
                  </w:pPr>
                </w:p>
              </w:tc>
              <w:tc>
                <w:tcPr>
                  <w:tcW w:w="1115" w:type="dxa"/>
                </w:tcPr>
                <w:p w:rsidR="00D95FE9" w:rsidRPr="00C41D38" w:rsidRDefault="00D95FE9" w:rsidP="00D95FE9">
                  <w:pPr>
                    <w:ind w:hanging="81"/>
                    <w:jc w:val="center"/>
                    <w:rPr>
                      <w:sz w:val="18"/>
                    </w:rPr>
                  </w:pPr>
                </w:p>
              </w:tc>
              <w:tc>
                <w:tcPr>
                  <w:tcW w:w="699" w:type="dxa"/>
                </w:tcPr>
                <w:p w:rsidR="00D95FE9" w:rsidRPr="00C41D38" w:rsidRDefault="00D95FE9" w:rsidP="00D95FE9">
                  <w:pPr>
                    <w:ind w:hanging="81"/>
                    <w:rPr>
                      <w:sz w:val="18"/>
                    </w:rPr>
                  </w:pPr>
                </w:p>
              </w:tc>
              <w:tc>
                <w:tcPr>
                  <w:tcW w:w="698" w:type="dxa"/>
                </w:tcPr>
                <w:p w:rsidR="00D95FE9" w:rsidRPr="00C41D38" w:rsidRDefault="00D95FE9" w:rsidP="00D95FE9">
                  <w:pPr>
                    <w:ind w:firstLine="708"/>
                    <w:rPr>
                      <w:sz w:val="18"/>
                    </w:rPr>
                  </w:pPr>
                </w:p>
              </w:tc>
              <w:tc>
                <w:tcPr>
                  <w:tcW w:w="977" w:type="dxa"/>
                  <w:tcBorders>
                    <w:top w:val="nil"/>
                    <w:left w:val="single" w:sz="4" w:space="0" w:color="auto"/>
                    <w:bottom w:val="single" w:sz="4" w:space="0" w:color="auto"/>
                    <w:right w:val="single" w:sz="4" w:space="0" w:color="auto"/>
                  </w:tcBorders>
                  <w:shd w:val="clear" w:color="auto" w:fill="auto"/>
                  <w:vAlign w:val="center"/>
                </w:tcPr>
                <w:p w:rsidR="00D95FE9" w:rsidRPr="00C41D38" w:rsidRDefault="00D95FE9" w:rsidP="00D95FE9">
                  <w:pPr>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ind w:hanging="680"/>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ind w:hanging="680"/>
                    <w:jc w:val="center"/>
                    <w:rPr>
                      <w:rFonts w:ascii="Calibri" w:hAnsi="Calibri" w:cs="Calibri"/>
                      <w:color w:val="000000"/>
                      <w:sz w:val="18"/>
                    </w:rPr>
                  </w:pPr>
                </w:p>
              </w:tc>
              <w:tc>
                <w:tcPr>
                  <w:tcW w:w="977" w:type="dxa"/>
                  <w:noWrap/>
                </w:tcPr>
                <w:p w:rsidR="00D95FE9" w:rsidRPr="00C41D38" w:rsidRDefault="00D95FE9" w:rsidP="00D95FE9">
                  <w:pPr>
                    <w:ind w:firstLine="708"/>
                    <w:rPr>
                      <w:sz w:val="18"/>
                    </w:rPr>
                  </w:pPr>
                </w:p>
              </w:tc>
              <w:tc>
                <w:tcPr>
                  <w:tcW w:w="1115" w:type="dxa"/>
                  <w:noWrap/>
                </w:tcPr>
                <w:p w:rsidR="00D95FE9" w:rsidRPr="00C41D38" w:rsidRDefault="00D95FE9" w:rsidP="00D95FE9">
                  <w:pPr>
                    <w:ind w:firstLine="708"/>
                    <w:rPr>
                      <w:sz w:val="18"/>
                    </w:rPr>
                  </w:pPr>
                </w:p>
              </w:tc>
              <w:tc>
                <w:tcPr>
                  <w:tcW w:w="1253" w:type="dxa"/>
                  <w:noWrap/>
                </w:tcPr>
                <w:p w:rsidR="00D95FE9" w:rsidRPr="00C41D38" w:rsidRDefault="00D95FE9" w:rsidP="00D95FE9">
                  <w:pPr>
                    <w:ind w:firstLine="708"/>
                    <w:rPr>
                      <w:sz w:val="18"/>
                    </w:rPr>
                  </w:pPr>
                </w:p>
              </w:tc>
              <w:tc>
                <w:tcPr>
                  <w:tcW w:w="1254" w:type="dxa"/>
                  <w:noWrap/>
                </w:tcPr>
                <w:p w:rsidR="00D95FE9" w:rsidRPr="00C41D38" w:rsidRDefault="00D95FE9" w:rsidP="00D95FE9">
                  <w:pPr>
                    <w:ind w:hanging="499"/>
                    <w:rPr>
                      <w:sz w:val="18"/>
                    </w:rPr>
                  </w:pPr>
                </w:p>
              </w:tc>
            </w:tr>
            <w:tr w:rsidR="00D95FE9" w:rsidRPr="00C41D38" w:rsidTr="000D3626">
              <w:trPr>
                <w:trHeight w:val="382"/>
              </w:trPr>
              <w:tc>
                <w:tcPr>
                  <w:tcW w:w="646" w:type="dxa"/>
                  <w:noWrap/>
                  <w:hideMark/>
                </w:tcPr>
                <w:p w:rsidR="00D95FE9" w:rsidRPr="00C41D38" w:rsidRDefault="00D95FE9" w:rsidP="00D95FE9">
                  <w:pPr>
                    <w:jc w:val="center"/>
                    <w:rPr>
                      <w:sz w:val="18"/>
                    </w:rPr>
                  </w:pPr>
                  <w:r w:rsidRPr="00C41D38">
                    <w:rPr>
                      <w:sz w:val="18"/>
                    </w:rPr>
                    <w:t>26</w:t>
                  </w:r>
                </w:p>
              </w:tc>
              <w:tc>
                <w:tcPr>
                  <w:tcW w:w="1255" w:type="dxa"/>
                  <w:noWrap/>
                </w:tcPr>
                <w:p w:rsidR="00D95FE9" w:rsidRPr="00C41D38" w:rsidRDefault="00D95FE9" w:rsidP="00D95FE9">
                  <w:pPr>
                    <w:jc w:val="center"/>
                    <w:rPr>
                      <w:sz w:val="18"/>
                    </w:rPr>
                  </w:pPr>
                </w:p>
              </w:tc>
              <w:tc>
                <w:tcPr>
                  <w:tcW w:w="1978" w:type="dxa"/>
                </w:tcPr>
                <w:p w:rsidR="00D95FE9" w:rsidRPr="00C41D38" w:rsidRDefault="00D95FE9" w:rsidP="00D95FE9">
                  <w:pPr>
                    <w:ind w:left="33" w:firstLine="33"/>
                    <w:jc w:val="center"/>
                    <w:rPr>
                      <w:sz w:val="18"/>
                    </w:rPr>
                  </w:pPr>
                </w:p>
              </w:tc>
              <w:tc>
                <w:tcPr>
                  <w:tcW w:w="699" w:type="dxa"/>
                </w:tcPr>
                <w:p w:rsidR="00D95FE9" w:rsidRPr="00C41D38" w:rsidRDefault="00D95FE9" w:rsidP="00D95FE9">
                  <w:pPr>
                    <w:ind w:left="-672" w:right="-109" w:firstLine="708"/>
                    <w:jc w:val="center"/>
                    <w:rPr>
                      <w:sz w:val="18"/>
                    </w:rPr>
                  </w:pPr>
                </w:p>
              </w:tc>
              <w:tc>
                <w:tcPr>
                  <w:tcW w:w="1115" w:type="dxa"/>
                </w:tcPr>
                <w:p w:rsidR="00D95FE9" w:rsidRPr="00C41D38" w:rsidRDefault="00D95FE9" w:rsidP="00D95FE9">
                  <w:pPr>
                    <w:ind w:hanging="102"/>
                    <w:jc w:val="center"/>
                    <w:rPr>
                      <w:sz w:val="18"/>
                    </w:rPr>
                  </w:pPr>
                </w:p>
              </w:tc>
              <w:tc>
                <w:tcPr>
                  <w:tcW w:w="699" w:type="dxa"/>
                </w:tcPr>
                <w:p w:rsidR="00D95FE9" w:rsidRPr="00C41D38" w:rsidRDefault="00D95FE9" w:rsidP="00D95FE9">
                  <w:pPr>
                    <w:rPr>
                      <w:sz w:val="18"/>
                    </w:rPr>
                  </w:pPr>
                </w:p>
              </w:tc>
              <w:tc>
                <w:tcPr>
                  <w:tcW w:w="698" w:type="dxa"/>
                </w:tcPr>
                <w:p w:rsidR="00D95FE9" w:rsidRPr="00C41D38" w:rsidRDefault="00D95FE9" w:rsidP="00D95FE9">
                  <w:pPr>
                    <w:ind w:firstLine="708"/>
                    <w:rPr>
                      <w:sz w:val="18"/>
                    </w:rPr>
                  </w:pPr>
                </w:p>
              </w:tc>
              <w:tc>
                <w:tcPr>
                  <w:tcW w:w="977" w:type="dxa"/>
                  <w:tcBorders>
                    <w:top w:val="nil"/>
                    <w:left w:val="single" w:sz="4" w:space="0" w:color="auto"/>
                    <w:bottom w:val="single" w:sz="4" w:space="0" w:color="auto"/>
                    <w:right w:val="single" w:sz="4" w:space="0" w:color="auto"/>
                  </w:tcBorders>
                  <w:shd w:val="clear" w:color="auto" w:fill="auto"/>
                  <w:vAlign w:val="center"/>
                </w:tcPr>
                <w:p w:rsidR="00D95FE9" w:rsidRPr="00C41D38" w:rsidRDefault="00D95FE9" w:rsidP="00D95FE9">
                  <w:pPr>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ind w:hanging="680"/>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ind w:hanging="680"/>
                    <w:jc w:val="center"/>
                    <w:rPr>
                      <w:rFonts w:ascii="Calibri" w:hAnsi="Calibri" w:cs="Calibri"/>
                      <w:color w:val="000000"/>
                      <w:sz w:val="18"/>
                    </w:rPr>
                  </w:pPr>
                </w:p>
              </w:tc>
              <w:tc>
                <w:tcPr>
                  <w:tcW w:w="977" w:type="dxa"/>
                  <w:noWrap/>
                </w:tcPr>
                <w:p w:rsidR="00D95FE9" w:rsidRPr="00C41D38" w:rsidRDefault="00D95FE9" w:rsidP="00D95FE9">
                  <w:pPr>
                    <w:ind w:firstLine="708"/>
                    <w:rPr>
                      <w:sz w:val="18"/>
                    </w:rPr>
                  </w:pPr>
                </w:p>
              </w:tc>
              <w:tc>
                <w:tcPr>
                  <w:tcW w:w="1115" w:type="dxa"/>
                  <w:noWrap/>
                </w:tcPr>
                <w:p w:rsidR="00D95FE9" w:rsidRPr="00C41D38" w:rsidRDefault="00D95FE9" w:rsidP="00D95FE9">
                  <w:pPr>
                    <w:ind w:firstLine="708"/>
                    <w:rPr>
                      <w:sz w:val="18"/>
                    </w:rPr>
                  </w:pPr>
                </w:p>
              </w:tc>
              <w:tc>
                <w:tcPr>
                  <w:tcW w:w="1253" w:type="dxa"/>
                  <w:noWrap/>
                </w:tcPr>
                <w:p w:rsidR="00D95FE9" w:rsidRPr="00C41D38" w:rsidRDefault="00D95FE9" w:rsidP="00D95FE9">
                  <w:pPr>
                    <w:ind w:firstLine="708"/>
                    <w:rPr>
                      <w:sz w:val="18"/>
                    </w:rPr>
                  </w:pPr>
                </w:p>
              </w:tc>
              <w:tc>
                <w:tcPr>
                  <w:tcW w:w="1254" w:type="dxa"/>
                  <w:noWrap/>
                </w:tcPr>
                <w:p w:rsidR="00D95FE9" w:rsidRPr="00C41D38" w:rsidRDefault="00D95FE9" w:rsidP="00D95FE9">
                  <w:pPr>
                    <w:ind w:hanging="499"/>
                    <w:rPr>
                      <w:sz w:val="18"/>
                    </w:rPr>
                  </w:pPr>
                </w:p>
              </w:tc>
            </w:tr>
            <w:tr w:rsidR="00D95FE9" w:rsidRPr="00C41D38" w:rsidTr="000D3626">
              <w:trPr>
                <w:trHeight w:val="600"/>
              </w:trPr>
              <w:tc>
                <w:tcPr>
                  <w:tcW w:w="646" w:type="dxa"/>
                  <w:hideMark/>
                </w:tcPr>
                <w:p w:rsidR="00D95FE9" w:rsidRPr="00C41D38" w:rsidRDefault="00D95FE9" w:rsidP="00D95FE9">
                  <w:pPr>
                    <w:jc w:val="center"/>
                    <w:rPr>
                      <w:sz w:val="18"/>
                    </w:rPr>
                  </w:pPr>
                  <w:r w:rsidRPr="00C41D38">
                    <w:rPr>
                      <w:sz w:val="18"/>
                    </w:rPr>
                    <w:t>27</w:t>
                  </w:r>
                </w:p>
              </w:tc>
              <w:tc>
                <w:tcPr>
                  <w:tcW w:w="1255" w:type="dxa"/>
                  <w:noWrap/>
                </w:tcPr>
                <w:p w:rsidR="00D95FE9" w:rsidRPr="00C41D38" w:rsidRDefault="00D95FE9" w:rsidP="00D95FE9">
                  <w:pPr>
                    <w:jc w:val="center"/>
                    <w:rPr>
                      <w:sz w:val="18"/>
                    </w:rPr>
                  </w:pPr>
                </w:p>
              </w:tc>
              <w:tc>
                <w:tcPr>
                  <w:tcW w:w="1978" w:type="dxa"/>
                </w:tcPr>
                <w:p w:rsidR="00D95FE9" w:rsidRPr="00C41D38" w:rsidRDefault="00D95FE9" w:rsidP="00D95FE9">
                  <w:pPr>
                    <w:ind w:left="33" w:firstLine="33"/>
                    <w:jc w:val="center"/>
                    <w:rPr>
                      <w:sz w:val="18"/>
                    </w:rPr>
                  </w:pPr>
                </w:p>
              </w:tc>
              <w:tc>
                <w:tcPr>
                  <w:tcW w:w="699" w:type="dxa"/>
                </w:tcPr>
                <w:p w:rsidR="00D95FE9" w:rsidRPr="00C41D38" w:rsidRDefault="00D95FE9" w:rsidP="00D95FE9">
                  <w:pPr>
                    <w:ind w:left="-672" w:right="-109" w:firstLine="708"/>
                    <w:jc w:val="center"/>
                    <w:rPr>
                      <w:sz w:val="18"/>
                    </w:rPr>
                  </w:pPr>
                </w:p>
              </w:tc>
              <w:tc>
                <w:tcPr>
                  <w:tcW w:w="1115" w:type="dxa"/>
                </w:tcPr>
                <w:p w:rsidR="00D95FE9" w:rsidRPr="00C41D38" w:rsidRDefault="00D95FE9" w:rsidP="00D95FE9">
                  <w:pPr>
                    <w:jc w:val="center"/>
                    <w:rPr>
                      <w:sz w:val="18"/>
                    </w:rPr>
                  </w:pPr>
                </w:p>
              </w:tc>
              <w:tc>
                <w:tcPr>
                  <w:tcW w:w="699" w:type="dxa"/>
                </w:tcPr>
                <w:p w:rsidR="00D95FE9" w:rsidRPr="00C41D38" w:rsidRDefault="00D95FE9" w:rsidP="00D95FE9">
                  <w:pPr>
                    <w:ind w:left="-720" w:right="-106" w:firstLine="708"/>
                    <w:rPr>
                      <w:sz w:val="18"/>
                    </w:rPr>
                  </w:pPr>
                </w:p>
              </w:tc>
              <w:tc>
                <w:tcPr>
                  <w:tcW w:w="698" w:type="dxa"/>
                </w:tcPr>
                <w:p w:rsidR="00D95FE9" w:rsidRPr="00C41D38" w:rsidRDefault="00D95FE9" w:rsidP="00D95FE9">
                  <w:pPr>
                    <w:ind w:firstLine="708"/>
                    <w:rPr>
                      <w:sz w:val="18"/>
                    </w:rPr>
                  </w:pPr>
                </w:p>
              </w:tc>
              <w:tc>
                <w:tcPr>
                  <w:tcW w:w="977" w:type="dxa"/>
                  <w:tcBorders>
                    <w:top w:val="nil"/>
                    <w:left w:val="single" w:sz="4" w:space="0" w:color="auto"/>
                    <w:bottom w:val="single" w:sz="4" w:space="0" w:color="auto"/>
                    <w:right w:val="single" w:sz="4" w:space="0" w:color="auto"/>
                  </w:tcBorders>
                  <w:shd w:val="clear" w:color="auto" w:fill="auto"/>
                  <w:vAlign w:val="center"/>
                </w:tcPr>
                <w:p w:rsidR="00D95FE9" w:rsidRPr="00C41D38" w:rsidRDefault="00D95FE9" w:rsidP="00D95FE9">
                  <w:pPr>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ind w:hanging="680"/>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ind w:hanging="680"/>
                    <w:jc w:val="center"/>
                    <w:rPr>
                      <w:rFonts w:ascii="Calibri" w:hAnsi="Calibri" w:cs="Calibri"/>
                      <w:color w:val="000000"/>
                      <w:sz w:val="18"/>
                    </w:rPr>
                  </w:pPr>
                </w:p>
              </w:tc>
              <w:tc>
                <w:tcPr>
                  <w:tcW w:w="977" w:type="dxa"/>
                  <w:noWrap/>
                </w:tcPr>
                <w:p w:rsidR="00D95FE9" w:rsidRPr="00C41D38" w:rsidRDefault="00D95FE9" w:rsidP="00D95FE9">
                  <w:pPr>
                    <w:ind w:firstLine="708"/>
                    <w:rPr>
                      <w:sz w:val="18"/>
                    </w:rPr>
                  </w:pPr>
                </w:p>
              </w:tc>
              <w:tc>
                <w:tcPr>
                  <w:tcW w:w="1115" w:type="dxa"/>
                  <w:noWrap/>
                </w:tcPr>
                <w:p w:rsidR="00D95FE9" w:rsidRPr="00C41D38" w:rsidRDefault="00D95FE9" w:rsidP="00D95FE9">
                  <w:pPr>
                    <w:ind w:firstLine="708"/>
                    <w:rPr>
                      <w:sz w:val="18"/>
                    </w:rPr>
                  </w:pPr>
                </w:p>
              </w:tc>
              <w:tc>
                <w:tcPr>
                  <w:tcW w:w="1253" w:type="dxa"/>
                  <w:noWrap/>
                </w:tcPr>
                <w:p w:rsidR="00D95FE9" w:rsidRPr="00C41D38" w:rsidRDefault="00D95FE9" w:rsidP="00D95FE9">
                  <w:pPr>
                    <w:ind w:firstLine="708"/>
                    <w:rPr>
                      <w:sz w:val="18"/>
                    </w:rPr>
                  </w:pPr>
                </w:p>
              </w:tc>
              <w:tc>
                <w:tcPr>
                  <w:tcW w:w="1254" w:type="dxa"/>
                  <w:noWrap/>
                </w:tcPr>
                <w:p w:rsidR="00D95FE9" w:rsidRPr="00C41D38" w:rsidRDefault="00D95FE9" w:rsidP="00D95FE9">
                  <w:pPr>
                    <w:ind w:hanging="499"/>
                    <w:rPr>
                      <w:sz w:val="18"/>
                    </w:rPr>
                  </w:pPr>
                </w:p>
              </w:tc>
            </w:tr>
            <w:tr w:rsidR="00D95FE9" w:rsidRPr="00C41D38" w:rsidTr="000D3626">
              <w:trPr>
                <w:trHeight w:val="103"/>
              </w:trPr>
              <w:tc>
                <w:tcPr>
                  <w:tcW w:w="646" w:type="dxa"/>
                  <w:noWrap/>
                  <w:hideMark/>
                </w:tcPr>
                <w:p w:rsidR="00D95FE9" w:rsidRPr="00C41D38" w:rsidRDefault="00D95FE9" w:rsidP="00D95FE9">
                  <w:pPr>
                    <w:jc w:val="center"/>
                    <w:rPr>
                      <w:sz w:val="18"/>
                    </w:rPr>
                  </w:pPr>
                  <w:r w:rsidRPr="00C41D38">
                    <w:rPr>
                      <w:sz w:val="18"/>
                    </w:rPr>
                    <w:t>28</w:t>
                  </w:r>
                </w:p>
              </w:tc>
              <w:tc>
                <w:tcPr>
                  <w:tcW w:w="1255" w:type="dxa"/>
                  <w:noWrap/>
                </w:tcPr>
                <w:p w:rsidR="00D95FE9" w:rsidRPr="00C41D38" w:rsidRDefault="00D95FE9" w:rsidP="00D95FE9">
                  <w:pPr>
                    <w:jc w:val="center"/>
                    <w:rPr>
                      <w:sz w:val="18"/>
                    </w:rPr>
                  </w:pPr>
                </w:p>
              </w:tc>
              <w:tc>
                <w:tcPr>
                  <w:tcW w:w="1978" w:type="dxa"/>
                </w:tcPr>
                <w:p w:rsidR="00D95FE9" w:rsidRPr="00C41D38" w:rsidRDefault="00D95FE9" w:rsidP="00D95FE9">
                  <w:pPr>
                    <w:ind w:left="33" w:firstLine="33"/>
                    <w:jc w:val="center"/>
                    <w:rPr>
                      <w:sz w:val="18"/>
                    </w:rPr>
                  </w:pPr>
                </w:p>
              </w:tc>
              <w:tc>
                <w:tcPr>
                  <w:tcW w:w="699" w:type="dxa"/>
                </w:tcPr>
                <w:p w:rsidR="00D95FE9" w:rsidRPr="00C41D38" w:rsidRDefault="00D95FE9" w:rsidP="00D95FE9">
                  <w:pPr>
                    <w:ind w:left="-672" w:right="-109" w:firstLine="708"/>
                    <w:jc w:val="center"/>
                    <w:rPr>
                      <w:sz w:val="18"/>
                    </w:rPr>
                  </w:pPr>
                </w:p>
              </w:tc>
              <w:tc>
                <w:tcPr>
                  <w:tcW w:w="1115" w:type="dxa"/>
                </w:tcPr>
                <w:p w:rsidR="00D95FE9" w:rsidRPr="00C41D38" w:rsidRDefault="00D95FE9" w:rsidP="00D95FE9">
                  <w:pPr>
                    <w:jc w:val="center"/>
                    <w:rPr>
                      <w:sz w:val="18"/>
                    </w:rPr>
                  </w:pPr>
                </w:p>
              </w:tc>
              <w:tc>
                <w:tcPr>
                  <w:tcW w:w="699" w:type="dxa"/>
                </w:tcPr>
                <w:p w:rsidR="00D95FE9" w:rsidRPr="00C41D38" w:rsidRDefault="00D95FE9" w:rsidP="00D95FE9">
                  <w:pPr>
                    <w:ind w:left="-720" w:firstLine="708"/>
                    <w:rPr>
                      <w:sz w:val="18"/>
                    </w:rPr>
                  </w:pPr>
                </w:p>
              </w:tc>
              <w:tc>
                <w:tcPr>
                  <w:tcW w:w="698" w:type="dxa"/>
                </w:tcPr>
                <w:p w:rsidR="00D95FE9" w:rsidRPr="00C41D38" w:rsidRDefault="00D95FE9" w:rsidP="00D95FE9">
                  <w:pPr>
                    <w:ind w:firstLine="708"/>
                    <w:rPr>
                      <w:sz w:val="18"/>
                    </w:rPr>
                  </w:pPr>
                </w:p>
              </w:tc>
              <w:tc>
                <w:tcPr>
                  <w:tcW w:w="977" w:type="dxa"/>
                  <w:tcBorders>
                    <w:top w:val="nil"/>
                    <w:left w:val="single" w:sz="4" w:space="0" w:color="auto"/>
                    <w:bottom w:val="single" w:sz="4" w:space="0" w:color="auto"/>
                    <w:right w:val="single" w:sz="4" w:space="0" w:color="auto"/>
                  </w:tcBorders>
                  <w:shd w:val="clear" w:color="auto" w:fill="auto"/>
                  <w:vAlign w:val="center"/>
                </w:tcPr>
                <w:p w:rsidR="00D95FE9" w:rsidRPr="00C41D38" w:rsidRDefault="00D95FE9" w:rsidP="00D95FE9">
                  <w:pPr>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ind w:hanging="680"/>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ind w:hanging="680"/>
                    <w:jc w:val="center"/>
                    <w:rPr>
                      <w:rFonts w:ascii="Calibri" w:hAnsi="Calibri" w:cs="Calibri"/>
                      <w:color w:val="000000"/>
                      <w:sz w:val="18"/>
                    </w:rPr>
                  </w:pPr>
                </w:p>
              </w:tc>
              <w:tc>
                <w:tcPr>
                  <w:tcW w:w="977" w:type="dxa"/>
                  <w:noWrap/>
                </w:tcPr>
                <w:p w:rsidR="00D95FE9" w:rsidRPr="00C41D38" w:rsidRDefault="00D95FE9" w:rsidP="00D95FE9">
                  <w:pPr>
                    <w:ind w:firstLine="708"/>
                    <w:rPr>
                      <w:sz w:val="18"/>
                    </w:rPr>
                  </w:pPr>
                </w:p>
              </w:tc>
              <w:tc>
                <w:tcPr>
                  <w:tcW w:w="1115" w:type="dxa"/>
                  <w:noWrap/>
                </w:tcPr>
                <w:p w:rsidR="00D95FE9" w:rsidRPr="00C41D38" w:rsidRDefault="00D95FE9" w:rsidP="00D95FE9">
                  <w:pPr>
                    <w:ind w:firstLine="708"/>
                    <w:rPr>
                      <w:sz w:val="18"/>
                    </w:rPr>
                  </w:pPr>
                </w:p>
              </w:tc>
              <w:tc>
                <w:tcPr>
                  <w:tcW w:w="1253" w:type="dxa"/>
                  <w:noWrap/>
                </w:tcPr>
                <w:p w:rsidR="00D95FE9" w:rsidRPr="00C41D38" w:rsidRDefault="00D95FE9" w:rsidP="00D95FE9">
                  <w:pPr>
                    <w:ind w:firstLine="708"/>
                    <w:rPr>
                      <w:sz w:val="18"/>
                    </w:rPr>
                  </w:pPr>
                </w:p>
              </w:tc>
              <w:tc>
                <w:tcPr>
                  <w:tcW w:w="1254" w:type="dxa"/>
                  <w:noWrap/>
                </w:tcPr>
                <w:p w:rsidR="00D95FE9" w:rsidRPr="00C41D38" w:rsidRDefault="00D95FE9" w:rsidP="00D95FE9">
                  <w:pPr>
                    <w:ind w:hanging="499"/>
                    <w:rPr>
                      <w:sz w:val="18"/>
                    </w:rPr>
                  </w:pPr>
                </w:p>
              </w:tc>
            </w:tr>
            <w:tr w:rsidR="00D95FE9" w:rsidRPr="00C41D38" w:rsidTr="000D3626">
              <w:trPr>
                <w:trHeight w:val="379"/>
              </w:trPr>
              <w:tc>
                <w:tcPr>
                  <w:tcW w:w="646" w:type="dxa"/>
                  <w:hideMark/>
                </w:tcPr>
                <w:p w:rsidR="00D95FE9" w:rsidRPr="00C41D38" w:rsidRDefault="00D95FE9" w:rsidP="00D95FE9">
                  <w:pPr>
                    <w:jc w:val="center"/>
                    <w:rPr>
                      <w:sz w:val="18"/>
                    </w:rPr>
                  </w:pPr>
                  <w:r w:rsidRPr="00C41D38">
                    <w:rPr>
                      <w:sz w:val="18"/>
                    </w:rPr>
                    <w:t>29</w:t>
                  </w:r>
                </w:p>
              </w:tc>
              <w:tc>
                <w:tcPr>
                  <w:tcW w:w="1255" w:type="dxa"/>
                  <w:noWrap/>
                </w:tcPr>
                <w:p w:rsidR="00D95FE9" w:rsidRPr="00C41D38" w:rsidRDefault="00D95FE9" w:rsidP="00D95FE9">
                  <w:pPr>
                    <w:jc w:val="center"/>
                    <w:rPr>
                      <w:sz w:val="18"/>
                    </w:rPr>
                  </w:pPr>
                </w:p>
              </w:tc>
              <w:tc>
                <w:tcPr>
                  <w:tcW w:w="1978" w:type="dxa"/>
                </w:tcPr>
                <w:p w:rsidR="00D95FE9" w:rsidRPr="00C41D38" w:rsidRDefault="00D95FE9" w:rsidP="00D95FE9">
                  <w:pPr>
                    <w:ind w:left="33" w:firstLine="33"/>
                    <w:jc w:val="center"/>
                    <w:rPr>
                      <w:sz w:val="18"/>
                    </w:rPr>
                  </w:pPr>
                </w:p>
              </w:tc>
              <w:tc>
                <w:tcPr>
                  <w:tcW w:w="699" w:type="dxa"/>
                </w:tcPr>
                <w:p w:rsidR="00D95FE9" w:rsidRPr="00C41D38" w:rsidRDefault="00D95FE9" w:rsidP="00D95FE9">
                  <w:pPr>
                    <w:ind w:left="-672" w:right="-109" w:firstLine="708"/>
                    <w:jc w:val="center"/>
                    <w:rPr>
                      <w:sz w:val="18"/>
                    </w:rPr>
                  </w:pPr>
                </w:p>
              </w:tc>
              <w:tc>
                <w:tcPr>
                  <w:tcW w:w="1115" w:type="dxa"/>
                </w:tcPr>
                <w:p w:rsidR="00D95FE9" w:rsidRPr="00C41D38" w:rsidRDefault="00D95FE9" w:rsidP="00D95FE9">
                  <w:pPr>
                    <w:jc w:val="center"/>
                    <w:rPr>
                      <w:sz w:val="18"/>
                    </w:rPr>
                  </w:pPr>
                </w:p>
              </w:tc>
              <w:tc>
                <w:tcPr>
                  <w:tcW w:w="699" w:type="dxa"/>
                </w:tcPr>
                <w:p w:rsidR="00D95FE9" w:rsidRPr="00C41D38" w:rsidRDefault="00D95FE9" w:rsidP="00D95FE9">
                  <w:pPr>
                    <w:ind w:left="-720" w:firstLine="708"/>
                    <w:rPr>
                      <w:sz w:val="18"/>
                    </w:rPr>
                  </w:pPr>
                </w:p>
              </w:tc>
              <w:tc>
                <w:tcPr>
                  <w:tcW w:w="698" w:type="dxa"/>
                </w:tcPr>
                <w:p w:rsidR="00D95FE9" w:rsidRPr="00C41D38" w:rsidRDefault="00D95FE9" w:rsidP="00D95FE9">
                  <w:pPr>
                    <w:ind w:firstLine="708"/>
                    <w:rPr>
                      <w:sz w:val="18"/>
                    </w:rPr>
                  </w:pPr>
                </w:p>
              </w:tc>
              <w:tc>
                <w:tcPr>
                  <w:tcW w:w="977" w:type="dxa"/>
                  <w:tcBorders>
                    <w:top w:val="nil"/>
                    <w:left w:val="single" w:sz="4" w:space="0" w:color="auto"/>
                    <w:bottom w:val="single" w:sz="4" w:space="0" w:color="auto"/>
                    <w:right w:val="single" w:sz="4" w:space="0" w:color="auto"/>
                  </w:tcBorders>
                  <w:shd w:val="clear" w:color="auto" w:fill="auto"/>
                  <w:vAlign w:val="center"/>
                </w:tcPr>
                <w:p w:rsidR="00D95FE9" w:rsidRPr="00C41D38" w:rsidRDefault="00D95FE9" w:rsidP="00D95FE9">
                  <w:pPr>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ind w:hanging="680"/>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ind w:hanging="680"/>
                    <w:jc w:val="center"/>
                    <w:rPr>
                      <w:rFonts w:ascii="Calibri" w:hAnsi="Calibri" w:cs="Calibri"/>
                      <w:color w:val="000000"/>
                      <w:sz w:val="18"/>
                    </w:rPr>
                  </w:pPr>
                </w:p>
              </w:tc>
              <w:tc>
                <w:tcPr>
                  <w:tcW w:w="977" w:type="dxa"/>
                  <w:noWrap/>
                </w:tcPr>
                <w:p w:rsidR="00D95FE9" w:rsidRPr="00C41D38" w:rsidRDefault="00D95FE9" w:rsidP="00D95FE9">
                  <w:pPr>
                    <w:ind w:firstLine="708"/>
                    <w:rPr>
                      <w:sz w:val="18"/>
                    </w:rPr>
                  </w:pPr>
                </w:p>
              </w:tc>
              <w:tc>
                <w:tcPr>
                  <w:tcW w:w="1115" w:type="dxa"/>
                  <w:noWrap/>
                </w:tcPr>
                <w:p w:rsidR="00D95FE9" w:rsidRPr="00C41D38" w:rsidRDefault="00D95FE9" w:rsidP="00D95FE9">
                  <w:pPr>
                    <w:ind w:firstLine="708"/>
                    <w:rPr>
                      <w:sz w:val="18"/>
                    </w:rPr>
                  </w:pPr>
                </w:p>
              </w:tc>
              <w:tc>
                <w:tcPr>
                  <w:tcW w:w="1253" w:type="dxa"/>
                  <w:noWrap/>
                </w:tcPr>
                <w:p w:rsidR="00D95FE9" w:rsidRPr="00C41D38" w:rsidRDefault="00D95FE9" w:rsidP="00D95FE9">
                  <w:pPr>
                    <w:ind w:firstLine="708"/>
                    <w:rPr>
                      <w:sz w:val="18"/>
                    </w:rPr>
                  </w:pPr>
                </w:p>
              </w:tc>
              <w:tc>
                <w:tcPr>
                  <w:tcW w:w="1254" w:type="dxa"/>
                  <w:noWrap/>
                </w:tcPr>
                <w:p w:rsidR="00D95FE9" w:rsidRPr="00C41D38" w:rsidRDefault="00D95FE9" w:rsidP="00D95FE9">
                  <w:pPr>
                    <w:ind w:hanging="499"/>
                    <w:rPr>
                      <w:sz w:val="18"/>
                    </w:rPr>
                  </w:pPr>
                </w:p>
              </w:tc>
            </w:tr>
            <w:tr w:rsidR="00D95FE9" w:rsidRPr="00C41D38" w:rsidTr="000D3626">
              <w:trPr>
                <w:trHeight w:val="258"/>
              </w:trPr>
              <w:tc>
                <w:tcPr>
                  <w:tcW w:w="646" w:type="dxa"/>
                  <w:noWrap/>
                  <w:hideMark/>
                </w:tcPr>
                <w:p w:rsidR="00D95FE9" w:rsidRPr="00C41D38" w:rsidRDefault="00D95FE9" w:rsidP="00D95FE9">
                  <w:pPr>
                    <w:jc w:val="center"/>
                    <w:rPr>
                      <w:sz w:val="18"/>
                    </w:rPr>
                  </w:pPr>
                  <w:r w:rsidRPr="00C41D38">
                    <w:rPr>
                      <w:sz w:val="18"/>
                    </w:rPr>
                    <w:t>30</w:t>
                  </w:r>
                </w:p>
              </w:tc>
              <w:tc>
                <w:tcPr>
                  <w:tcW w:w="1255" w:type="dxa"/>
                  <w:noWrap/>
                </w:tcPr>
                <w:p w:rsidR="00D95FE9" w:rsidRPr="00C41D38" w:rsidRDefault="00D95FE9" w:rsidP="00D95FE9">
                  <w:pPr>
                    <w:jc w:val="center"/>
                    <w:rPr>
                      <w:sz w:val="18"/>
                    </w:rPr>
                  </w:pPr>
                </w:p>
              </w:tc>
              <w:tc>
                <w:tcPr>
                  <w:tcW w:w="1978" w:type="dxa"/>
                </w:tcPr>
                <w:p w:rsidR="00D95FE9" w:rsidRPr="00C41D38" w:rsidRDefault="00D95FE9" w:rsidP="00D95FE9">
                  <w:pPr>
                    <w:ind w:left="33" w:firstLine="33"/>
                    <w:jc w:val="center"/>
                    <w:rPr>
                      <w:sz w:val="18"/>
                    </w:rPr>
                  </w:pPr>
                </w:p>
              </w:tc>
              <w:tc>
                <w:tcPr>
                  <w:tcW w:w="699" w:type="dxa"/>
                </w:tcPr>
                <w:p w:rsidR="00D95FE9" w:rsidRPr="00C41D38" w:rsidRDefault="00D95FE9" w:rsidP="00D95FE9">
                  <w:pPr>
                    <w:ind w:left="-672" w:right="-109" w:firstLine="708"/>
                    <w:jc w:val="center"/>
                    <w:rPr>
                      <w:sz w:val="18"/>
                    </w:rPr>
                  </w:pPr>
                </w:p>
              </w:tc>
              <w:tc>
                <w:tcPr>
                  <w:tcW w:w="1115" w:type="dxa"/>
                </w:tcPr>
                <w:p w:rsidR="00D95FE9" w:rsidRPr="00C41D38" w:rsidRDefault="00D95FE9" w:rsidP="00D95FE9">
                  <w:pPr>
                    <w:jc w:val="center"/>
                    <w:rPr>
                      <w:sz w:val="18"/>
                    </w:rPr>
                  </w:pPr>
                </w:p>
              </w:tc>
              <w:tc>
                <w:tcPr>
                  <w:tcW w:w="699" w:type="dxa"/>
                </w:tcPr>
                <w:p w:rsidR="00D95FE9" w:rsidRPr="00C41D38" w:rsidRDefault="00D95FE9" w:rsidP="00D95FE9">
                  <w:pPr>
                    <w:ind w:left="-720" w:firstLine="708"/>
                    <w:rPr>
                      <w:sz w:val="18"/>
                    </w:rPr>
                  </w:pPr>
                </w:p>
              </w:tc>
              <w:tc>
                <w:tcPr>
                  <w:tcW w:w="698" w:type="dxa"/>
                </w:tcPr>
                <w:p w:rsidR="00D95FE9" w:rsidRPr="00C41D38" w:rsidRDefault="00D95FE9" w:rsidP="00D95FE9">
                  <w:pPr>
                    <w:ind w:firstLine="708"/>
                    <w:rPr>
                      <w:sz w:val="18"/>
                    </w:rPr>
                  </w:pPr>
                </w:p>
              </w:tc>
              <w:tc>
                <w:tcPr>
                  <w:tcW w:w="977" w:type="dxa"/>
                  <w:tcBorders>
                    <w:top w:val="nil"/>
                    <w:left w:val="single" w:sz="4" w:space="0" w:color="auto"/>
                    <w:bottom w:val="single" w:sz="4" w:space="0" w:color="auto"/>
                    <w:right w:val="single" w:sz="4" w:space="0" w:color="auto"/>
                  </w:tcBorders>
                  <w:shd w:val="clear" w:color="auto" w:fill="auto"/>
                  <w:vAlign w:val="center"/>
                </w:tcPr>
                <w:p w:rsidR="00D95FE9" w:rsidRPr="00C41D38" w:rsidRDefault="00D95FE9" w:rsidP="00D95FE9">
                  <w:pPr>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ind w:hanging="680"/>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ind w:hanging="680"/>
                    <w:jc w:val="center"/>
                    <w:rPr>
                      <w:rFonts w:ascii="Calibri" w:hAnsi="Calibri" w:cs="Calibri"/>
                      <w:color w:val="000000"/>
                      <w:sz w:val="18"/>
                    </w:rPr>
                  </w:pPr>
                </w:p>
              </w:tc>
              <w:tc>
                <w:tcPr>
                  <w:tcW w:w="977" w:type="dxa"/>
                  <w:noWrap/>
                </w:tcPr>
                <w:p w:rsidR="00D95FE9" w:rsidRPr="00C41D38" w:rsidRDefault="00D95FE9" w:rsidP="00D95FE9">
                  <w:pPr>
                    <w:ind w:firstLine="708"/>
                    <w:rPr>
                      <w:sz w:val="18"/>
                    </w:rPr>
                  </w:pPr>
                </w:p>
              </w:tc>
              <w:tc>
                <w:tcPr>
                  <w:tcW w:w="1115" w:type="dxa"/>
                  <w:noWrap/>
                </w:tcPr>
                <w:p w:rsidR="00D95FE9" w:rsidRPr="00C41D38" w:rsidRDefault="00D95FE9" w:rsidP="00D95FE9">
                  <w:pPr>
                    <w:ind w:firstLine="708"/>
                    <w:rPr>
                      <w:sz w:val="18"/>
                    </w:rPr>
                  </w:pPr>
                </w:p>
              </w:tc>
              <w:tc>
                <w:tcPr>
                  <w:tcW w:w="1253" w:type="dxa"/>
                  <w:noWrap/>
                </w:tcPr>
                <w:p w:rsidR="00D95FE9" w:rsidRPr="00C41D38" w:rsidRDefault="00D95FE9" w:rsidP="00D95FE9">
                  <w:pPr>
                    <w:ind w:firstLine="708"/>
                    <w:rPr>
                      <w:sz w:val="18"/>
                    </w:rPr>
                  </w:pPr>
                </w:p>
              </w:tc>
              <w:tc>
                <w:tcPr>
                  <w:tcW w:w="1254" w:type="dxa"/>
                  <w:noWrap/>
                </w:tcPr>
                <w:p w:rsidR="00D95FE9" w:rsidRPr="00C41D38" w:rsidRDefault="00D95FE9" w:rsidP="00D95FE9">
                  <w:pPr>
                    <w:ind w:hanging="499"/>
                    <w:rPr>
                      <w:sz w:val="18"/>
                    </w:rPr>
                  </w:pPr>
                </w:p>
              </w:tc>
            </w:tr>
            <w:tr w:rsidR="00D95FE9" w:rsidRPr="00C41D38" w:rsidTr="000D3626">
              <w:trPr>
                <w:trHeight w:val="491"/>
              </w:trPr>
              <w:tc>
                <w:tcPr>
                  <w:tcW w:w="646" w:type="dxa"/>
                  <w:hideMark/>
                </w:tcPr>
                <w:p w:rsidR="00D95FE9" w:rsidRPr="00C41D38" w:rsidRDefault="00D95FE9" w:rsidP="00D95FE9">
                  <w:pPr>
                    <w:jc w:val="center"/>
                    <w:rPr>
                      <w:sz w:val="18"/>
                    </w:rPr>
                  </w:pPr>
                  <w:r w:rsidRPr="00C41D38">
                    <w:rPr>
                      <w:sz w:val="18"/>
                    </w:rPr>
                    <w:t>31</w:t>
                  </w:r>
                </w:p>
              </w:tc>
              <w:tc>
                <w:tcPr>
                  <w:tcW w:w="1255" w:type="dxa"/>
                  <w:noWrap/>
                </w:tcPr>
                <w:p w:rsidR="00D95FE9" w:rsidRPr="00C41D38" w:rsidRDefault="00D95FE9" w:rsidP="00D95FE9">
                  <w:pPr>
                    <w:jc w:val="center"/>
                    <w:rPr>
                      <w:sz w:val="18"/>
                    </w:rPr>
                  </w:pPr>
                </w:p>
              </w:tc>
              <w:tc>
                <w:tcPr>
                  <w:tcW w:w="1978" w:type="dxa"/>
                </w:tcPr>
                <w:p w:rsidR="00D95FE9" w:rsidRPr="00C41D38" w:rsidRDefault="00D95FE9" w:rsidP="00D95FE9">
                  <w:pPr>
                    <w:ind w:left="33" w:firstLine="33"/>
                    <w:jc w:val="center"/>
                    <w:rPr>
                      <w:sz w:val="18"/>
                    </w:rPr>
                  </w:pPr>
                </w:p>
              </w:tc>
              <w:tc>
                <w:tcPr>
                  <w:tcW w:w="699" w:type="dxa"/>
                </w:tcPr>
                <w:p w:rsidR="00D95FE9" w:rsidRPr="00C41D38" w:rsidRDefault="00D95FE9" w:rsidP="00D95FE9">
                  <w:pPr>
                    <w:ind w:left="-672" w:right="-109" w:firstLine="708"/>
                    <w:jc w:val="center"/>
                    <w:rPr>
                      <w:sz w:val="18"/>
                    </w:rPr>
                  </w:pPr>
                </w:p>
              </w:tc>
              <w:tc>
                <w:tcPr>
                  <w:tcW w:w="1115" w:type="dxa"/>
                </w:tcPr>
                <w:p w:rsidR="00D95FE9" w:rsidRPr="00C41D38" w:rsidRDefault="00D95FE9" w:rsidP="00D95FE9">
                  <w:pPr>
                    <w:jc w:val="center"/>
                    <w:rPr>
                      <w:sz w:val="18"/>
                    </w:rPr>
                  </w:pPr>
                </w:p>
              </w:tc>
              <w:tc>
                <w:tcPr>
                  <w:tcW w:w="699" w:type="dxa"/>
                </w:tcPr>
                <w:p w:rsidR="00D95FE9" w:rsidRPr="00C41D38" w:rsidRDefault="00D95FE9" w:rsidP="00D95FE9">
                  <w:pPr>
                    <w:ind w:left="-720" w:firstLine="708"/>
                    <w:rPr>
                      <w:sz w:val="18"/>
                    </w:rPr>
                  </w:pPr>
                </w:p>
              </w:tc>
              <w:tc>
                <w:tcPr>
                  <w:tcW w:w="698" w:type="dxa"/>
                </w:tcPr>
                <w:p w:rsidR="00D95FE9" w:rsidRPr="00C41D38" w:rsidRDefault="00D95FE9" w:rsidP="00D95FE9">
                  <w:pPr>
                    <w:ind w:firstLine="708"/>
                    <w:rPr>
                      <w:sz w:val="18"/>
                    </w:rPr>
                  </w:pPr>
                </w:p>
              </w:tc>
              <w:tc>
                <w:tcPr>
                  <w:tcW w:w="977" w:type="dxa"/>
                  <w:tcBorders>
                    <w:top w:val="nil"/>
                    <w:left w:val="single" w:sz="4" w:space="0" w:color="auto"/>
                    <w:bottom w:val="single" w:sz="4" w:space="0" w:color="auto"/>
                    <w:right w:val="single" w:sz="4" w:space="0" w:color="auto"/>
                  </w:tcBorders>
                  <w:shd w:val="clear" w:color="auto" w:fill="auto"/>
                  <w:vAlign w:val="center"/>
                </w:tcPr>
                <w:p w:rsidR="00D95FE9" w:rsidRPr="00C41D38" w:rsidRDefault="00D95FE9" w:rsidP="00D95FE9">
                  <w:pPr>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ind w:hanging="680"/>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ind w:hanging="680"/>
                    <w:jc w:val="center"/>
                    <w:rPr>
                      <w:rFonts w:ascii="Calibri" w:hAnsi="Calibri" w:cs="Calibri"/>
                      <w:color w:val="000000"/>
                      <w:sz w:val="18"/>
                    </w:rPr>
                  </w:pPr>
                </w:p>
              </w:tc>
              <w:tc>
                <w:tcPr>
                  <w:tcW w:w="977" w:type="dxa"/>
                  <w:noWrap/>
                </w:tcPr>
                <w:p w:rsidR="00D95FE9" w:rsidRPr="00C41D38" w:rsidRDefault="00D95FE9" w:rsidP="00D95FE9">
                  <w:pPr>
                    <w:ind w:firstLine="708"/>
                    <w:rPr>
                      <w:sz w:val="18"/>
                    </w:rPr>
                  </w:pPr>
                </w:p>
              </w:tc>
              <w:tc>
                <w:tcPr>
                  <w:tcW w:w="1115" w:type="dxa"/>
                  <w:noWrap/>
                </w:tcPr>
                <w:p w:rsidR="00D95FE9" w:rsidRPr="00C41D38" w:rsidRDefault="00D95FE9" w:rsidP="00D95FE9">
                  <w:pPr>
                    <w:ind w:firstLine="708"/>
                    <w:rPr>
                      <w:sz w:val="18"/>
                    </w:rPr>
                  </w:pPr>
                </w:p>
              </w:tc>
              <w:tc>
                <w:tcPr>
                  <w:tcW w:w="1253" w:type="dxa"/>
                  <w:noWrap/>
                </w:tcPr>
                <w:p w:rsidR="00D95FE9" w:rsidRPr="00C41D38" w:rsidRDefault="00D95FE9" w:rsidP="00D95FE9">
                  <w:pPr>
                    <w:ind w:firstLine="708"/>
                    <w:rPr>
                      <w:sz w:val="18"/>
                    </w:rPr>
                  </w:pPr>
                </w:p>
              </w:tc>
              <w:tc>
                <w:tcPr>
                  <w:tcW w:w="1254" w:type="dxa"/>
                  <w:noWrap/>
                </w:tcPr>
                <w:p w:rsidR="00D95FE9" w:rsidRPr="00C41D38" w:rsidRDefault="00D95FE9" w:rsidP="00D95FE9">
                  <w:pPr>
                    <w:ind w:hanging="499"/>
                    <w:rPr>
                      <w:sz w:val="18"/>
                    </w:rPr>
                  </w:pPr>
                </w:p>
              </w:tc>
            </w:tr>
            <w:tr w:rsidR="00D95FE9" w:rsidRPr="00C41D38" w:rsidTr="000D3626">
              <w:trPr>
                <w:trHeight w:val="60"/>
              </w:trPr>
              <w:tc>
                <w:tcPr>
                  <w:tcW w:w="646" w:type="dxa"/>
                  <w:noWrap/>
                  <w:hideMark/>
                </w:tcPr>
                <w:p w:rsidR="00D95FE9" w:rsidRPr="00C41D38" w:rsidRDefault="00D95FE9" w:rsidP="00D95FE9">
                  <w:pPr>
                    <w:jc w:val="center"/>
                    <w:rPr>
                      <w:sz w:val="18"/>
                    </w:rPr>
                  </w:pPr>
                  <w:r w:rsidRPr="00C41D38">
                    <w:rPr>
                      <w:sz w:val="18"/>
                    </w:rPr>
                    <w:t>32</w:t>
                  </w:r>
                </w:p>
              </w:tc>
              <w:tc>
                <w:tcPr>
                  <w:tcW w:w="1255" w:type="dxa"/>
                  <w:noWrap/>
                </w:tcPr>
                <w:p w:rsidR="00D95FE9" w:rsidRPr="00C41D38" w:rsidRDefault="00D95FE9" w:rsidP="00D95FE9">
                  <w:pPr>
                    <w:jc w:val="center"/>
                    <w:rPr>
                      <w:sz w:val="18"/>
                    </w:rPr>
                  </w:pPr>
                </w:p>
              </w:tc>
              <w:tc>
                <w:tcPr>
                  <w:tcW w:w="1978" w:type="dxa"/>
                </w:tcPr>
                <w:p w:rsidR="00D95FE9" w:rsidRPr="00C41D38" w:rsidRDefault="00D95FE9" w:rsidP="00D95FE9">
                  <w:pPr>
                    <w:ind w:left="33" w:firstLine="33"/>
                    <w:jc w:val="center"/>
                    <w:rPr>
                      <w:sz w:val="18"/>
                    </w:rPr>
                  </w:pPr>
                </w:p>
              </w:tc>
              <w:tc>
                <w:tcPr>
                  <w:tcW w:w="699" w:type="dxa"/>
                </w:tcPr>
                <w:p w:rsidR="00D95FE9" w:rsidRPr="00C41D38" w:rsidRDefault="00D95FE9" w:rsidP="00D95FE9">
                  <w:pPr>
                    <w:ind w:left="-672" w:right="-109" w:firstLine="708"/>
                    <w:jc w:val="center"/>
                    <w:rPr>
                      <w:sz w:val="18"/>
                    </w:rPr>
                  </w:pPr>
                </w:p>
              </w:tc>
              <w:tc>
                <w:tcPr>
                  <w:tcW w:w="1115" w:type="dxa"/>
                </w:tcPr>
                <w:p w:rsidR="00D95FE9" w:rsidRPr="00C41D38" w:rsidRDefault="00D95FE9" w:rsidP="00D95FE9">
                  <w:pPr>
                    <w:jc w:val="center"/>
                    <w:rPr>
                      <w:sz w:val="18"/>
                    </w:rPr>
                  </w:pPr>
                </w:p>
              </w:tc>
              <w:tc>
                <w:tcPr>
                  <w:tcW w:w="699" w:type="dxa"/>
                </w:tcPr>
                <w:p w:rsidR="00D95FE9" w:rsidRPr="00C41D38" w:rsidRDefault="00D95FE9" w:rsidP="00D95FE9">
                  <w:pPr>
                    <w:ind w:left="-720" w:firstLine="708"/>
                    <w:rPr>
                      <w:sz w:val="18"/>
                    </w:rPr>
                  </w:pPr>
                </w:p>
              </w:tc>
              <w:tc>
                <w:tcPr>
                  <w:tcW w:w="698" w:type="dxa"/>
                </w:tcPr>
                <w:p w:rsidR="00D95FE9" w:rsidRPr="00C41D38" w:rsidRDefault="00D95FE9" w:rsidP="00D95FE9">
                  <w:pPr>
                    <w:ind w:firstLine="708"/>
                    <w:rPr>
                      <w:sz w:val="18"/>
                    </w:rPr>
                  </w:pPr>
                </w:p>
              </w:tc>
              <w:tc>
                <w:tcPr>
                  <w:tcW w:w="977" w:type="dxa"/>
                  <w:tcBorders>
                    <w:top w:val="nil"/>
                    <w:left w:val="single" w:sz="4" w:space="0" w:color="auto"/>
                    <w:bottom w:val="single" w:sz="4" w:space="0" w:color="auto"/>
                    <w:right w:val="single" w:sz="4" w:space="0" w:color="auto"/>
                  </w:tcBorders>
                  <w:shd w:val="clear" w:color="auto" w:fill="auto"/>
                  <w:vAlign w:val="center"/>
                </w:tcPr>
                <w:p w:rsidR="00D95FE9" w:rsidRPr="00C41D38" w:rsidRDefault="00D95FE9" w:rsidP="00D95FE9">
                  <w:pPr>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ind w:hanging="680"/>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ind w:hanging="680"/>
                    <w:jc w:val="center"/>
                    <w:rPr>
                      <w:rFonts w:ascii="Calibri" w:hAnsi="Calibri" w:cs="Calibri"/>
                      <w:color w:val="000000"/>
                      <w:sz w:val="18"/>
                    </w:rPr>
                  </w:pPr>
                </w:p>
              </w:tc>
              <w:tc>
                <w:tcPr>
                  <w:tcW w:w="977" w:type="dxa"/>
                  <w:noWrap/>
                </w:tcPr>
                <w:p w:rsidR="00D95FE9" w:rsidRPr="00C41D38" w:rsidRDefault="00D95FE9" w:rsidP="00D95FE9">
                  <w:pPr>
                    <w:ind w:firstLine="708"/>
                    <w:rPr>
                      <w:sz w:val="18"/>
                    </w:rPr>
                  </w:pPr>
                </w:p>
              </w:tc>
              <w:tc>
                <w:tcPr>
                  <w:tcW w:w="1115" w:type="dxa"/>
                  <w:noWrap/>
                </w:tcPr>
                <w:p w:rsidR="00D95FE9" w:rsidRPr="00C41D38" w:rsidRDefault="00D95FE9" w:rsidP="00D95FE9">
                  <w:pPr>
                    <w:ind w:firstLine="708"/>
                    <w:rPr>
                      <w:sz w:val="18"/>
                    </w:rPr>
                  </w:pPr>
                </w:p>
              </w:tc>
              <w:tc>
                <w:tcPr>
                  <w:tcW w:w="1253" w:type="dxa"/>
                  <w:noWrap/>
                </w:tcPr>
                <w:p w:rsidR="00D95FE9" w:rsidRPr="00C41D38" w:rsidRDefault="00D95FE9" w:rsidP="00D95FE9">
                  <w:pPr>
                    <w:ind w:firstLine="708"/>
                    <w:rPr>
                      <w:sz w:val="18"/>
                    </w:rPr>
                  </w:pPr>
                </w:p>
              </w:tc>
              <w:tc>
                <w:tcPr>
                  <w:tcW w:w="1254" w:type="dxa"/>
                  <w:noWrap/>
                </w:tcPr>
                <w:p w:rsidR="00D95FE9" w:rsidRPr="00C41D38" w:rsidRDefault="00D95FE9" w:rsidP="00D95FE9">
                  <w:pPr>
                    <w:ind w:hanging="499"/>
                    <w:rPr>
                      <w:sz w:val="18"/>
                    </w:rPr>
                  </w:pPr>
                </w:p>
              </w:tc>
            </w:tr>
            <w:tr w:rsidR="00D95FE9" w:rsidRPr="00C41D38" w:rsidTr="000D3626">
              <w:trPr>
                <w:trHeight w:val="499"/>
              </w:trPr>
              <w:tc>
                <w:tcPr>
                  <w:tcW w:w="646" w:type="dxa"/>
                  <w:hideMark/>
                </w:tcPr>
                <w:p w:rsidR="00D95FE9" w:rsidRPr="00C41D38" w:rsidRDefault="00D95FE9" w:rsidP="00D95FE9">
                  <w:pPr>
                    <w:jc w:val="center"/>
                    <w:rPr>
                      <w:sz w:val="18"/>
                    </w:rPr>
                  </w:pPr>
                  <w:r w:rsidRPr="00C41D38">
                    <w:rPr>
                      <w:sz w:val="18"/>
                    </w:rPr>
                    <w:t>33</w:t>
                  </w:r>
                </w:p>
              </w:tc>
              <w:tc>
                <w:tcPr>
                  <w:tcW w:w="1255" w:type="dxa"/>
                  <w:noWrap/>
                </w:tcPr>
                <w:p w:rsidR="00D95FE9" w:rsidRPr="00C41D38" w:rsidRDefault="00D95FE9" w:rsidP="00D95FE9">
                  <w:pPr>
                    <w:jc w:val="center"/>
                    <w:rPr>
                      <w:sz w:val="18"/>
                    </w:rPr>
                  </w:pPr>
                </w:p>
              </w:tc>
              <w:tc>
                <w:tcPr>
                  <w:tcW w:w="1978" w:type="dxa"/>
                </w:tcPr>
                <w:p w:rsidR="00D95FE9" w:rsidRPr="00C41D38" w:rsidRDefault="00D95FE9" w:rsidP="00D95FE9">
                  <w:pPr>
                    <w:ind w:left="33" w:firstLine="33"/>
                    <w:jc w:val="center"/>
                    <w:rPr>
                      <w:sz w:val="18"/>
                    </w:rPr>
                  </w:pPr>
                </w:p>
              </w:tc>
              <w:tc>
                <w:tcPr>
                  <w:tcW w:w="699" w:type="dxa"/>
                </w:tcPr>
                <w:p w:rsidR="00D95FE9" w:rsidRPr="00C41D38" w:rsidRDefault="00D95FE9" w:rsidP="00D95FE9">
                  <w:pPr>
                    <w:ind w:left="-672" w:right="-109" w:firstLine="708"/>
                    <w:jc w:val="center"/>
                    <w:rPr>
                      <w:sz w:val="18"/>
                    </w:rPr>
                  </w:pPr>
                </w:p>
              </w:tc>
              <w:tc>
                <w:tcPr>
                  <w:tcW w:w="1115" w:type="dxa"/>
                </w:tcPr>
                <w:p w:rsidR="00D95FE9" w:rsidRPr="00C41D38" w:rsidRDefault="00D95FE9" w:rsidP="00D95FE9">
                  <w:pPr>
                    <w:jc w:val="center"/>
                    <w:rPr>
                      <w:sz w:val="18"/>
                    </w:rPr>
                  </w:pPr>
                </w:p>
              </w:tc>
              <w:tc>
                <w:tcPr>
                  <w:tcW w:w="699" w:type="dxa"/>
                </w:tcPr>
                <w:p w:rsidR="00D95FE9" w:rsidRPr="00C41D38" w:rsidRDefault="00D95FE9" w:rsidP="00D95FE9">
                  <w:pPr>
                    <w:ind w:left="-695" w:firstLine="708"/>
                    <w:rPr>
                      <w:sz w:val="18"/>
                    </w:rPr>
                  </w:pPr>
                </w:p>
              </w:tc>
              <w:tc>
                <w:tcPr>
                  <w:tcW w:w="698" w:type="dxa"/>
                </w:tcPr>
                <w:p w:rsidR="00D95FE9" w:rsidRPr="00C41D38" w:rsidRDefault="00D95FE9" w:rsidP="00D95FE9">
                  <w:pPr>
                    <w:ind w:firstLine="708"/>
                    <w:rPr>
                      <w:sz w:val="18"/>
                    </w:rPr>
                  </w:pPr>
                </w:p>
              </w:tc>
              <w:tc>
                <w:tcPr>
                  <w:tcW w:w="977" w:type="dxa"/>
                  <w:tcBorders>
                    <w:top w:val="nil"/>
                    <w:left w:val="single" w:sz="4" w:space="0" w:color="auto"/>
                    <w:bottom w:val="single" w:sz="4" w:space="0" w:color="auto"/>
                    <w:right w:val="single" w:sz="4" w:space="0" w:color="auto"/>
                  </w:tcBorders>
                  <w:shd w:val="clear" w:color="auto" w:fill="auto"/>
                  <w:vAlign w:val="center"/>
                </w:tcPr>
                <w:p w:rsidR="00D95FE9" w:rsidRPr="00C41D38" w:rsidRDefault="00D95FE9" w:rsidP="00D95FE9">
                  <w:pPr>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ind w:hanging="680"/>
                    <w:jc w:val="center"/>
                    <w:rPr>
                      <w:rFonts w:ascii="Calibri" w:hAnsi="Calibri" w:cs="Calibri"/>
                      <w:color w:val="000000"/>
                      <w:sz w:val="18"/>
                    </w:rPr>
                  </w:pPr>
                </w:p>
              </w:tc>
              <w:tc>
                <w:tcPr>
                  <w:tcW w:w="977" w:type="dxa"/>
                  <w:tcBorders>
                    <w:top w:val="nil"/>
                    <w:left w:val="nil"/>
                    <w:bottom w:val="single" w:sz="4" w:space="0" w:color="auto"/>
                    <w:right w:val="single" w:sz="4" w:space="0" w:color="auto"/>
                  </w:tcBorders>
                  <w:shd w:val="clear" w:color="auto" w:fill="auto"/>
                  <w:vAlign w:val="center"/>
                </w:tcPr>
                <w:p w:rsidR="00D95FE9" w:rsidRPr="00C41D38" w:rsidRDefault="00D95FE9" w:rsidP="00D95FE9">
                  <w:pPr>
                    <w:ind w:hanging="680"/>
                    <w:jc w:val="center"/>
                    <w:rPr>
                      <w:rFonts w:ascii="Calibri" w:hAnsi="Calibri" w:cs="Calibri"/>
                      <w:color w:val="000000"/>
                      <w:sz w:val="18"/>
                    </w:rPr>
                  </w:pPr>
                </w:p>
              </w:tc>
              <w:tc>
                <w:tcPr>
                  <w:tcW w:w="977" w:type="dxa"/>
                  <w:noWrap/>
                </w:tcPr>
                <w:p w:rsidR="00D95FE9" w:rsidRPr="00C41D38" w:rsidRDefault="00D95FE9" w:rsidP="00D95FE9">
                  <w:pPr>
                    <w:ind w:firstLine="708"/>
                    <w:rPr>
                      <w:sz w:val="18"/>
                    </w:rPr>
                  </w:pPr>
                </w:p>
              </w:tc>
              <w:tc>
                <w:tcPr>
                  <w:tcW w:w="1115" w:type="dxa"/>
                  <w:noWrap/>
                </w:tcPr>
                <w:p w:rsidR="00D95FE9" w:rsidRPr="00C41D38" w:rsidRDefault="00D95FE9" w:rsidP="00D95FE9">
                  <w:pPr>
                    <w:ind w:firstLine="708"/>
                    <w:rPr>
                      <w:sz w:val="18"/>
                    </w:rPr>
                  </w:pPr>
                </w:p>
              </w:tc>
              <w:tc>
                <w:tcPr>
                  <w:tcW w:w="1253" w:type="dxa"/>
                  <w:noWrap/>
                </w:tcPr>
                <w:p w:rsidR="00D95FE9" w:rsidRPr="00C41D38" w:rsidRDefault="00D95FE9" w:rsidP="00D95FE9">
                  <w:pPr>
                    <w:ind w:hanging="499"/>
                    <w:rPr>
                      <w:sz w:val="18"/>
                    </w:rPr>
                  </w:pPr>
                </w:p>
              </w:tc>
              <w:tc>
                <w:tcPr>
                  <w:tcW w:w="1254" w:type="dxa"/>
                  <w:noWrap/>
                </w:tcPr>
                <w:p w:rsidR="00D95FE9" w:rsidRPr="00C41D38" w:rsidRDefault="00D95FE9" w:rsidP="00D95FE9">
                  <w:pPr>
                    <w:ind w:hanging="499"/>
                    <w:rPr>
                      <w:sz w:val="18"/>
                    </w:rPr>
                  </w:pPr>
                </w:p>
              </w:tc>
            </w:tr>
            <w:tr w:rsidR="00D95FE9" w:rsidRPr="00C41D38" w:rsidTr="00D95FE9">
              <w:trPr>
                <w:trHeight w:val="60"/>
              </w:trPr>
              <w:tc>
                <w:tcPr>
                  <w:tcW w:w="5693" w:type="dxa"/>
                  <w:gridSpan w:val="5"/>
                  <w:noWrap/>
                  <w:hideMark/>
                </w:tcPr>
                <w:p w:rsidR="00D95FE9" w:rsidRPr="00C41D38" w:rsidRDefault="00D95FE9" w:rsidP="00D95FE9">
                  <w:pPr>
                    <w:ind w:firstLine="708"/>
                    <w:rPr>
                      <w:sz w:val="18"/>
                    </w:rPr>
                  </w:pPr>
                  <w:r>
                    <w:rPr>
                      <w:sz w:val="18"/>
                    </w:rPr>
                    <w:t>Всего:</w:t>
                  </w:r>
                </w:p>
              </w:tc>
              <w:tc>
                <w:tcPr>
                  <w:tcW w:w="699" w:type="dxa"/>
                  <w:noWrap/>
                  <w:hideMark/>
                </w:tcPr>
                <w:p w:rsidR="00D95FE9" w:rsidRPr="00C41D38" w:rsidRDefault="00D95FE9" w:rsidP="00D95FE9">
                  <w:pPr>
                    <w:ind w:firstLine="708"/>
                    <w:rPr>
                      <w:sz w:val="18"/>
                    </w:rPr>
                  </w:pPr>
                </w:p>
              </w:tc>
              <w:tc>
                <w:tcPr>
                  <w:tcW w:w="698" w:type="dxa"/>
                  <w:noWrap/>
                  <w:hideMark/>
                </w:tcPr>
                <w:p w:rsidR="00D95FE9" w:rsidRPr="00C41D38" w:rsidRDefault="00D95FE9" w:rsidP="00D95FE9">
                  <w:pPr>
                    <w:ind w:firstLine="708"/>
                    <w:rPr>
                      <w:sz w:val="18"/>
                    </w:rPr>
                  </w:pPr>
                </w:p>
              </w:tc>
              <w:tc>
                <w:tcPr>
                  <w:tcW w:w="977" w:type="dxa"/>
                </w:tcPr>
                <w:p w:rsidR="00D95FE9" w:rsidRPr="00C41D38" w:rsidRDefault="00D95FE9" w:rsidP="00D95FE9">
                  <w:pPr>
                    <w:ind w:firstLine="708"/>
                    <w:rPr>
                      <w:sz w:val="18"/>
                    </w:rPr>
                  </w:pPr>
                </w:p>
              </w:tc>
              <w:tc>
                <w:tcPr>
                  <w:tcW w:w="977" w:type="dxa"/>
                </w:tcPr>
                <w:p w:rsidR="00D95FE9" w:rsidRPr="00C41D38" w:rsidRDefault="00D95FE9" w:rsidP="00D95FE9">
                  <w:pPr>
                    <w:ind w:firstLine="708"/>
                    <w:rPr>
                      <w:sz w:val="18"/>
                    </w:rPr>
                  </w:pPr>
                </w:p>
              </w:tc>
              <w:tc>
                <w:tcPr>
                  <w:tcW w:w="977" w:type="dxa"/>
                </w:tcPr>
                <w:p w:rsidR="00D95FE9" w:rsidRPr="00C41D38" w:rsidRDefault="00D95FE9" w:rsidP="00D95FE9">
                  <w:pPr>
                    <w:rPr>
                      <w:b/>
                      <w:bCs/>
                      <w:sz w:val="18"/>
                    </w:rPr>
                  </w:pPr>
                </w:p>
              </w:tc>
              <w:tc>
                <w:tcPr>
                  <w:tcW w:w="977" w:type="dxa"/>
                </w:tcPr>
                <w:p w:rsidR="00D95FE9" w:rsidRPr="00C41D38" w:rsidRDefault="00D95FE9" w:rsidP="00D95FE9">
                  <w:pPr>
                    <w:ind w:right="131"/>
                    <w:rPr>
                      <w:b/>
                      <w:bCs/>
                      <w:sz w:val="18"/>
                    </w:rPr>
                  </w:pPr>
                </w:p>
              </w:tc>
              <w:tc>
                <w:tcPr>
                  <w:tcW w:w="977" w:type="dxa"/>
                  <w:noWrap/>
                </w:tcPr>
                <w:p w:rsidR="00D95FE9" w:rsidRPr="00C41D38" w:rsidRDefault="00D95FE9" w:rsidP="00D95FE9">
                  <w:pPr>
                    <w:ind w:firstLine="708"/>
                    <w:rPr>
                      <w:sz w:val="18"/>
                    </w:rPr>
                  </w:pPr>
                </w:p>
              </w:tc>
              <w:tc>
                <w:tcPr>
                  <w:tcW w:w="1115" w:type="dxa"/>
                  <w:noWrap/>
                </w:tcPr>
                <w:p w:rsidR="00D95FE9" w:rsidRPr="00C41D38" w:rsidRDefault="00D95FE9" w:rsidP="00D95FE9">
                  <w:pPr>
                    <w:ind w:firstLine="708"/>
                    <w:rPr>
                      <w:sz w:val="18"/>
                    </w:rPr>
                  </w:pPr>
                </w:p>
              </w:tc>
              <w:tc>
                <w:tcPr>
                  <w:tcW w:w="1253" w:type="dxa"/>
                  <w:noWrap/>
                </w:tcPr>
                <w:p w:rsidR="00D95FE9" w:rsidRPr="00C41D38" w:rsidRDefault="00D95FE9" w:rsidP="00D95FE9">
                  <w:pPr>
                    <w:rPr>
                      <w:b/>
                      <w:bCs/>
                      <w:sz w:val="18"/>
                    </w:rPr>
                  </w:pPr>
                </w:p>
              </w:tc>
              <w:tc>
                <w:tcPr>
                  <w:tcW w:w="1254" w:type="dxa"/>
                  <w:noWrap/>
                </w:tcPr>
                <w:p w:rsidR="00D95FE9" w:rsidRPr="00C41D38" w:rsidRDefault="00D95FE9" w:rsidP="00D95FE9">
                  <w:pPr>
                    <w:rPr>
                      <w:b/>
                      <w:bCs/>
                      <w:sz w:val="18"/>
                    </w:rPr>
                  </w:pPr>
                </w:p>
              </w:tc>
            </w:tr>
          </w:tbl>
          <w:p w:rsidR="00375355" w:rsidRPr="00C41D38" w:rsidRDefault="00375355" w:rsidP="00375355">
            <w:pPr>
              <w:ind w:right="180"/>
              <w:jc w:val="both"/>
              <w:rPr>
                <w:b/>
                <w:bCs/>
                <w:sz w:val="18"/>
                <w:szCs w:val="18"/>
              </w:rPr>
            </w:pPr>
          </w:p>
        </w:tc>
      </w:tr>
    </w:tbl>
    <w:p w:rsidR="004828EB" w:rsidRPr="00C41D38" w:rsidRDefault="004828EB" w:rsidP="00375355">
      <w:pPr>
        <w:rPr>
          <w:b/>
          <w:color w:val="000000" w:themeColor="text1"/>
        </w:rPr>
        <w:sectPr w:rsidR="004828EB" w:rsidRPr="00C41D38" w:rsidSect="004828EB">
          <w:pgSz w:w="16838" w:h="11906" w:orient="landscape" w:code="9"/>
          <w:pgMar w:top="924" w:right="992" w:bottom="1134" w:left="1134" w:header="794" w:footer="794" w:gutter="0"/>
          <w:cols w:space="708"/>
          <w:titlePg/>
          <w:docGrid w:linePitch="360"/>
        </w:sectPr>
      </w:pPr>
    </w:p>
    <w:tbl>
      <w:tblPr>
        <w:tblW w:w="1037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5"/>
        <w:gridCol w:w="2407"/>
        <w:gridCol w:w="145"/>
        <w:gridCol w:w="6520"/>
      </w:tblGrid>
      <w:tr w:rsidR="00375355" w:rsidRPr="00C41D38" w:rsidTr="007C4CC2">
        <w:trPr>
          <w:trHeight w:val="1197"/>
        </w:trPr>
        <w:tc>
          <w:tcPr>
            <w:tcW w:w="3857" w:type="dxa"/>
            <w:gridSpan w:val="3"/>
            <w:shd w:val="clear" w:color="auto" w:fill="auto"/>
            <w:vAlign w:val="center"/>
          </w:tcPr>
          <w:p w:rsidR="00375355" w:rsidRPr="00C41D38" w:rsidRDefault="00375355" w:rsidP="00375355">
            <w:pPr>
              <w:rPr>
                <w:b/>
                <w:color w:val="000000" w:themeColor="text1"/>
              </w:rPr>
            </w:pPr>
            <w:r w:rsidRPr="00C41D38">
              <w:rPr>
                <w:b/>
                <w:color w:val="000000" w:themeColor="text1"/>
              </w:rPr>
              <w:lastRenderedPageBreak/>
              <w:t>Порядок формирования начальной (максимальной) цены</w:t>
            </w:r>
          </w:p>
          <w:p w:rsidR="00375355" w:rsidRPr="00C41D38" w:rsidRDefault="00375355" w:rsidP="00375355">
            <w:pPr>
              <w:jc w:val="center"/>
              <w:rPr>
                <w:b/>
                <w:color w:val="000000" w:themeColor="text1"/>
              </w:rPr>
            </w:pPr>
            <w:r w:rsidRPr="00C41D38">
              <w:rPr>
                <w:b/>
                <w:color w:val="000000" w:themeColor="text1"/>
              </w:rPr>
              <w:t> </w:t>
            </w:r>
          </w:p>
          <w:p w:rsidR="00375355" w:rsidRPr="00C41D38" w:rsidRDefault="00375355" w:rsidP="00375355">
            <w:pPr>
              <w:jc w:val="center"/>
              <w:rPr>
                <w:b/>
                <w:color w:val="000000" w:themeColor="text1"/>
              </w:rPr>
            </w:pPr>
            <w:r w:rsidRPr="00C41D38">
              <w:rPr>
                <w:b/>
                <w:color w:val="000000" w:themeColor="text1"/>
              </w:rPr>
              <w:t> </w:t>
            </w:r>
          </w:p>
        </w:tc>
        <w:tc>
          <w:tcPr>
            <w:tcW w:w="6520" w:type="dxa"/>
            <w:shd w:val="clear" w:color="auto" w:fill="auto"/>
            <w:vAlign w:val="center"/>
          </w:tcPr>
          <w:p w:rsidR="00375355" w:rsidRPr="00C41D38" w:rsidRDefault="00375355" w:rsidP="00375355">
            <w:pPr>
              <w:jc w:val="both"/>
              <w:rPr>
                <w:i/>
                <w:color w:val="000000" w:themeColor="text1"/>
              </w:rPr>
            </w:pPr>
            <w:r w:rsidRPr="00C41D38">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C41D38">
              <w:rPr>
                <w:b/>
                <w:bCs/>
                <w:color w:val="000000" w:themeColor="text1"/>
              </w:rPr>
              <w:t xml:space="preserve"> </w:t>
            </w:r>
          </w:p>
        </w:tc>
      </w:tr>
      <w:tr w:rsidR="00375355" w:rsidRPr="00C41D38" w:rsidTr="007C4CC2">
        <w:trPr>
          <w:trHeight w:val="350"/>
        </w:trPr>
        <w:tc>
          <w:tcPr>
            <w:tcW w:w="10377" w:type="dxa"/>
            <w:gridSpan w:val="4"/>
            <w:shd w:val="clear" w:color="auto" w:fill="auto"/>
            <w:vAlign w:val="center"/>
          </w:tcPr>
          <w:p w:rsidR="00375355" w:rsidRPr="00C41D38" w:rsidRDefault="00375355" w:rsidP="00375355">
            <w:pPr>
              <w:rPr>
                <w:i/>
                <w:color w:val="000000" w:themeColor="text1"/>
              </w:rPr>
            </w:pPr>
            <w:r w:rsidRPr="00C41D38">
              <w:rPr>
                <w:b/>
                <w:bCs/>
                <w:color w:val="000000" w:themeColor="text1"/>
              </w:rPr>
              <w:t>Характеристики предлагаемых товаров</w:t>
            </w:r>
          </w:p>
        </w:tc>
      </w:tr>
      <w:tr w:rsidR="00375355" w:rsidRPr="00C41D38" w:rsidTr="003852E6">
        <w:trPr>
          <w:trHeight w:val="416"/>
        </w:trPr>
        <w:tc>
          <w:tcPr>
            <w:tcW w:w="1305" w:type="dxa"/>
            <w:vMerge w:val="restart"/>
            <w:shd w:val="clear" w:color="auto" w:fill="auto"/>
            <w:vAlign w:val="center"/>
          </w:tcPr>
          <w:p w:rsidR="00375355" w:rsidRPr="00C41D38" w:rsidRDefault="00375355" w:rsidP="00375355">
            <w:pPr>
              <w:jc w:val="both"/>
              <w:rPr>
                <w:color w:val="000000" w:themeColor="text1"/>
              </w:rPr>
            </w:pPr>
            <w:r w:rsidRPr="00C41D38">
              <w:rPr>
                <w:color w:val="000000" w:themeColor="text1"/>
              </w:rPr>
              <w:t xml:space="preserve">Указать наименование товара. </w:t>
            </w:r>
          </w:p>
        </w:tc>
        <w:tc>
          <w:tcPr>
            <w:tcW w:w="2552" w:type="dxa"/>
            <w:gridSpan w:val="2"/>
            <w:shd w:val="clear" w:color="auto" w:fill="auto"/>
            <w:vAlign w:val="center"/>
          </w:tcPr>
          <w:p w:rsidR="00375355" w:rsidRPr="00C41D38" w:rsidRDefault="00375355" w:rsidP="00375355">
            <w:pPr>
              <w:jc w:val="both"/>
              <w:rPr>
                <w:i/>
                <w:color w:val="000000" w:themeColor="text1"/>
              </w:rPr>
            </w:pPr>
            <w:r w:rsidRPr="00C41D38">
              <w:rPr>
                <w:color w:val="000000" w:themeColor="text1"/>
              </w:rPr>
              <w:t>Нормативные документы, согласно которым установлены требования</w:t>
            </w:r>
          </w:p>
        </w:tc>
        <w:tc>
          <w:tcPr>
            <w:tcW w:w="6520" w:type="dxa"/>
            <w:shd w:val="clear" w:color="auto" w:fill="auto"/>
            <w:vAlign w:val="center"/>
          </w:tcPr>
          <w:p w:rsidR="00375355" w:rsidRPr="00C41D38" w:rsidRDefault="00375355" w:rsidP="00375355">
            <w:pPr>
              <w:jc w:val="both"/>
              <w:rPr>
                <w:b/>
                <w:i/>
                <w:color w:val="000000" w:themeColor="text1"/>
              </w:rPr>
            </w:pPr>
            <w:r w:rsidRPr="00C41D38">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375355" w:rsidRPr="00C41D38" w:rsidRDefault="00375355" w:rsidP="00375355">
            <w:pPr>
              <w:jc w:val="both"/>
              <w:rPr>
                <w:i/>
                <w:color w:val="000000" w:themeColor="text1"/>
              </w:rPr>
            </w:pPr>
            <w:r w:rsidRPr="00C41D38">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375355" w:rsidRPr="00C41D38" w:rsidRDefault="00375355" w:rsidP="00375355">
            <w:pPr>
              <w:jc w:val="both"/>
              <w:rPr>
                <w:i/>
                <w:color w:val="000000" w:themeColor="text1"/>
              </w:rPr>
            </w:pPr>
          </w:p>
          <w:p w:rsidR="00375355" w:rsidRPr="00C41D38" w:rsidRDefault="00375355" w:rsidP="00375355">
            <w:pPr>
              <w:jc w:val="both"/>
              <w:rPr>
                <w:i/>
                <w:color w:val="000000" w:themeColor="text1"/>
              </w:rPr>
            </w:pPr>
            <w:r w:rsidRPr="00C41D38">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375355" w:rsidRPr="00C41D38" w:rsidTr="003852E6">
        <w:trPr>
          <w:trHeight w:val="1197"/>
        </w:trPr>
        <w:tc>
          <w:tcPr>
            <w:tcW w:w="1305" w:type="dxa"/>
            <w:vMerge/>
            <w:shd w:val="clear" w:color="auto" w:fill="auto"/>
            <w:vAlign w:val="center"/>
          </w:tcPr>
          <w:p w:rsidR="00375355" w:rsidRPr="00C41D38" w:rsidRDefault="00375355" w:rsidP="00375355">
            <w:pPr>
              <w:jc w:val="both"/>
              <w:rPr>
                <w:color w:val="000000" w:themeColor="text1"/>
              </w:rPr>
            </w:pPr>
          </w:p>
        </w:tc>
        <w:tc>
          <w:tcPr>
            <w:tcW w:w="2552" w:type="dxa"/>
            <w:gridSpan w:val="2"/>
            <w:tcBorders>
              <w:top w:val="single" w:sz="4" w:space="0" w:color="auto"/>
              <w:left w:val="single" w:sz="4" w:space="0" w:color="auto"/>
              <w:bottom w:val="single" w:sz="4" w:space="0" w:color="auto"/>
              <w:right w:val="single" w:sz="4" w:space="0" w:color="auto"/>
            </w:tcBorders>
          </w:tcPr>
          <w:p w:rsidR="00375355" w:rsidRPr="00C41D38" w:rsidRDefault="00375355" w:rsidP="00375355">
            <w:pPr>
              <w:jc w:val="both"/>
              <w:rPr>
                <w:i/>
              </w:rPr>
            </w:pPr>
            <w:r w:rsidRPr="00C41D38">
              <w:rPr>
                <w:bCs/>
              </w:rPr>
              <w:t>Технические и функциональные характеристики товара</w:t>
            </w:r>
          </w:p>
        </w:tc>
        <w:tc>
          <w:tcPr>
            <w:tcW w:w="6520" w:type="dxa"/>
            <w:tcBorders>
              <w:top w:val="single" w:sz="4" w:space="0" w:color="auto"/>
              <w:left w:val="single" w:sz="4" w:space="0" w:color="auto"/>
              <w:bottom w:val="single" w:sz="4" w:space="0" w:color="auto"/>
              <w:right w:val="single" w:sz="4" w:space="0" w:color="auto"/>
            </w:tcBorders>
          </w:tcPr>
          <w:p w:rsidR="00375355" w:rsidRPr="00C41D38" w:rsidRDefault="00375355" w:rsidP="00375355">
            <w:pPr>
              <w:jc w:val="both"/>
              <w:rPr>
                <w:b/>
                <w:bCs/>
                <w:i/>
              </w:rPr>
            </w:pPr>
            <w:r w:rsidRPr="00C41D38">
              <w:rPr>
                <w:b/>
                <w:bCs/>
                <w:i/>
              </w:rPr>
              <w:t>При поставке товаров указывается:</w:t>
            </w:r>
          </w:p>
          <w:p w:rsidR="00375355" w:rsidRPr="00C41D38" w:rsidRDefault="00375355" w:rsidP="00375355">
            <w:pPr>
              <w:jc w:val="both"/>
              <w:rPr>
                <w:bCs/>
                <w:i/>
              </w:rPr>
            </w:pPr>
            <w:r w:rsidRPr="00C41D38">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375355" w:rsidRPr="00C41D38" w:rsidRDefault="00375355" w:rsidP="00375355">
            <w:pPr>
              <w:jc w:val="both"/>
              <w:rPr>
                <w:bCs/>
                <w:i/>
              </w:rPr>
            </w:pPr>
            <w:r w:rsidRPr="00C41D38">
              <w:rPr>
                <w:bCs/>
                <w:i/>
              </w:rPr>
              <w:t>Например,</w:t>
            </w:r>
          </w:p>
          <w:p w:rsidR="00375355" w:rsidRPr="00C41D38" w:rsidRDefault="00375355" w:rsidP="00375355">
            <w:pPr>
              <w:jc w:val="both"/>
              <w:rPr>
                <w:bCs/>
                <w:i/>
              </w:rPr>
            </w:pPr>
            <w:r w:rsidRPr="00C41D38">
              <w:rPr>
                <w:bCs/>
                <w:i/>
              </w:rPr>
              <w:t>«длина товара: составляет ___ см».</w:t>
            </w:r>
          </w:p>
        </w:tc>
      </w:tr>
      <w:tr w:rsidR="00375355" w:rsidRPr="00C41D38" w:rsidTr="003852E6">
        <w:trPr>
          <w:trHeight w:val="1197"/>
        </w:trPr>
        <w:tc>
          <w:tcPr>
            <w:tcW w:w="1305" w:type="dxa"/>
            <w:vMerge/>
            <w:shd w:val="clear" w:color="auto" w:fill="auto"/>
            <w:vAlign w:val="center"/>
          </w:tcPr>
          <w:p w:rsidR="00375355" w:rsidRPr="00C41D38" w:rsidRDefault="00375355" w:rsidP="00375355">
            <w:pPr>
              <w:jc w:val="both"/>
              <w:rPr>
                <w:color w:val="000000" w:themeColor="text1"/>
              </w:rPr>
            </w:pPr>
          </w:p>
        </w:tc>
        <w:tc>
          <w:tcPr>
            <w:tcW w:w="2552" w:type="dxa"/>
            <w:gridSpan w:val="2"/>
            <w:tcBorders>
              <w:top w:val="single" w:sz="4" w:space="0" w:color="auto"/>
              <w:left w:val="single" w:sz="4" w:space="0" w:color="auto"/>
              <w:bottom w:val="single" w:sz="4" w:space="0" w:color="auto"/>
              <w:right w:val="single" w:sz="4" w:space="0" w:color="auto"/>
            </w:tcBorders>
          </w:tcPr>
          <w:p w:rsidR="00375355" w:rsidRPr="00C41D38" w:rsidRDefault="00375355" w:rsidP="00375355">
            <w:pPr>
              <w:jc w:val="both"/>
              <w:rPr>
                <w:bCs/>
              </w:rPr>
            </w:pPr>
            <w:r w:rsidRPr="00C41D38">
              <w:rPr>
                <w:bCs/>
              </w:rPr>
              <w:t>Характеристики товаров, относящиеся к безопасности</w:t>
            </w:r>
          </w:p>
        </w:tc>
        <w:tc>
          <w:tcPr>
            <w:tcW w:w="6520" w:type="dxa"/>
            <w:tcBorders>
              <w:top w:val="single" w:sz="4" w:space="0" w:color="auto"/>
              <w:left w:val="single" w:sz="4" w:space="0" w:color="auto"/>
              <w:bottom w:val="single" w:sz="4" w:space="0" w:color="auto"/>
              <w:right w:val="single" w:sz="4" w:space="0" w:color="auto"/>
            </w:tcBorders>
          </w:tcPr>
          <w:p w:rsidR="00375355" w:rsidRPr="00C41D38" w:rsidRDefault="00375355" w:rsidP="00375355">
            <w:pPr>
              <w:jc w:val="both"/>
              <w:rPr>
                <w:bCs/>
                <w:i/>
              </w:rPr>
            </w:pPr>
            <w:r w:rsidRPr="00C41D38">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375355" w:rsidRPr="00C41D38" w:rsidRDefault="00375355" w:rsidP="00375355">
            <w:pPr>
              <w:jc w:val="both"/>
              <w:rPr>
                <w:b/>
                <w:bCs/>
                <w:i/>
              </w:rPr>
            </w:pPr>
            <w:r w:rsidRPr="00C41D38">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375355" w:rsidRPr="00C41D38" w:rsidTr="003852E6">
        <w:trPr>
          <w:trHeight w:val="1693"/>
        </w:trPr>
        <w:tc>
          <w:tcPr>
            <w:tcW w:w="1305" w:type="dxa"/>
            <w:vMerge/>
            <w:shd w:val="clear" w:color="auto" w:fill="auto"/>
            <w:vAlign w:val="center"/>
          </w:tcPr>
          <w:p w:rsidR="00375355" w:rsidRPr="00C41D38" w:rsidRDefault="00375355" w:rsidP="00375355">
            <w:pPr>
              <w:jc w:val="both"/>
              <w:rPr>
                <w:color w:val="000000" w:themeColor="text1"/>
              </w:rPr>
            </w:pPr>
          </w:p>
        </w:tc>
        <w:tc>
          <w:tcPr>
            <w:tcW w:w="2552" w:type="dxa"/>
            <w:gridSpan w:val="2"/>
            <w:tcBorders>
              <w:top w:val="single" w:sz="4" w:space="0" w:color="auto"/>
              <w:left w:val="single" w:sz="4" w:space="0" w:color="auto"/>
              <w:bottom w:val="single" w:sz="4" w:space="0" w:color="auto"/>
              <w:right w:val="single" w:sz="4" w:space="0" w:color="auto"/>
            </w:tcBorders>
          </w:tcPr>
          <w:p w:rsidR="00375355" w:rsidRPr="00C41D38" w:rsidRDefault="00375355" w:rsidP="00375355">
            <w:pPr>
              <w:jc w:val="both"/>
              <w:rPr>
                <w:bCs/>
              </w:rPr>
            </w:pPr>
            <w:r w:rsidRPr="00C41D38">
              <w:rPr>
                <w:bCs/>
              </w:rPr>
              <w:t>Характеристики товаров, относящиеся к качеству</w:t>
            </w:r>
          </w:p>
        </w:tc>
        <w:tc>
          <w:tcPr>
            <w:tcW w:w="6520" w:type="dxa"/>
            <w:tcBorders>
              <w:top w:val="single" w:sz="4" w:space="0" w:color="auto"/>
              <w:left w:val="single" w:sz="4" w:space="0" w:color="auto"/>
              <w:bottom w:val="single" w:sz="4" w:space="0" w:color="auto"/>
              <w:right w:val="single" w:sz="4" w:space="0" w:color="auto"/>
            </w:tcBorders>
          </w:tcPr>
          <w:p w:rsidR="00375355" w:rsidRPr="00C41D38" w:rsidRDefault="00375355" w:rsidP="00375355">
            <w:pPr>
              <w:jc w:val="both"/>
              <w:rPr>
                <w:bCs/>
                <w:i/>
              </w:rPr>
            </w:pPr>
            <w:r w:rsidRPr="00C41D38">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375355" w:rsidRPr="00C41D38" w:rsidRDefault="00375355" w:rsidP="00375355">
            <w:pPr>
              <w:jc w:val="both"/>
              <w:rPr>
                <w:bCs/>
                <w:i/>
              </w:rPr>
            </w:pPr>
          </w:p>
          <w:p w:rsidR="00375355" w:rsidRPr="00C41D38" w:rsidRDefault="00375355" w:rsidP="00375355">
            <w:pPr>
              <w:jc w:val="both"/>
              <w:rPr>
                <w:bCs/>
                <w:i/>
              </w:rPr>
            </w:pPr>
            <w:r w:rsidRPr="00C41D38">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375355" w:rsidRPr="00C41D38" w:rsidTr="003852E6">
        <w:trPr>
          <w:trHeight w:val="3292"/>
        </w:trPr>
        <w:tc>
          <w:tcPr>
            <w:tcW w:w="1305" w:type="dxa"/>
            <w:vMerge/>
            <w:shd w:val="clear" w:color="auto" w:fill="auto"/>
            <w:vAlign w:val="center"/>
          </w:tcPr>
          <w:p w:rsidR="00375355" w:rsidRPr="00C41D38" w:rsidRDefault="00375355" w:rsidP="00375355">
            <w:pPr>
              <w:jc w:val="both"/>
              <w:rPr>
                <w:color w:val="000000" w:themeColor="text1"/>
              </w:rPr>
            </w:pPr>
          </w:p>
        </w:tc>
        <w:tc>
          <w:tcPr>
            <w:tcW w:w="2552" w:type="dxa"/>
            <w:gridSpan w:val="2"/>
            <w:tcBorders>
              <w:top w:val="single" w:sz="4" w:space="0" w:color="auto"/>
              <w:left w:val="single" w:sz="4" w:space="0" w:color="auto"/>
              <w:bottom w:val="single" w:sz="4" w:space="0" w:color="auto"/>
              <w:right w:val="single" w:sz="4" w:space="0" w:color="auto"/>
            </w:tcBorders>
          </w:tcPr>
          <w:p w:rsidR="00375355" w:rsidRPr="00C41D38" w:rsidRDefault="00375355" w:rsidP="00375355">
            <w:pPr>
              <w:jc w:val="both"/>
              <w:rPr>
                <w:i/>
              </w:rPr>
            </w:pPr>
            <w:r w:rsidRPr="00C41D38">
              <w:rPr>
                <w:bCs/>
              </w:rPr>
              <w:t>Сведения об упаковке, отгрузке товара</w:t>
            </w:r>
          </w:p>
        </w:tc>
        <w:tc>
          <w:tcPr>
            <w:tcW w:w="6520" w:type="dxa"/>
            <w:tcBorders>
              <w:top w:val="single" w:sz="4" w:space="0" w:color="auto"/>
              <w:left w:val="single" w:sz="4" w:space="0" w:color="auto"/>
              <w:bottom w:val="single" w:sz="4" w:space="0" w:color="auto"/>
              <w:right w:val="single" w:sz="4" w:space="0" w:color="auto"/>
            </w:tcBorders>
          </w:tcPr>
          <w:p w:rsidR="00375355" w:rsidRPr="00C41D38" w:rsidRDefault="00375355" w:rsidP="00375355">
            <w:pPr>
              <w:jc w:val="both"/>
              <w:rPr>
                <w:b/>
                <w:bCs/>
                <w:i/>
              </w:rPr>
            </w:pPr>
            <w:r w:rsidRPr="00C41D38">
              <w:rPr>
                <w:b/>
                <w:bCs/>
                <w:i/>
              </w:rPr>
              <w:t>Колонка включается при закупке товаров.</w:t>
            </w:r>
          </w:p>
          <w:p w:rsidR="00375355" w:rsidRPr="00C41D38" w:rsidRDefault="00375355" w:rsidP="00375355">
            <w:pPr>
              <w:jc w:val="both"/>
              <w:rPr>
                <w:bCs/>
                <w:i/>
              </w:rPr>
            </w:pPr>
            <w:r w:rsidRPr="00C41D38">
              <w:rPr>
                <w:bCs/>
                <w:i/>
              </w:rPr>
              <w:t>Перечислить характеристики в соответствии с требованиями технического задания документации с указанием конкретных значений.</w:t>
            </w:r>
          </w:p>
          <w:p w:rsidR="00375355" w:rsidRPr="00C41D38" w:rsidRDefault="00375355" w:rsidP="00375355">
            <w:pPr>
              <w:jc w:val="both"/>
              <w:rPr>
                <w:bCs/>
                <w:i/>
              </w:rPr>
            </w:pPr>
          </w:p>
          <w:p w:rsidR="00375355" w:rsidRPr="00C41D38" w:rsidRDefault="00375355" w:rsidP="00375355">
            <w:pPr>
              <w:jc w:val="both"/>
              <w:rPr>
                <w:bCs/>
                <w:i/>
              </w:rPr>
            </w:pPr>
            <w:r w:rsidRPr="00C41D38">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375355" w:rsidRPr="00C41D38" w:rsidTr="003852E6">
        <w:trPr>
          <w:trHeight w:val="1197"/>
        </w:trPr>
        <w:tc>
          <w:tcPr>
            <w:tcW w:w="1305" w:type="dxa"/>
            <w:vMerge/>
            <w:shd w:val="clear" w:color="auto" w:fill="auto"/>
            <w:vAlign w:val="center"/>
          </w:tcPr>
          <w:p w:rsidR="00375355" w:rsidRPr="00C41D38" w:rsidRDefault="00375355" w:rsidP="00375355">
            <w:pPr>
              <w:jc w:val="both"/>
              <w:rPr>
                <w:color w:val="000000" w:themeColor="text1"/>
              </w:rPr>
            </w:pPr>
          </w:p>
        </w:tc>
        <w:tc>
          <w:tcPr>
            <w:tcW w:w="2552" w:type="dxa"/>
            <w:gridSpan w:val="2"/>
            <w:tcBorders>
              <w:top w:val="single" w:sz="4" w:space="0" w:color="auto"/>
              <w:left w:val="single" w:sz="4" w:space="0" w:color="auto"/>
              <w:bottom w:val="single" w:sz="4" w:space="0" w:color="auto"/>
              <w:right w:val="single" w:sz="4" w:space="0" w:color="auto"/>
            </w:tcBorders>
          </w:tcPr>
          <w:p w:rsidR="00375355" w:rsidRPr="00C41D38" w:rsidRDefault="00375355" w:rsidP="00375355">
            <w:pPr>
              <w:jc w:val="both"/>
              <w:rPr>
                <w:bCs/>
              </w:rPr>
            </w:pPr>
            <w:r w:rsidRPr="00C41D38">
              <w:t>Иные характеристики товаров</w:t>
            </w:r>
          </w:p>
        </w:tc>
        <w:tc>
          <w:tcPr>
            <w:tcW w:w="6520" w:type="dxa"/>
            <w:tcBorders>
              <w:top w:val="single" w:sz="4" w:space="0" w:color="auto"/>
              <w:left w:val="single" w:sz="4" w:space="0" w:color="auto"/>
              <w:bottom w:val="single" w:sz="4" w:space="0" w:color="auto"/>
              <w:right w:val="single" w:sz="4" w:space="0" w:color="auto"/>
            </w:tcBorders>
          </w:tcPr>
          <w:p w:rsidR="00375355" w:rsidRPr="00C41D38" w:rsidRDefault="00375355" w:rsidP="00375355">
            <w:pPr>
              <w:jc w:val="both"/>
              <w:rPr>
                <w:b/>
                <w:bCs/>
                <w:i/>
              </w:rPr>
            </w:pPr>
            <w:r w:rsidRPr="00C41D38">
              <w:rPr>
                <w:b/>
                <w:bCs/>
                <w:i/>
              </w:rPr>
              <w:t xml:space="preserve">Колонка включается в случае, если в техническом задании указаны иные требования к товарам, работам, услугам. </w:t>
            </w:r>
          </w:p>
          <w:p w:rsidR="00375355" w:rsidRPr="00C41D38" w:rsidRDefault="00375355" w:rsidP="00375355">
            <w:pPr>
              <w:jc w:val="both"/>
              <w:rPr>
                <w:b/>
                <w:bCs/>
                <w:i/>
              </w:rPr>
            </w:pPr>
            <w:r w:rsidRPr="00C41D38">
              <w:rPr>
                <w:b/>
                <w:bCs/>
                <w:i/>
              </w:rPr>
              <w:t>При поставке товаров, выполнении работ, оказании услуг указывается:</w:t>
            </w:r>
          </w:p>
          <w:p w:rsidR="00375355" w:rsidRPr="00C41D38" w:rsidRDefault="00375355" w:rsidP="00375355">
            <w:pPr>
              <w:jc w:val="both"/>
              <w:rPr>
                <w:bCs/>
                <w:i/>
              </w:rPr>
            </w:pPr>
            <w:r w:rsidRPr="00C41D38">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375355" w:rsidRPr="00C41D38" w:rsidTr="007C4CC2">
        <w:trPr>
          <w:trHeight w:val="299"/>
        </w:trPr>
        <w:tc>
          <w:tcPr>
            <w:tcW w:w="10377" w:type="dxa"/>
            <w:gridSpan w:val="4"/>
            <w:tcBorders>
              <w:top w:val="single" w:sz="4" w:space="0" w:color="auto"/>
              <w:left w:val="single" w:sz="4" w:space="0" w:color="auto"/>
              <w:bottom w:val="single" w:sz="4" w:space="0" w:color="auto"/>
              <w:right w:val="single" w:sz="4" w:space="0" w:color="auto"/>
            </w:tcBorders>
            <w:hideMark/>
          </w:tcPr>
          <w:p w:rsidR="00375355" w:rsidRPr="00C41D38" w:rsidRDefault="00375355" w:rsidP="00375355">
            <w:pPr>
              <w:jc w:val="both"/>
              <w:rPr>
                <w:b/>
                <w:i/>
                <w:sz w:val="28"/>
                <w:szCs w:val="28"/>
              </w:rPr>
            </w:pPr>
            <w:r w:rsidRPr="00C41D38">
              <w:rPr>
                <w:b/>
                <w:bCs/>
                <w:sz w:val="28"/>
                <w:szCs w:val="28"/>
              </w:rPr>
              <w:t>Результат поставки товаров</w:t>
            </w:r>
          </w:p>
        </w:tc>
      </w:tr>
      <w:tr w:rsidR="00375355" w:rsidRPr="00C41D38" w:rsidTr="007C4CC2">
        <w:trPr>
          <w:trHeight w:val="299"/>
        </w:trPr>
        <w:tc>
          <w:tcPr>
            <w:tcW w:w="10377" w:type="dxa"/>
            <w:gridSpan w:val="4"/>
            <w:shd w:val="clear" w:color="auto" w:fill="auto"/>
            <w:vAlign w:val="center"/>
          </w:tcPr>
          <w:p w:rsidR="00375355" w:rsidRPr="00C41D38" w:rsidRDefault="00375355" w:rsidP="00375355">
            <w:pPr>
              <w:rPr>
                <w:bCs/>
                <w:i/>
                <w:color w:val="000000" w:themeColor="text1"/>
              </w:rPr>
            </w:pPr>
            <w:r w:rsidRPr="00C41D38">
              <w:rPr>
                <w:bCs/>
                <w:i/>
                <w:color w:val="000000" w:themeColor="text1"/>
              </w:rPr>
              <w:t>Участник должен указать гарантируемый результат и согласие с условиями технического задания документации.</w:t>
            </w:r>
          </w:p>
          <w:p w:rsidR="00375355" w:rsidRPr="00C41D38" w:rsidRDefault="00375355" w:rsidP="00375355">
            <w:pPr>
              <w:rPr>
                <w:bCs/>
                <w:i/>
                <w:color w:val="000000" w:themeColor="text1"/>
              </w:rPr>
            </w:pPr>
            <w:r w:rsidRPr="00C41D38">
              <w:rPr>
                <w:bCs/>
                <w:i/>
                <w:color w:val="000000" w:themeColor="text1"/>
              </w:rPr>
              <w:t>Например:</w:t>
            </w:r>
          </w:p>
          <w:p w:rsidR="00375355" w:rsidRPr="00C41D38" w:rsidRDefault="00375355" w:rsidP="00375355">
            <w:pPr>
              <w:rPr>
                <w:bCs/>
                <w:i/>
                <w:color w:val="000000" w:themeColor="text1"/>
              </w:rPr>
            </w:pPr>
            <w:r w:rsidRPr="00C41D38">
              <w:rPr>
                <w:bCs/>
                <w:i/>
                <w:color w:val="000000" w:themeColor="text1"/>
              </w:rPr>
              <w:t>при поставке товаров:</w:t>
            </w:r>
          </w:p>
          <w:p w:rsidR="00375355" w:rsidRPr="00C41D38" w:rsidRDefault="00375355" w:rsidP="00375355">
            <w:pPr>
              <w:rPr>
                <w:bCs/>
                <w:i/>
                <w:color w:val="000000" w:themeColor="text1"/>
              </w:rPr>
            </w:pPr>
            <w:r w:rsidRPr="00C41D38">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375355" w:rsidRPr="00C41D38" w:rsidTr="007C4CC2">
        <w:trPr>
          <w:trHeight w:val="299"/>
        </w:trPr>
        <w:tc>
          <w:tcPr>
            <w:tcW w:w="10377" w:type="dxa"/>
            <w:gridSpan w:val="4"/>
            <w:shd w:val="clear" w:color="auto" w:fill="auto"/>
            <w:vAlign w:val="center"/>
          </w:tcPr>
          <w:p w:rsidR="00375355" w:rsidRPr="00C41D38" w:rsidRDefault="00375355" w:rsidP="00375355">
            <w:pPr>
              <w:rPr>
                <w:b/>
                <w:bCs/>
                <w:color w:val="000000" w:themeColor="text1"/>
              </w:rPr>
            </w:pPr>
            <w:r w:rsidRPr="00C41D38">
              <w:rPr>
                <w:b/>
                <w:bCs/>
                <w:color w:val="000000" w:themeColor="text1"/>
              </w:rPr>
              <w:t>Технические требования</w:t>
            </w:r>
          </w:p>
        </w:tc>
      </w:tr>
      <w:tr w:rsidR="00375355" w:rsidRPr="00C41D38" w:rsidTr="007C4CC2">
        <w:trPr>
          <w:trHeight w:val="299"/>
        </w:trPr>
        <w:tc>
          <w:tcPr>
            <w:tcW w:w="10377" w:type="dxa"/>
            <w:gridSpan w:val="4"/>
            <w:shd w:val="clear" w:color="auto" w:fill="auto"/>
            <w:vAlign w:val="center"/>
            <w:hideMark/>
          </w:tcPr>
          <w:p w:rsidR="00375355" w:rsidRPr="00C41D38" w:rsidRDefault="00375355" w:rsidP="00375355">
            <w:pPr>
              <w:jc w:val="both"/>
              <w:rPr>
                <w:i/>
                <w:color w:val="000000" w:themeColor="text1"/>
              </w:rPr>
            </w:pPr>
            <w:r w:rsidRPr="00C41D38">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375355" w:rsidRPr="00C41D38" w:rsidRDefault="00375355" w:rsidP="00375355">
            <w:pPr>
              <w:jc w:val="both"/>
              <w:rPr>
                <w:i/>
                <w:color w:val="000000" w:themeColor="text1"/>
              </w:rPr>
            </w:pPr>
            <w:r w:rsidRPr="00C41D38">
              <w:rPr>
                <w:i/>
                <w:color w:val="000000" w:themeColor="text1"/>
              </w:rPr>
              <w:t>Например,</w:t>
            </w:r>
          </w:p>
          <w:p w:rsidR="00375355" w:rsidRPr="00C41D38" w:rsidRDefault="00375355" w:rsidP="00375355">
            <w:pPr>
              <w:jc w:val="both"/>
              <w:rPr>
                <w:color w:val="000000" w:themeColor="text1"/>
              </w:rPr>
            </w:pPr>
            <w:r w:rsidRPr="00C41D38">
              <w:rPr>
                <w:i/>
                <w:color w:val="000000" w:themeColor="text1"/>
              </w:rPr>
              <w:t>«длина товара: составляет ___ см».</w:t>
            </w:r>
          </w:p>
        </w:tc>
      </w:tr>
      <w:tr w:rsidR="00375355" w:rsidRPr="00C41D38" w:rsidTr="007C4CC2">
        <w:trPr>
          <w:trHeight w:val="299"/>
        </w:trPr>
        <w:tc>
          <w:tcPr>
            <w:tcW w:w="10377" w:type="dxa"/>
            <w:gridSpan w:val="4"/>
            <w:shd w:val="clear" w:color="auto" w:fill="auto"/>
            <w:vAlign w:val="center"/>
            <w:hideMark/>
          </w:tcPr>
          <w:p w:rsidR="00375355" w:rsidRPr="00C41D38" w:rsidRDefault="00375355" w:rsidP="00375355">
            <w:pPr>
              <w:rPr>
                <w:b/>
                <w:bCs/>
                <w:color w:val="000000" w:themeColor="text1"/>
              </w:rPr>
            </w:pPr>
            <w:r w:rsidRPr="00C41D38">
              <w:rPr>
                <w:b/>
                <w:bCs/>
                <w:color w:val="000000" w:themeColor="text1"/>
              </w:rPr>
              <w:t>Гарантийные обязательства.</w:t>
            </w:r>
          </w:p>
        </w:tc>
      </w:tr>
      <w:tr w:rsidR="00375355" w:rsidRPr="00C41D38" w:rsidTr="007C4CC2">
        <w:trPr>
          <w:trHeight w:val="299"/>
        </w:trPr>
        <w:tc>
          <w:tcPr>
            <w:tcW w:w="10377" w:type="dxa"/>
            <w:gridSpan w:val="4"/>
            <w:shd w:val="clear" w:color="auto" w:fill="auto"/>
            <w:vAlign w:val="center"/>
            <w:hideMark/>
          </w:tcPr>
          <w:p w:rsidR="00375355" w:rsidRPr="00C41D38" w:rsidRDefault="00375355" w:rsidP="00375355">
            <w:pPr>
              <w:rPr>
                <w:i/>
                <w:color w:val="000000" w:themeColor="text1"/>
              </w:rPr>
            </w:pPr>
            <w:r w:rsidRPr="00C41D38">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375355" w:rsidRPr="00C41D38" w:rsidTr="007C4CC2">
        <w:trPr>
          <w:trHeight w:val="299"/>
        </w:trPr>
        <w:tc>
          <w:tcPr>
            <w:tcW w:w="10377" w:type="dxa"/>
            <w:gridSpan w:val="4"/>
            <w:shd w:val="clear" w:color="auto" w:fill="auto"/>
            <w:vAlign w:val="center"/>
            <w:hideMark/>
          </w:tcPr>
          <w:p w:rsidR="00375355" w:rsidRPr="00C41D38" w:rsidRDefault="00375355" w:rsidP="00375355">
            <w:pPr>
              <w:rPr>
                <w:color w:val="000000" w:themeColor="text1"/>
              </w:rPr>
            </w:pPr>
            <w:r w:rsidRPr="00C41D38">
              <w:rPr>
                <w:i/>
                <w:color w:val="000000" w:themeColor="text1"/>
              </w:rPr>
              <w:t>Гарантийные обязательства оформляются отдельным пунктом в договоре</w:t>
            </w:r>
            <w:r w:rsidRPr="00C41D38">
              <w:rPr>
                <w:color w:val="000000" w:themeColor="text1"/>
              </w:rPr>
              <w:t>.</w:t>
            </w:r>
          </w:p>
        </w:tc>
      </w:tr>
      <w:tr w:rsidR="00375355" w:rsidRPr="00C41D38" w:rsidTr="007C4CC2">
        <w:trPr>
          <w:trHeight w:val="299"/>
        </w:trPr>
        <w:tc>
          <w:tcPr>
            <w:tcW w:w="10377" w:type="dxa"/>
            <w:gridSpan w:val="4"/>
            <w:shd w:val="clear" w:color="auto" w:fill="auto"/>
            <w:vAlign w:val="center"/>
          </w:tcPr>
          <w:p w:rsidR="00375355" w:rsidRPr="00C41D38" w:rsidRDefault="00375355" w:rsidP="00375355">
            <w:pPr>
              <w:rPr>
                <w:b/>
                <w:bCs/>
                <w:color w:val="000000" w:themeColor="text1"/>
              </w:rPr>
            </w:pPr>
            <w:r w:rsidRPr="00C41D38">
              <w:rPr>
                <w:b/>
                <w:bCs/>
                <w:color w:val="000000" w:themeColor="text1"/>
              </w:rPr>
              <w:t>Место, условия и порядок поставки товаров</w:t>
            </w:r>
          </w:p>
        </w:tc>
      </w:tr>
      <w:tr w:rsidR="00375355" w:rsidRPr="00C41D38" w:rsidTr="007C4CC2">
        <w:trPr>
          <w:trHeight w:val="299"/>
        </w:trPr>
        <w:tc>
          <w:tcPr>
            <w:tcW w:w="3712" w:type="dxa"/>
            <w:gridSpan w:val="2"/>
            <w:shd w:val="clear" w:color="auto" w:fill="auto"/>
            <w:vAlign w:val="center"/>
          </w:tcPr>
          <w:p w:rsidR="00375355" w:rsidRPr="00C41D38" w:rsidRDefault="00375355" w:rsidP="00375355">
            <w:pPr>
              <w:rPr>
                <w:b/>
                <w:bCs/>
                <w:color w:val="000000" w:themeColor="text1"/>
              </w:rPr>
            </w:pPr>
            <w:r w:rsidRPr="00C41D38">
              <w:rPr>
                <w:bCs/>
                <w:color w:val="000000" w:themeColor="text1"/>
              </w:rPr>
              <w:t>Место поставки товаров</w:t>
            </w:r>
          </w:p>
        </w:tc>
        <w:tc>
          <w:tcPr>
            <w:tcW w:w="6665" w:type="dxa"/>
            <w:gridSpan w:val="2"/>
          </w:tcPr>
          <w:p w:rsidR="00375355" w:rsidRPr="00C41D38" w:rsidRDefault="00375355" w:rsidP="00375355">
            <w:pPr>
              <w:jc w:val="both"/>
              <w:rPr>
                <w:bCs/>
                <w:i/>
                <w:color w:val="000000" w:themeColor="text1"/>
              </w:rPr>
            </w:pPr>
            <w:r w:rsidRPr="00C41D38">
              <w:rPr>
                <w:bCs/>
                <w:i/>
                <w:color w:val="000000" w:themeColor="text1"/>
              </w:rPr>
              <w:t>Участник должен указать место поставки товара в соответствии с требованиями технического задания.</w:t>
            </w:r>
          </w:p>
          <w:p w:rsidR="00375355" w:rsidRPr="00C41D38" w:rsidRDefault="00375355" w:rsidP="00375355">
            <w:pPr>
              <w:jc w:val="both"/>
              <w:rPr>
                <w:i/>
                <w:color w:val="000000" w:themeColor="text1"/>
              </w:rPr>
            </w:pPr>
            <w:r w:rsidRPr="00C41D38">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375355" w:rsidRPr="00C41D38" w:rsidTr="007C4CC2">
        <w:trPr>
          <w:trHeight w:val="299"/>
        </w:trPr>
        <w:tc>
          <w:tcPr>
            <w:tcW w:w="3712" w:type="dxa"/>
            <w:gridSpan w:val="2"/>
            <w:shd w:val="clear" w:color="auto" w:fill="auto"/>
            <w:vAlign w:val="center"/>
          </w:tcPr>
          <w:p w:rsidR="00375355" w:rsidRPr="00C41D38" w:rsidRDefault="00375355" w:rsidP="00375355">
            <w:pPr>
              <w:rPr>
                <w:bCs/>
                <w:color w:val="000000" w:themeColor="text1"/>
              </w:rPr>
            </w:pPr>
            <w:r w:rsidRPr="00C41D38">
              <w:rPr>
                <w:bCs/>
                <w:color w:val="000000" w:themeColor="text1"/>
              </w:rPr>
              <w:t>Условия поставки товаров</w:t>
            </w:r>
          </w:p>
        </w:tc>
        <w:tc>
          <w:tcPr>
            <w:tcW w:w="6665" w:type="dxa"/>
            <w:gridSpan w:val="2"/>
          </w:tcPr>
          <w:p w:rsidR="00375355" w:rsidRPr="00C41D38" w:rsidRDefault="00375355" w:rsidP="00375355">
            <w:pPr>
              <w:jc w:val="both"/>
              <w:rPr>
                <w:bCs/>
                <w:i/>
                <w:color w:val="000000" w:themeColor="text1"/>
              </w:rPr>
            </w:pPr>
            <w:r w:rsidRPr="00C41D38">
              <w:rPr>
                <w:bCs/>
                <w:i/>
                <w:color w:val="000000" w:themeColor="text1"/>
              </w:rPr>
              <w:t>Участник должен указать условия поставки товара в соответствии с требованиями технического задания.</w:t>
            </w:r>
          </w:p>
          <w:p w:rsidR="00375355" w:rsidRPr="00C41D38" w:rsidRDefault="00375355" w:rsidP="00375355">
            <w:pPr>
              <w:jc w:val="both"/>
              <w:rPr>
                <w:i/>
                <w:color w:val="000000" w:themeColor="text1"/>
              </w:rPr>
            </w:pPr>
            <w:r w:rsidRPr="00C41D38">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375355" w:rsidRPr="00C41D38" w:rsidTr="007C4CC2">
        <w:trPr>
          <w:trHeight w:val="299"/>
        </w:trPr>
        <w:tc>
          <w:tcPr>
            <w:tcW w:w="3712" w:type="dxa"/>
            <w:gridSpan w:val="2"/>
            <w:shd w:val="clear" w:color="auto" w:fill="auto"/>
            <w:vAlign w:val="center"/>
          </w:tcPr>
          <w:p w:rsidR="00375355" w:rsidRPr="00C41D38" w:rsidRDefault="00375355" w:rsidP="00375355">
            <w:pPr>
              <w:rPr>
                <w:bCs/>
                <w:color w:val="000000" w:themeColor="text1"/>
              </w:rPr>
            </w:pPr>
            <w:r w:rsidRPr="00C41D38">
              <w:rPr>
                <w:bCs/>
                <w:color w:val="000000" w:themeColor="text1"/>
              </w:rPr>
              <w:t>Сроки поставки товаров</w:t>
            </w:r>
          </w:p>
        </w:tc>
        <w:tc>
          <w:tcPr>
            <w:tcW w:w="6665" w:type="dxa"/>
            <w:gridSpan w:val="2"/>
          </w:tcPr>
          <w:p w:rsidR="00375355" w:rsidRPr="00C41D38" w:rsidRDefault="00375355" w:rsidP="00375355">
            <w:pPr>
              <w:jc w:val="both"/>
              <w:rPr>
                <w:bCs/>
                <w:i/>
                <w:color w:val="000000" w:themeColor="text1"/>
              </w:rPr>
            </w:pPr>
            <w:r w:rsidRPr="00C41D38">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375355" w:rsidRPr="00C41D38" w:rsidRDefault="00375355" w:rsidP="00375355">
            <w:pPr>
              <w:jc w:val="both"/>
              <w:rPr>
                <w:bCs/>
                <w:i/>
                <w:color w:val="000000" w:themeColor="text1"/>
              </w:rPr>
            </w:pPr>
            <w:r w:rsidRPr="00C41D38">
              <w:rPr>
                <w:bCs/>
                <w:i/>
                <w:color w:val="000000" w:themeColor="text1"/>
              </w:rPr>
              <w:lastRenderedPageBreak/>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375355" w:rsidRPr="00C41D38" w:rsidRDefault="00375355" w:rsidP="00375355">
            <w:pPr>
              <w:jc w:val="both"/>
              <w:rPr>
                <w:i/>
                <w:color w:val="000000" w:themeColor="text1"/>
              </w:rPr>
            </w:pPr>
            <w:r w:rsidRPr="00C41D38">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375355" w:rsidRPr="00C41D38" w:rsidTr="007C4CC2">
        <w:trPr>
          <w:trHeight w:val="299"/>
        </w:trPr>
        <w:tc>
          <w:tcPr>
            <w:tcW w:w="10377" w:type="dxa"/>
            <w:gridSpan w:val="4"/>
            <w:shd w:val="clear" w:color="auto" w:fill="auto"/>
            <w:vAlign w:val="center"/>
          </w:tcPr>
          <w:p w:rsidR="00375355" w:rsidRPr="00C41D38" w:rsidRDefault="00375355" w:rsidP="00375355">
            <w:pPr>
              <w:rPr>
                <w:b/>
                <w:bCs/>
                <w:color w:val="000000" w:themeColor="text1"/>
              </w:rPr>
            </w:pPr>
            <w:r w:rsidRPr="00C41D38">
              <w:rPr>
                <w:b/>
                <w:bCs/>
                <w:color w:val="000000" w:themeColor="text1"/>
              </w:rPr>
              <w:lastRenderedPageBreak/>
              <w:t xml:space="preserve"> Форма, сроки и порядок оплаты</w:t>
            </w:r>
          </w:p>
        </w:tc>
      </w:tr>
      <w:tr w:rsidR="00375355" w:rsidRPr="00C41D38" w:rsidTr="007C4CC2">
        <w:trPr>
          <w:trHeight w:val="485"/>
        </w:trPr>
        <w:tc>
          <w:tcPr>
            <w:tcW w:w="3712" w:type="dxa"/>
            <w:gridSpan w:val="2"/>
            <w:shd w:val="clear" w:color="auto" w:fill="auto"/>
            <w:vAlign w:val="center"/>
          </w:tcPr>
          <w:p w:rsidR="00375355" w:rsidRPr="00C41D38" w:rsidRDefault="00375355" w:rsidP="00375355">
            <w:pPr>
              <w:rPr>
                <w:bCs/>
                <w:color w:val="000000" w:themeColor="text1"/>
              </w:rPr>
            </w:pPr>
            <w:r w:rsidRPr="00C41D38">
              <w:rPr>
                <w:bCs/>
                <w:color w:val="000000" w:themeColor="text1"/>
              </w:rPr>
              <w:t>Форма оплаты</w:t>
            </w:r>
          </w:p>
        </w:tc>
        <w:tc>
          <w:tcPr>
            <w:tcW w:w="6665" w:type="dxa"/>
            <w:gridSpan w:val="2"/>
            <w:shd w:val="clear" w:color="auto" w:fill="auto"/>
            <w:vAlign w:val="center"/>
          </w:tcPr>
          <w:p w:rsidR="00375355" w:rsidRPr="00C41D38" w:rsidRDefault="00375355" w:rsidP="00375355">
            <w:pPr>
              <w:rPr>
                <w:bCs/>
                <w:i/>
                <w:color w:val="000000" w:themeColor="text1"/>
              </w:rPr>
            </w:pPr>
            <w:r w:rsidRPr="00C41D38">
              <w:rPr>
                <w:bCs/>
                <w:i/>
                <w:color w:val="000000" w:themeColor="text1"/>
              </w:rPr>
              <w:t>Участник должен указать форму оплаты по договору в соответствии с требованиями технического задания.</w:t>
            </w:r>
          </w:p>
          <w:p w:rsidR="00375355" w:rsidRPr="00C41D38" w:rsidRDefault="00375355" w:rsidP="00375355">
            <w:pPr>
              <w:rPr>
                <w:bCs/>
                <w:i/>
                <w:color w:val="000000" w:themeColor="text1"/>
              </w:rPr>
            </w:pPr>
          </w:p>
        </w:tc>
      </w:tr>
      <w:tr w:rsidR="00375355" w:rsidRPr="00C41D38" w:rsidTr="007C4CC2">
        <w:trPr>
          <w:trHeight w:val="299"/>
        </w:trPr>
        <w:tc>
          <w:tcPr>
            <w:tcW w:w="3712" w:type="dxa"/>
            <w:gridSpan w:val="2"/>
            <w:shd w:val="clear" w:color="auto" w:fill="auto"/>
            <w:vAlign w:val="center"/>
          </w:tcPr>
          <w:p w:rsidR="00375355" w:rsidRPr="00C41D38" w:rsidRDefault="00375355" w:rsidP="00375355">
            <w:pPr>
              <w:rPr>
                <w:bCs/>
                <w:color w:val="000000" w:themeColor="text1"/>
              </w:rPr>
            </w:pPr>
            <w:r w:rsidRPr="00C41D38">
              <w:rPr>
                <w:bCs/>
                <w:color w:val="000000" w:themeColor="text1"/>
              </w:rPr>
              <w:t>Авансирование</w:t>
            </w:r>
          </w:p>
        </w:tc>
        <w:tc>
          <w:tcPr>
            <w:tcW w:w="6665" w:type="dxa"/>
            <w:gridSpan w:val="2"/>
            <w:shd w:val="clear" w:color="auto" w:fill="auto"/>
            <w:vAlign w:val="center"/>
          </w:tcPr>
          <w:p w:rsidR="00375355" w:rsidRPr="00C41D38" w:rsidRDefault="00375355" w:rsidP="00375355">
            <w:pPr>
              <w:rPr>
                <w:bCs/>
                <w:i/>
                <w:color w:val="000000" w:themeColor="text1"/>
              </w:rPr>
            </w:pPr>
            <w:r w:rsidRPr="00C41D38">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375355" w:rsidRPr="00C41D38" w:rsidRDefault="00375355" w:rsidP="00375355">
            <w:pPr>
              <w:rPr>
                <w:bCs/>
                <w:i/>
                <w:color w:val="000000" w:themeColor="text1"/>
              </w:rPr>
            </w:pPr>
            <w:r w:rsidRPr="00C41D38">
              <w:rPr>
                <w:bCs/>
                <w:i/>
                <w:color w:val="000000" w:themeColor="text1"/>
              </w:rPr>
              <w:t>Строка включается в случае, если участнику предоставляется право указать желаемый размер аванса. 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p w:rsidR="00375355" w:rsidRPr="00C41D38" w:rsidRDefault="00375355" w:rsidP="00375355">
            <w:pPr>
              <w:rPr>
                <w:bCs/>
                <w:i/>
                <w:color w:val="000000" w:themeColor="text1"/>
              </w:rPr>
            </w:pPr>
            <w:r w:rsidRPr="00C41D38">
              <w:rPr>
                <w:bCs/>
                <w:i/>
                <w:color w:val="000000" w:themeColor="text1"/>
              </w:rPr>
              <w:t>Участник должен указать конкретные сроки и порядок оплаты по договору в соответствии с требованиями технического задания.</w:t>
            </w:r>
          </w:p>
          <w:p w:rsidR="00375355" w:rsidRPr="00C41D38" w:rsidRDefault="00375355" w:rsidP="00375355">
            <w:pPr>
              <w:rPr>
                <w:bCs/>
                <w:i/>
                <w:color w:val="000000" w:themeColor="text1"/>
              </w:rPr>
            </w:pPr>
          </w:p>
        </w:tc>
      </w:tr>
      <w:tr w:rsidR="00375355" w:rsidRPr="00C41D38" w:rsidTr="007C4CC2">
        <w:trPr>
          <w:trHeight w:val="451"/>
        </w:trPr>
        <w:tc>
          <w:tcPr>
            <w:tcW w:w="3712" w:type="dxa"/>
            <w:gridSpan w:val="2"/>
            <w:shd w:val="clear" w:color="auto" w:fill="auto"/>
            <w:vAlign w:val="center"/>
          </w:tcPr>
          <w:p w:rsidR="00375355" w:rsidRPr="00C41D38" w:rsidRDefault="00375355" w:rsidP="00375355">
            <w:pPr>
              <w:rPr>
                <w:bCs/>
                <w:color w:val="000000" w:themeColor="text1"/>
              </w:rPr>
            </w:pPr>
            <w:r w:rsidRPr="00C41D38">
              <w:rPr>
                <w:bCs/>
                <w:color w:val="000000" w:themeColor="text1"/>
              </w:rPr>
              <w:t>Срок и порядок оплаты</w:t>
            </w:r>
          </w:p>
        </w:tc>
        <w:tc>
          <w:tcPr>
            <w:tcW w:w="6665" w:type="dxa"/>
            <w:gridSpan w:val="2"/>
            <w:shd w:val="clear" w:color="auto" w:fill="auto"/>
            <w:vAlign w:val="center"/>
          </w:tcPr>
          <w:p w:rsidR="00375355" w:rsidRPr="00C41D38" w:rsidRDefault="00375355" w:rsidP="00375355">
            <w:pPr>
              <w:rPr>
                <w:bCs/>
                <w:i/>
                <w:color w:val="000000" w:themeColor="text1"/>
              </w:rPr>
            </w:pPr>
            <w:r w:rsidRPr="00C41D38">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375355" w:rsidRPr="00C41D38" w:rsidTr="007C4CC2">
        <w:trPr>
          <w:trHeight w:val="299"/>
        </w:trPr>
        <w:tc>
          <w:tcPr>
            <w:tcW w:w="10377" w:type="dxa"/>
            <w:gridSpan w:val="4"/>
            <w:shd w:val="clear" w:color="auto" w:fill="auto"/>
            <w:vAlign w:val="center"/>
          </w:tcPr>
          <w:p w:rsidR="00375355" w:rsidRPr="00C41D38" w:rsidRDefault="00375355" w:rsidP="00375355">
            <w:pPr>
              <w:rPr>
                <w:b/>
                <w:bCs/>
                <w:color w:val="000000" w:themeColor="text1"/>
              </w:rPr>
            </w:pPr>
            <w:r w:rsidRPr="00C41D38">
              <w:rPr>
                <w:b/>
                <w:bCs/>
                <w:color w:val="000000" w:themeColor="text1"/>
              </w:rPr>
              <w:t>Документы, предоставляемые в подтверждение соответствия предлагаемых участником товаров</w:t>
            </w:r>
          </w:p>
        </w:tc>
      </w:tr>
      <w:tr w:rsidR="00375355" w:rsidRPr="00C41D38" w:rsidTr="007C4CC2">
        <w:trPr>
          <w:trHeight w:val="299"/>
        </w:trPr>
        <w:tc>
          <w:tcPr>
            <w:tcW w:w="10377" w:type="dxa"/>
            <w:gridSpan w:val="4"/>
            <w:shd w:val="clear" w:color="auto" w:fill="auto"/>
            <w:vAlign w:val="center"/>
          </w:tcPr>
          <w:p w:rsidR="00375355" w:rsidRPr="00C41D38" w:rsidRDefault="00375355" w:rsidP="00375355">
            <w:pPr>
              <w:rPr>
                <w:bCs/>
                <w:i/>
                <w:color w:val="000000" w:themeColor="text1"/>
              </w:rPr>
            </w:pPr>
            <w:r w:rsidRPr="00C41D38">
              <w:rPr>
                <w:bCs/>
                <w:i/>
                <w:color w:val="000000" w:themeColor="text1"/>
              </w:rPr>
              <w:t>Участник должен указать какой сертификат предоставляет</w:t>
            </w:r>
          </w:p>
        </w:tc>
      </w:tr>
      <w:tr w:rsidR="00375355" w:rsidRPr="00C41D38" w:rsidTr="007C4CC2">
        <w:trPr>
          <w:trHeight w:val="299"/>
        </w:trPr>
        <w:tc>
          <w:tcPr>
            <w:tcW w:w="10377" w:type="dxa"/>
            <w:gridSpan w:val="4"/>
            <w:shd w:val="clear" w:color="auto" w:fill="auto"/>
            <w:vAlign w:val="center"/>
          </w:tcPr>
          <w:p w:rsidR="00375355" w:rsidRPr="00C41D38" w:rsidRDefault="00375355" w:rsidP="00375355">
            <w:pPr>
              <w:rPr>
                <w:b/>
                <w:bCs/>
                <w:color w:val="000000" w:themeColor="text1"/>
              </w:rPr>
            </w:pPr>
            <w:r w:rsidRPr="00C41D38">
              <w:rPr>
                <w:b/>
                <w:bCs/>
                <w:color w:val="000000" w:themeColor="text1"/>
              </w:rPr>
              <w:t xml:space="preserve"> Расчет стоимости товара</w:t>
            </w:r>
          </w:p>
        </w:tc>
      </w:tr>
    </w:tbl>
    <w:p w:rsidR="00DD6E5B" w:rsidRPr="00C41D38" w:rsidRDefault="00DD6E5B" w:rsidP="001B04A6">
      <w:pPr>
        <w:jc w:val="both"/>
        <w:rPr>
          <w:color w:val="000000" w:themeColor="text1"/>
        </w:rPr>
      </w:pPr>
    </w:p>
    <w:p w:rsidR="00DD6E5B" w:rsidRPr="00C41D38" w:rsidRDefault="00DD6E5B" w:rsidP="004B0F5B">
      <w:pPr>
        <w:ind w:left="708" w:firstLine="12"/>
        <w:jc w:val="both"/>
        <w:rPr>
          <w:color w:val="000000" w:themeColor="text1"/>
        </w:rPr>
      </w:pPr>
      <w:r w:rsidRPr="00C41D38">
        <w:rPr>
          <w:color w:val="000000" w:themeColor="text1"/>
        </w:rPr>
        <w:t>Имеющий полномочия подписать техническое предложение участника от имени ________________________________________________________</w:t>
      </w:r>
    </w:p>
    <w:p w:rsidR="00DD6E5B" w:rsidRPr="00C41D38" w:rsidRDefault="00DD6E5B" w:rsidP="00DD6E5B">
      <w:pPr>
        <w:ind w:firstLine="709"/>
        <w:jc w:val="both"/>
        <w:rPr>
          <w:rFonts w:eastAsia="MS Mincho"/>
          <w:color w:val="000000" w:themeColor="text1"/>
        </w:rPr>
      </w:pPr>
      <w:r w:rsidRPr="00C41D38">
        <w:rPr>
          <w:rFonts w:eastAsia="MS Mincho"/>
          <w:color w:val="000000" w:themeColor="text1"/>
        </w:rPr>
        <w:t>(Полное наименование участника)</w:t>
      </w:r>
    </w:p>
    <w:p w:rsidR="00DD6E5B" w:rsidRPr="00C41D38" w:rsidRDefault="00DD6E5B" w:rsidP="00DD6E5B">
      <w:pPr>
        <w:ind w:firstLine="709"/>
        <w:jc w:val="both"/>
        <w:rPr>
          <w:rFonts w:eastAsia="MS Mincho"/>
          <w:color w:val="000000" w:themeColor="text1"/>
        </w:rPr>
      </w:pPr>
    </w:p>
    <w:p w:rsidR="00DD6E5B" w:rsidRPr="00C41D38" w:rsidRDefault="00DD6E5B" w:rsidP="004B0F5B">
      <w:pPr>
        <w:ind w:firstLine="708"/>
        <w:jc w:val="both"/>
        <w:rPr>
          <w:rFonts w:eastAsia="MS Mincho"/>
          <w:color w:val="000000" w:themeColor="text1"/>
        </w:rPr>
      </w:pPr>
      <w:r w:rsidRPr="00C41D38">
        <w:rPr>
          <w:rFonts w:eastAsia="MS Mincho"/>
          <w:color w:val="000000" w:themeColor="text1"/>
        </w:rPr>
        <w:t>_______________________________________________________</w:t>
      </w:r>
    </w:p>
    <w:p w:rsidR="00DD6E5B" w:rsidRPr="00C41D38" w:rsidRDefault="00DD6E5B" w:rsidP="00DD6E5B">
      <w:pPr>
        <w:ind w:firstLine="709"/>
        <w:jc w:val="both"/>
        <w:rPr>
          <w:rFonts w:eastAsia="MS Mincho"/>
          <w:color w:val="000000" w:themeColor="text1"/>
        </w:rPr>
      </w:pPr>
      <w:r w:rsidRPr="00C41D38">
        <w:rPr>
          <w:rFonts w:eastAsia="MS Mincho"/>
          <w:color w:val="000000" w:themeColor="text1"/>
        </w:rPr>
        <w:t xml:space="preserve">(Должность, подпись, ФИО)                                                </w:t>
      </w:r>
    </w:p>
    <w:p w:rsidR="00DD6E5B" w:rsidRPr="00C41D38" w:rsidRDefault="004B0F5B" w:rsidP="004B0F5B">
      <w:pPr>
        <w:ind w:right="6871" w:firstLine="709"/>
        <w:jc w:val="both"/>
        <w:rPr>
          <w:rFonts w:eastAsia="MS Mincho"/>
          <w:color w:val="000000" w:themeColor="text1"/>
        </w:rPr>
        <w:sectPr w:rsidR="00DD6E5B" w:rsidRPr="00C41D38" w:rsidSect="008F6187">
          <w:pgSz w:w="11906" w:h="16838" w:code="9"/>
          <w:pgMar w:top="1134" w:right="924" w:bottom="992" w:left="1134" w:header="794" w:footer="794" w:gutter="0"/>
          <w:cols w:space="708"/>
          <w:titlePg/>
          <w:docGrid w:linePitch="360"/>
        </w:sectPr>
      </w:pPr>
      <w:r w:rsidRPr="00C41D38">
        <w:rPr>
          <w:rFonts w:eastAsia="MS Mincho"/>
          <w:color w:val="000000" w:themeColor="text1"/>
        </w:rPr>
        <w:t xml:space="preserve">Печать (при </w:t>
      </w:r>
      <w:r w:rsidR="00C52C28" w:rsidRPr="00C41D38">
        <w:rPr>
          <w:rFonts w:eastAsia="MS Mincho"/>
          <w:color w:val="000000" w:themeColor="text1"/>
        </w:rPr>
        <w:t>наличии)</w:t>
      </w:r>
    </w:p>
    <w:p w:rsidR="007F44B3" w:rsidRPr="00C41D38" w:rsidRDefault="00196479" w:rsidP="0051059C">
      <w:pPr>
        <w:pStyle w:val="1"/>
        <w:jc w:val="right"/>
        <w:rPr>
          <w:rFonts w:ascii="Times New Roman" w:hAnsi="Times New Roman" w:cs="Times New Roman"/>
          <w:sz w:val="24"/>
          <w:szCs w:val="24"/>
        </w:rPr>
      </w:pPr>
      <w:r w:rsidRPr="00C41D38">
        <w:rPr>
          <w:rFonts w:ascii="Times New Roman" w:hAnsi="Times New Roman" w:cs="Times New Roman"/>
          <w:sz w:val="24"/>
          <w:szCs w:val="24"/>
        </w:rPr>
        <w:lastRenderedPageBreak/>
        <w:t>Приложение № 3 к конкурсной документации</w:t>
      </w:r>
      <w:r w:rsidR="007F44B3" w:rsidRPr="00C41D38">
        <w:rPr>
          <w:sz w:val="28"/>
          <w:szCs w:val="28"/>
        </w:rPr>
        <w:tab/>
      </w:r>
    </w:p>
    <w:p w:rsidR="00F7419B" w:rsidRPr="00C41D38" w:rsidRDefault="0051059C" w:rsidP="0051059C">
      <w:pPr>
        <w:spacing w:line="276" w:lineRule="auto"/>
        <w:jc w:val="center"/>
        <w:rPr>
          <w:b/>
        </w:rPr>
      </w:pPr>
      <w:r w:rsidRPr="00C41D38">
        <w:rPr>
          <w:b/>
        </w:rPr>
        <w:t xml:space="preserve"> Форма заявки участника</w:t>
      </w:r>
    </w:p>
    <w:p w:rsidR="007F44B3" w:rsidRPr="00C41D38" w:rsidRDefault="007F44B3" w:rsidP="007C5564">
      <w:pPr>
        <w:jc w:val="center"/>
      </w:pPr>
      <w:r w:rsidRPr="00C41D38">
        <w:t>На бланке участника</w:t>
      </w:r>
    </w:p>
    <w:p w:rsidR="007F44B3" w:rsidRPr="00C41D38" w:rsidRDefault="007F44B3" w:rsidP="007C5564">
      <w:pPr>
        <w:jc w:val="center"/>
        <w:rPr>
          <w:b/>
          <w:i/>
        </w:rPr>
      </w:pPr>
      <w:bookmarkStart w:id="41" w:name="_Toc48593638"/>
      <w:bookmarkStart w:id="42" w:name="_Toc48741182"/>
      <w:bookmarkStart w:id="43" w:name="_Toc51079436"/>
      <w:bookmarkStart w:id="44" w:name="_Toc54791836"/>
      <w:bookmarkStart w:id="45" w:name="_Toc57736865"/>
      <w:r w:rsidRPr="00C41D38">
        <w:t>ЗАЯВКА ______________ (наименование участника) НА УЧАСТИЕ</w:t>
      </w:r>
      <w:r w:rsidRPr="00C41D38">
        <w:br/>
        <w:t xml:space="preserve">В ОТКРЫТОМ КОНКУРСЕ </w:t>
      </w:r>
      <w:bookmarkEnd w:id="41"/>
      <w:bookmarkEnd w:id="42"/>
      <w:bookmarkEnd w:id="43"/>
      <w:bookmarkEnd w:id="44"/>
      <w:bookmarkEnd w:id="45"/>
      <w:r w:rsidR="00436541" w:rsidRPr="00C41D38">
        <w:t xml:space="preserve">      -------------------------------</w:t>
      </w:r>
    </w:p>
    <w:tbl>
      <w:tblPr>
        <w:tblW w:w="12003" w:type="dxa"/>
        <w:tblLook w:val="0000" w:firstRow="0" w:lastRow="0" w:firstColumn="0" w:lastColumn="0" w:noHBand="0" w:noVBand="0"/>
      </w:tblPr>
      <w:tblGrid>
        <w:gridCol w:w="7054"/>
        <w:gridCol w:w="4949"/>
      </w:tblGrid>
      <w:tr w:rsidR="007F44B3" w:rsidRPr="00C41D38" w:rsidTr="001664AF">
        <w:tc>
          <w:tcPr>
            <w:tcW w:w="7054" w:type="dxa"/>
          </w:tcPr>
          <w:p w:rsidR="007F44B3" w:rsidRPr="00C41D38" w:rsidRDefault="007F44B3" w:rsidP="001664AF">
            <w:pPr>
              <w:pStyle w:val="af"/>
              <w:spacing w:line="276" w:lineRule="auto"/>
              <w:ind w:left="0"/>
              <w:jc w:val="both"/>
              <w:rPr>
                <w:b/>
              </w:rPr>
            </w:pPr>
          </w:p>
        </w:tc>
        <w:tc>
          <w:tcPr>
            <w:tcW w:w="4949" w:type="dxa"/>
          </w:tcPr>
          <w:p w:rsidR="007F44B3" w:rsidRPr="00C41D38" w:rsidRDefault="007F44B3" w:rsidP="001664AF">
            <w:pPr>
              <w:pStyle w:val="af"/>
              <w:spacing w:line="276" w:lineRule="auto"/>
              <w:ind w:left="1215"/>
              <w:jc w:val="right"/>
            </w:pPr>
          </w:p>
        </w:tc>
      </w:tr>
    </w:tbl>
    <w:p w:rsidR="007F44B3" w:rsidRPr="00C41D38" w:rsidRDefault="007F44B3" w:rsidP="007F44B3">
      <w:pPr>
        <w:pStyle w:val="110"/>
        <w:spacing w:line="276" w:lineRule="auto"/>
        <w:rPr>
          <w:b/>
          <w:sz w:val="24"/>
          <w:szCs w:val="24"/>
        </w:rPr>
      </w:pPr>
      <w:r w:rsidRPr="00C41D38">
        <w:rPr>
          <w:sz w:val="24"/>
          <w:szCs w:val="24"/>
        </w:rPr>
        <w:t xml:space="preserve">Будучи уполномоченным представлять и действовать от имени ________________ (далее - участник) </w:t>
      </w:r>
      <w:r w:rsidRPr="00C41D38">
        <w:rPr>
          <w:b/>
          <w:i/>
          <w:sz w:val="24"/>
          <w:szCs w:val="24"/>
        </w:rPr>
        <w:t>(указать наименование участника или, в случае участия нескольких лиц на стороне одного участника, наименования таких лиц)</w:t>
      </w:r>
      <w:r w:rsidRPr="00C41D38">
        <w:rPr>
          <w:sz w:val="24"/>
          <w:szCs w:val="24"/>
        </w:rPr>
        <w:t xml:space="preserve">, а также полностью изучив все извещение о проведении запроса котировок, я, нижеподписавшийся, настоящим подаю заявку на участие в </w:t>
      </w:r>
      <w:r w:rsidRPr="00C41D38">
        <w:rPr>
          <w:b/>
          <w:sz w:val="24"/>
          <w:szCs w:val="24"/>
        </w:rPr>
        <w:t>открытом конкурсе</w:t>
      </w:r>
      <w:r w:rsidRPr="00C41D38">
        <w:rPr>
          <w:sz w:val="24"/>
          <w:szCs w:val="24"/>
        </w:rPr>
        <w:t xml:space="preserve"> </w:t>
      </w:r>
      <w:r w:rsidRPr="00C41D38">
        <w:rPr>
          <w:b/>
          <w:sz w:val="24"/>
          <w:szCs w:val="24"/>
        </w:rPr>
        <w:t>№___ (далее –</w:t>
      </w:r>
      <w:r w:rsidR="002C55D7" w:rsidRPr="00C41D38">
        <w:rPr>
          <w:b/>
          <w:sz w:val="24"/>
          <w:szCs w:val="24"/>
        </w:rPr>
        <w:t xml:space="preserve"> открытый конкурс</w:t>
      </w:r>
      <w:r w:rsidRPr="00C41D38">
        <w:rPr>
          <w:b/>
          <w:sz w:val="24"/>
          <w:szCs w:val="24"/>
        </w:rPr>
        <w:t xml:space="preserve">) на право заключения договора </w:t>
      </w:r>
      <w:r w:rsidRPr="00C41D38">
        <w:rPr>
          <w:b/>
          <w:i/>
          <w:sz w:val="24"/>
          <w:szCs w:val="24"/>
          <w:u w:val="single"/>
        </w:rPr>
        <w:t>указать предмет договора</w:t>
      </w:r>
      <w:r w:rsidRPr="00C41D38">
        <w:rPr>
          <w:b/>
          <w:sz w:val="24"/>
          <w:szCs w:val="24"/>
        </w:rPr>
        <w:t>.</w:t>
      </w:r>
    </w:p>
    <w:p w:rsidR="007F44B3" w:rsidRPr="00C41D38" w:rsidRDefault="007F44B3" w:rsidP="007F44B3">
      <w:pPr>
        <w:pStyle w:val="110"/>
        <w:spacing w:line="276" w:lineRule="auto"/>
        <w:rPr>
          <w:sz w:val="24"/>
          <w:szCs w:val="24"/>
        </w:rPr>
      </w:pPr>
      <w:r w:rsidRPr="00C41D38">
        <w:rPr>
          <w:sz w:val="24"/>
          <w:szCs w:val="24"/>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7F44B3" w:rsidRPr="00C41D38" w:rsidRDefault="007F44B3" w:rsidP="007F44B3">
      <w:pPr>
        <w:pStyle w:val="110"/>
        <w:spacing w:line="276" w:lineRule="auto"/>
        <w:ind w:firstLine="708"/>
        <w:rPr>
          <w:sz w:val="24"/>
          <w:szCs w:val="24"/>
        </w:rPr>
      </w:pPr>
      <w:r w:rsidRPr="00C41D38">
        <w:rPr>
          <w:sz w:val="24"/>
          <w:szCs w:val="24"/>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7F44B3" w:rsidRPr="00C41D38" w:rsidRDefault="007F44B3" w:rsidP="007F44B3">
      <w:pPr>
        <w:pStyle w:val="110"/>
        <w:spacing w:line="276" w:lineRule="auto"/>
        <w:ind w:firstLine="708"/>
        <w:rPr>
          <w:sz w:val="24"/>
          <w:szCs w:val="24"/>
        </w:rPr>
      </w:pPr>
      <w:r w:rsidRPr="00C41D38">
        <w:rPr>
          <w:sz w:val="24"/>
          <w:szCs w:val="24"/>
        </w:rPr>
        <w:t xml:space="preserve">Настоящим подтверждается, что </w:t>
      </w:r>
      <w:r w:rsidRPr="00C41D38">
        <w:rPr>
          <w:b/>
          <w:sz w:val="24"/>
          <w:szCs w:val="24"/>
        </w:rPr>
        <w:t>_________ (</w:t>
      </w:r>
      <w:r w:rsidRPr="00C41D38">
        <w:rPr>
          <w:b/>
          <w:i/>
          <w:sz w:val="24"/>
          <w:szCs w:val="24"/>
        </w:rPr>
        <w:t>наименование участника)</w:t>
      </w:r>
      <w:r w:rsidRPr="00C41D38">
        <w:rPr>
          <w:sz w:val="24"/>
          <w:szCs w:val="24"/>
        </w:rPr>
        <w:t xml:space="preserve"> ознакомилось(ся) с условиями извещения о проведении</w:t>
      </w:r>
      <w:r w:rsidR="00872C3A" w:rsidRPr="00C41D38">
        <w:rPr>
          <w:sz w:val="24"/>
          <w:szCs w:val="24"/>
        </w:rPr>
        <w:t xml:space="preserve"> открытого конкурса</w:t>
      </w:r>
      <w:r w:rsidRPr="00C41D38">
        <w:rPr>
          <w:sz w:val="24"/>
          <w:szCs w:val="24"/>
        </w:rPr>
        <w:t>, с ними согласно(ен) и возражений не имеет.</w:t>
      </w:r>
    </w:p>
    <w:p w:rsidR="007F44B3" w:rsidRPr="00C41D38" w:rsidRDefault="007F44B3" w:rsidP="007F44B3">
      <w:pPr>
        <w:pStyle w:val="110"/>
        <w:spacing w:line="276" w:lineRule="auto"/>
        <w:ind w:firstLine="709"/>
        <w:rPr>
          <w:sz w:val="24"/>
          <w:szCs w:val="24"/>
        </w:rPr>
      </w:pPr>
      <w:r w:rsidRPr="00C41D38">
        <w:rPr>
          <w:sz w:val="24"/>
          <w:szCs w:val="24"/>
        </w:rPr>
        <w:t xml:space="preserve">В частности, </w:t>
      </w:r>
      <w:r w:rsidRPr="00C41D38">
        <w:rPr>
          <w:b/>
          <w:sz w:val="24"/>
          <w:szCs w:val="24"/>
        </w:rPr>
        <w:t>_______ (</w:t>
      </w:r>
      <w:r w:rsidRPr="00C41D38">
        <w:rPr>
          <w:b/>
          <w:i/>
          <w:sz w:val="24"/>
          <w:szCs w:val="24"/>
        </w:rPr>
        <w:t>наименование участника)</w:t>
      </w:r>
      <w:r w:rsidRPr="00C41D38">
        <w:rPr>
          <w:b/>
          <w:sz w:val="24"/>
          <w:szCs w:val="24"/>
        </w:rPr>
        <w:t>, подавая настоящую заявку, согласно(ен) с тем, что:</w:t>
      </w:r>
    </w:p>
    <w:p w:rsidR="007F44B3" w:rsidRPr="00C41D38" w:rsidRDefault="007F44B3" w:rsidP="007F44B3">
      <w:pPr>
        <w:pStyle w:val="af"/>
        <w:widowControl w:val="0"/>
        <w:tabs>
          <w:tab w:val="left" w:pos="960"/>
          <w:tab w:val="left" w:pos="1080"/>
        </w:tabs>
        <w:spacing w:after="0" w:line="276" w:lineRule="auto"/>
        <w:ind w:left="0" w:firstLine="720"/>
        <w:jc w:val="both"/>
      </w:pPr>
      <w:r w:rsidRPr="00C41D38">
        <w:t xml:space="preserve">- результаты рассмотрения заявки зависят от проверки всех данных, представленных </w:t>
      </w:r>
      <w:r w:rsidRPr="00C41D38">
        <w:rPr>
          <w:b/>
          <w:i/>
        </w:rPr>
        <w:t>______________ (наименование участника</w:t>
      </w:r>
      <w:r w:rsidRPr="00C41D38">
        <w:rPr>
          <w:i/>
        </w:rPr>
        <w:t>)</w:t>
      </w:r>
      <w:r w:rsidRPr="00C41D38">
        <w:t>, а также иных сведений, имеющихся в распоряжении заказчика;</w:t>
      </w:r>
    </w:p>
    <w:p w:rsidR="007F44B3" w:rsidRPr="00C41D38" w:rsidRDefault="007F44B3" w:rsidP="007F44B3">
      <w:pPr>
        <w:pStyle w:val="af"/>
        <w:tabs>
          <w:tab w:val="left" w:pos="1080"/>
          <w:tab w:val="left" w:pos="7938"/>
        </w:tabs>
        <w:spacing w:after="0" w:line="276" w:lineRule="auto"/>
        <w:ind w:left="0" w:firstLine="720"/>
        <w:jc w:val="both"/>
      </w:pPr>
      <w:r w:rsidRPr="00C41D38">
        <w:t xml:space="preserve">- за любую ошибку или упущение в представленной </w:t>
      </w:r>
      <w:r w:rsidRPr="00C41D38">
        <w:rPr>
          <w:i/>
        </w:rPr>
        <w:t xml:space="preserve">__________________ (наименование участника) </w:t>
      </w:r>
      <w:r w:rsidRPr="00C41D38">
        <w:t xml:space="preserve">заявке ответственность целиком и полностью будет лежать на </w:t>
      </w:r>
      <w:r w:rsidRPr="00C41D38">
        <w:rPr>
          <w:i/>
        </w:rPr>
        <w:t>__________________ (наименование участника)</w:t>
      </w:r>
      <w:r w:rsidRPr="00C41D38">
        <w:t>;</w:t>
      </w:r>
    </w:p>
    <w:p w:rsidR="007F44B3" w:rsidRPr="00C41D38" w:rsidRDefault="007F44B3" w:rsidP="007F44B3">
      <w:pPr>
        <w:pStyle w:val="af"/>
        <w:tabs>
          <w:tab w:val="left" w:pos="1080"/>
          <w:tab w:val="left" w:pos="7938"/>
        </w:tabs>
        <w:spacing w:after="0" w:line="276" w:lineRule="auto"/>
        <w:ind w:left="0" w:firstLine="720"/>
        <w:jc w:val="both"/>
      </w:pPr>
      <w:r w:rsidRPr="00C41D38">
        <w:t xml:space="preserve">- заказчик вправе отказаться от проведения </w:t>
      </w:r>
      <w:r w:rsidR="00872C3A" w:rsidRPr="00C41D38">
        <w:t xml:space="preserve">открытого конкурса </w:t>
      </w:r>
      <w:r w:rsidRPr="00C41D38">
        <w:t>в порядке, предусмотренном извещением о проведении запроса котировок объяснения причин;</w:t>
      </w:r>
    </w:p>
    <w:p w:rsidR="007F44B3" w:rsidRPr="00C41D38" w:rsidRDefault="007F44B3" w:rsidP="007F44B3">
      <w:pPr>
        <w:pStyle w:val="af"/>
        <w:tabs>
          <w:tab w:val="left" w:pos="1080"/>
          <w:tab w:val="left" w:pos="7938"/>
        </w:tabs>
        <w:spacing w:after="0" w:line="276" w:lineRule="auto"/>
        <w:ind w:left="0" w:firstLine="720"/>
        <w:jc w:val="both"/>
      </w:pPr>
      <w:r w:rsidRPr="00C41D38">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7F44B3" w:rsidRPr="00C41D38" w:rsidRDefault="007F44B3" w:rsidP="007F44B3">
      <w:pPr>
        <w:pStyle w:val="af"/>
        <w:tabs>
          <w:tab w:val="left" w:pos="1080"/>
          <w:tab w:val="left" w:pos="7938"/>
        </w:tabs>
        <w:spacing w:after="0" w:line="276" w:lineRule="auto"/>
        <w:ind w:left="0" w:firstLine="720"/>
        <w:jc w:val="both"/>
      </w:pPr>
      <w:r w:rsidRPr="00C41D38">
        <w:t>- победителем может быть признан участник, предложивший не самую низкую цену;</w:t>
      </w:r>
    </w:p>
    <w:p w:rsidR="007F44B3" w:rsidRPr="00C41D38" w:rsidRDefault="007F44B3" w:rsidP="007F44B3">
      <w:pPr>
        <w:pStyle w:val="af"/>
        <w:tabs>
          <w:tab w:val="left" w:pos="1080"/>
          <w:tab w:val="left" w:pos="7938"/>
        </w:tabs>
        <w:spacing w:after="0" w:line="276" w:lineRule="auto"/>
        <w:ind w:left="0" w:firstLine="720"/>
        <w:jc w:val="both"/>
      </w:pPr>
      <w:r w:rsidRPr="00C41D38">
        <w:t xml:space="preserve">- по итогам </w:t>
      </w:r>
      <w:r w:rsidR="00872C3A" w:rsidRPr="00C41D38">
        <w:t xml:space="preserve">открытого конкурса </w:t>
      </w:r>
      <w:r w:rsidRPr="00C41D38">
        <w:t xml:space="preserve">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7F44B3" w:rsidRPr="00C41D38" w:rsidRDefault="007F44B3" w:rsidP="007F44B3">
      <w:pPr>
        <w:spacing w:line="276" w:lineRule="auto"/>
        <w:ind w:firstLine="709"/>
        <w:jc w:val="both"/>
      </w:pPr>
      <w:r w:rsidRPr="00C41D38">
        <w:t xml:space="preserve">В случае признания _________ </w:t>
      </w:r>
      <w:r w:rsidRPr="00C41D38">
        <w:rPr>
          <w:i/>
        </w:rPr>
        <w:t>(наименование участника)</w:t>
      </w:r>
      <w:r w:rsidRPr="00C41D38">
        <w:t xml:space="preserve"> победителем мы обязуемся:</w:t>
      </w:r>
    </w:p>
    <w:p w:rsidR="007F44B3" w:rsidRPr="00C41D38" w:rsidRDefault="007F44B3" w:rsidP="00BE04E3">
      <w:pPr>
        <w:numPr>
          <w:ilvl w:val="0"/>
          <w:numId w:val="9"/>
        </w:numPr>
        <w:spacing w:line="276" w:lineRule="auto"/>
        <w:ind w:left="0" w:firstLine="714"/>
        <w:jc w:val="both"/>
      </w:pPr>
      <w:r w:rsidRPr="00C41D38">
        <w:lastRenderedPageBreak/>
        <w:t xml:space="preserve">Придерживаться положений нашей заявки в течение </w:t>
      </w:r>
      <w:r w:rsidRPr="00C41D38">
        <w:rPr>
          <w:i/>
          <w:u w:val="single"/>
        </w:rPr>
        <w:t>указать срок но не менее 120 календарных</w:t>
      </w:r>
      <w:r w:rsidRPr="00C41D38">
        <w:t xml:space="preserve"> дней с даты, установленной как день вскрытия заявок. Заявка будет оставаться для нас обязательной до истечения указанного периода.</w:t>
      </w:r>
    </w:p>
    <w:p w:rsidR="007F44B3" w:rsidRPr="00C41D38" w:rsidRDefault="007F44B3" w:rsidP="00BE04E3">
      <w:pPr>
        <w:numPr>
          <w:ilvl w:val="0"/>
          <w:numId w:val="9"/>
        </w:numPr>
        <w:spacing w:line="276" w:lineRule="auto"/>
        <w:ind w:left="0" w:firstLine="714"/>
        <w:jc w:val="both"/>
      </w:pPr>
      <w:r w:rsidRPr="00C41D38">
        <w:t>Подписать договор(ы) на условиях настоящей котировочной заявки и на условиях, объявленных в извещении о проведении запроса котировок.</w:t>
      </w:r>
    </w:p>
    <w:p w:rsidR="007F44B3" w:rsidRPr="00C41D38" w:rsidRDefault="007F44B3" w:rsidP="00BE04E3">
      <w:pPr>
        <w:numPr>
          <w:ilvl w:val="0"/>
          <w:numId w:val="9"/>
        </w:numPr>
        <w:spacing w:line="276" w:lineRule="auto"/>
        <w:ind w:left="0" w:firstLine="714"/>
        <w:jc w:val="both"/>
      </w:pPr>
      <w:r w:rsidRPr="00C41D38">
        <w:t xml:space="preserve">Исполнять обязанности, предусмотренные заключенным договором, строго в соответствии с требованиями такого договора. </w:t>
      </w:r>
    </w:p>
    <w:p w:rsidR="007F44B3" w:rsidRPr="00C41D38" w:rsidRDefault="007F44B3" w:rsidP="00BE04E3">
      <w:pPr>
        <w:numPr>
          <w:ilvl w:val="0"/>
          <w:numId w:val="9"/>
        </w:numPr>
        <w:spacing w:line="276" w:lineRule="auto"/>
        <w:ind w:left="0" w:firstLine="714"/>
        <w:jc w:val="both"/>
      </w:pPr>
      <w:r w:rsidRPr="00C41D38">
        <w:t>Не вносить в договор изменения, не предусмотренные условиями извещения о проведении запроса котировок.</w:t>
      </w:r>
    </w:p>
    <w:p w:rsidR="007F44B3" w:rsidRPr="00C41D38" w:rsidRDefault="007F44B3" w:rsidP="007F44B3">
      <w:pPr>
        <w:pStyle w:val="a6"/>
        <w:spacing w:line="276" w:lineRule="auto"/>
        <w:rPr>
          <w:rFonts w:eastAsia="Times New Roman"/>
          <w:sz w:val="24"/>
        </w:rPr>
      </w:pPr>
      <w:r w:rsidRPr="00C41D38">
        <w:rPr>
          <w:rFonts w:eastAsia="Times New Roman"/>
          <w:sz w:val="24"/>
        </w:rPr>
        <w:t>Настоящим подтверждаем, что:</w:t>
      </w:r>
    </w:p>
    <w:p w:rsidR="007F44B3" w:rsidRPr="00C41D38" w:rsidRDefault="007F44B3" w:rsidP="007F44B3">
      <w:pPr>
        <w:pStyle w:val="a6"/>
        <w:spacing w:line="276" w:lineRule="auto"/>
        <w:rPr>
          <w:rFonts w:eastAsia="Times New Roman"/>
          <w:sz w:val="24"/>
        </w:rPr>
      </w:pPr>
      <w:r w:rsidRPr="00C41D38">
        <w:rPr>
          <w:rFonts w:eastAsia="Times New Roman"/>
          <w:sz w:val="24"/>
        </w:rPr>
        <w:t xml:space="preserve">- товары, результаты работ, услуг, предлагаемые _______ </w:t>
      </w:r>
      <w:r w:rsidRPr="00C41D38">
        <w:rPr>
          <w:rFonts w:eastAsia="Times New Roman"/>
          <w:i/>
          <w:sz w:val="24"/>
        </w:rPr>
        <w:t>(наименование участника)</w:t>
      </w:r>
      <w:r w:rsidRPr="00C41D38">
        <w:rPr>
          <w:rFonts w:eastAsia="Times New Roman"/>
          <w:sz w:val="24"/>
        </w:rPr>
        <w:t xml:space="preserve">, свободны от любых прав со стороны третьих лиц, ________ </w:t>
      </w:r>
      <w:r w:rsidRPr="00C41D38">
        <w:rPr>
          <w:rFonts w:eastAsia="Times New Roman"/>
          <w:i/>
          <w:sz w:val="24"/>
        </w:rPr>
        <w:t>(наименование участника)</w:t>
      </w:r>
      <w:r w:rsidRPr="00C41D38">
        <w:rPr>
          <w:rFonts w:eastAsia="Times New Roman"/>
          <w:sz w:val="24"/>
        </w:rPr>
        <w:t xml:space="preserve"> согласно передать все права на товары, результаты работ, услуг в случае признания победителем заказчику;</w:t>
      </w:r>
    </w:p>
    <w:p w:rsidR="007F44B3" w:rsidRPr="00C41D38" w:rsidRDefault="007F44B3" w:rsidP="007F44B3">
      <w:pPr>
        <w:pStyle w:val="a6"/>
        <w:spacing w:line="276" w:lineRule="auto"/>
        <w:rPr>
          <w:rFonts w:eastAsia="Times New Roman"/>
          <w:sz w:val="24"/>
        </w:rPr>
      </w:pPr>
      <w:r w:rsidRPr="00C41D38">
        <w:rPr>
          <w:rFonts w:eastAsia="Times New Roman"/>
          <w:sz w:val="24"/>
        </w:rPr>
        <w:t xml:space="preserve">- поставляемый товар не является контрафактным </w:t>
      </w:r>
      <w:r w:rsidRPr="00C41D38">
        <w:rPr>
          <w:sz w:val="24"/>
        </w:rPr>
        <w:t>(применимо если условиями закупки предусмотрена поставка товара)</w:t>
      </w:r>
      <w:r w:rsidRPr="00C41D38">
        <w:rPr>
          <w:rFonts w:eastAsia="Times New Roman"/>
          <w:sz w:val="24"/>
        </w:rPr>
        <w:t>;</w:t>
      </w:r>
    </w:p>
    <w:p w:rsidR="007F44B3" w:rsidRPr="00C41D38" w:rsidRDefault="007F44B3" w:rsidP="007F44B3">
      <w:pPr>
        <w:pStyle w:val="ConsPlusNormal"/>
        <w:spacing w:line="276" w:lineRule="auto"/>
        <w:ind w:firstLine="709"/>
        <w:jc w:val="both"/>
        <w:rPr>
          <w:sz w:val="24"/>
          <w:szCs w:val="24"/>
        </w:rPr>
      </w:pPr>
      <w:r w:rsidRPr="00C41D38">
        <w:rPr>
          <w:sz w:val="24"/>
          <w:szCs w:val="24"/>
        </w:rPr>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7F44B3" w:rsidRPr="00C41D38" w:rsidRDefault="007F44B3" w:rsidP="007F44B3">
      <w:pPr>
        <w:pStyle w:val="a6"/>
        <w:spacing w:line="276" w:lineRule="auto"/>
        <w:rPr>
          <w:rFonts w:eastAsia="Times New Roman"/>
          <w:sz w:val="24"/>
        </w:rPr>
      </w:pPr>
      <w:r w:rsidRPr="00C41D38">
        <w:rPr>
          <w:rFonts w:eastAsia="Times New Roman"/>
          <w:sz w:val="24"/>
        </w:rPr>
        <w:t xml:space="preserve">- </w:t>
      </w:r>
      <w:r w:rsidRPr="00C41D38">
        <w:rPr>
          <w:rFonts w:eastAsia="Times New Roman"/>
          <w:i/>
          <w:sz w:val="24"/>
        </w:rPr>
        <w:t xml:space="preserve">________ (наименование участника, лиц, выступающих на стороне участника) </w:t>
      </w:r>
      <w:r w:rsidRPr="00C41D38">
        <w:rPr>
          <w:rFonts w:eastAsia="Times New Roman"/>
          <w:sz w:val="24"/>
        </w:rPr>
        <w:t>не находится в процессе ликвидации;</w:t>
      </w:r>
    </w:p>
    <w:p w:rsidR="007F44B3" w:rsidRPr="00C41D38" w:rsidRDefault="007F44B3" w:rsidP="007F44B3">
      <w:pPr>
        <w:pStyle w:val="a6"/>
        <w:spacing w:line="276" w:lineRule="auto"/>
        <w:rPr>
          <w:rFonts w:eastAsia="Times New Roman"/>
          <w:sz w:val="24"/>
        </w:rPr>
      </w:pPr>
      <w:r w:rsidRPr="00C41D38">
        <w:rPr>
          <w:rFonts w:eastAsia="Times New Roman"/>
          <w:sz w:val="24"/>
        </w:rPr>
        <w:t xml:space="preserve">- в отношении </w:t>
      </w:r>
      <w:r w:rsidRPr="00C41D38">
        <w:rPr>
          <w:rFonts w:eastAsia="Times New Roman"/>
          <w:i/>
          <w:sz w:val="24"/>
        </w:rPr>
        <w:t>____ (наименование участника, лиц, выступающих на стороне участника)</w:t>
      </w:r>
      <w:r w:rsidRPr="00C41D38">
        <w:rPr>
          <w:rFonts w:eastAsia="Times New Roman"/>
          <w:sz w:val="24"/>
        </w:rPr>
        <w:t xml:space="preserve"> не открыто конкурсное производство;</w:t>
      </w:r>
    </w:p>
    <w:p w:rsidR="007F44B3" w:rsidRPr="00C41D38" w:rsidRDefault="007F44B3" w:rsidP="007F44B3">
      <w:pPr>
        <w:pStyle w:val="a6"/>
        <w:spacing w:line="276" w:lineRule="auto"/>
        <w:rPr>
          <w:rFonts w:eastAsia="Times New Roman"/>
          <w:sz w:val="24"/>
        </w:rPr>
      </w:pPr>
      <w:r w:rsidRPr="00C41D38">
        <w:rPr>
          <w:rFonts w:eastAsia="Times New Roman"/>
          <w:sz w:val="24"/>
        </w:rPr>
        <w:t xml:space="preserve">- на имущество ________ </w:t>
      </w:r>
      <w:r w:rsidRPr="00C41D38">
        <w:rPr>
          <w:rFonts w:eastAsia="Times New Roman"/>
          <w:i/>
          <w:sz w:val="24"/>
        </w:rPr>
        <w:t>(наименование участника, лиц, выступающих на стороне участника)</w:t>
      </w:r>
      <w:r w:rsidRPr="00C41D38">
        <w:rPr>
          <w:rFonts w:eastAsia="Times New Roman"/>
          <w:sz w:val="24"/>
        </w:rPr>
        <w:t xml:space="preserve"> не наложен арест, экономическая деятельность не приостановлена;</w:t>
      </w:r>
    </w:p>
    <w:p w:rsidR="007F44B3" w:rsidRPr="00C41D38" w:rsidRDefault="007F44B3" w:rsidP="007F44B3">
      <w:pPr>
        <w:pStyle w:val="a6"/>
        <w:spacing w:line="276" w:lineRule="auto"/>
        <w:rPr>
          <w:rFonts w:eastAsia="Times New Roman"/>
          <w:sz w:val="24"/>
        </w:rPr>
      </w:pPr>
      <w:r w:rsidRPr="00C41D38">
        <w:rPr>
          <w:rFonts w:eastAsia="Times New Roman"/>
          <w:sz w:val="24"/>
        </w:rPr>
        <w:t xml:space="preserve">- у руководителей, членов коллегиального исполнительного органа и главного бухгалтера _____ </w:t>
      </w:r>
      <w:r w:rsidRPr="00C41D38">
        <w:rPr>
          <w:rFonts w:eastAsia="Times New Roman"/>
          <w:i/>
          <w:sz w:val="24"/>
        </w:rPr>
        <w:t>(наименование участника лиц, выступающих на стороне участника)</w:t>
      </w:r>
      <w:r w:rsidRPr="00C41D38">
        <w:rPr>
          <w:rFonts w:eastAsia="Times New Roman"/>
          <w:sz w:val="24"/>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7F44B3" w:rsidRPr="00C41D38" w:rsidRDefault="007F44B3" w:rsidP="007F44B3">
      <w:pPr>
        <w:pStyle w:val="a6"/>
        <w:spacing w:line="276" w:lineRule="auto"/>
        <w:rPr>
          <w:rFonts w:eastAsia="Times New Roman"/>
          <w:sz w:val="24"/>
        </w:rPr>
      </w:pPr>
      <w:r w:rsidRPr="00C41D38">
        <w:rPr>
          <w:rFonts w:eastAsia="Times New Roman"/>
          <w:sz w:val="24"/>
        </w:rPr>
        <w:t>Настоящим ____________ (</w:t>
      </w:r>
      <w:r w:rsidRPr="00C41D38">
        <w:rPr>
          <w:rFonts w:eastAsia="Times New Roman"/>
          <w:i/>
          <w:sz w:val="24"/>
        </w:rPr>
        <w:t>наименование участника</w:t>
      </w:r>
      <w:r w:rsidRPr="00C41D38">
        <w:rPr>
          <w:rFonts w:eastAsia="Times New Roman"/>
          <w:sz w:val="24"/>
        </w:rPr>
        <w:t>) подтверждает и гарантирует подлинность всех документов, представленных в составе котировочной заявки.</w:t>
      </w:r>
    </w:p>
    <w:p w:rsidR="007F44B3" w:rsidRPr="00C41D38" w:rsidRDefault="007F44B3" w:rsidP="007F44B3">
      <w:pPr>
        <w:pStyle w:val="110"/>
        <w:spacing w:line="276" w:lineRule="auto"/>
        <w:ind w:firstLine="709"/>
        <w:rPr>
          <w:sz w:val="24"/>
          <w:szCs w:val="24"/>
        </w:rPr>
      </w:pPr>
      <w:r w:rsidRPr="00C41D38">
        <w:rPr>
          <w:sz w:val="24"/>
          <w:szCs w:val="24"/>
        </w:rPr>
        <w:t>Нижеподписавшийся удостоверяет, что сделанные заявления и сведения, представленные в настоящей заявке, являются полными, точными и верными.</w:t>
      </w:r>
    </w:p>
    <w:p w:rsidR="007F44B3" w:rsidRPr="00C41D38" w:rsidRDefault="007F44B3" w:rsidP="0051059C">
      <w:pPr>
        <w:pStyle w:val="110"/>
        <w:spacing w:line="276" w:lineRule="auto"/>
        <w:ind w:firstLine="709"/>
        <w:rPr>
          <w:sz w:val="24"/>
          <w:szCs w:val="24"/>
        </w:rPr>
      </w:pPr>
      <w:r w:rsidRPr="00C41D38">
        <w:rPr>
          <w:sz w:val="24"/>
          <w:szCs w:val="24"/>
        </w:rPr>
        <w:t>В подтверждение этого прила</w:t>
      </w:r>
      <w:r w:rsidR="0051059C" w:rsidRPr="00C41D38">
        <w:rPr>
          <w:sz w:val="24"/>
          <w:szCs w:val="24"/>
        </w:rPr>
        <w:t>гаем все необходимые документы.</w:t>
      </w:r>
    </w:p>
    <w:p w:rsidR="007F44B3" w:rsidRPr="00C41D38" w:rsidRDefault="007F44B3" w:rsidP="0051059C">
      <w:pPr>
        <w:tabs>
          <w:tab w:val="left" w:pos="9639"/>
        </w:tabs>
      </w:pPr>
      <w:bookmarkStart w:id="46" w:name="_Toc48593639"/>
      <w:r w:rsidRPr="00C41D38">
        <w:t>Представитель, имеющий полномочия подписать заявку на участие от имени</w:t>
      </w:r>
      <w:bookmarkEnd w:id="46"/>
    </w:p>
    <w:p w:rsidR="007F44B3" w:rsidRPr="00C41D38" w:rsidRDefault="007F44B3" w:rsidP="0051059C">
      <w:pPr>
        <w:tabs>
          <w:tab w:val="left" w:pos="8640"/>
        </w:tabs>
        <w:jc w:val="center"/>
      </w:pPr>
      <w:r w:rsidRPr="00C41D38">
        <w:t>__________________________________________________________________</w:t>
      </w:r>
    </w:p>
    <w:p w:rsidR="007F44B3" w:rsidRPr="00C41D38" w:rsidRDefault="007F44B3" w:rsidP="0051059C">
      <w:pPr>
        <w:tabs>
          <w:tab w:val="left" w:pos="8640"/>
        </w:tabs>
      </w:pPr>
      <w:r w:rsidRPr="00C41D38">
        <w:t>(полное наименование участника)</w:t>
      </w:r>
    </w:p>
    <w:p w:rsidR="007F44B3" w:rsidRPr="00C41D38" w:rsidRDefault="007F44B3" w:rsidP="0051059C">
      <w:pPr>
        <w:pStyle w:val="31"/>
        <w:rPr>
          <w:sz w:val="24"/>
          <w:szCs w:val="24"/>
        </w:rPr>
      </w:pPr>
      <w:r w:rsidRPr="00C41D38">
        <w:rPr>
          <w:sz w:val="24"/>
          <w:szCs w:val="24"/>
        </w:rPr>
        <w:t>___________________________________________</w:t>
      </w:r>
    </w:p>
    <w:p w:rsidR="007F44B3" w:rsidRPr="00C41D38" w:rsidRDefault="007F44B3" w:rsidP="0051059C">
      <w:r w:rsidRPr="00C41D38">
        <w:t>(должность, подпись, ФИО)</w:t>
      </w:r>
    </w:p>
    <w:p w:rsidR="007F44B3" w:rsidRPr="00C41D38" w:rsidRDefault="0051059C" w:rsidP="0051059C">
      <w:r w:rsidRPr="00C41D38">
        <w:t>Печать (при наличии)</w:t>
      </w:r>
    </w:p>
    <w:p w:rsidR="007F44B3" w:rsidRPr="00C41D38" w:rsidRDefault="007F44B3" w:rsidP="0051059C">
      <w:pPr>
        <w:pStyle w:val="31"/>
        <w:rPr>
          <w:sz w:val="24"/>
          <w:szCs w:val="24"/>
        </w:rPr>
      </w:pPr>
      <w:r w:rsidRPr="00C41D38">
        <w:rPr>
          <w:sz w:val="24"/>
          <w:szCs w:val="24"/>
        </w:rPr>
        <w:t>«____» _________ 20__ г.</w:t>
      </w:r>
    </w:p>
    <w:p w:rsidR="00196479" w:rsidRPr="00C41D38" w:rsidRDefault="00196479" w:rsidP="00196479">
      <w:pPr>
        <w:pStyle w:val="1"/>
        <w:jc w:val="right"/>
        <w:rPr>
          <w:rFonts w:ascii="Times New Roman" w:hAnsi="Times New Roman" w:cs="Times New Roman"/>
          <w:sz w:val="24"/>
          <w:szCs w:val="24"/>
        </w:rPr>
      </w:pPr>
      <w:r w:rsidRPr="00C41D38">
        <w:rPr>
          <w:rFonts w:ascii="Times New Roman" w:hAnsi="Times New Roman" w:cs="Times New Roman"/>
          <w:sz w:val="24"/>
          <w:szCs w:val="24"/>
        </w:rPr>
        <w:lastRenderedPageBreak/>
        <w:t>Приложение № 4 к конкурсной документации</w:t>
      </w:r>
    </w:p>
    <w:p w:rsidR="002521FF" w:rsidRPr="00C41D38" w:rsidRDefault="002521FF" w:rsidP="002521FF">
      <w:pPr>
        <w:pStyle w:val="a6"/>
        <w:jc w:val="center"/>
        <w:rPr>
          <w:b/>
          <w:color w:val="000000" w:themeColor="text1"/>
          <w:sz w:val="24"/>
        </w:rPr>
      </w:pPr>
    </w:p>
    <w:p w:rsidR="002521FF" w:rsidRPr="00C41D38" w:rsidRDefault="002521FF" w:rsidP="002521FF">
      <w:pPr>
        <w:pStyle w:val="a6"/>
        <w:jc w:val="center"/>
        <w:rPr>
          <w:b/>
          <w:color w:val="000000" w:themeColor="text1"/>
          <w:sz w:val="24"/>
        </w:rPr>
      </w:pPr>
      <w:r w:rsidRPr="00C41D38">
        <w:rPr>
          <w:b/>
          <w:color w:val="000000" w:themeColor="text1"/>
          <w:sz w:val="24"/>
        </w:rPr>
        <w:t>СВЕДЕНИЯ ОБ УЧАСТНИКЕ</w:t>
      </w:r>
    </w:p>
    <w:p w:rsidR="002521FF" w:rsidRPr="00C41D38" w:rsidRDefault="002521FF" w:rsidP="002521FF">
      <w:pPr>
        <w:pStyle w:val="a6"/>
        <w:spacing w:line="180" w:lineRule="exact"/>
        <w:rPr>
          <w:color w:val="000000" w:themeColor="text1"/>
          <w:sz w:val="24"/>
        </w:rPr>
      </w:pPr>
    </w:p>
    <w:p w:rsidR="002521FF" w:rsidRPr="00C41D38" w:rsidRDefault="002521FF" w:rsidP="002521FF">
      <w:pPr>
        <w:pStyle w:val="a6"/>
        <w:ind w:left="-540"/>
        <w:rPr>
          <w:color w:val="000000" w:themeColor="text1"/>
          <w:sz w:val="24"/>
        </w:rPr>
      </w:pPr>
      <w:r w:rsidRPr="00C41D38">
        <w:rPr>
          <w:color w:val="000000" w:themeColor="text1"/>
          <w:sz w:val="24"/>
        </w:rPr>
        <w:t>1. Полное название компании (фирмы)</w:t>
      </w:r>
    </w:p>
    <w:p w:rsidR="002521FF" w:rsidRPr="00C41D38" w:rsidRDefault="002521FF" w:rsidP="002521FF">
      <w:pPr>
        <w:pStyle w:val="a6"/>
        <w:ind w:left="-540"/>
        <w:rPr>
          <w:color w:val="000000" w:themeColor="text1"/>
          <w:sz w:val="24"/>
          <w:u w:val="single"/>
        </w:rPr>
      </w:pPr>
      <w:r w:rsidRPr="00C41D38">
        <w:rPr>
          <w:color w:val="000000" w:themeColor="text1"/>
          <w:sz w:val="24"/>
        </w:rPr>
        <w:tab/>
        <w:t xml:space="preserve"> </w:t>
      </w:r>
      <w:r w:rsidRPr="00C41D38">
        <w:rPr>
          <w:color w:val="000000" w:themeColor="text1"/>
          <w:sz w:val="24"/>
          <w:u w:val="single"/>
        </w:rPr>
        <w:t xml:space="preserve">Адрес: </w:t>
      </w:r>
    </w:p>
    <w:p w:rsidR="002521FF" w:rsidRPr="00C41D38" w:rsidRDefault="002521FF" w:rsidP="002521FF">
      <w:pPr>
        <w:pStyle w:val="a6"/>
        <w:ind w:left="-540"/>
        <w:rPr>
          <w:color w:val="000000" w:themeColor="text1"/>
          <w:sz w:val="24"/>
        </w:rPr>
      </w:pPr>
      <w:r w:rsidRPr="00C41D38">
        <w:rPr>
          <w:color w:val="000000" w:themeColor="text1"/>
          <w:sz w:val="24"/>
        </w:rPr>
        <w:tab/>
        <w:t xml:space="preserve"> Телефон:   </w:t>
      </w:r>
    </w:p>
    <w:p w:rsidR="002521FF" w:rsidRPr="00C41D38" w:rsidRDefault="002521FF" w:rsidP="002521FF">
      <w:pPr>
        <w:pStyle w:val="a6"/>
        <w:ind w:left="-540"/>
        <w:rPr>
          <w:color w:val="000000" w:themeColor="text1"/>
          <w:sz w:val="24"/>
        </w:rPr>
      </w:pPr>
      <w:r w:rsidRPr="00C41D38">
        <w:rPr>
          <w:color w:val="000000" w:themeColor="text1"/>
          <w:sz w:val="24"/>
        </w:rPr>
        <w:t>Факс:</w:t>
      </w:r>
    </w:p>
    <w:p w:rsidR="002521FF" w:rsidRPr="00C41D38" w:rsidRDefault="002521FF" w:rsidP="002521FF">
      <w:pPr>
        <w:pStyle w:val="a6"/>
        <w:ind w:left="-540"/>
        <w:rPr>
          <w:color w:val="000000" w:themeColor="text1"/>
          <w:sz w:val="24"/>
          <w:u w:val="single"/>
        </w:rPr>
      </w:pPr>
      <w:r w:rsidRPr="00C41D38">
        <w:rPr>
          <w:color w:val="000000" w:themeColor="text1"/>
          <w:sz w:val="24"/>
        </w:rPr>
        <w:t xml:space="preserve"> Зарегистрированный адрес офиса: </w:t>
      </w:r>
    </w:p>
    <w:p w:rsidR="002521FF" w:rsidRPr="00C41D38" w:rsidRDefault="002521FF" w:rsidP="002521FF">
      <w:pPr>
        <w:pStyle w:val="a6"/>
        <w:ind w:left="-540"/>
        <w:rPr>
          <w:color w:val="000000" w:themeColor="text1"/>
          <w:sz w:val="24"/>
        </w:rPr>
      </w:pPr>
      <w:r w:rsidRPr="00C41D38">
        <w:rPr>
          <w:color w:val="000000" w:themeColor="text1"/>
          <w:sz w:val="24"/>
        </w:rPr>
        <w:t>2. Руководитель: (Ф.И.О.)</w:t>
      </w:r>
    </w:p>
    <w:p w:rsidR="002521FF" w:rsidRPr="00C41D38" w:rsidRDefault="002521FF" w:rsidP="002521FF">
      <w:pPr>
        <w:pStyle w:val="a6"/>
        <w:ind w:left="-540"/>
        <w:rPr>
          <w:color w:val="000000" w:themeColor="text1"/>
          <w:sz w:val="24"/>
          <w:u w:val="single"/>
        </w:rPr>
      </w:pPr>
      <w:r w:rsidRPr="00C41D38">
        <w:rPr>
          <w:color w:val="000000" w:themeColor="text1"/>
          <w:sz w:val="24"/>
        </w:rPr>
        <w:t xml:space="preserve">3. Профилирующее направление деятельности компании: </w:t>
      </w:r>
    </w:p>
    <w:p w:rsidR="002521FF" w:rsidRPr="00C41D38" w:rsidRDefault="002521FF" w:rsidP="002521FF">
      <w:pPr>
        <w:pStyle w:val="a6"/>
        <w:ind w:left="-540"/>
        <w:rPr>
          <w:color w:val="000000" w:themeColor="text1"/>
          <w:sz w:val="24"/>
        </w:rPr>
      </w:pPr>
      <w:r w:rsidRPr="00C41D38">
        <w:rPr>
          <w:color w:val="000000" w:themeColor="text1"/>
          <w:sz w:val="24"/>
        </w:rPr>
        <w:t xml:space="preserve">4.Организационно-правовая форма компании (фирмы): </w:t>
      </w:r>
    </w:p>
    <w:p w:rsidR="002521FF" w:rsidRPr="00C41D38" w:rsidRDefault="002521FF" w:rsidP="002521FF">
      <w:pPr>
        <w:pStyle w:val="a6"/>
        <w:ind w:left="-540"/>
        <w:rPr>
          <w:color w:val="000000" w:themeColor="text1"/>
          <w:sz w:val="24"/>
        </w:rPr>
      </w:pPr>
      <w:r w:rsidRPr="00C41D38">
        <w:rPr>
          <w:color w:val="000000" w:themeColor="text1"/>
          <w:sz w:val="24"/>
        </w:rPr>
        <w:t xml:space="preserve">5. Уставной капитал: _____________ </w:t>
      </w:r>
    </w:p>
    <w:p w:rsidR="002521FF" w:rsidRPr="00C41D38" w:rsidRDefault="002521FF" w:rsidP="002521FF">
      <w:pPr>
        <w:pStyle w:val="a6"/>
        <w:ind w:left="-540"/>
        <w:rPr>
          <w:color w:val="000000" w:themeColor="text1"/>
          <w:sz w:val="24"/>
        </w:rPr>
      </w:pPr>
      <w:r w:rsidRPr="00C41D38">
        <w:rPr>
          <w:color w:val="000000" w:themeColor="text1"/>
          <w:sz w:val="24"/>
        </w:rPr>
        <w:t>6. Опыт работы (лет) по поставкам</w:t>
      </w:r>
    </w:p>
    <w:p w:rsidR="002521FF" w:rsidRPr="00C41D38" w:rsidRDefault="002521FF" w:rsidP="002521FF">
      <w:pPr>
        <w:pStyle w:val="a6"/>
        <w:ind w:left="-540" w:firstLine="720"/>
        <w:rPr>
          <w:color w:val="000000" w:themeColor="text1"/>
          <w:sz w:val="24"/>
          <w:u w:val="single"/>
        </w:rPr>
      </w:pPr>
      <w:r w:rsidRPr="00C41D38">
        <w:rPr>
          <w:color w:val="000000" w:themeColor="text1"/>
          <w:sz w:val="24"/>
        </w:rPr>
        <w:t xml:space="preserve">        в стране </w:t>
      </w:r>
      <w:r w:rsidRPr="00C41D38">
        <w:rPr>
          <w:color w:val="000000" w:themeColor="text1"/>
          <w:sz w:val="24"/>
          <w:u w:val="single"/>
        </w:rPr>
        <w:t>0,0 года</w:t>
      </w:r>
    </w:p>
    <w:p w:rsidR="002521FF" w:rsidRPr="00C41D38" w:rsidRDefault="002521FF" w:rsidP="002521FF">
      <w:pPr>
        <w:pStyle w:val="a6"/>
        <w:ind w:left="-540"/>
        <w:rPr>
          <w:color w:val="000000" w:themeColor="text1"/>
          <w:sz w:val="24"/>
          <w:u w:val="single"/>
        </w:rPr>
      </w:pPr>
      <w:r w:rsidRPr="00C41D38">
        <w:rPr>
          <w:color w:val="000000" w:themeColor="text1"/>
          <w:sz w:val="24"/>
        </w:rPr>
        <w:tab/>
        <w:t xml:space="preserve">за рубежом  </w:t>
      </w:r>
      <w:r w:rsidRPr="00C41D38">
        <w:rPr>
          <w:color w:val="000000" w:themeColor="text1"/>
          <w:sz w:val="24"/>
          <w:u w:val="single"/>
        </w:rPr>
        <w:t>0,0 года</w:t>
      </w:r>
    </w:p>
    <w:p w:rsidR="002521FF" w:rsidRPr="00C41D38" w:rsidRDefault="002521FF" w:rsidP="002521FF">
      <w:pPr>
        <w:pStyle w:val="a6"/>
        <w:ind w:left="-540"/>
        <w:rPr>
          <w:color w:val="000000" w:themeColor="text1"/>
          <w:sz w:val="24"/>
        </w:rPr>
      </w:pPr>
      <w:r w:rsidRPr="00C41D38">
        <w:rPr>
          <w:color w:val="000000" w:themeColor="text1"/>
          <w:sz w:val="24"/>
        </w:rPr>
        <w:t>7. Банковские реквизиты:</w:t>
      </w:r>
    </w:p>
    <w:p w:rsidR="002521FF" w:rsidRPr="00C41D38" w:rsidRDefault="002521FF" w:rsidP="002521FF">
      <w:pPr>
        <w:pStyle w:val="a6"/>
        <w:ind w:left="-540"/>
        <w:rPr>
          <w:color w:val="000000" w:themeColor="text1"/>
          <w:sz w:val="24"/>
        </w:rPr>
      </w:pPr>
      <w:r w:rsidRPr="00C41D38">
        <w:rPr>
          <w:color w:val="000000" w:themeColor="text1"/>
          <w:sz w:val="24"/>
        </w:rPr>
        <w:t xml:space="preserve">8. Название и адрес филиалов и дочерних предприятий:    </w:t>
      </w:r>
    </w:p>
    <w:p w:rsidR="002521FF" w:rsidRPr="00C41D38" w:rsidRDefault="002521FF" w:rsidP="002521FF">
      <w:pPr>
        <w:pStyle w:val="a6"/>
        <w:ind w:left="-540"/>
        <w:rPr>
          <w:color w:val="000000" w:themeColor="text1"/>
          <w:sz w:val="24"/>
        </w:rPr>
      </w:pPr>
      <w:r w:rsidRPr="00C41D38">
        <w:rPr>
          <w:color w:val="000000" w:themeColor="text1"/>
          <w:sz w:val="24"/>
        </w:rPr>
        <w:t>9. Если данная компания дочерняя, какова ее роль и участие в проектах материнской компании.</w:t>
      </w:r>
    </w:p>
    <w:p w:rsidR="002521FF" w:rsidRPr="00C41D38" w:rsidRDefault="002521FF" w:rsidP="002521FF">
      <w:pPr>
        <w:pStyle w:val="a6"/>
        <w:ind w:left="-540"/>
        <w:rPr>
          <w:color w:val="000000" w:themeColor="text1"/>
          <w:sz w:val="24"/>
        </w:rPr>
      </w:pPr>
      <w:r w:rsidRPr="00C41D38">
        <w:rPr>
          <w:color w:val="000000" w:themeColor="text1"/>
          <w:sz w:val="24"/>
        </w:rPr>
        <w:t>10. Привести здесь или дать на отдельном листе организационную структуру компании, включая положение директоров и ключевых должностных лиц.</w:t>
      </w:r>
    </w:p>
    <w:p w:rsidR="002521FF" w:rsidRPr="00C41D38" w:rsidRDefault="002521FF" w:rsidP="002521FF">
      <w:pPr>
        <w:pStyle w:val="a6"/>
        <w:spacing w:line="180" w:lineRule="exact"/>
        <w:ind w:left="-539" w:firstLine="720"/>
        <w:rPr>
          <w:color w:val="000000" w:themeColor="text1"/>
          <w:sz w:val="24"/>
        </w:rPr>
      </w:pPr>
    </w:p>
    <w:p w:rsidR="002521FF" w:rsidRPr="00C41D38" w:rsidRDefault="002521FF" w:rsidP="002521FF">
      <w:pPr>
        <w:tabs>
          <w:tab w:val="left" w:pos="9639"/>
        </w:tabs>
        <w:ind w:left="-540" w:right="97" w:firstLine="540"/>
        <w:rPr>
          <w:b/>
          <w:color w:val="000000" w:themeColor="text1"/>
        </w:rPr>
      </w:pPr>
      <w:r w:rsidRPr="00C41D38">
        <w:rPr>
          <w:b/>
          <w:color w:val="000000" w:themeColor="text1"/>
        </w:rPr>
        <w:t>Контактные лица</w:t>
      </w:r>
    </w:p>
    <w:p w:rsidR="002521FF" w:rsidRPr="00C41D38" w:rsidRDefault="002521FF" w:rsidP="002521FF">
      <w:pPr>
        <w:ind w:left="-540" w:right="97" w:firstLine="540"/>
        <w:jc w:val="both"/>
        <w:rPr>
          <w:color w:val="000000" w:themeColor="text1"/>
        </w:rPr>
      </w:pPr>
      <w:r w:rsidRPr="00C41D38">
        <w:rPr>
          <w:color w:val="000000" w:themeColor="text1"/>
        </w:rPr>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2521FF" w:rsidRPr="00C41D38" w:rsidRDefault="002521FF" w:rsidP="002521FF">
      <w:pPr>
        <w:tabs>
          <w:tab w:val="left" w:pos="9639"/>
        </w:tabs>
        <w:ind w:left="-540"/>
        <w:rPr>
          <w:color w:val="000000" w:themeColor="text1"/>
          <w:u w:val="single"/>
        </w:rPr>
      </w:pPr>
      <w:r w:rsidRPr="00C41D38">
        <w:rPr>
          <w:color w:val="000000" w:themeColor="text1"/>
          <w:u w:val="single"/>
        </w:rPr>
        <w:t>Справки по общим вопросам и вопросам управления</w:t>
      </w:r>
    </w:p>
    <w:p w:rsidR="002521FF" w:rsidRPr="00C41D38" w:rsidRDefault="002521FF" w:rsidP="002521FF">
      <w:pPr>
        <w:tabs>
          <w:tab w:val="left" w:pos="9639"/>
        </w:tabs>
        <w:ind w:left="-540"/>
        <w:rPr>
          <w:color w:val="000000" w:themeColor="text1"/>
        </w:rPr>
      </w:pPr>
      <w:r w:rsidRPr="00C41D38">
        <w:rPr>
          <w:color w:val="000000" w:themeColor="text1"/>
        </w:rPr>
        <w:t>Ф.И.О., должность, тел. (код)</w:t>
      </w:r>
    </w:p>
    <w:p w:rsidR="002521FF" w:rsidRPr="00C41D38" w:rsidRDefault="002521FF" w:rsidP="002521FF">
      <w:pPr>
        <w:tabs>
          <w:tab w:val="left" w:pos="9639"/>
        </w:tabs>
        <w:spacing w:before="120"/>
        <w:ind w:left="-540"/>
        <w:rPr>
          <w:color w:val="000000" w:themeColor="text1"/>
          <w:u w:val="single"/>
        </w:rPr>
      </w:pPr>
      <w:r w:rsidRPr="00C41D38">
        <w:rPr>
          <w:color w:val="000000" w:themeColor="text1"/>
          <w:u w:val="single"/>
        </w:rPr>
        <w:t>Справки по кадровым вопросам</w:t>
      </w:r>
    </w:p>
    <w:p w:rsidR="002521FF" w:rsidRPr="00C41D38" w:rsidRDefault="002521FF" w:rsidP="002521FF">
      <w:pPr>
        <w:tabs>
          <w:tab w:val="left" w:pos="9639"/>
        </w:tabs>
        <w:spacing w:before="120"/>
        <w:ind w:left="-540"/>
        <w:rPr>
          <w:color w:val="000000" w:themeColor="text1"/>
        </w:rPr>
      </w:pPr>
      <w:r w:rsidRPr="00C41D38">
        <w:rPr>
          <w:color w:val="000000" w:themeColor="text1"/>
        </w:rPr>
        <w:t>Ф.И.О., должность, тел. (код)</w:t>
      </w:r>
    </w:p>
    <w:p w:rsidR="002521FF" w:rsidRPr="00C41D38" w:rsidRDefault="002521FF" w:rsidP="002521FF">
      <w:pPr>
        <w:tabs>
          <w:tab w:val="left" w:pos="9639"/>
        </w:tabs>
        <w:spacing w:before="120"/>
        <w:ind w:left="-540"/>
        <w:rPr>
          <w:color w:val="000000" w:themeColor="text1"/>
          <w:u w:val="single"/>
        </w:rPr>
      </w:pPr>
      <w:r w:rsidRPr="00C41D38">
        <w:rPr>
          <w:color w:val="000000" w:themeColor="text1"/>
          <w:u w:val="single"/>
        </w:rPr>
        <w:t>Справки по техническим вопросам</w:t>
      </w:r>
    </w:p>
    <w:p w:rsidR="002521FF" w:rsidRPr="00C41D38" w:rsidRDefault="002521FF" w:rsidP="002521FF">
      <w:pPr>
        <w:tabs>
          <w:tab w:val="left" w:pos="9639"/>
        </w:tabs>
        <w:spacing w:before="120"/>
        <w:ind w:left="-540"/>
        <w:rPr>
          <w:color w:val="000000" w:themeColor="text1"/>
        </w:rPr>
      </w:pPr>
      <w:r w:rsidRPr="00C41D38">
        <w:rPr>
          <w:color w:val="000000" w:themeColor="text1"/>
        </w:rPr>
        <w:t>Ф.И.О., должность, тел. (код)</w:t>
      </w:r>
    </w:p>
    <w:p w:rsidR="002521FF" w:rsidRPr="00C41D38" w:rsidRDefault="002521FF" w:rsidP="002521FF">
      <w:pPr>
        <w:tabs>
          <w:tab w:val="left" w:pos="9639"/>
        </w:tabs>
        <w:spacing w:before="120"/>
        <w:ind w:left="-540"/>
        <w:rPr>
          <w:color w:val="000000" w:themeColor="text1"/>
          <w:u w:val="single"/>
        </w:rPr>
      </w:pPr>
      <w:r w:rsidRPr="00C41D38">
        <w:rPr>
          <w:color w:val="000000" w:themeColor="text1"/>
          <w:u w:val="single"/>
        </w:rPr>
        <w:t>Справки по финансовым вопросам</w:t>
      </w:r>
    </w:p>
    <w:p w:rsidR="002521FF" w:rsidRPr="00C41D38" w:rsidRDefault="002521FF" w:rsidP="002521FF">
      <w:pPr>
        <w:tabs>
          <w:tab w:val="left" w:pos="9639"/>
        </w:tabs>
        <w:ind w:left="-540"/>
        <w:rPr>
          <w:color w:val="000000" w:themeColor="text1"/>
        </w:rPr>
      </w:pPr>
      <w:r w:rsidRPr="00C41D38">
        <w:rPr>
          <w:color w:val="000000" w:themeColor="text1"/>
        </w:rPr>
        <w:t>Ф.И.О., должность, тел. (код)</w:t>
      </w:r>
    </w:p>
    <w:p w:rsidR="002521FF" w:rsidRPr="00C41D38" w:rsidRDefault="002521FF" w:rsidP="002521FF">
      <w:pPr>
        <w:pStyle w:val="ConsNonformat"/>
        <w:widowControl/>
        <w:spacing w:line="360" w:lineRule="exact"/>
        <w:jc w:val="both"/>
        <w:rPr>
          <w:rFonts w:ascii="Times New Roman" w:hAnsi="Times New Roman" w:cs="Times New Roman"/>
          <w:i/>
          <w:color w:val="000000" w:themeColor="text1"/>
          <w:sz w:val="24"/>
          <w:szCs w:val="24"/>
        </w:rPr>
      </w:pPr>
      <w:r w:rsidRPr="00C41D38">
        <w:rPr>
          <w:rFonts w:ascii="Times New Roman" w:hAnsi="Times New Roman" w:cs="Times New Roman"/>
          <w:i/>
          <w:color w:val="000000" w:themeColor="text1"/>
          <w:sz w:val="24"/>
          <w:szCs w:val="24"/>
        </w:rPr>
        <w:t>Датировано "_____" ____________________ 202 - г.</w:t>
      </w:r>
    </w:p>
    <w:p w:rsidR="002521FF" w:rsidRPr="00C41D38" w:rsidRDefault="002521FF" w:rsidP="002521FF">
      <w:pPr>
        <w:spacing w:line="360" w:lineRule="exact"/>
        <w:jc w:val="center"/>
        <w:rPr>
          <w:color w:val="000000" w:themeColor="text1"/>
        </w:rPr>
      </w:pPr>
    </w:p>
    <w:p w:rsidR="002521FF" w:rsidRPr="00C41D38" w:rsidRDefault="002521FF" w:rsidP="002521FF">
      <w:pPr>
        <w:pStyle w:val="ConsNonformat"/>
        <w:widowControl/>
        <w:spacing w:line="360" w:lineRule="exact"/>
        <w:jc w:val="both"/>
        <w:rPr>
          <w:rFonts w:ascii="Times New Roman" w:hAnsi="Times New Roman" w:cs="Times New Roman"/>
          <w:color w:val="000000" w:themeColor="text1"/>
          <w:sz w:val="24"/>
          <w:szCs w:val="24"/>
        </w:rPr>
      </w:pPr>
      <w:r w:rsidRPr="00C41D38">
        <w:rPr>
          <w:rFonts w:ascii="Times New Roman" w:hAnsi="Times New Roman" w:cs="Times New Roman"/>
          <w:color w:val="000000" w:themeColor="text1"/>
          <w:sz w:val="24"/>
          <w:szCs w:val="24"/>
        </w:rPr>
        <w:t>Имеющий полномочия подписать техническое предложение участника от имени ________________________________________________________</w:t>
      </w:r>
    </w:p>
    <w:p w:rsidR="002521FF" w:rsidRPr="00C41D38" w:rsidRDefault="002521FF" w:rsidP="002521FF">
      <w:pPr>
        <w:pStyle w:val="ConsNonformat"/>
        <w:widowControl/>
        <w:ind w:firstLine="567"/>
        <w:jc w:val="both"/>
        <w:rPr>
          <w:rFonts w:ascii="Times New Roman" w:hAnsi="Times New Roman" w:cs="Times New Roman"/>
          <w:i/>
          <w:color w:val="000000" w:themeColor="text1"/>
          <w:sz w:val="24"/>
          <w:szCs w:val="24"/>
        </w:rPr>
      </w:pPr>
      <w:r w:rsidRPr="00C41D38">
        <w:rPr>
          <w:rFonts w:ascii="Times New Roman" w:hAnsi="Times New Roman" w:cs="Times New Roman"/>
          <w:i/>
          <w:color w:val="000000" w:themeColor="text1"/>
          <w:sz w:val="24"/>
          <w:szCs w:val="24"/>
        </w:rPr>
        <w:t>(Полное наименование участника)</w:t>
      </w:r>
    </w:p>
    <w:p w:rsidR="002521FF" w:rsidRPr="00C41D38" w:rsidRDefault="002521FF" w:rsidP="002521FF">
      <w:pPr>
        <w:pStyle w:val="ConsNonformat"/>
        <w:widowControl/>
        <w:ind w:firstLine="567"/>
        <w:jc w:val="both"/>
        <w:rPr>
          <w:rFonts w:ascii="Times New Roman" w:hAnsi="Times New Roman" w:cs="Times New Roman"/>
          <w:color w:val="000000" w:themeColor="text1"/>
          <w:sz w:val="24"/>
          <w:szCs w:val="24"/>
        </w:rPr>
      </w:pPr>
      <w:r w:rsidRPr="00C41D38">
        <w:rPr>
          <w:rFonts w:ascii="Times New Roman" w:hAnsi="Times New Roman" w:cs="Times New Roman"/>
          <w:color w:val="000000" w:themeColor="text1"/>
          <w:sz w:val="24"/>
          <w:szCs w:val="24"/>
        </w:rPr>
        <w:t>______________________________________________________</w:t>
      </w:r>
    </w:p>
    <w:p w:rsidR="002521FF" w:rsidRPr="00C41D38" w:rsidRDefault="002521FF" w:rsidP="002521FF">
      <w:pPr>
        <w:pStyle w:val="ConsNonformat"/>
        <w:widowControl/>
        <w:ind w:firstLine="567"/>
        <w:jc w:val="both"/>
        <w:rPr>
          <w:rFonts w:ascii="Times New Roman" w:hAnsi="Times New Roman" w:cs="Times New Roman"/>
          <w:i/>
          <w:color w:val="000000" w:themeColor="text1"/>
          <w:sz w:val="24"/>
          <w:szCs w:val="24"/>
        </w:rPr>
      </w:pPr>
      <w:r w:rsidRPr="00C41D38">
        <w:rPr>
          <w:rFonts w:ascii="Times New Roman" w:hAnsi="Times New Roman" w:cs="Times New Roman"/>
          <w:i/>
          <w:color w:val="000000" w:themeColor="text1"/>
          <w:sz w:val="24"/>
          <w:szCs w:val="24"/>
        </w:rPr>
        <w:t xml:space="preserve">(Должность, подпись, ФИО)                                                </w:t>
      </w:r>
    </w:p>
    <w:p w:rsidR="002521FF" w:rsidRPr="00C41D38" w:rsidRDefault="002521FF" w:rsidP="002521FF">
      <w:pPr>
        <w:pStyle w:val="ConsNonformat"/>
        <w:widowControl/>
        <w:ind w:firstLine="567"/>
        <w:jc w:val="both"/>
        <w:rPr>
          <w:rFonts w:ascii="Times New Roman" w:hAnsi="Times New Roman" w:cs="Times New Roman"/>
          <w:i/>
          <w:color w:val="000000" w:themeColor="text1"/>
          <w:sz w:val="24"/>
          <w:szCs w:val="24"/>
        </w:rPr>
      </w:pPr>
      <w:r w:rsidRPr="00C41D38">
        <w:rPr>
          <w:rFonts w:ascii="Times New Roman" w:hAnsi="Times New Roman" w:cs="Times New Roman"/>
          <w:i/>
          <w:color w:val="000000" w:themeColor="text1"/>
          <w:sz w:val="24"/>
          <w:szCs w:val="24"/>
        </w:rPr>
        <w:t>Печать (при наличии)</w:t>
      </w:r>
    </w:p>
    <w:p w:rsidR="007F44B3" w:rsidRPr="00C41D38" w:rsidRDefault="007F44B3" w:rsidP="00F96B91">
      <w:pPr>
        <w:pStyle w:val="ConsNonformat"/>
        <w:widowControl/>
        <w:jc w:val="both"/>
        <w:rPr>
          <w:rFonts w:ascii="Times New Roman" w:hAnsi="Times New Roman" w:cs="Times New Roman"/>
          <w:i/>
          <w:color w:val="000000" w:themeColor="text1"/>
          <w:sz w:val="24"/>
          <w:szCs w:val="24"/>
        </w:rPr>
      </w:pPr>
    </w:p>
    <w:p w:rsidR="003D005C" w:rsidRPr="00C41D38" w:rsidRDefault="003D005C" w:rsidP="00F96B91">
      <w:pPr>
        <w:pStyle w:val="ConsNonformat"/>
        <w:widowControl/>
        <w:jc w:val="both"/>
        <w:rPr>
          <w:rFonts w:ascii="Times New Roman" w:hAnsi="Times New Roman" w:cs="Times New Roman"/>
          <w:i/>
          <w:color w:val="000000" w:themeColor="text1"/>
          <w:sz w:val="24"/>
          <w:szCs w:val="24"/>
        </w:rPr>
      </w:pPr>
    </w:p>
    <w:p w:rsidR="007C4CC2" w:rsidRPr="00C41D38" w:rsidRDefault="007C4CC2">
      <w:pPr>
        <w:spacing w:after="200" w:line="276" w:lineRule="auto"/>
        <w:rPr>
          <w:i/>
          <w:color w:val="000000" w:themeColor="text1"/>
        </w:rPr>
      </w:pPr>
      <w:r w:rsidRPr="00C41D38">
        <w:rPr>
          <w:i/>
          <w:color w:val="000000" w:themeColor="text1"/>
        </w:rPr>
        <w:br w:type="page"/>
      </w:r>
    </w:p>
    <w:p w:rsidR="00196479" w:rsidRPr="00C41D38" w:rsidRDefault="00196479" w:rsidP="00196479">
      <w:pPr>
        <w:pStyle w:val="1"/>
        <w:jc w:val="right"/>
        <w:rPr>
          <w:rFonts w:ascii="Times New Roman" w:hAnsi="Times New Roman" w:cs="Times New Roman"/>
          <w:sz w:val="24"/>
          <w:szCs w:val="24"/>
        </w:rPr>
      </w:pPr>
      <w:r w:rsidRPr="00C41D38">
        <w:rPr>
          <w:rFonts w:ascii="Times New Roman" w:hAnsi="Times New Roman" w:cs="Times New Roman"/>
          <w:sz w:val="24"/>
          <w:szCs w:val="24"/>
        </w:rPr>
        <w:lastRenderedPageBreak/>
        <w:t>Приложение № 5 к конкурсной документации</w:t>
      </w:r>
    </w:p>
    <w:p w:rsidR="00166B22" w:rsidRPr="00C41D38" w:rsidRDefault="00166B22" w:rsidP="002A39E9">
      <w:pPr>
        <w:pStyle w:val="a6"/>
        <w:suppressAutoHyphens/>
        <w:ind w:right="306"/>
        <w:jc w:val="center"/>
        <w:rPr>
          <w:color w:val="000000" w:themeColor="text1"/>
          <w:sz w:val="24"/>
        </w:rPr>
      </w:pPr>
      <w:r w:rsidRPr="00C41D38">
        <w:rPr>
          <w:color w:val="000000" w:themeColor="text1"/>
          <w:sz w:val="24"/>
        </w:rPr>
        <w:t>Сведения об опыте</w:t>
      </w:r>
      <w:r w:rsidR="0085001D" w:rsidRPr="00C41D38">
        <w:rPr>
          <w:color w:val="000000" w:themeColor="text1"/>
          <w:sz w:val="24"/>
        </w:rPr>
        <w:t xml:space="preserve"> участника </w:t>
      </w:r>
      <w:r w:rsidR="00554652" w:rsidRPr="00C41D38">
        <w:rPr>
          <w:color w:val="000000" w:themeColor="text1"/>
          <w:sz w:val="24"/>
        </w:rPr>
        <w:t>в поставке</w:t>
      </w:r>
      <w:r w:rsidRPr="00C41D38">
        <w:rPr>
          <w:color w:val="000000" w:themeColor="text1"/>
          <w:sz w:val="24"/>
        </w:rPr>
        <w:t xml:space="preserve"> товаров</w:t>
      </w:r>
    </w:p>
    <w:p w:rsidR="00166B22" w:rsidRPr="00C41D38" w:rsidRDefault="00166B22" w:rsidP="002A39E9">
      <w:pPr>
        <w:pStyle w:val="a6"/>
        <w:suppressAutoHyphens/>
        <w:ind w:right="306"/>
        <w:jc w:val="center"/>
        <w:rPr>
          <w:i/>
          <w:color w:val="000000" w:themeColor="text1"/>
          <w:sz w:val="24"/>
        </w:rPr>
      </w:pPr>
      <w:r w:rsidRPr="00C41D38">
        <w:rPr>
          <w:i/>
          <w:color w:val="000000" w:themeColor="text1"/>
          <w:sz w:val="24"/>
        </w:rPr>
        <w:t>ФОРМА</w:t>
      </w:r>
    </w:p>
    <w:tbl>
      <w:tblPr>
        <w:tblpPr w:leftFromText="180" w:rightFromText="180" w:vertAnchor="text" w:tblpX="-400" w:tblpY="186"/>
        <w:tblW w:w="10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9"/>
        <w:gridCol w:w="1330"/>
        <w:gridCol w:w="1762"/>
        <w:gridCol w:w="1909"/>
        <w:gridCol w:w="1762"/>
        <w:gridCol w:w="1762"/>
        <w:gridCol w:w="1684"/>
      </w:tblGrid>
      <w:tr w:rsidR="0065731C" w:rsidRPr="00C41D38" w:rsidTr="00196479">
        <w:trPr>
          <w:trHeight w:val="608"/>
        </w:trPr>
        <w:tc>
          <w:tcPr>
            <w:tcW w:w="689" w:type="dxa"/>
          </w:tcPr>
          <w:p w:rsidR="00944FF8" w:rsidRPr="00C41D38" w:rsidRDefault="00944FF8" w:rsidP="00B161B7">
            <w:pPr>
              <w:pStyle w:val="a6"/>
              <w:suppressAutoHyphens/>
              <w:ind w:firstLine="0"/>
              <w:jc w:val="left"/>
              <w:rPr>
                <w:color w:val="000000" w:themeColor="text1"/>
                <w:sz w:val="24"/>
              </w:rPr>
            </w:pPr>
            <w:r w:rsidRPr="00C41D38">
              <w:rPr>
                <w:color w:val="000000" w:themeColor="text1"/>
                <w:sz w:val="24"/>
              </w:rPr>
              <w:t>год</w:t>
            </w:r>
          </w:p>
        </w:tc>
        <w:tc>
          <w:tcPr>
            <w:tcW w:w="1330" w:type="dxa"/>
          </w:tcPr>
          <w:p w:rsidR="00944FF8" w:rsidRPr="00C41D38" w:rsidRDefault="00944FF8" w:rsidP="00BC737F">
            <w:pPr>
              <w:pStyle w:val="a6"/>
              <w:suppressAutoHyphens/>
              <w:ind w:firstLine="0"/>
              <w:jc w:val="left"/>
              <w:rPr>
                <w:color w:val="000000" w:themeColor="text1"/>
                <w:sz w:val="24"/>
              </w:rPr>
            </w:pPr>
            <w:r w:rsidRPr="00C41D38">
              <w:rPr>
                <w:color w:val="000000" w:themeColor="text1"/>
                <w:sz w:val="24"/>
              </w:rPr>
              <w:t>Реквизиты договора</w:t>
            </w:r>
          </w:p>
        </w:tc>
        <w:tc>
          <w:tcPr>
            <w:tcW w:w="1762" w:type="dxa"/>
          </w:tcPr>
          <w:p w:rsidR="00944FF8" w:rsidRPr="00C41D38" w:rsidRDefault="00944FF8" w:rsidP="00BC737F">
            <w:pPr>
              <w:pStyle w:val="a6"/>
              <w:suppressAutoHyphens/>
              <w:ind w:right="306" w:firstLine="0"/>
              <w:jc w:val="left"/>
              <w:rPr>
                <w:color w:val="000000" w:themeColor="text1"/>
                <w:sz w:val="24"/>
              </w:rPr>
            </w:pPr>
            <w:r w:rsidRPr="00C41D38">
              <w:rPr>
                <w:color w:val="000000" w:themeColor="text1"/>
                <w:sz w:val="24"/>
              </w:rPr>
              <w:t>Контрагент</w:t>
            </w:r>
          </w:p>
          <w:p w:rsidR="00944FF8" w:rsidRPr="00C41D38" w:rsidRDefault="00944FF8" w:rsidP="00BC737F">
            <w:pPr>
              <w:pStyle w:val="a6"/>
              <w:suppressAutoHyphens/>
              <w:ind w:right="34" w:firstLine="0"/>
              <w:jc w:val="left"/>
              <w:rPr>
                <w:color w:val="000000" w:themeColor="text1"/>
                <w:sz w:val="24"/>
              </w:rPr>
            </w:pPr>
            <w:r w:rsidRPr="00C41D38">
              <w:rPr>
                <w:color w:val="000000" w:themeColor="text1"/>
                <w:sz w:val="24"/>
              </w:rPr>
              <w:t>(с указанием филиала, представительства, подразделения которое выступает от имени юридического лица)</w:t>
            </w:r>
          </w:p>
        </w:tc>
        <w:tc>
          <w:tcPr>
            <w:tcW w:w="1909" w:type="dxa"/>
          </w:tcPr>
          <w:p w:rsidR="00944FF8" w:rsidRPr="00C41D38" w:rsidRDefault="00944FF8" w:rsidP="00BC737F">
            <w:pPr>
              <w:pStyle w:val="a6"/>
              <w:suppressAutoHyphens/>
              <w:ind w:firstLine="0"/>
              <w:jc w:val="left"/>
              <w:rPr>
                <w:color w:val="000000" w:themeColor="text1"/>
                <w:sz w:val="24"/>
              </w:rPr>
            </w:pPr>
            <w:r w:rsidRPr="00C41D38">
              <w:rPr>
                <w:color w:val="000000" w:themeColor="text1"/>
                <w:sz w:val="24"/>
              </w:rPr>
              <w:t>Срок действия договора (момент вступления в силу, срок действия, дата окончательного исполнения)</w:t>
            </w:r>
          </w:p>
        </w:tc>
        <w:tc>
          <w:tcPr>
            <w:tcW w:w="1762" w:type="dxa"/>
          </w:tcPr>
          <w:p w:rsidR="00944FF8" w:rsidRPr="00C41D38" w:rsidRDefault="00944FF8" w:rsidP="00BC737F">
            <w:pPr>
              <w:pStyle w:val="a6"/>
              <w:suppressAutoHyphens/>
              <w:ind w:firstLine="0"/>
              <w:jc w:val="left"/>
              <w:rPr>
                <w:color w:val="000000" w:themeColor="text1"/>
                <w:sz w:val="24"/>
              </w:rPr>
            </w:pPr>
            <w:r w:rsidRPr="00C41D38">
              <w:rPr>
                <w:color w:val="000000" w:themeColor="text1"/>
                <w:sz w:val="24"/>
              </w:rPr>
              <w:t xml:space="preserve"> Предмет договора (указываются только договоры о наличии требуемого опыта)</w:t>
            </w:r>
          </w:p>
        </w:tc>
        <w:tc>
          <w:tcPr>
            <w:tcW w:w="1762" w:type="dxa"/>
          </w:tcPr>
          <w:p w:rsidR="00944FF8" w:rsidRPr="00C41D38" w:rsidRDefault="00944FF8" w:rsidP="00BC737F">
            <w:pPr>
              <w:pStyle w:val="a6"/>
              <w:suppressAutoHyphens/>
              <w:ind w:firstLine="0"/>
              <w:jc w:val="left"/>
              <w:rPr>
                <w:color w:val="000000" w:themeColor="text1"/>
                <w:sz w:val="24"/>
              </w:rPr>
            </w:pPr>
            <w:r w:rsidRPr="00C41D38">
              <w:rPr>
                <w:color w:val="000000" w:themeColor="text1"/>
                <w:sz w:val="24"/>
              </w:rPr>
              <w:t>Сумма договора (в драм, без учета НДС и с учетом НДС с указанием стоимости в год либо иной отчетный период)</w:t>
            </w:r>
          </w:p>
        </w:tc>
        <w:tc>
          <w:tcPr>
            <w:tcW w:w="1684" w:type="dxa"/>
          </w:tcPr>
          <w:p w:rsidR="00944FF8" w:rsidRPr="00C41D38" w:rsidRDefault="00944FF8" w:rsidP="00BC737F">
            <w:pPr>
              <w:pStyle w:val="a6"/>
              <w:suppressAutoHyphens/>
              <w:ind w:right="-115" w:firstLine="0"/>
              <w:jc w:val="left"/>
              <w:rPr>
                <w:color w:val="000000" w:themeColor="text1"/>
                <w:sz w:val="24"/>
              </w:rPr>
            </w:pPr>
            <w:r w:rsidRPr="00C41D38">
              <w:rPr>
                <w:color w:val="000000" w:themeColor="text1"/>
                <w:sz w:val="24"/>
              </w:rPr>
              <w:t>Стоимость фактически поставленного товара, выполненных работ, оказанных услуг на основании надлежащим образом оформленных накладных о поставке товаров, актов выполненн</w:t>
            </w:r>
            <w:r w:rsidR="00A703F2" w:rsidRPr="00C41D38">
              <w:rPr>
                <w:color w:val="000000" w:themeColor="text1"/>
                <w:sz w:val="24"/>
              </w:rPr>
              <w:t>ых работ, оказанных услуг (в драм</w:t>
            </w:r>
            <w:r w:rsidRPr="00C41D38">
              <w:rPr>
                <w:color w:val="000000" w:themeColor="text1"/>
                <w:sz w:val="24"/>
              </w:rPr>
              <w:t>., без учета НДС с указанием стоимости по каждому акту (накладной)</w:t>
            </w:r>
          </w:p>
        </w:tc>
      </w:tr>
      <w:tr w:rsidR="0065731C" w:rsidRPr="00C41D38" w:rsidTr="00196479">
        <w:trPr>
          <w:trHeight w:val="49"/>
        </w:trPr>
        <w:tc>
          <w:tcPr>
            <w:tcW w:w="689" w:type="dxa"/>
          </w:tcPr>
          <w:p w:rsidR="00944FF8" w:rsidRPr="00C41D38" w:rsidRDefault="00944FF8" w:rsidP="00BC737F">
            <w:pPr>
              <w:pStyle w:val="a6"/>
              <w:suppressAutoHyphens/>
              <w:ind w:right="306" w:firstLine="0"/>
              <w:jc w:val="left"/>
              <w:rPr>
                <w:color w:val="000000" w:themeColor="text1"/>
                <w:sz w:val="24"/>
              </w:rPr>
            </w:pPr>
          </w:p>
        </w:tc>
        <w:tc>
          <w:tcPr>
            <w:tcW w:w="1330" w:type="dxa"/>
          </w:tcPr>
          <w:p w:rsidR="00944FF8" w:rsidRPr="00C41D38" w:rsidRDefault="00944FF8" w:rsidP="00BC737F">
            <w:pPr>
              <w:pStyle w:val="a6"/>
              <w:suppressAutoHyphens/>
              <w:ind w:right="306" w:firstLine="0"/>
              <w:jc w:val="left"/>
              <w:rPr>
                <w:color w:val="000000" w:themeColor="text1"/>
                <w:sz w:val="24"/>
              </w:rPr>
            </w:pPr>
          </w:p>
        </w:tc>
        <w:tc>
          <w:tcPr>
            <w:tcW w:w="1762" w:type="dxa"/>
          </w:tcPr>
          <w:p w:rsidR="00944FF8" w:rsidRPr="00C41D38" w:rsidRDefault="00944FF8" w:rsidP="00BC737F">
            <w:pPr>
              <w:pStyle w:val="a6"/>
              <w:suppressAutoHyphens/>
              <w:ind w:right="306" w:firstLine="0"/>
              <w:jc w:val="left"/>
              <w:rPr>
                <w:color w:val="000000" w:themeColor="text1"/>
                <w:sz w:val="24"/>
              </w:rPr>
            </w:pPr>
          </w:p>
        </w:tc>
        <w:tc>
          <w:tcPr>
            <w:tcW w:w="1909" w:type="dxa"/>
          </w:tcPr>
          <w:p w:rsidR="00944FF8" w:rsidRPr="00C41D38" w:rsidRDefault="00944FF8" w:rsidP="00BC737F">
            <w:pPr>
              <w:pStyle w:val="a6"/>
              <w:suppressAutoHyphens/>
              <w:ind w:right="306" w:firstLine="0"/>
              <w:jc w:val="left"/>
              <w:rPr>
                <w:color w:val="000000" w:themeColor="text1"/>
                <w:sz w:val="24"/>
              </w:rPr>
            </w:pPr>
          </w:p>
        </w:tc>
        <w:tc>
          <w:tcPr>
            <w:tcW w:w="1762" w:type="dxa"/>
          </w:tcPr>
          <w:p w:rsidR="00944FF8" w:rsidRPr="00C41D38" w:rsidRDefault="00944FF8" w:rsidP="00BC737F">
            <w:pPr>
              <w:pStyle w:val="a6"/>
              <w:suppressAutoHyphens/>
              <w:ind w:right="306" w:firstLine="0"/>
              <w:jc w:val="left"/>
              <w:rPr>
                <w:color w:val="000000" w:themeColor="text1"/>
                <w:sz w:val="24"/>
              </w:rPr>
            </w:pPr>
          </w:p>
        </w:tc>
        <w:tc>
          <w:tcPr>
            <w:tcW w:w="1762" w:type="dxa"/>
          </w:tcPr>
          <w:p w:rsidR="00944FF8" w:rsidRPr="00C41D38" w:rsidRDefault="00944FF8" w:rsidP="00BC737F">
            <w:pPr>
              <w:pStyle w:val="a6"/>
              <w:suppressAutoHyphens/>
              <w:ind w:right="306" w:firstLine="0"/>
              <w:jc w:val="left"/>
              <w:rPr>
                <w:color w:val="000000" w:themeColor="text1"/>
                <w:sz w:val="24"/>
              </w:rPr>
            </w:pPr>
          </w:p>
        </w:tc>
        <w:tc>
          <w:tcPr>
            <w:tcW w:w="1684" w:type="dxa"/>
          </w:tcPr>
          <w:p w:rsidR="00944FF8" w:rsidRPr="00C41D38" w:rsidRDefault="00944FF8" w:rsidP="00BC737F">
            <w:pPr>
              <w:pStyle w:val="a6"/>
              <w:suppressAutoHyphens/>
              <w:ind w:right="306" w:firstLine="0"/>
              <w:jc w:val="left"/>
              <w:rPr>
                <w:color w:val="000000" w:themeColor="text1"/>
                <w:sz w:val="24"/>
              </w:rPr>
            </w:pPr>
          </w:p>
        </w:tc>
      </w:tr>
      <w:tr w:rsidR="0065731C" w:rsidRPr="00C41D38" w:rsidTr="00196479">
        <w:trPr>
          <w:trHeight w:val="49"/>
        </w:trPr>
        <w:tc>
          <w:tcPr>
            <w:tcW w:w="689" w:type="dxa"/>
          </w:tcPr>
          <w:p w:rsidR="00944FF8" w:rsidRPr="00C41D38" w:rsidRDefault="00944FF8" w:rsidP="00BC737F">
            <w:pPr>
              <w:pStyle w:val="a6"/>
              <w:suppressAutoHyphens/>
              <w:ind w:right="306" w:firstLine="0"/>
              <w:jc w:val="left"/>
              <w:rPr>
                <w:color w:val="000000" w:themeColor="text1"/>
                <w:sz w:val="24"/>
              </w:rPr>
            </w:pPr>
          </w:p>
        </w:tc>
        <w:tc>
          <w:tcPr>
            <w:tcW w:w="1330" w:type="dxa"/>
          </w:tcPr>
          <w:p w:rsidR="00944FF8" w:rsidRPr="00C41D38" w:rsidRDefault="00944FF8" w:rsidP="00BC737F">
            <w:pPr>
              <w:pStyle w:val="a6"/>
              <w:suppressAutoHyphens/>
              <w:ind w:right="306" w:firstLine="0"/>
              <w:jc w:val="left"/>
              <w:rPr>
                <w:color w:val="000000" w:themeColor="text1"/>
                <w:sz w:val="24"/>
              </w:rPr>
            </w:pPr>
          </w:p>
        </w:tc>
        <w:tc>
          <w:tcPr>
            <w:tcW w:w="1762" w:type="dxa"/>
          </w:tcPr>
          <w:p w:rsidR="00944FF8" w:rsidRPr="00C41D38" w:rsidRDefault="00944FF8" w:rsidP="00BC737F">
            <w:pPr>
              <w:pStyle w:val="a6"/>
              <w:suppressAutoHyphens/>
              <w:ind w:right="306" w:firstLine="0"/>
              <w:jc w:val="left"/>
              <w:rPr>
                <w:color w:val="000000" w:themeColor="text1"/>
                <w:sz w:val="24"/>
              </w:rPr>
            </w:pPr>
          </w:p>
        </w:tc>
        <w:tc>
          <w:tcPr>
            <w:tcW w:w="1909" w:type="dxa"/>
          </w:tcPr>
          <w:p w:rsidR="00944FF8" w:rsidRPr="00C41D38" w:rsidRDefault="00944FF8" w:rsidP="00BC737F">
            <w:pPr>
              <w:pStyle w:val="a6"/>
              <w:suppressAutoHyphens/>
              <w:ind w:right="306" w:firstLine="0"/>
              <w:jc w:val="left"/>
              <w:rPr>
                <w:color w:val="000000" w:themeColor="text1"/>
                <w:sz w:val="24"/>
              </w:rPr>
            </w:pPr>
          </w:p>
        </w:tc>
        <w:tc>
          <w:tcPr>
            <w:tcW w:w="1762" w:type="dxa"/>
          </w:tcPr>
          <w:p w:rsidR="00944FF8" w:rsidRPr="00C41D38" w:rsidRDefault="00944FF8" w:rsidP="00BC737F">
            <w:pPr>
              <w:pStyle w:val="a6"/>
              <w:suppressAutoHyphens/>
              <w:ind w:right="306" w:firstLine="0"/>
              <w:jc w:val="left"/>
              <w:rPr>
                <w:color w:val="000000" w:themeColor="text1"/>
                <w:sz w:val="24"/>
              </w:rPr>
            </w:pPr>
          </w:p>
        </w:tc>
        <w:tc>
          <w:tcPr>
            <w:tcW w:w="1762" w:type="dxa"/>
          </w:tcPr>
          <w:p w:rsidR="00944FF8" w:rsidRPr="00C41D38" w:rsidRDefault="00944FF8" w:rsidP="00BC737F">
            <w:pPr>
              <w:pStyle w:val="a6"/>
              <w:suppressAutoHyphens/>
              <w:ind w:right="306" w:firstLine="0"/>
              <w:jc w:val="left"/>
              <w:rPr>
                <w:color w:val="000000" w:themeColor="text1"/>
                <w:sz w:val="24"/>
              </w:rPr>
            </w:pPr>
          </w:p>
        </w:tc>
        <w:tc>
          <w:tcPr>
            <w:tcW w:w="1684" w:type="dxa"/>
          </w:tcPr>
          <w:p w:rsidR="00944FF8" w:rsidRPr="00C41D38" w:rsidRDefault="00944FF8" w:rsidP="00BC737F">
            <w:pPr>
              <w:pStyle w:val="a6"/>
              <w:suppressAutoHyphens/>
              <w:ind w:right="306" w:firstLine="0"/>
              <w:jc w:val="left"/>
              <w:rPr>
                <w:color w:val="000000" w:themeColor="text1"/>
                <w:sz w:val="24"/>
              </w:rPr>
            </w:pPr>
          </w:p>
        </w:tc>
      </w:tr>
      <w:tr w:rsidR="0065731C" w:rsidRPr="00C41D38" w:rsidTr="00196479">
        <w:trPr>
          <w:trHeight w:val="49"/>
        </w:trPr>
        <w:tc>
          <w:tcPr>
            <w:tcW w:w="689" w:type="dxa"/>
          </w:tcPr>
          <w:p w:rsidR="00944FF8" w:rsidRPr="00C41D38" w:rsidRDefault="00944FF8" w:rsidP="00BC737F">
            <w:pPr>
              <w:pStyle w:val="a6"/>
              <w:suppressAutoHyphens/>
              <w:ind w:right="306" w:firstLine="0"/>
              <w:jc w:val="left"/>
              <w:rPr>
                <w:color w:val="000000" w:themeColor="text1"/>
                <w:sz w:val="24"/>
              </w:rPr>
            </w:pPr>
          </w:p>
        </w:tc>
        <w:tc>
          <w:tcPr>
            <w:tcW w:w="1330" w:type="dxa"/>
          </w:tcPr>
          <w:p w:rsidR="00944FF8" w:rsidRPr="00C41D38" w:rsidRDefault="00944FF8" w:rsidP="00BC737F">
            <w:pPr>
              <w:pStyle w:val="a6"/>
              <w:suppressAutoHyphens/>
              <w:ind w:right="306" w:firstLine="0"/>
              <w:jc w:val="left"/>
              <w:rPr>
                <w:color w:val="000000" w:themeColor="text1"/>
                <w:sz w:val="24"/>
              </w:rPr>
            </w:pPr>
          </w:p>
        </w:tc>
        <w:tc>
          <w:tcPr>
            <w:tcW w:w="1762" w:type="dxa"/>
          </w:tcPr>
          <w:p w:rsidR="00944FF8" w:rsidRPr="00C41D38" w:rsidRDefault="00944FF8" w:rsidP="00BC737F">
            <w:pPr>
              <w:pStyle w:val="a6"/>
              <w:suppressAutoHyphens/>
              <w:ind w:right="306" w:firstLine="0"/>
              <w:jc w:val="left"/>
              <w:rPr>
                <w:color w:val="000000" w:themeColor="text1"/>
                <w:sz w:val="24"/>
              </w:rPr>
            </w:pPr>
          </w:p>
        </w:tc>
        <w:tc>
          <w:tcPr>
            <w:tcW w:w="1909" w:type="dxa"/>
          </w:tcPr>
          <w:p w:rsidR="00944FF8" w:rsidRPr="00C41D38" w:rsidRDefault="00944FF8" w:rsidP="00BC737F">
            <w:pPr>
              <w:pStyle w:val="a6"/>
              <w:suppressAutoHyphens/>
              <w:ind w:right="306" w:firstLine="0"/>
              <w:jc w:val="left"/>
              <w:rPr>
                <w:color w:val="000000" w:themeColor="text1"/>
                <w:sz w:val="24"/>
              </w:rPr>
            </w:pPr>
          </w:p>
        </w:tc>
        <w:tc>
          <w:tcPr>
            <w:tcW w:w="1762" w:type="dxa"/>
          </w:tcPr>
          <w:p w:rsidR="00944FF8" w:rsidRPr="00C41D38" w:rsidRDefault="00944FF8" w:rsidP="00BC737F">
            <w:pPr>
              <w:pStyle w:val="a6"/>
              <w:suppressAutoHyphens/>
              <w:ind w:right="306" w:firstLine="0"/>
              <w:jc w:val="left"/>
              <w:rPr>
                <w:color w:val="000000" w:themeColor="text1"/>
                <w:sz w:val="24"/>
              </w:rPr>
            </w:pPr>
          </w:p>
        </w:tc>
        <w:tc>
          <w:tcPr>
            <w:tcW w:w="1762" w:type="dxa"/>
          </w:tcPr>
          <w:p w:rsidR="00944FF8" w:rsidRPr="00C41D38" w:rsidRDefault="00944FF8" w:rsidP="00BC737F">
            <w:pPr>
              <w:pStyle w:val="a6"/>
              <w:suppressAutoHyphens/>
              <w:ind w:right="306" w:firstLine="0"/>
              <w:jc w:val="left"/>
              <w:rPr>
                <w:color w:val="000000" w:themeColor="text1"/>
                <w:sz w:val="24"/>
              </w:rPr>
            </w:pPr>
          </w:p>
        </w:tc>
        <w:tc>
          <w:tcPr>
            <w:tcW w:w="1684" w:type="dxa"/>
          </w:tcPr>
          <w:p w:rsidR="00944FF8" w:rsidRPr="00C41D38" w:rsidRDefault="00944FF8" w:rsidP="00BC737F">
            <w:pPr>
              <w:pStyle w:val="a6"/>
              <w:suppressAutoHyphens/>
              <w:ind w:right="306" w:firstLine="0"/>
              <w:jc w:val="left"/>
              <w:rPr>
                <w:color w:val="000000" w:themeColor="text1"/>
                <w:sz w:val="24"/>
              </w:rPr>
            </w:pPr>
          </w:p>
        </w:tc>
      </w:tr>
      <w:tr w:rsidR="0065731C" w:rsidRPr="00C41D38" w:rsidTr="00196479">
        <w:trPr>
          <w:trHeight w:val="49"/>
        </w:trPr>
        <w:tc>
          <w:tcPr>
            <w:tcW w:w="689" w:type="dxa"/>
          </w:tcPr>
          <w:p w:rsidR="00944FF8" w:rsidRPr="00C41D38" w:rsidRDefault="00944FF8" w:rsidP="00BC737F">
            <w:pPr>
              <w:pStyle w:val="a6"/>
              <w:suppressAutoHyphens/>
              <w:ind w:right="306" w:firstLine="0"/>
              <w:jc w:val="left"/>
              <w:rPr>
                <w:color w:val="000000" w:themeColor="text1"/>
                <w:sz w:val="24"/>
              </w:rPr>
            </w:pPr>
          </w:p>
        </w:tc>
        <w:tc>
          <w:tcPr>
            <w:tcW w:w="1330" w:type="dxa"/>
          </w:tcPr>
          <w:p w:rsidR="00944FF8" w:rsidRPr="00C41D38" w:rsidRDefault="00944FF8" w:rsidP="00BC737F">
            <w:pPr>
              <w:pStyle w:val="a6"/>
              <w:suppressAutoHyphens/>
              <w:ind w:right="306" w:firstLine="0"/>
              <w:jc w:val="left"/>
              <w:rPr>
                <w:color w:val="000000" w:themeColor="text1"/>
                <w:sz w:val="24"/>
              </w:rPr>
            </w:pPr>
          </w:p>
        </w:tc>
        <w:tc>
          <w:tcPr>
            <w:tcW w:w="1762" w:type="dxa"/>
          </w:tcPr>
          <w:p w:rsidR="00944FF8" w:rsidRPr="00C41D38" w:rsidRDefault="00944FF8" w:rsidP="00BC737F">
            <w:pPr>
              <w:pStyle w:val="a6"/>
              <w:suppressAutoHyphens/>
              <w:ind w:right="306" w:firstLine="0"/>
              <w:jc w:val="left"/>
              <w:rPr>
                <w:color w:val="000000" w:themeColor="text1"/>
                <w:sz w:val="24"/>
              </w:rPr>
            </w:pPr>
          </w:p>
        </w:tc>
        <w:tc>
          <w:tcPr>
            <w:tcW w:w="1909" w:type="dxa"/>
          </w:tcPr>
          <w:p w:rsidR="00944FF8" w:rsidRPr="00C41D38" w:rsidRDefault="00944FF8" w:rsidP="00BC737F">
            <w:pPr>
              <w:pStyle w:val="a6"/>
              <w:suppressAutoHyphens/>
              <w:ind w:right="306" w:firstLine="0"/>
              <w:jc w:val="left"/>
              <w:rPr>
                <w:color w:val="000000" w:themeColor="text1"/>
                <w:sz w:val="24"/>
              </w:rPr>
            </w:pPr>
          </w:p>
        </w:tc>
        <w:tc>
          <w:tcPr>
            <w:tcW w:w="1762" w:type="dxa"/>
          </w:tcPr>
          <w:p w:rsidR="00944FF8" w:rsidRPr="00C41D38" w:rsidRDefault="00944FF8" w:rsidP="00BC737F">
            <w:pPr>
              <w:pStyle w:val="a6"/>
              <w:suppressAutoHyphens/>
              <w:ind w:right="306" w:firstLine="0"/>
              <w:jc w:val="left"/>
              <w:rPr>
                <w:color w:val="000000" w:themeColor="text1"/>
                <w:sz w:val="24"/>
              </w:rPr>
            </w:pPr>
          </w:p>
        </w:tc>
        <w:tc>
          <w:tcPr>
            <w:tcW w:w="1762" w:type="dxa"/>
          </w:tcPr>
          <w:p w:rsidR="00944FF8" w:rsidRPr="00C41D38" w:rsidRDefault="00944FF8" w:rsidP="00BC737F">
            <w:pPr>
              <w:pStyle w:val="a6"/>
              <w:suppressAutoHyphens/>
              <w:ind w:right="306" w:firstLine="0"/>
              <w:jc w:val="left"/>
              <w:rPr>
                <w:color w:val="000000" w:themeColor="text1"/>
                <w:sz w:val="24"/>
              </w:rPr>
            </w:pPr>
          </w:p>
        </w:tc>
        <w:tc>
          <w:tcPr>
            <w:tcW w:w="1684" w:type="dxa"/>
          </w:tcPr>
          <w:p w:rsidR="00944FF8" w:rsidRPr="00C41D38" w:rsidRDefault="00944FF8" w:rsidP="00BC737F">
            <w:pPr>
              <w:pStyle w:val="a6"/>
              <w:suppressAutoHyphens/>
              <w:ind w:right="306" w:firstLine="0"/>
              <w:jc w:val="left"/>
              <w:rPr>
                <w:color w:val="000000" w:themeColor="text1"/>
                <w:sz w:val="24"/>
              </w:rPr>
            </w:pPr>
          </w:p>
        </w:tc>
      </w:tr>
      <w:tr w:rsidR="0065731C" w:rsidRPr="00C41D38" w:rsidTr="00196479">
        <w:trPr>
          <w:trHeight w:val="44"/>
        </w:trPr>
        <w:tc>
          <w:tcPr>
            <w:tcW w:w="689" w:type="dxa"/>
          </w:tcPr>
          <w:p w:rsidR="00944FF8" w:rsidRPr="00C41D38" w:rsidRDefault="00944FF8" w:rsidP="00BC737F">
            <w:pPr>
              <w:pStyle w:val="a6"/>
              <w:suppressAutoHyphens/>
              <w:ind w:right="306" w:firstLine="0"/>
              <w:jc w:val="left"/>
              <w:rPr>
                <w:color w:val="000000" w:themeColor="text1"/>
                <w:sz w:val="24"/>
              </w:rPr>
            </w:pPr>
          </w:p>
        </w:tc>
        <w:tc>
          <w:tcPr>
            <w:tcW w:w="1330" w:type="dxa"/>
          </w:tcPr>
          <w:p w:rsidR="00944FF8" w:rsidRPr="00C41D38" w:rsidRDefault="00944FF8" w:rsidP="00BC737F">
            <w:pPr>
              <w:pStyle w:val="a6"/>
              <w:suppressAutoHyphens/>
              <w:ind w:right="306" w:firstLine="0"/>
              <w:jc w:val="left"/>
              <w:rPr>
                <w:color w:val="000000" w:themeColor="text1"/>
                <w:sz w:val="24"/>
              </w:rPr>
            </w:pPr>
          </w:p>
        </w:tc>
        <w:tc>
          <w:tcPr>
            <w:tcW w:w="1762" w:type="dxa"/>
          </w:tcPr>
          <w:p w:rsidR="00944FF8" w:rsidRPr="00C41D38" w:rsidRDefault="00944FF8" w:rsidP="00BC737F">
            <w:pPr>
              <w:pStyle w:val="a6"/>
              <w:suppressAutoHyphens/>
              <w:ind w:right="306" w:firstLine="0"/>
              <w:jc w:val="left"/>
              <w:rPr>
                <w:color w:val="000000" w:themeColor="text1"/>
                <w:sz w:val="24"/>
              </w:rPr>
            </w:pPr>
          </w:p>
        </w:tc>
        <w:tc>
          <w:tcPr>
            <w:tcW w:w="1909" w:type="dxa"/>
          </w:tcPr>
          <w:p w:rsidR="00944FF8" w:rsidRPr="00C41D38" w:rsidRDefault="00944FF8" w:rsidP="00BC737F">
            <w:pPr>
              <w:pStyle w:val="a6"/>
              <w:suppressAutoHyphens/>
              <w:ind w:right="306" w:firstLine="0"/>
              <w:jc w:val="left"/>
              <w:rPr>
                <w:color w:val="000000" w:themeColor="text1"/>
                <w:sz w:val="24"/>
              </w:rPr>
            </w:pPr>
          </w:p>
        </w:tc>
        <w:tc>
          <w:tcPr>
            <w:tcW w:w="1762" w:type="dxa"/>
          </w:tcPr>
          <w:p w:rsidR="00944FF8" w:rsidRPr="00C41D38" w:rsidRDefault="00944FF8" w:rsidP="00BC737F">
            <w:pPr>
              <w:pStyle w:val="a6"/>
              <w:suppressAutoHyphens/>
              <w:ind w:right="306" w:firstLine="0"/>
              <w:jc w:val="left"/>
              <w:rPr>
                <w:color w:val="000000" w:themeColor="text1"/>
                <w:sz w:val="24"/>
              </w:rPr>
            </w:pPr>
          </w:p>
        </w:tc>
        <w:tc>
          <w:tcPr>
            <w:tcW w:w="1762" w:type="dxa"/>
          </w:tcPr>
          <w:p w:rsidR="00944FF8" w:rsidRPr="00C41D38" w:rsidRDefault="00944FF8" w:rsidP="00BC737F">
            <w:pPr>
              <w:pStyle w:val="a6"/>
              <w:suppressAutoHyphens/>
              <w:ind w:right="306" w:firstLine="0"/>
              <w:jc w:val="left"/>
              <w:rPr>
                <w:color w:val="000000" w:themeColor="text1"/>
                <w:sz w:val="24"/>
              </w:rPr>
            </w:pPr>
          </w:p>
        </w:tc>
        <w:tc>
          <w:tcPr>
            <w:tcW w:w="1684" w:type="dxa"/>
          </w:tcPr>
          <w:p w:rsidR="00944FF8" w:rsidRPr="00C41D38" w:rsidRDefault="00944FF8" w:rsidP="00BC737F">
            <w:pPr>
              <w:pStyle w:val="a6"/>
              <w:suppressAutoHyphens/>
              <w:ind w:right="306" w:firstLine="0"/>
              <w:jc w:val="left"/>
              <w:rPr>
                <w:color w:val="000000" w:themeColor="text1"/>
                <w:sz w:val="24"/>
              </w:rPr>
            </w:pPr>
            <w:r w:rsidRPr="00C41D38">
              <w:rPr>
                <w:color w:val="000000" w:themeColor="text1"/>
                <w:sz w:val="24"/>
              </w:rPr>
              <w:t xml:space="preserve">Итого по договору </w:t>
            </w:r>
            <w:r w:rsidRPr="00C41D38">
              <w:rPr>
                <w:i/>
                <w:color w:val="000000" w:themeColor="text1"/>
                <w:sz w:val="24"/>
              </w:rPr>
              <w:t>(указывается суммарная стоимость по каждому договору)</w:t>
            </w:r>
          </w:p>
        </w:tc>
      </w:tr>
      <w:tr w:rsidR="0065731C" w:rsidRPr="00C41D38" w:rsidTr="00196479">
        <w:trPr>
          <w:trHeight w:val="49"/>
        </w:trPr>
        <w:tc>
          <w:tcPr>
            <w:tcW w:w="689" w:type="dxa"/>
          </w:tcPr>
          <w:p w:rsidR="00944FF8" w:rsidRPr="00C41D38" w:rsidRDefault="00944FF8" w:rsidP="00BC737F">
            <w:pPr>
              <w:pStyle w:val="a6"/>
              <w:suppressAutoHyphens/>
              <w:ind w:right="306" w:firstLine="0"/>
              <w:jc w:val="left"/>
              <w:rPr>
                <w:color w:val="000000" w:themeColor="text1"/>
                <w:sz w:val="24"/>
              </w:rPr>
            </w:pPr>
          </w:p>
        </w:tc>
        <w:tc>
          <w:tcPr>
            <w:tcW w:w="1330" w:type="dxa"/>
          </w:tcPr>
          <w:p w:rsidR="00944FF8" w:rsidRPr="00C41D38" w:rsidRDefault="00944FF8" w:rsidP="00BC737F">
            <w:pPr>
              <w:pStyle w:val="a6"/>
              <w:suppressAutoHyphens/>
              <w:ind w:right="306" w:firstLine="0"/>
              <w:jc w:val="left"/>
              <w:rPr>
                <w:color w:val="000000" w:themeColor="text1"/>
                <w:sz w:val="24"/>
              </w:rPr>
            </w:pPr>
          </w:p>
        </w:tc>
        <w:tc>
          <w:tcPr>
            <w:tcW w:w="1762" w:type="dxa"/>
          </w:tcPr>
          <w:p w:rsidR="00944FF8" w:rsidRPr="00C41D38" w:rsidRDefault="00944FF8" w:rsidP="00BC737F">
            <w:pPr>
              <w:pStyle w:val="a6"/>
              <w:suppressAutoHyphens/>
              <w:ind w:right="306" w:firstLine="0"/>
              <w:jc w:val="left"/>
              <w:rPr>
                <w:color w:val="000000" w:themeColor="text1"/>
                <w:sz w:val="24"/>
              </w:rPr>
            </w:pPr>
          </w:p>
        </w:tc>
        <w:tc>
          <w:tcPr>
            <w:tcW w:w="1909" w:type="dxa"/>
          </w:tcPr>
          <w:p w:rsidR="00944FF8" w:rsidRPr="00C41D38" w:rsidRDefault="00944FF8" w:rsidP="00BC737F">
            <w:pPr>
              <w:pStyle w:val="a6"/>
              <w:suppressAutoHyphens/>
              <w:ind w:right="306" w:firstLine="0"/>
              <w:jc w:val="left"/>
              <w:rPr>
                <w:color w:val="000000" w:themeColor="text1"/>
                <w:sz w:val="24"/>
              </w:rPr>
            </w:pPr>
          </w:p>
        </w:tc>
        <w:tc>
          <w:tcPr>
            <w:tcW w:w="1762" w:type="dxa"/>
          </w:tcPr>
          <w:p w:rsidR="00944FF8" w:rsidRPr="00C41D38" w:rsidRDefault="00944FF8" w:rsidP="00BC737F">
            <w:pPr>
              <w:pStyle w:val="a6"/>
              <w:suppressAutoHyphens/>
              <w:ind w:right="306" w:firstLine="0"/>
              <w:jc w:val="left"/>
              <w:rPr>
                <w:color w:val="000000" w:themeColor="text1"/>
                <w:sz w:val="24"/>
              </w:rPr>
            </w:pPr>
          </w:p>
        </w:tc>
        <w:tc>
          <w:tcPr>
            <w:tcW w:w="1762" w:type="dxa"/>
          </w:tcPr>
          <w:p w:rsidR="00944FF8" w:rsidRPr="00C41D38" w:rsidRDefault="00944FF8" w:rsidP="00BC737F">
            <w:pPr>
              <w:pStyle w:val="a6"/>
              <w:suppressAutoHyphens/>
              <w:ind w:right="306" w:firstLine="0"/>
              <w:jc w:val="left"/>
              <w:rPr>
                <w:color w:val="000000" w:themeColor="text1"/>
                <w:sz w:val="24"/>
              </w:rPr>
            </w:pPr>
          </w:p>
        </w:tc>
        <w:tc>
          <w:tcPr>
            <w:tcW w:w="1684" w:type="dxa"/>
          </w:tcPr>
          <w:p w:rsidR="00944FF8" w:rsidRPr="00C41D38" w:rsidRDefault="00944FF8" w:rsidP="00BC737F">
            <w:pPr>
              <w:pStyle w:val="a6"/>
              <w:suppressAutoHyphens/>
              <w:ind w:right="306" w:firstLine="0"/>
              <w:jc w:val="left"/>
              <w:rPr>
                <w:color w:val="000000" w:themeColor="text1"/>
                <w:sz w:val="24"/>
              </w:rPr>
            </w:pPr>
          </w:p>
        </w:tc>
      </w:tr>
    </w:tbl>
    <w:p w:rsidR="00944FF8" w:rsidRPr="00C41D38" w:rsidRDefault="00944FF8" w:rsidP="00944FF8">
      <w:pPr>
        <w:pStyle w:val="ConsNonformat"/>
        <w:widowControl/>
        <w:spacing w:line="360" w:lineRule="exact"/>
        <w:jc w:val="both"/>
        <w:rPr>
          <w:rFonts w:ascii="Times New Roman" w:hAnsi="Times New Roman" w:cs="Times New Roman"/>
          <w:color w:val="000000" w:themeColor="text1"/>
          <w:sz w:val="24"/>
          <w:szCs w:val="24"/>
        </w:rPr>
      </w:pPr>
      <w:r w:rsidRPr="00C41D38">
        <w:rPr>
          <w:rFonts w:ascii="Times New Roman" w:hAnsi="Times New Roman" w:cs="Times New Roman"/>
          <w:color w:val="000000" w:themeColor="text1"/>
          <w:sz w:val="24"/>
          <w:szCs w:val="24"/>
        </w:rPr>
        <w:t>Датировано "</w:t>
      </w:r>
      <w:r w:rsidR="008A73A4" w:rsidRPr="00C41D38">
        <w:rPr>
          <w:rFonts w:ascii="Times New Roman" w:hAnsi="Times New Roman" w:cs="Times New Roman"/>
          <w:color w:val="000000" w:themeColor="text1"/>
          <w:sz w:val="24"/>
          <w:szCs w:val="24"/>
        </w:rPr>
        <w:t>_____" ____________________ 2022</w:t>
      </w:r>
      <w:r w:rsidRPr="00C41D38">
        <w:rPr>
          <w:rFonts w:ascii="Times New Roman" w:hAnsi="Times New Roman" w:cs="Times New Roman"/>
          <w:color w:val="000000" w:themeColor="text1"/>
          <w:sz w:val="24"/>
          <w:szCs w:val="24"/>
        </w:rPr>
        <w:t xml:space="preserve"> г.</w:t>
      </w:r>
    </w:p>
    <w:p w:rsidR="00944FF8" w:rsidRPr="00C41D38" w:rsidRDefault="00944FF8" w:rsidP="00944FF8">
      <w:pPr>
        <w:spacing w:line="360" w:lineRule="exact"/>
        <w:jc w:val="center"/>
        <w:rPr>
          <w:color w:val="000000" w:themeColor="text1"/>
        </w:rPr>
      </w:pPr>
    </w:p>
    <w:p w:rsidR="00944FF8" w:rsidRPr="00C41D38" w:rsidRDefault="00944FF8" w:rsidP="00944FF8">
      <w:pPr>
        <w:pStyle w:val="ConsNonformat"/>
        <w:widowControl/>
        <w:spacing w:line="360" w:lineRule="exact"/>
        <w:jc w:val="both"/>
        <w:rPr>
          <w:rFonts w:ascii="Times New Roman" w:hAnsi="Times New Roman" w:cs="Times New Roman"/>
          <w:color w:val="000000" w:themeColor="text1"/>
          <w:sz w:val="24"/>
          <w:szCs w:val="24"/>
        </w:rPr>
      </w:pPr>
      <w:r w:rsidRPr="00C41D38">
        <w:rPr>
          <w:rFonts w:ascii="Times New Roman" w:hAnsi="Times New Roman" w:cs="Times New Roman"/>
          <w:color w:val="000000" w:themeColor="text1"/>
          <w:sz w:val="24"/>
          <w:szCs w:val="24"/>
        </w:rPr>
        <w:t>Имеющий полномочия подписать техническое предложение участника от имени ________________________________________________________</w:t>
      </w:r>
    </w:p>
    <w:p w:rsidR="00944FF8" w:rsidRPr="00C41D38" w:rsidRDefault="00944FF8" w:rsidP="00944FF8">
      <w:pPr>
        <w:pStyle w:val="ConsNonformat"/>
        <w:widowControl/>
        <w:spacing w:line="360" w:lineRule="exact"/>
        <w:ind w:firstLine="567"/>
        <w:jc w:val="both"/>
        <w:rPr>
          <w:rFonts w:ascii="Times New Roman" w:hAnsi="Times New Roman" w:cs="Times New Roman"/>
          <w:color w:val="000000" w:themeColor="text1"/>
          <w:sz w:val="24"/>
          <w:szCs w:val="24"/>
        </w:rPr>
      </w:pPr>
      <w:r w:rsidRPr="00C41D38">
        <w:rPr>
          <w:rFonts w:ascii="Times New Roman" w:hAnsi="Times New Roman" w:cs="Times New Roman"/>
          <w:color w:val="000000" w:themeColor="text1"/>
          <w:sz w:val="24"/>
          <w:szCs w:val="24"/>
        </w:rPr>
        <w:t>(Полное наименование участника)</w:t>
      </w:r>
    </w:p>
    <w:p w:rsidR="00944FF8" w:rsidRPr="00C41D38" w:rsidRDefault="00944FF8" w:rsidP="00944FF8">
      <w:pPr>
        <w:pStyle w:val="ConsNonformat"/>
        <w:widowControl/>
        <w:spacing w:line="360" w:lineRule="exact"/>
        <w:jc w:val="both"/>
        <w:rPr>
          <w:rFonts w:ascii="Times New Roman" w:hAnsi="Times New Roman" w:cs="Times New Roman"/>
          <w:color w:val="000000" w:themeColor="text1"/>
          <w:sz w:val="24"/>
          <w:szCs w:val="24"/>
        </w:rPr>
      </w:pPr>
      <w:r w:rsidRPr="00C41D38">
        <w:rPr>
          <w:rFonts w:ascii="Times New Roman" w:hAnsi="Times New Roman" w:cs="Times New Roman"/>
          <w:color w:val="000000" w:themeColor="text1"/>
          <w:sz w:val="24"/>
          <w:szCs w:val="24"/>
        </w:rPr>
        <w:t>______________________________________________________</w:t>
      </w:r>
    </w:p>
    <w:p w:rsidR="00944FF8" w:rsidRPr="00C41D38" w:rsidRDefault="00944FF8" w:rsidP="00944FF8">
      <w:pPr>
        <w:pStyle w:val="ConsNonformat"/>
        <w:widowControl/>
        <w:spacing w:line="360" w:lineRule="exact"/>
        <w:ind w:firstLine="567"/>
        <w:jc w:val="both"/>
        <w:rPr>
          <w:rFonts w:ascii="Times New Roman" w:hAnsi="Times New Roman" w:cs="Times New Roman"/>
          <w:color w:val="000000" w:themeColor="text1"/>
          <w:sz w:val="24"/>
          <w:szCs w:val="24"/>
        </w:rPr>
      </w:pPr>
      <w:r w:rsidRPr="00C41D38">
        <w:rPr>
          <w:rFonts w:ascii="Times New Roman" w:hAnsi="Times New Roman" w:cs="Times New Roman"/>
          <w:color w:val="000000" w:themeColor="text1"/>
          <w:sz w:val="24"/>
          <w:szCs w:val="24"/>
        </w:rPr>
        <w:t xml:space="preserve">(Должность, подпись, ФИО)                                                </w:t>
      </w:r>
    </w:p>
    <w:p w:rsidR="00166B22" w:rsidRPr="00C41D38" w:rsidRDefault="005377C4" w:rsidP="005377C4">
      <w:pPr>
        <w:pStyle w:val="ConsNonformat"/>
        <w:widowControl/>
        <w:spacing w:line="360" w:lineRule="exact"/>
        <w:ind w:firstLine="567"/>
        <w:jc w:val="both"/>
        <w:rPr>
          <w:rFonts w:ascii="Times New Roman" w:hAnsi="Times New Roman" w:cs="Times New Roman"/>
          <w:color w:val="000000" w:themeColor="text1"/>
          <w:sz w:val="24"/>
          <w:szCs w:val="24"/>
        </w:rPr>
        <w:sectPr w:rsidR="00166B22" w:rsidRPr="00C41D38" w:rsidSect="008F6187">
          <w:footerReference w:type="default" r:id="rId15"/>
          <w:pgSz w:w="11906" w:h="16838" w:code="9"/>
          <w:pgMar w:top="1134" w:right="924" w:bottom="992" w:left="1134" w:header="794" w:footer="794" w:gutter="0"/>
          <w:cols w:space="708"/>
          <w:titlePg/>
          <w:docGrid w:linePitch="360"/>
        </w:sectPr>
      </w:pPr>
      <w:r w:rsidRPr="00C41D38">
        <w:rPr>
          <w:rFonts w:ascii="Times New Roman" w:hAnsi="Times New Roman" w:cs="Times New Roman"/>
          <w:color w:val="000000" w:themeColor="text1"/>
          <w:sz w:val="24"/>
          <w:szCs w:val="24"/>
        </w:rPr>
        <w:t>Печать (при наличии)</w:t>
      </w:r>
    </w:p>
    <w:tbl>
      <w:tblPr>
        <w:tblpPr w:leftFromText="180" w:rightFromText="180" w:vertAnchor="page" w:horzAnchor="margin" w:tblpY="1741"/>
        <w:tblW w:w="9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35"/>
      </w:tblGrid>
      <w:tr w:rsidR="003375E3" w:rsidRPr="00C41D38" w:rsidTr="003375E3">
        <w:trPr>
          <w:trHeight w:val="236"/>
        </w:trPr>
        <w:tc>
          <w:tcPr>
            <w:tcW w:w="9835" w:type="dxa"/>
            <w:shd w:val="clear" w:color="auto" w:fill="auto"/>
          </w:tcPr>
          <w:p w:rsidR="003375E3" w:rsidRPr="00C41D38" w:rsidRDefault="003375E3" w:rsidP="003375E3">
            <w:pPr>
              <w:shd w:val="clear" w:color="auto" w:fill="FFFFFF"/>
              <w:ind w:firstLine="567"/>
              <w:jc w:val="center"/>
              <w:rPr>
                <w:rFonts w:eastAsia="Calibri"/>
                <w:b/>
                <w:bCs/>
                <w:sz w:val="20"/>
                <w:szCs w:val="20"/>
                <w:lang w:eastAsia="en-US"/>
              </w:rPr>
            </w:pPr>
            <w:r w:rsidRPr="00C41D38">
              <w:rPr>
                <w:rFonts w:eastAsia="Calibri"/>
                <w:b/>
                <w:bCs/>
                <w:sz w:val="20"/>
                <w:szCs w:val="20"/>
                <w:lang w:eastAsia="en-US"/>
              </w:rPr>
              <w:lastRenderedPageBreak/>
              <w:t xml:space="preserve">                                                                                         </w:t>
            </w:r>
            <w:r w:rsidRPr="00C41D38">
              <w:rPr>
                <w:rFonts w:ascii="Sylfaen" w:eastAsia="Calibri" w:hAnsi="Sylfaen"/>
                <w:b/>
                <w:bCs/>
                <w:sz w:val="20"/>
                <w:szCs w:val="20"/>
                <w:lang w:eastAsia="en-US"/>
              </w:rPr>
              <w:t xml:space="preserve"> </w:t>
            </w:r>
            <w:r w:rsidRPr="00C41D38">
              <w:rPr>
                <w:rFonts w:eastAsia="Calibri"/>
                <w:b/>
                <w:bCs/>
                <w:sz w:val="20"/>
                <w:szCs w:val="20"/>
                <w:lang w:eastAsia="en-US"/>
              </w:rPr>
              <w:t xml:space="preserve">                    </w:t>
            </w:r>
          </w:p>
          <w:p w:rsidR="003375E3" w:rsidRPr="00C41D38" w:rsidRDefault="003375E3" w:rsidP="003375E3">
            <w:pPr>
              <w:shd w:val="clear" w:color="auto" w:fill="FFFFFF"/>
              <w:ind w:firstLine="567"/>
              <w:rPr>
                <w:b/>
                <w:sz w:val="25"/>
                <w:szCs w:val="25"/>
                <w:lang w:eastAsia="en-US"/>
              </w:rPr>
            </w:pPr>
            <w:r w:rsidRPr="00C41D38">
              <w:rPr>
                <w:b/>
                <w:sz w:val="25"/>
                <w:szCs w:val="25"/>
                <w:lang w:eastAsia="en-US"/>
              </w:rPr>
              <w:t>ДОГОВОР ПОСТАВКИ</w:t>
            </w:r>
          </w:p>
          <w:p w:rsidR="003375E3" w:rsidRPr="00C41D38" w:rsidRDefault="003375E3" w:rsidP="003375E3">
            <w:pPr>
              <w:shd w:val="clear" w:color="auto" w:fill="FFFFFF"/>
              <w:ind w:firstLine="567"/>
              <w:rPr>
                <w:rFonts w:eastAsia="Calibri"/>
                <w:sz w:val="20"/>
                <w:szCs w:val="20"/>
                <w:lang w:eastAsia="en-US"/>
              </w:rPr>
            </w:pPr>
            <w:r w:rsidRPr="00C41D38">
              <w:rPr>
                <w:b/>
                <w:sz w:val="25"/>
                <w:szCs w:val="25"/>
                <w:lang w:eastAsia="en-US"/>
              </w:rPr>
              <w:t xml:space="preserve"> </w:t>
            </w:r>
            <w:r w:rsidRPr="00C41D38">
              <w:rPr>
                <w:rFonts w:eastAsia="Calibri"/>
                <w:lang w:eastAsia="en-US"/>
              </w:rPr>
              <w:t>№</w:t>
            </w:r>
            <w:r w:rsidRPr="00C41D38">
              <w:rPr>
                <w:rFonts w:eastAsia="Calibri"/>
                <w:b/>
                <w:bCs/>
                <w:lang w:eastAsia="en-US"/>
              </w:rPr>
              <w:t>НЮ -</w:t>
            </w:r>
            <w:r w:rsidRPr="00C41D38">
              <w:rPr>
                <w:rFonts w:eastAsia="Calibri"/>
                <w:b/>
                <w:bCs/>
                <w:sz w:val="20"/>
                <w:szCs w:val="20"/>
                <w:lang w:eastAsia="en-US"/>
              </w:rPr>
              <w:t xml:space="preserve">                            </w:t>
            </w:r>
          </w:p>
          <w:p w:rsidR="003375E3" w:rsidRPr="00C41D38" w:rsidRDefault="003375E3" w:rsidP="003375E3">
            <w:pPr>
              <w:spacing w:line="276" w:lineRule="auto"/>
              <w:ind w:firstLine="567"/>
              <w:rPr>
                <w:rFonts w:eastAsia="Calibri"/>
                <w:sz w:val="20"/>
                <w:szCs w:val="20"/>
                <w:lang w:eastAsia="en-US"/>
              </w:rPr>
            </w:pPr>
            <w:r w:rsidRPr="00C41D38">
              <w:rPr>
                <w:rFonts w:eastAsia="Calibri"/>
                <w:lang w:eastAsia="en-US"/>
              </w:rPr>
              <w:t xml:space="preserve">г. Ереван                                    </w:t>
            </w:r>
            <w:r w:rsidRPr="00C41D38">
              <w:rPr>
                <w:rFonts w:ascii="Sylfaen" w:eastAsia="Calibri" w:hAnsi="Sylfaen"/>
                <w:lang w:val="hy-AM" w:eastAsia="en-US"/>
              </w:rPr>
              <w:t xml:space="preserve">                           </w:t>
            </w:r>
            <w:r w:rsidRPr="00C41D38">
              <w:rPr>
                <w:rFonts w:eastAsia="Calibri"/>
                <w:lang w:eastAsia="en-US"/>
              </w:rPr>
              <w:t xml:space="preserve">           </w:t>
            </w:r>
            <w:r w:rsidRPr="00C41D38">
              <w:rPr>
                <w:rFonts w:eastAsia="Calibri"/>
                <w:sz w:val="20"/>
                <w:szCs w:val="20"/>
                <w:lang w:eastAsia="en-US"/>
              </w:rPr>
              <w:t>“_____  ” ______________ 2022г.</w:t>
            </w:r>
          </w:p>
        </w:tc>
      </w:tr>
    </w:tbl>
    <w:p w:rsidR="005377C4" w:rsidRPr="00C41D38" w:rsidRDefault="00196479" w:rsidP="003375E3">
      <w:pPr>
        <w:pStyle w:val="1"/>
        <w:jc w:val="right"/>
        <w:rPr>
          <w:rFonts w:ascii="Times New Roman" w:hAnsi="Times New Roman" w:cs="Times New Roman"/>
          <w:sz w:val="24"/>
          <w:szCs w:val="24"/>
        </w:rPr>
      </w:pPr>
      <w:r w:rsidRPr="00C41D38">
        <w:rPr>
          <w:rFonts w:ascii="Times New Roman" w:hAnsi="Times New Roman" w:cs="Times New Roman"/>
          <w:sz w:val="24"/>
          <w:szCs w:val="24"/>
        </w:rPr>
        <w:t>Приложение № 6 к конкурсной документации</w:t>
      </w:r>
    </w:p>
    <w:p w:rsidR="003375E3" w:rsidRPr="00C41D38" w:rsidRDefault="003375E3" w:rsidP="003375E3">
      <w:pPr>
        <w:shd w:val="clear" w:color="auto" w:fill="FFFFFF"/>
        <w:spacing w:before="552" w:line="276" w:lineRule="auto"/>
        <w:jc w:val="both"/>
      </w:pPr>
      <w:r w:rsidRPr="00C41D38">
        <w:rPr>
          <w:b/>
          <w:bCs/>
        </w:rPr>
        <w:t xml:space="preserve">         Закрытое акционерное общество «Южно-Кавказская железная  дорога» (ЗАО «ЮКЖД»</w:t>
      </w:r>
      <w:r w:rsidRPr="00C41D38">
        <w:t>), именуемое в</w:t>
      </w:r>
      <w:r w:rsidRPr="00C41D38">
        <w:rPr>
          <w:smallCaps/>
        </w:rPr>
        <w:t xml:space="preserve"> </w:t>
      </w:r>
      <w:r w:rsidRPr="00C41D38">
        <w:t xml:space="preserve">дальнейшем «Покупатель», в лице Генерального директора Мельникова Алексея Валерьевича, действующего на основании Устава, с одной стороны, и </w:t>
      </w:r>
      <w:r w:rsidRPr="00C41D38">
        <w:rPr>
          <w:b/>
        </w:rPr>
        <w:t>« ---------»</w:t>
      </w:r>
      <w:r w:rsidRPr="00C41D38">
        <w:t xml:space="preserve"> именуемое в</w:t>
      </w:r>
      <w:r w:rsidRPr="00C41D38">
        <w:rPr>
          <w:smallCaps/>
        </w:rPr>
        <w:t xml:space="preserve"> </w:t>
      </w:r>
      <w:r w:rsidRPr="00C41D38">
        <w:t>дальнейшем «Поставщик», в лице Генерального директора  -- -- --, действующего на основании Устава, далее совместно именуемые «Стороны», на основании протокола № --   конкурсной комиссии ЗАО «ЮКЖД» от     -- -- --., заключили настоящий  Договор о нижеследующем:</w:t>
      </w:r>
    </w:p>
    <w:p w:rsidR="003375E3" w:rsidRPr="00C41D38" w:rsidRDefault="003375E3" w:rsidP="003375E3">
      <w:pPr>
        <w:shd w:val="clear" w:color="auto" w:fill="FFFFFF"/>
        <w:spacing w:line="276" w:lineRule="auto"/>
        <w:ind w:firstLine="730"/>
        <w:jc w:val="both"/>
      </w:pPr>
    </w:p>
    <w:p w:rsidR="003375E3" w:rsidRPr="00C41D38" w:rsidRDefault="003375E3" w:rsidP="003375E3">
      <w:pPr>
        <w:widowControl w:val="0"/>
        <w:numPr>
          <w:ilvl w:val="0"/>
          <w:numId w:val="19"/>
        </w:numPr>
        <w:shd w:val="clear" w:color="auto" w:fill="FFFFFF"/>
        <w:suppressAutoHyphens/>
        <w:autoSpaceDE w:val="0"/>
        <w:spacing w:line="276" w:lineRule="auto"/>
        <w:jc w:val="center"/>
        <w:rPr>
          <w:b/>
        </w:rPr>
      </w:pPr>
      <w:r w:rsidRPr="00C41D38">
        <w:rPr>
          <w:b/>
        </w:rPr>
        <w:t>ПРЕДМЕТ ДОГОВОРА</w:t>
      </w:r>
    </w:p>
    <w:p w:rsidR="003375E3" w:rsidRPr="00C41D38" w:rsidRDefault="003375E3" w:rsidP="003375E3">
      <w:pPr>
        <w:widowControl w:val="0"/>
        <w:numPr>
          <w:ilvl w:val="0"/>
          <w:numId w:val="12"/>
        </w:numPr>
        <w:shd w:val="clear" w:color="auto" w:fill="FFFFFF"/>
        <w:tabs>
          <w:tab w:val="left" w:pos="426"/>
        </w:tabs>
        <w:suppressAutoHyphens/>
        <w:autoSpaceDE w:val="0"/>
        <w:spacing w:line="276" w:lineRule="auto"/>
        <w:ind w:left="14" w:hanging="14"/>
        <w:jc w:val="both"/>
      </w:pPr>
      <w:r w:rsidRPr="00C41D38">
        <w:t>«Поставщик» обязуется поставить на условиях, предусмотренных настоящим Договором, товар в ассортименте, количестве и по ценам в соответствии со Спецификациями (Приложения к настоящему Договору), а «Покупатель» обязуется принять и оплатить за него.</w:t>
      </w:r>
    </w:p>
    <w:p w:rsidR="003375E3" w:rsidRPr="00C41D38" w:rsidRDefault="003375E3" w:rsidP="003375E3">
      <w:pPr>
        <w:widowControl w:val="0"/>
        <w:numPr>
          <w:ilvl w:val="0"/>
          <w:numId w:val="12"/>
        </w:numPr>
        <w:shd w:val="clear" w:color="auto" w:fill="FFFFFF"/>
        <w:tabs>
          <w:tab w:val="left" w:pos="426"/>
        </w:tabs>
        <w:suppressAutoHyphens/>
        <w:autoSpaceDE w:val="0"/>
        <w:spacing w:line="276" w:lineRule="auto"/>
        <w:jc w:val="both"/>
      </w:pPr>
      <w:r w:rsidRPr="00C41D38">
        <w:t xml:space="preserve">Наименование товара: спецодежда, согласно Спецификациям (далее – Товар). </w:t>
      </w:r>
    </w:p>
    <w:p w:rsidR="003375E3" w:rsidRPr="00C41D38" w:rsidRDefault="003375E3" w:rsidP="003375E3">
      <w:pPr>
        <w:widowControl w:val="0"/>
        <w:numPr>
          <w:ilvl w:val="0"/>
          <w:numId w:val="13"/>
        </w:numPr>
        <w:shd w:val="clear" w:color="auto" w:fill="FFFFFF"/>
        <w:tabs>
          <w:tab w:val="left" w:pos="426"/>
        </w:tabs>
        <w:suppressAutoHyphens/>
        <w:autoSpaceDE w:val="0"/>
        <w:spacing w:line="276" w:lineRule="auto"/>
        <w:ind w:left="14" w:hanging="14"/>
        <w:jc w:val="both"/>
        <w:rPr>
          <w:bCs/>
        </w:rPr>
      </w:pPr>
      <w:r w:rsidRPr="00C41D38">
        <w:t xml:space="preserve">Происхождение товара – </w:t>
      </w:r>
      <w:r w:rsidRPr="00C41D38">
        <w:rPr>
          <w:bCs/>
        </w:rPr>
        <w:t>Российская Федерация.</w:t>
      </w:r>
    </w:p>
    <w:p w:rsidR="003375E3" w:rsidRPr="00C41D38" w:rsidRDefault="003375E3" w:rsidP="003375E3">
      <w:pPr>
        <w:shd w:val="clear" w:color="auto" w:fill="FFFFFF"/>
        <w:tabs>
          <w:tab w:val="left" w:pos="426"/>
        </w:tabs>
        <w:spacing w:line="276" w:lineRule="auto"/>
        <w:ind w:left="14"/>
        <w:jc w:val="both"/>
        <w:rPr>
          <w:bCs/>
        </w:rPr>
      </w:pPr>
    </w:p>
    <w:p w:rsidR="003375E3" w:rsidRPr="00C41D38" w:rsidRDefault="003375E3" w:rsidP="003375E3">
      <w:pPr>
        <w:widowControl w:val="0"/>
        <w:numPr>
          <w:ilvl w:val="0"/>
          <w:numId w:val="19"/>
        </w:numPr>
        <w:shd w:val="clear" w:color="auto" w:fill="FFFFFF"/>
        <w:suppressAutoHyphens/>
        <w:autoSpaceDE w:val="0"/>
        <w:spacing w:line="276" w:lineRule="auto"/>
        <w:jc w:val="center"/>
        <w:rPr>
          <w:b/>
        </w:rPr>
      </w:pPr>
      <w:r w:rsidRPr="00C41D38">
        <w:rPr>
          <w:b/>
        </w:rPr>
        <w:t>ЦЕНА И СУММА ДОГОВОРА</w:t>
      </w:r>
    </w:p>
    <w:p w:rsidR="003375E3" w:rsidRPr="00C41D38" w:rsidRDefault="003375E3" w:rsidP="003375E3">
      <w:pPr>
        <w:shd w:val="clear" w:color="auto" w:fill="FFFFFF"/>
        <w:spacing w:line="276" w:lineRule="auto"/>
        <w:jc w:val="both"/>
        <w:rPr>
          <w:color w:val="000000"/>
          <w:spacing w:val="-1"/>
        </w:rPr>
      </w:pPr>
      <w:r w:rsidRPr="00C41D38">
        <w:rPr>
          <w:color w:val="000000"/>
          <w:spacing w:val="-1"/>
        </w:rPr>
        <w:t xml:space="preserve">2.1. Цена Товара установлена в рублях РФ и сформирована на условиях поставки </w:t>
      </w:r>
      <w:r w:rsidRPr="00C41D38">
        <w:rPr>
          <w:color w:val="000000"/>
          <w:spacing w:val="-1"/>
          <w:lang w:val="en-US"/>
        </w:rPr>
        <w:t>FCA</w:t>
      </w:r>
      <w:r w:rsidRPr="00C41D38">
        <w:rPr>
          <w:color w:val="000000"/>
          <w:spacing w:val="-1"/>
        </w:rPr>
        <w:t xml:space="preserve"> г.  ---- (Российская Федерация), согласно правилам «ИНКОТЕРМС-2010», и включает в себя: стоимость Товара, экспортную упаковку, маркировку; дополнительные расходы по погрузке и другие расходы, в том числе связанные с таможенным оформлением груза на территории РФ и связанные с выполнением Договора Поставщиком. Цена Договора не подлежит изменению в течение срока его действия.</w:t>
      </w:r>
    </w:p>
    <w:p w:rsidR="003375E3" w:rsidRPr="00C41D38" w:rsidRDefault="003375E3" w:rsidP="003375E3">
      <w:pPr>
        <w:spacing w:line="276" w:lineRule="auto"/>
        <w:jc w:val="both"/>
        <w:rPr>
          <w:spacing w:val="-1"/>
        </w:rPr>
      </w:pPr>
      <w:r w:rsidRPr="00C41D38">
        <w:rPr>
          <w:spacing w:val="-1"/>
        </w:rPr>
        <w:t>2.2. Общая сумма Договора определяется Спецификациями и составляет  ----------------- (  ------------------) рубля РФ, НДС 0%.</w:t>
      </w:r>
    </w:p>
    <w:p w:rsidR="003375E3" w:rsidRPr="00C41D38" w:rsidRDefault="003375E3" w:rsidP="003375E3">
      <w:pPr>
        <w:spacing w:line="276" w:lineRule="auto"/>
        <w:jc w:val="both"/>
        <w:rPr>
          <w:color w:val="FF0000"/>
        </w:rPr>
      </w:pPr>
    </w:p>
    <w:p w:rsidR="003375E3" w:rsidRPr="00C41D38" w:rsidRDefault="003375E3" w:rsidP="003375E3">
      <w:pPr>
        <w:widowControl w:val="0"/>
        <w:numPr>
          <w:ilvl w:val="0"/>
          <w:numId w:val="19"/>
        </w:numPr>
        <w:shd w:val="clear" w:color="auto" w:fill="FFFFFF"/>
        <w:suppressAutoHyphens/>
        <w:autoSpaceDE w:val="0"/>
        <w:spacing w:line="276" w:lineRule="auto"/>
        <w:jc w:val="center"/>
        <w:rPr>
          <w:b/>
        </w:rPr>
      </w:pPr>
      <w:r w:rsidRPr="00C41D38">
        <w:rPr>
          <w:b/>
        </w:rPr>
        <w:t>СРОКИ И УСЛОВИЯ ПОСТАВКИ</w:t>
      </w:r>
    </w:p>
    <w:p w:rsidR="003375E3" w:rsidRPr="00C41D38" w:rsidRDefault="003375E3" w:rsidP="003375E3">
      <w:pPr>
        <w:shd w:val="clear" w:color="auto" w:fill="FFFFFF"/>
        <w:autoSpaceDN w:val="0"/>
        <w:adjustRightInd w:val="0"/>
        <w:spacing w:line="276" w:lineRule="auto"/>
        <w:jc w:val="both"/>
      </w:pPr>
      <w:r w:rsidRPr="00C41D38">
        <w:rPr>
          <w:spacing w:val="6"/>
        </w:rPr>
        <w:t xml:space="preserve">3.1.  Поставка Товара будет произведена автотранспортом, представленным Покупателем, на условиях поставки </w:t>
      </w:r>
      <w:r w:rsidRPr="00C41D38">
        <w:rPr>
          <w:color w:val="000000"/>
          <w:spacing w:val="-1"/>
          <w:lang w:val="en-US"/>
        </w:rPr>
        <w:t>FCA</w:t>
      </w:r>
      <w:r w:rsidRPr="00C41D38">
        <w:rPr>
          <w:color w:val="000000"/>
          <w:spacing w:val="-1"/>
        </w:rPr>
        <w:t xml:space="preserve"> г. Ярославль (Российская Федерация)</w:t>
      </w:r>
      <w:r w:rsidRPr="00C41D38">
        <w:rPr>
          <w:spacing w:val="6"/>
        </w:rPr>
        <w:t xml:space="preserve"> (в соответствии с международными правилами толкования терминов </w:t>
      </w:r>
      <w:r w:rsidRPr="00C41D38">
        <w:t>«</w:t>
      </w:r>
      <w:r w:rsidRPr="00C41D38">
        <w:rPr>
          <w:spacing w:val="6"/>
        </w:rPr>
        <w:t>ИНКОТЕРМС</w:t>
      </w:r>
      <w:r w:rsidRPr="00C41D38">
        <w:t>»</w:t>
      </w:r>
      <w:r w:rsidRPr="00C41D38">
        <w:rPr>
          <w:spacing w:val="6"/>
        </w:rPr>
        <w:t xml:space="preserve"> в редакции 2010г.).</w:t>
      </w:r>
      <w:r w:rsidRPr="00C41D38">
        <w:t xml:space="preserve"> «Поставщик» осуществляет передачу Товара «Покупателю» (перевозчику или иному лицу, номинированному «Покупателем») на территории  -- « --------» по адресу:  -------------------------. Риски, связанные с сохранностью Товара, переходят от Поставщика к Покупателю с момента передачи Товара перевозчику Покупателя.</w:t>
      </w:r>
    </w:p>
    <w:p w:rsidR="003375E3" w:rsidRPr="00C41D38" w:rsidRDefault="003375E3" w:rsidP="003375E3">
      <w:pPr>
        <w:shd w:val="clear" w:color="auto" w:fill="FFFFFF"/>
        <w:spacing w:line="276" w:lineRule="auto"/>
        <w:jc w:val="both"/>
        <w:rPr>
          <w:u w:val="single"/>
        </w:rPr>
      </w:pPr>
      <w:r w:rsidRPr="00C41D38">
        <w:rPr>
          <w:spacing w:val="6"/>
          <w:shd w:val="clear" w:color="auto" w:fill="FFFFFF"/>
        </w:rPr>
        <w:t xml:space="preserve">3.2. Максимальный срок поставки всего объема Товара - </w:t>
      </w:r>
      <w:r w:rsidRPr="00C41D38">
        <w:rPr>
          <w:rFonts w:ascii="Sylfaen" w:hAnsi="Sylfaen"/>
          <w:spacing w:val="6"/>
          <w:shd w:val="clear" w:color="auto" w:fill="FFFFFF"/>
          <w:lang w:val="hy-AM"/>
        </w:rPr>
        <w:t>45</w:t>
      </w:r>
      <w:r w:rsidRPr="00C41D38">
        <w:rPr>
          <w:spacing w:val="6"/>
          <w:shd w:val="clear" w:color="auto" w:fill="FFFFFF"/>
        </w:rPr>
        <w:t xml:space="preserve"> (</w:t>
      </w:r>
      <w:r w:rsidRPr="00C41D38">
        <w:rPr>
          <w:rFonts w:ascii="Sylfaen" w:hAnsi="Sylfaen"/>
          <w:spacing w:val="6"/>
          <w:shd w:val="clear" w:color="auto" w:fill="FFFFFF"/>
        </w:rPr>
        <w:t>сорок пять</w:t>
      </w:r>
      <w:r w:rsidRPr="00C41D38">
        <w:rPr>
          <w:spacing w:val="6"/>
          <w:shd w:val="clear" w:color="auto" w:fill="FFFFFF"/>
        </w:rPr>
        <w:t xml:space="preserve">) </w:t>
      </w:r>
      <w:r w:rsidR="003852E6" w:rsidRPr="00C41D38">
        <w:rPr>
          <w:spacing w:val="6"/>
          <w:shd w:val="clear" w:color="auto" w:fill="FFFFFF"/>
        </w:rPr>
        <w:t>рабочих дней</w:t>
      </w:r>
      <w:r w:rsidRPr="00C41D38">
        <w:rPr>
          <w:spacing w:val="6"/>
          <w:shd w:val="clear" w:color="auto" w:fill="FFFFFF"/>
        </w:rPr>
        <w:t xml:space="preserve"> со дня подписания Договора. Возможна досрочная поставки Товара по партиям – по готовности партии Товара, с предварительного согласия Покупателя. </w:t>
      </w:r>
    </w:p>
    <w:p w:rsidR="003375E3" w:rsidRPr="00C41D38" w:rsidRDefault="003375E3" w:rsidP="003375E3">
      <w:pPr>
        <w:shd w:val="clear" w:color="auto" w:fill="FFFFFF"/>
        <w:spacing w:line="276" w:lineRule="auto"/>
        <w:jc w:val="both"/>
        <w:rPr>
          <w:u w:val="single"/>
        </w:rPr>
      </w:pPr>
      <w:r w:rsidRPr="00C41D38">
        <w:rPr>
          <w:spacing w:val="6"/>
        </w:rPr>
        <w:t>3.3. Датой поставки Товара и перехода права собственности на Товар считается дата передачи Товара перевозчику</w:t>
      </w:r>
      <w:r w:rsidRPr="00C41D38">
        <w:rPr>
          <w:color w:val="000000"/>
          <w:spacing w:val="6"/>
        </w:rPr>
        <w:t xml:space="preserve">. </w:t>
      </w:r>
    </w:p>
    <w:p w:rsidR="003375E3" w:rsidRPr="00C41D38" w:rsidRDefault="003375E3" w:rsidP="003375E3">
      <w:pPr>
        <w:shd w:val="clear" w:color="auto" w:fill="FFFFFF"/>
        <w:spacing w:line="276" w:lineRule="auto"/>
        <w:jc w:val="both"/>
        <w:rPr>
          <w:color w:val="000000"/>
        </w:rPr>
      </w:pPr>
      <w:r w:rsidRPr="00C41D38">
        <w:t xml:space="preserve">3.4. Приемка Товара на складе Покупателя осуществляется согласно «Инструкции о порядке приемки продукции производственно-технического назначения и товаров народного потребления </w:t>
      </w:r>
      <w:r w:rsidRPr="00C41D38">
        <w:lastRenderedPageBreak/>
        <w:t>по количеству» (утверждена Постановлением Госарбитража СССР №П-6 от 15.06.1965) и «Инструкции о порядке приемки продукции производственно-технического назначения и товаров народного потребления по качеству» (утверждена Постановлением Госарбитража при Совете Министров СССР от 25.04.1966 №П-7).</w:t>
      </w:r>
    </w:p>
    <w:p w:rsidR="003375E3" w:rsidRPr="00C41D38" w:rsidRDefault="003375E3" w:rsidP="003375E3">
      <w:pPr>
        <w:shd w:val="clear" w:color="auto" w:fill="FFFFFF"/>
        <w:spacing w:line="276" w:lineRule="auto"/>
        <w:jc w:val="both"/>
        <w:rPr>
          <w:shd w:val="clear" w:color="auto" w:fill="FFFFFF"/>
        </w:rPr>
      </w:pPr>
      <w:r w:rsidRPr="00C41D38">
        <w:t>3.5. Поставщик обязан направить Покупателю с поставкой Товара</w:t>
      </w:r>
      <w:r w:rsidRPr="00C41D38">
        <w:rPr>
          <w:spacing w:val="-1"/>
        </w:rPr>
        <w:t xml:space="preserve">, следующие </w:t>
      </w:r>
      <w:r w:rsidRPr="00C41D38">
        <w:rPr>
          <w:spacing w:val="-1"/>
          <w:shd w:val="clear" w:color="auto" w:fill="FFFFFF"/>
        </w:rPr>
        <w:t>документы:</w:t>
      </w:r>
    </w:p>
    <w:p w:rsidR="003375E3" w:rsidRPr="00C41D38" w:rsidRDefault="003375E3" w:rsidP="003375E3">
      <w:pPr>
        <w:shd w:val="clear" w:color="auto" w:fill="FFFFFF"/>
        <w:spacing w:line="276" w:lineRule="auto"/>
        <w:jc w:val="both"/>
        <w:rPr>
          <w:shd w:val="clear" w:color="auto" w:fill="FFFFFF"/>
        </w:rPr>
      </w:pPr>
      <w:r w:rsidRPr="00C41D38">
        <w:t>-  Счет-фактуру (с реквизитами Поставщика и страной происхождения Товара) – 3 экземпляра (оригиналы);</w:t>
      </w:r>
    </w:p>
    <w:p w:rsidR="003375E3" w:rsidRPr="00C41D38" w:rsidRDefault="003375E3" w:rsidP="003375E3">
      <w:pPr>
        <w:spacing w:line="276" w:lineRule="auto"/>
        <w:jc w:val="both"/>
      </w:pPr>
      <w:r w:rsidRPr="00C41D38">
        <w:t>- Упаковочный лист с указанием веса нетто/брутто каждого места, материала и вида тары (упаковки) – 1 экземпляр (оригинал);</w:t>
      </w:r>
    </w:p>
    <w:p w:rsidR="003375E3" w:rsidRPr="00C41D38" w:rsidRDefault="003375E3" w:rsidP="003375E3">
      <w:pPr>
        <w:spacing w:line="276" w:lineRule="auto"/>
        <w:jc w:val="both"/>
        <w:rPr>
          <w:color w:val="000000"/>
        </w:rPr>
      </w:pPr>
      <w:r w:rsidRPr="00C41D38">
        <w:t xml:space="preserve">-  </w:t>
      </w:r>
      <w:r w:rsidRPr="00C41D38">
        <w:rPr>
          <w:color w:val="000000"/>
        </w:rPr>
        <w:t>Сертификат соответствия Таможенного союза (копия заверенная Производителем);</w:t>
      </w:r>
    </w:p>
    <w:p w:rsidR="003375E3" w:rsidRPr="00C41D38" w:rsidRDefault="003375E3" w:rsidP="003375E3">
      <w:pPr>
        <w:shd w:val="clear" w:color="auto" w:fill="FFFFFF"/>
        <w:tabs>
          <w:tab w:val="left" w:pos="259"/>
        </w:tabs>
        <w:spacing w:line="276" w:lineRule="auto"/>
        <w:jc w:val="both"/>
        <w:rPr>
          <w:color w:val="000000"/>
        </w:rPr>
      </w:pPr>
      <w:r w:rsidRPr="00C41D38">
        <w:rPr>
          <w:color w:val="000000"/>
        </w:rPr>
        <w:t>- Письмо официального дилера (копия заверенная Производителем);</w:t>
      </w:r>
    </w:p>
    <w:p w:rsidR="003375E3" w:rsidRPr="00C41D38" w:rsidRDefault="003375E3" w:rsidP="003375E3">
      <w:pPr>
        <w:shd w:val="clear" w:color="auto" w:fill="FFFFFF"/>
        <w:tabs>
          <w:tab w:val="left" w:pos="259"/>
        </w:tabs>
        <w:spacing w:line="276" w:lineRule="auto"/>
        <w:jc w:val="both"/>
      </w:pPr>
      <w:r w:rsidRPr="00C41D38">
        <w:rPr>
          <w:color w:val="000000"/>
        </w:rPr>
        <w:t xml:space="preserve">- </w:t>
      </w:r>
      <w:r w:rsidRPr="00C41D38">
        <w:t>Товарную накладную  - 2 экз.;</w:t>
      </w:r>
    </w:p>
    <w:p w:rsidR="003375E3" w:rsidRPr="00C41D38" w:rsidRDefault="003375E3" w:rsidP="003375E3">
      <w:pPr>
        <w:spacing w:line="276" w:lineRule="auto"/>
        <w:jc w:val="both"/>
      </w:pPr>
      <w:r w:rsidRPr="00C41D38">
        <w:t>- Оригинал либо копию Международной товарно-транспортной накладной (CMR) 5 экз.;</w:t>
      </w:r>
    </w:p>
    <w:p w:rsidR="003375E3" w:rsidRPr="00C41D38" w:rsidRDefault="003375E3" w:rsidP="003375E3">
      <w:pPr>
        <w:shd w:val="clear" w:color="auto" w:fill="FFFFFF"/>
        <w:spacing w:line="276" w:lineRule="auto"/>
        <w:ind w:left="14" w:right="19" w:hanging="14"/>
        <w:jc w:val="both"/>
        <w:rPr>
          <w:color w:val="000000"/>
          <w:spacing w:val="-1"/>
        </w:rPr>
      </w:pPr>
      <w:r w:rsidRPr="00C41D38">
        <w:rPr>
          <w:color w:val="000000"/>
          <w:spacing w:val="5"/>
        </w:rPr>
        <w:t xml:space="preserve">- Иные сопроводительные документом, в </w:t>
      </w:r>
      <w:r w:rsidRPr="00C41D38">
        <w:rPr>
          <w:color w:val="000000"/>
          <w:spacing w:val="-1"/>
        </w:rPr>
        <w:t>которых указываются качественные и количественные  показатели.</w:t>
      </w:r>
    </w:p>
    <w:p w:rsidR="003375E3" w:rsidRPr="00C41D38" w:rsidRDefault="003375E3" w:rsidP="003375E3">
      <w:pPr>
        <w:shd w:val="clear" w:color="auto" w:fill="FFFFFF"/>
        <w:spacing w:line="276" w:lineRule="auto"/>
        <w:jc w:val="both"/>
        <w:rPr>
          <w:spacing w:val="-1"/>
        </w:rPr>
      </w:pPr>
      <w:r w:rsidRPr="00C41D38">
        <w:rPr>
          <w:color w:val="000000"/>
        </w:rPr>
        <w:t>3.6. В течение 1 (одного) рабочего дня после передачи Товара перевозчику Поставщик</w:t>
      </w:r>
      <w:r w:rsidRPr="00C41D38">
        <w:rPr>
          <w:color w:val="000000"/>
          <w:spacing w:val="6"/>
        </w:rPr>
        <w:t xml:space="preserve"> обязан направить Покупателю посредством электронной или </w:t>
      </w:r>
      <w:r w:rsidRPr="00C41D38">
        <w:rPr>
          <w:color w:val="000000"/>
          <w:spacing w:val="3"/>
        </w:rPr>
        <w:t xml:space="preserve">факсимильной связи: данные об отгружаемом Товаре, количество мест, вес брутто, нетто, </w:t>
      </w:r>
      <w:r w:rsidRPr="00C41D38">
        <w:rPr>
          <w:color w:val="000000"/>
        </w:rPr>
        <w:t>копию накладной, копию счета-фактуры</w:t>
      </w:r>
      <w:r w:rsidRPr="00C41D38">
        <w:rPr>
          <w:color w:val="000000"/>
          <w:spacing w:val="-1"/>
        </w:rPr>
        <w:t>, копию сертификата качества Товара</w:t>
      </w:r>
      <w:r w:rsidRPr="00C41D38">
        <w:rPr>
          <w:spacing w:val="-1"/>
        </w:rPr>
        <w:t>.</w:t>
      </w:r>
    </w:p>
    <w:p w:rsidR="003375E3" w:rsidRPr="00C41D38" w:rsidRDefault="003375E3" w:rsidP="003375E3">
      <w:pPr>
        <w:spacing w:line="276" w:lineRule="auto"/>
        <w:jc w:val="both"/>
      </w:pPr>
      <w:r w:rsidRPr="00C41D38">
        <w:rPr>
          <w:spacing w:val="-1"/>
        </w:rPr>
        <w:t xml:space="preserve">3.7. </w:t>
      </w:r>
      <w:r w:rsidRPr="00C41D38">
        <w:t>Покупатель обязуется в течение 90 (девяносто) календарных дней с даты отгрузки Товара предоставить Поставщику оригинал заявления (2 экземпляра) о ввозе товара и уплате косвенных налогов, составленного по форме Приложение № 1 к Протоколу об обмене информацией в электронном виде между налоговыми органами государств – членами таможенного союза об уплаченных суммах косвенных налогов, с отметкой налогового органа Республики Армения.</w:t>
      </w:r>
    </w:p>
    <w:p w:rsidR="003375E3" w:rsidRPr="00C41D38" w:rsidRDefault="003375E3" w:rsidP="003375E3">
      <w:pPr>
        <w:shd w:val="clear" w:color="auto" w:fill="FFFFFF"/>
        <w:spacing w:line="276" w:lineRule="auto"/>
        <w:jc w:val="both"/>
        <w:rPr>
          <w:spacing w:val="-1"/>
        </w:rPr>
      </w:pPr>
    </w:p>
    <w:p w:rsidR="003375E3" w:rsidRPr="00C41D38" w:rsidRDefault="003375E3" w:rsidP="003375E3">
      <w:pPr>
        <w:widowControl w:val="0"/>
        <w:numPr>
          <w:ilvl w:val="0"/>
          <w:numId w:val="19"/>
        </w:numPr>
        <w:shd w:val="clear" w:color="auto" w:fill="FFFFFF"/>
        <w:suppressAutoHyphens/>
        <w:autoSpaceDE w:val="0"/>
        <w:spacing w:line="276" w:lineRule="auto"/>
        <w:jc w:val="center"/>
        <w:rPr>
          <w:b/>
        </w:rPr>
      </w:pPr>
      <w:r w:rsidRPr="00C41D38">
        <w:rPr>
          <w:b/>
        </w:rPr>
        <w:t>УСЛОВИЯ ОПЛАТЫ</w:t>
      </w:r>
    </w:p>
    <w:p w:rsidR="003375E3" w:rsidRPr="00C41D38" w:rsidRDefault="003375E3" w:rsidP="003375E3">
      <w:pPr>
        <w:widowControl w:val="0"/>
        <w:numPr>
          <w:ilvl w:val="0"/>
          <w:numId w:val="11"/>
        </w:numPr>
        <w:shd w:val="clear" w:color="auto" w:fill="FFFFFF"/>
        <w:tabs>
          <w:tab w:val="left" w:pos="567"/>
        </w:tabs>
        <w:suppressAutoHyphens/>
        <w:autoSpaceDE w:val="0"/>
        <w:spacing w:line="276" w:lineRule="auto"/>
        <w:ind w:left="5" w:hanging="5"/>
        <w:jc w:val="both"/>
      </w:pPr>
      <w:r w:rsidRPr="00C41D38">
        <w:t>Платеж за поставленный по настоящему Договору товар будет осуществляться Покупателем    в    рублях Российской Федерации    на    сумму    стоимости   поставляемого Товара.</w:t>
      </w:r>
    </w:p>
    <w:p w:rsidR="003375E3" w:rsidRPr="00C41D38" w:rsidRDefault="003375E3" w:rsidP="003375E3">
      <w:pPr>
        <w:widowControl w:val="0"/>
        <w:numPr>
          <w:ilvl w:val="0"/>
          <w:numId w:val="11"/>
        </w:numPr>
        <w:shd w:val="clear" w:color="auto" w:fill="FFFFFF"/>
        <w:tabs>
          <w:tab w:val="clear" w:pos="0"/>
          <w:tab w:val="num" w:pos="567"/>
        </w:tabs>
        <w:autoSpaceDE w:val="0"/>
        <w:autoSpaceDN w:val="0"/>
        <w:adjustRightInd w:val="0"/>
        <w:spacing w:line="276" w:lineRule="auto"/>
        <w:ind w:right="34"/>
        <w:jc w:val="both"/>
      </w:pPr>
      <w:r w:rsidRPr="00C41D38">
        <w:t>Расчеты за Товар, поставляемый по настоящему Договору, производятся путем перечисления Покупателем денежных средств на счет Поставщика в следующем порядке:</w:t>
      </w:r>
    </w:p>
    <w:p w:rsidR="003375E3" w:rsidRPr="00C41D38" w:rsidRDefault="003375E3" w:rsidP="003375E3">
      <w:pPr>
        <w:spacing w:line="276" w:lineRule="auto"/>
        <w:ind w:firstLine="709"/>
        <w:jc w:val="both"/>
      </w:pPr>
      <w:r w:rsidRPr="00C41D38">
        <w:t xml:space="preserve">4.2.1 Покупатель осуществляет оплату Товара/партии Товара в течение 15 (пятнадцати) рабочих дней с момента поставки Товара, на основании счета на оплату. </w:t>
      </w:r>
    </w:p>
    <w:p w:rsidR="003375E3" w:rsidRPr="00C41D38" w:rsidRDefault="003375E3" w:rsidP="003375E3">
      <w:pPr>
        <w:shd w:val="clear" w:color="auto" w:fill="FFFFFF"/>
        <w:spacing w:line="276" w:lineRule="auto"/>
        <w:ind w:right="34"/>
        <w:jc w:val="both"/>
      </w:pPr>
      <w:r w:rsidRPr="00C41D38">
        <w:t>4.3. Фактом оплаты Товара является поступление денежных средств на расчетный счет Поставщика. Все банковские расходы и комиссии по платежам, а также налоги, пошлины и другие сборы, взимаемые за осуществление валютных переводов в оплату Товара, распределяются следующим образом:</w:t>
      </w:r>
    </w:p>
    <w:p w:rsidR="003375E3" w:rsidRPr="00C41D38" w:rsidRDefault="003375E3" w:rsidP="003375E3">
      <w:pPr>
        <w:shd w:val="clear" w:color="auto" w:fill="FFFFFF"/>
        <w:spacing w:line="276" w:lineRule="auto"/>
        <w:ind w:left="5" w:right="34" w:firstLine="346"/>
        <w:jc w:val="both"/>
      </w:pPr>
      <w:r w:rsidRPr="00C41D38">
        <w:t>-  сборы на территории страны Покупателя оплачивает Покупатель;</w:t>
      </w:r>
    </w:p>
    <w:p w:rsidR="003375E3" w:rsidRPr="00C41D38" w:rsidRDefault="003375E3" w:rsidP="003375E3">
      <w:pPr>
        <w:shd w:val="clear" w:color="auto" w:fill="FFFFFF"/>
        <w:spacing w:line="276" w:lineRule="auto"/>
        <w:ind w:left="5" w:right="34" w:firstLine="346"/>
        <w:jc w:val="both"/>
      </w:pPr>
      <w:r w:rsidRPr="00C41D38">
        <w:t>- сборы вне территории страны Покупателя оплачивает Поставщик (в том числе комиссии транзитных иностранных банков, которые могут быть удержаны из суммы, перечисленной по Договору).</w:t>
      </w:r>
    </w:p>
    <w:p w:rsidR="003375E3" w:rsidRPr="00C41D38" w:rsidRDefault="003375E3" w:rsidP="003375E3">
      <w:pPr>
        <w:shd w:val="clear" w:color="auto" w:fill="FFFFFF"/>
        <w:tabs>
          <w:tab w:val="left" w:pos="567"/>
        </w:tabs>
        <w:spacing w:line="276" w:lineRule="auto"/>
        <w:ind w:left="5" w:right="34"/>
        <w:jc w:val="both"/>
      </w:pPr>
      <w:r w:rsidRPr="00C41D38">
        <w:t xml:space="preserve">4.4. Все документы предоставляются на русском языке. Документы, предоставляемые </w:t>
      </w:r>
      <w:r w:rsidRPr="00C41D38">
        <w:rPr>
          <w:bCs/>
        </w:rPr>
        <w:t>в</w:t>
      </w:r>
      <w:r w:rsidRPr="00C41D38">
        <w:rPr>
          <w:b/>
          <w:bCs/>
        </w:rPr>
        <w:t xml:space="preserve"> </w:t>
      </w:r>
      <w:r w:rsidRPr="00C41D38">
        <w:t>копиях, должны быть заверены печатью.</w:t>
      </w:r>
    </w:p>
    <w:p w:rsidR="003375E3" w:rsidRPr="00C41D38" w:rsidRDefault="003375E3" w:rsidP="003375E3">
      <w:pPr>
        <w:shd w:val="clear" w:color="auto" w:fill="FFFFFF"/>
        <w:tabs>
          <w:tab w:val="left" w:pos="567"/>
        </w:tabs>
        <w:spacing w:line="276" w:lineRule="auto"/>
        <w:ind w:left="5" w:right="34"/>
        <w:jc w:val="both"/>
      </w:pPr>
    </w:p>
    <w:p w:rsidR="003375E3" w:rsidRPr="00C41D38" w:rsidRDefault="003375E3" w:rsidP="003375E3">
      <w:pPr>
        <w:shd w:val="clear" w:color="auto" w:fill="FFFFFF"/>
        <w:spacing w:line="276" w:lineRule="auto"/>
        <w:ind w:right="34"/>
        <w:jc w:val="both"/>
      </w:pPr>
    </w:p>
    <w:p w:rsidR="003375E3" w:rsidRPr="00C41D38" w:rsidRDefault="003375E3" w:rsidP="003375E3">
      <w:pPr>
        <w:widowControl w:val="0"/>
        <w:numPr>
          <w:ilvl w:val="0"/>
          <w:numId w:val="18"/>
        </w:numPr>
        <w:shd w:val="clear" w:color="auto" w:fill="FFFFFF"/>
        <w:suppressAutoHyphens/>
        <w:autoSpaceDE w:val="0"/>
        <w:spacing w:line="276" w:lineRule="auto"/>
        <w:jc w:val="center"/>
        <w:rPr>
          <w:b/>
        </w:rPr>
      </w:pPr>
      <w:r w:rsidRPr="00C41D38">
        <w:rPr>
          <w:b/>
        </w:rPr>
        <w:t>КАЧЕСТВО И ГАРАНТИИ</w:t>
      </w:r>
    </w:p>
    <w:p w:rsidR="003375E3" w:rsidRPr="00C41D38" w:rsidRDefault="003375E3" w:rsidP="003375E3">
      <w:pPr>
        <w:widowControl w:val="0"/>
        <w:numPr>
          <w:ilvl w:val="1"/>
          <w:numId w:val="18"/>
        </w:numPr>
        <w:shd w:val="clear" w:color="auto" w:fill="FFFFFF"/>
        <w:tabs>
          <w:tab w:val="left" w:pos="567"/>
        </w:tabs>
        <w:suppressAutoHyphens/>
        <w:autoSpaceDE w:val="0"/>
        <w:spacing w:line="276" w:lineRule="auto"/>
        <w:ind w:left="0" w:firstLine="0"/>
        <w:jc w:val="both"/>
      </w:pPr>
      <w:r w:rsidRPr="00C41D38">
        <w:t>Качество</w:t>
      </w:r>
      <w:r w:rsidRPr="00C41D38">
        <w:tab/>
        <w:t xml:space="preserve">товара </w:t>
      </w:r>
      <w:r w:rsidRPr="00C41D38">
        <w:tab/>
        <w:t xml:space="preserve">должно соответствовать ГОСТ-ам, а также техническим </w:t>
      </w:r>
      <w:r w:rsidRPr="00C41D38">
        <w:lastRenderedPageBreak/>
        <w:t>требованиям завода-изготовителя и подтверждаться сертификатом качества и/или сертификатом соответствия.</w:t>
      </w:r>
    </w:p>
    <w:p w:rsidR="003375E3" w:rsidRPr="00C41D38" w:rsidRDefault="003375E3" w:rsidP="003375E3">
      <w:pPr>
        <w:widowControl w:val="0"/>
        <w:numPr>
          <w:ilvl w:val="1"/>
          <w:numId w:val="18"/>
        </w:numPr>
        <w:tabs>
          <w:tab w:val="left" w:pos="567"/>
        </w:tabs>
        <w:suppressAutoHyphens/>
        <w:autoSpaceDE w:val="0"/>
        <w:spacing w:line="276" w:lineRule="auto"/>
        <w:ind w:left="0" w:firstLine="0"/>
        <w:jc w:val="both"/>
      </w:pPr>
      <w:r w:rsidRPr="00C41D38">
        <w:t>Гарантийный срок составляет 12 месяцев от даты поставки Товара.</w:t>
      </w:r>
    </w:p>
    <w:p w:rsidR="003375E3" w:rsidRPr="00C41D38" w:rsidRDefault="003375E3" w:rsidP="003375E3">
      <w:pPr>
        <w:widowControl w:val="0"/>
        <w:numPr>
          <w:ilvl w:val="1"/>
          <w:numId w:val="18"/>
        </w:numPr>
        <w:shd w:val="clear" w:color="auto" w:fill="FFFFFF"/>
        <w:tabs>
          <w:tab w:val="left" w:pos="567"/>
        </w:tabs>
        <w:suppressAutoHyphens/>
        <w:autoSpaceDE w:val="0"/>
        <w:spacing w:line="276" w:lineRule="auto"/>
        <w:ind w:left="0" w:firstLine="0"/>
        <w:jc w:val="both"/>
      </w:pPr>
      <w:r w:rsidRPr="00C41D38">
        <w:t>В случае несоответствия поставляемого Товара представленному сертификату качества и/или сертификату соответствия и техническим требованиям завода-изготовителя, Покупатель   совместно   с   представителем   Поставщика   составляет соответствующий Акт.</w:t>
      </w:r>
    </w:p>
    <w:p w:rsidR="003375E3" w:rsidRPr="00C41D38" w:rsidRDefault="003375E3" w:rsidP="003375E3">
      <w:pPr>
        <w:widowControl w:val="0"/>
        <w:numPr>
          <w:ilvl w:val="1"/>
          <w:numId w:val="18"/>
        </w:numPr>
        <w:shd w:val="clear" w:color="auto" w:fill="FFFFFF"/>
        <w:tabs>
          <w:tab w:val="left" w:pos="567"/>
        </w:tabs>
        <w:suppressAutoHyphens/>
        <w:autoSpaceDE w:val="0"/>
        <w:spacing w:line="276" w:lineRule="auto"/>
        <w:ind w:left="0" w:firstLine="0"/>
        <w:jc w:val="both"/>
      </w:pPr>
      <w:r w:rsidRPr="00C41D38">
        <w:t>Вызов представителя Поставщика для составления Акта обязателен. В случае отсутствия представителя Поставщика, Покупатель составляет Акт с привлечением независимого эксперта, оплата услуг, предоставленных независимым экспертом берет на себя Поставщик, который возмещает оплаченную сумму Покупателю, в случае подтверждения вины Поставщика.</w:t>
      </w:r>
    </w:p>
    <w:p w:rsidR="003375E3" w:rsidRPr="00C41D38" w:rsidRDefault="003375E3" w:rsidP="003375E3">
      <w:pPr>
        <w:widowControl w:val="0"/>
        <w:numPr>
          <w:ilvl w:val="1"/>
          <w:numId w:val="18"/>
        </w:numPr>
        <w:shd w:val="clear" w:color="auto" w:fill="FFFFFF"/>
        <w:tabs>
          <w:tab w:val="left" w:pos="567"/>
        </w:tabs>
        <w:suppressAutoHyphens/>
        <w:autoSpaceDE w:val="0"/>
        <w:spacing w:line="276" w:lineRule="auto"/>
        <w:ind w:left="0" w:firstLine="0"/>
        <w:jc w:val="both"/>
      </w:pPr>
      <w:r w:rsidRPr="00C41D38">
        <w:t xml:space="preserve">Поставщик обязуется полностью заменить поставленный Товар, часть Товара, либо компенсировать причиненный ущерб Покупателю на основании подписанных с обеих сторон Акта и Дополнительного соглашения к Настоящему Договору, которые будет неотъемлемой частью последнего, могут устанавливать размер и порядок компенсации, ремонта или замены Товара (части Товара) в течение 30-ти дней с даты оформления соответствующего рекламационного Акта. </w:t>
      </w:r>
    </w:p>
    <w:p w:rsidR="003375E3" w:rsidRPr="00C41D38" w:rsidRDefault="003375E3" w:rsidP="003375E3">
      <w:pPr>
        <w:widowControl w:val="0"/>
        <w:numPr>
          <w:ilvl w:val="1"/>
          <w:numId w:val="18"/>
        </w:numPr>
        <w:shd w:val="clear" w:color="auto" w:fill="FFFFFF"/>
        <w:tabs>
          <w:tab w:val="left" w:pos="567"/>
        </w:tabs>
        <w:suppressAutoHyphens/>
        <w:autoSpaceDE w:val="0"/>
        <w:spacing w:line="276" w:lineRule="auto"/>
        <w:ind w:left="0" w:firstLine="0"/>
        <w:jc w:val="both"/>
      </w:pPr>
      <w:r w:rsidRPr="00C41D38">
        <w:t>После получения от Покупателя рекламационного акта Поставщик в течение 5 (пяти) дней определяет сроки компенсации, ремонта или замены дефектного Товара, которые согласовывает с Покупателем.</w:t>
      </w:r>
    </w:p>
    <w:p w:rsidR="003375E3" w:rsidRPr="00C41D38" w:rsidRDefault="003375E3" w:rsidP="003375E3">
      <w:pPr>
        <w:widowControl w:val="0"/>
        <w:numPr>
          <w:ilvl w:val="1"/>
          <w:numId w:val="18"/>
        </w:numPr>
        <w:shd w:val="clear" w:color="auto" w:fill="FFFFFF"/>
        <w:tabs>
          <w:tab w:val="left" w:pos="567"/>
        </w:tabs>
        <w:suppressAutoHyphens/>
        <w:autoSpaceDE w:val="0"/>
        <w:spacing w:line="276" w:lineRule="auto"/>
        <w:ind w:left="0" w:firstLine="0"/>
        <w:jc w:val="both"/>
      </w:pPr>
      <w:r w:rsidRPr="00C41D38">
        <w:t xml:space="preserve">Поставщик несёт все транспортные, таможенные и другие затраты, связанные с ремонтом, заменой, возвратом дефектного товара (частей товара) в гарантийный период.    </w:t>
      </w:r>
    </w:p>
    <w:p w:rsidR="003375E3" w:rsidRPr="00C41D38" w:rsidRDefault="003375E3" w:rsidP="003375E3">
      <w:pPr>
        <w:widowControl w:val="0"/>
        <w:numPr>
          <w:ilvl w:val="1"/>
          <w:numId w:val="18"/>
        </w:numPr>
        <w:shd w:val="clear" w:color="auto" w:fill="FFFFFF"/>
        <w:tabs>
          <w:tab w:val="left" w:pos="567"/>
        </w:tabs>
        <w:suppressAutoHyphens/>
        <w:autoSpaceDE w:val="0"/>
        <w:spacing w:line="276" w:lineRule="auto"/>
        <w:ind w:left="0" w:firstLine="0"/>
        <w:jc w:val="both"/>
      </w:pPr>
      <w:r w:rsidRPr="00C41D38">
        <w:t xml:space="preserve">Гарантийный срок продлевается на время, в течение которого Товар не мог использоваться по причине обнаруженных в нём дефектов в течение гарантийного срока. При замене Товара в целом гарантийный срок исчисляется заново со дня замены. </w:t>
      </w:r>
    </w:p>
    <w:p w:rsidR="003375E3" w:rsidRPr="00C41D38" w:rsidRDefault="003375E3" w:rsidP="003375E3">
      <w:pPr>
        <w:shd w:val="clear" w:color="auto" w:fill="FFFFFF"/>
        <w:tabs>
          <w:tab w:val="left" w:pos="567"/>
        </w:tabs>
        <w:spacing w:line="276" w:lineRule="auto"/>
        <w:jc w:val="both"/>
      </w:pPr>
    </w:p>
    <w:p w:rsidR="003375E3" w:rsidRPr="00C41D38" w:rsidRDefault="003375E3" w:rsidP="003375E3">
      <w:pPr>
        <w:widowControl w:val="0"/>
        <w:numPr>
          <w:ilvl w:val="0"/>
          <w:numId w:val="18"/>
        </w:numPr>
        <w:shd w:val="clear" w:color="auto" w:fill="FFFFFF"/>
        <w:suppressAutoHyphens/>
        <w:autoSpaceDE w:val="0"/>
        <w:spacing w:line="276" w:lineRule="auto"/>
        <w:jc w:val="center"/>
        <w:rPr>
          <w:b/>
        </w:rPr>
      </w:pPr>
      <w:r w:rsidRPr="00C41D38">
        <w:rPr>
          <w:b/>
        </w:rPr>
        <w:t>ПОРЯДОК ОТГРУЗКИ, УПАКОВКИ И МАРКИРОВКА</w:t>
      </w:r>
    </w:p>
    <w:p w:rsidR="003375E3" w:rsidRPr="00C41D38" w:rsidRDefault="003375E3" w:rsidP="003375E3">
      <w:pPr>
        <w:widowControl w:val="0"/>
        <w:numPr>
          <w:ilvl w:val="0"/>
          <w:numId w:val="14"/>
        </w:numPr>
        <w:shd w:val="clear" w:color="auto" w:fill="FFFFFF"/>
        <w:tabs>
          <w:tab w:val="left" w:pos="567"/>
        </w:tabs>
        <w:suppressAutoHyphens/>
        <w:autoSpaceDE w:val="0"/>
        <w:spacing w:line="276" w:lineRule="auto"/>
        <w:ind w:left="5" w:hanging="5"/>
        <w:jc w:val="both"/>
      </w:pPr>
      <w:r w:rsidRPr="00C41D38">
        <w:t xml:space="preserve">Отгрузка   Товара   производится   по   адресу, указанному в пункте   3.1. настоящего договора. </w:t>
      </w:r>
    </w:p>
    <w:p w:rsidR="003375E3" w:rsidRPr="00C41D38" w:rsidRDefault="003375E3" w:rsidP="003375E3">
      <w:pPr>
        <w:widowControl w:val="0"/>
        <w:numPr>
          <w:ilvl w:val="0"/>
          <w:numId w:val="14"/>
        </w:numPr>
        <w:shd w:val="clear" w:color="auto" w:fill="FFFFFF"/>
        <w:tabs>
          <w:tab w:val="left" w:pos="567"/>
        </w:tabs>
        <w:suppressAutoHyphens/>
        <w:autoSpaceDE w:val="0"/>
        <w:spacing w:line="276" w:lineRule="auto"/>
        <w:ind w:left="14" w:right="19" w:hanging="14"/>
        <w:jc w:val="both"/>
      </w:pPr>
      <w:r w:rsidRPr="00C41D38">
        <w:t>Погрузка производится в соответствии с «Техническими условиями погрузки и крепления грузов». Крепление    должно    предохранять    товар    от    всякого рода    повреждений    при транспортировке автотранспортом.</w:t>
      </w:r>
    </w:p>
    <w:p w:rsidR="003375E3" w:rsidRPr="00C41D38" w:rsidRDefault="003375E3" w:rsidP="003375E3">
      <w:pPr>
        <w:widowControl w:val="0"/>
        <w:numPr>
          <w:ilvl w:val="0"/>
          <w:numId w:val="14"/>
        </w:numPr>
        <w:shd w:val="clear" w:color="auto" w:fill="FFFFFF"/>
        <w:tabs>
          <w:tab w:val="left" w:pos="567"/>
        </w:tabs>
        <w:suppressAutoHyphens/>
        <w:autoSpaceDE w:val="0"/>
        <w:spacing w:line="276" w:lineRule="auto"/>
        <w:ind w:left="14" w:right="19" w:hanging="14"/>
        <w:jc w:val="both"/>
      </w:pPr>
      <w:r w:rsidRPr="00C41D38">
        <w:t>Отгружаемый товар должен сопровождаться документом о качестве, в котором указываются качественные показатели, вес, а также количество.</w:t>
      </w:r>
    </w:p>
    <w:p w:rsidR="003375E3" w:rsidRPr="00C41D38" w:rsidRDefault="003375E3" w:rsidP="003375E3">
      <w:pPr>
        <w:widowControl w:val="0"/>
        <w:numPr>
          <w:ilvl w:val="0"/>
          <w:numId w:val="14"/>
        </w:numPr>
        <w:tabs>
          <w:tab w:val="left" w:pos="567"/>
        </w:tabs>
        <w:suppressAutoHyphens/>
        <w:autoSpaceDE w:val="0"/>
        <w:spacing w:line="276" w:lineRule="auto"/>
        <w:jc w:val="both"/>
      </w:pPr>
      <w:r w:rsidRPr="00C41D38">
        <w:t xml:space="preserve">Транспортировка товара осуществляется </w:t>
      </w:r>
      <w:r w:rsidRPr="00C41D38">
        <w:rPr>
          <w:spacing w:val="6"/>
        </w:rPr>
        <w:t>автотранспортом</w:t>
      </w:r>
      <w:r w:rsidRPr="00C41D38">
        <w:t>.</w:t>
      </w:r>
    </w:p>
    <w:p w:rsidR="003375E3" w:rsidRPr="00C41D38" w:rsidRDefault="003375E3" w:rsidP="003375E3">
      <w:pPr>
        <w:spacing w:line="276" w:lineRule="auto"/>
        <w:ind w:left="365"/>
        <w:jc w:val="both"/>
      </w:pPr>
    </w:p>
    <w:p w:rsidR="003375E3" w:rsidRPr="00C41D38" w:rsidRDefault="003375E3" w:rsidP="003375E3">
      <w:pPr>
        <w:widowControl w:val="0"/>
        <w:numPr>
          <w:ilvl w:val="0"/>
          <w:numId w:val="18"/>
        </w:numPr>
        <w:shd w:val="clear" w:color="auto" w:fill="FFFFFF"/>
        <w:suppressAutoHyphens/>
        <w:autoSpaceDE w:val="0"/>
        <w:spacing w:line="276" w:lineRule="auto"/>
        <w:jc w:val="center"/>
        <w:rPr>
          <w:b/>
        </w:rPr>
      </w:pPr>
      <w:r w:rsidRPr="00C41D38">
        <w:rPr>
          <w:b/>
        </w:rPr>
        <w:t>ОТВЕТСТВЕННОСТЬ СТОРОН</w:t>
      </w:r>
    </w:p>
    <w:p w:rsidR="003375E3" w:rsidRPr="00C41D38" w:rsidRDefault="003375E3" w:rsidP="003375E3">
      <w:pPr>
        <w:widowControl w:val="0"/>
        <w:numPr>
          <w:ilvl w:val="1"/>
          <w:numId w:val="17"/>
        </w:numPr>
        <w:shd w:val="clear" w:color="auto" w:fill="FFFFFF"/>
        <w:tabs>
          <w:tab w:val="left" w:pos="567"/>
        </w:tabs>
        <w:suppressAutoHyphens/>
        <w:autoSpaceDE w:val="0"/>
        <w:spacing w:line="276" w:lineRule="auto"/>
        <w:ind w:left="0" w:right="19" w:firstLine="0"/>
        <w:jc w:val="both"/>
      </w:pPr>
      <w:r w:rsidRPr="00C41D38">
        <w:t>За просрочку поставки или недопоставку Товара по настоящему Договору покупатель вправе взыскать с Поставщика пени</w:t>
      </w:r>
      <w:r w:rsidRPr="00C41D38">
        <w:rPr>
          <w:spacing w:val="5"/>
        </w:rPr>
        <w:t xml:space="preserve"> за каждый день просрочки</w:t>
      </w:r>
      <w:r w:rsidRPr="00C41D38">
        <w:t xml:space="preserve"> в размере 0,2 % от стоимости не поставленного в срок Товара, но не более 10 (десяти) % от суммы настоящего Договора.</w:t>
      </w:r>
    </w:p>
    <w:p w:rsidR="003375E3" w:rsidRPr="00C41D38" w:rsidRDefault="003375E3" w:rsidP="003375E3">
      <w:pPr>
        <w:widowControl w:val="0"/>
        <w:numPr>
          <w:ilvl w:val="1"/>
          <w:numId w:val="17"/>
        </w:numPr>
        <w:shd w:val="clear" w:color="auto" w:fill="FFFFFF"/>
        <w:tabs>
          <w:tab w:val="left" w:pos="567"/>
        </w:tabs>
        <w:suppressAutoHyphens/>
        <w:autoSpaceDE w:val="0"/>
        <w:spacing w:line="276" w:lineRule="auto"/>
        <w:ind w:left="0" w:right="19" w:firstLine="0"/>
        <w:jc w:val="both"/>
      </w:pPr>
      <w:r w:rsidRPr="00C41D38">
        <w:rPr>
          <w:spacing w:val="2"/>
        </w:rPr>
        <w:t xml:space="preserve">За каждый день просрочки платежа сверх сроков, указанных в Договоре, </w:t>
      </w:r>
      <w:r w:rsidRPr="00C41D38">
        <w:rPr>
          <w:spacing w:val="5"/>
        </w:rPr>
        <w:t>Поставщик</w:t>
      </w:r>
      <w:r w:rsidRPr="00C41D38">
        <w:t xml:space="preserve"> вправе взыскать с Покупателя</w:t>
      </w:r>
      <w:r w:rsidRPr="00C41D38">
        <w:rPr>
          <w:spacing w:val="5"/>
        </w:rPr>
        <w:t xml:space="preserve"> пени в размере 0,2 % от неоплаченной суммы, </w:t>
      </w:r>
      <w:r w:rsidRPr="00C41D38">
        <w:t>но не более 10 (десяти) % от суммы настоящего Договора.</w:t>
      </w:r>
    </w:p>
    <w:p w:rsidR="003375E3" w:rsidRPr="00C41D38" w:rsidRDefault="003375E3" w:rsidP="003375E3">
      <w:pPr>
        <w:widowControl w:val="0"/>
        <w:numPr>
          <w:ilvl w:val="1"/>
          <w:numId w:val="17"/>
        </w:numPr>
        <w:shd w:val="clear" w:color="auto" w:fill="FFFFFF"/>
        <w:tabs>
          <w:tab w:val="left" w:pos="567"/>
        </w:tabs>
        <w:suppressAutoHyphens/>
        <w:autoSpaceDE w:val="0"/>
        <w:spacing w:line="276" w:lineRule="auto"/>
        <w:ind w:left="0" w:right="19" w:firstLine="0"/>
        <w:jc w:val="both"/>
      </w:pPr>
      <w:r w:rsidRPr="00C41D38">
        <w:t>Оплата штрафных санкций не освобождает Сторон от выполнения взятых на себя обязательств согласно условиям настоящего Договора.</w:t>
      </w:r>
    </w:p>
    <w:p w:rsidR="003375E3" w:rsidRPr="00C41D38" w:rsidRDefault="003375E3" w:rsidP="003375E3">
      <w:pPr>
        <w:shd w:val="clear" w:color="auto" w:fill="FFFFFF"/>
        <w:tabs>
          <w:tab w:val="left" w:pos="864"/>
        </w:tabs>
        <w:spacing w:line="276" w:lineRule="auto"/>
        <w:ind w:right="19"/>
        <w:jc w:val="both"/>
      </w:pPr>
    </w:p>
    <w:p w:rsidR="003375E3" w:rsidRPr="00C41D38" w:rsidRDefault="003375E3" w:rsidP="003375E3">
      <w:pPr>
        <w:widowControl w:val="0"/>
        <w:numPr>
          <w:ilvl w:val="0"/>
          <w:numId w:val="18"/>
        </w:numPr>
        <w:shd w:val="clear" w:color="auto" w:fill="FFFFFF"/>
        <w:suppressAutoHyphens/>
        <w:autoSpaceDE w:val="0"/>
        <w:spacing w:line="276" w:lineRule="auto"/>
        <w:jc w:val="center"/>
        <w:rPr>
          <w:b/>
        </w:rPr>
      </w:pPr>
      <w:r w:rsidRPr="00C41D38">
        <w:rPr>
          <w:b/>
        </w:rPr>
        <w:t>ФОРС-МАЖОР</w:t>
      </w:r>
    </w:p>
    <w:p w:rsidR="003375E3" w:rsidRPr="00C41D38" w:rsidRDefault="003375E3" w:rsidP="003375E3">
      <w:pPr>
        <w:spacing w:line="276" w:lineRule="auto"/>
        <w:jc w:val="both"/>
        <w:rPr>
          <w:color w:val="000000"/>
        </w:rPr>
      </w:pPr>
      <w:r w:rsidRPr="00C41D38">
        <w:rPr>
          <w:color w:val="000000"/>
        </w:rPr>
        <w:t xml:space="preserve">8.1.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w:t>
      </w:r>
      <w:r w:rsidRPr="00C41D38">
        <w:rPr>
          <w:color w:val="000000"/>
        </w:rPr>
        <w:lastRenderedPageBreak/>
        <w:t>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3375E3" w:rsidRPr="00C41D38" w:rsidRDefault="003375E3" w:rsidP="003375E3">
      <w:pPr>
        <w:spacing w:after="60" w:line="276" w:lineRule="auto"/>
        <w:jc w:val="both"/>
        <w:rPr>
          <w:color w:val="000000"/>
        </w:rPr>
      </w:pPr>
      <w:r w:rsidRPr="00C41D38">
        <w:rPr>
          <w:color w:val="000000"/>
        </w:rPr>
        <w:t>8.2. Наступление обстоятельств непреодолимой силы Стороны должны подтвердить официальными документами, выданными со стороны Торгово-промышленной палаты РА и заверенными подписью и печатью руководителя ТПП, в 30-дневный срок с момента возникновения обстоятельств непреодолимой силы.</w:t>
      </w:r>
    </w:p>
    <w:p w:rsidR="003375E3" w:rsidRPr="00C41D38" w:rsidRDefault="003375E3" w:rsidP="003375E3">
      <w:pPr>
        <w:spacing w:after="60" w:line="276" w:lineRule="auto"/>
        <w:ind w:left="29"/>
        <w:jc w:val="both"/>
        <w:rPr>
          <w:color w:val="000000"/>
        </w:rPr>
      </w:pPr>
      <w:r w:rsidRPr="00C41D38">
        <w:rPr>
          <w:color w:val="000000"/>
        </w:rPr>
        <w:t>8.3.  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rsidR="003375E3" w:rsidRPr="00C41D38" w:rsidRDefault="003375E3" w:rsidP="003375E3">
      <w:pPr>
        <w:shd w:val="clear" w:color="auto" w:fill="FFFFFF"/>
        <w:spacing w:line="276" w:lineRule="auto"/>
        <w:jc w:val="both"/>
        <w:rPr>
          <w:b/>
        </w:rPr>
      </w:pPr>
      <w:r w:rsidRPr="00C41D38">
        <w:rPr>
          <w:bCs/>
          <w:color w:val="000000"/>
        </w:rPr>
        <w:t>8.4. Если указанные в пункте 8.1. настоящего договора обстоятельства повлияли на исполнение обязательств в определенные настоящим договором сроки, данные сроки отодвигаются соразмерно времени</w:t>
      </w:r>
    </w:p>
    <w:p w:rsidR="003375E3" w:rsidRPr="00C41D38" w:rsidRDefault="003375E3" w:rsidP="003375E3">
      <w:pPr>
        <w:widowControl w:val="0"/>
        <w:numPr>
          <w:ilvl w:val="0"/>
          <w:numId w:val="18"/>
        </w:numPr>
        <w:shd w:val="clear" w:color="auto" w:fill="FFFFFF"/>
        <w:suppressAutoHyphens/>
        <w:autoSpaceDE w:val="0"/>
        <w:spacing w:before="264" w:line="276" w:lineRule="auto"/>
        <w:ind w:right="11"/>
        <w:jc w:val="center"/>
        <w:rPr>
          <w:b/>
        </w:rPr>
      </w:pPr>
      <w:r w:rsidRPr="00C41D38">
        <w:rPr>
          <w:b/>
        </w:rPr>
        <w:t>ПРЕТЕНЗИИ</w:t>
      </w:r>
    </w:p>
    <w:p w:rsidR="003375E3" w:rsidRPr="00C41D38" w:rsidRDefault="003375E3" w:rsidP="003375E3">
      <w:pPr>
        <w:widowControl w:val="0"/>
        <w:numPr>
          <w:ilvl w:val="1"/>
          <w:numId w:val="18"/>
        </w:numPr>
        <w:shd w:val="clear" w:color="auto" w:fill="FFFFFF"/>
        <w:tabs>
          <w:tab w:val="left" w:pos="567"/>
        </w:tabs>
        <w:suppressAutoHyphens/>
        <w:autoSpaceDE w:val="0"/>
        <w:spacing w:line="276" w:lineRule="auto"/>
        <w:ind w:left="0" w:right="11" w:firstLine="0"/>
        <w:jc w:val="both"/>
      </w:pPr>
      <w:r w:rsidRPr="00C41D38">
        <w:t>Претензии по количеству, комплектности, качеству и ассортименту поставленного Товара могут быть заявлены Поставщику в срок не позднее 50-ти дней от даты её таможенного оформления в режим свободного обращения и приемки Грузополучателем. Дата таможенного оформления в режим свободного обращения товара определяется по оттиску штемпеля таможни на таможенной декларации Грузополучателя (покупателя).</w:t>
      </w:r>
    </w:p>
    <w:p w:rsidR="003375E3" w:rsidRPr="00C41D38" w:rsidRDefault="003375E3" w:rsidP="003375E3">
      <w:pPr>
        <w:widowControl w:val="0"/>
        <w:numPr>
          <w:ilvl w:val="1"/>
          <w:numId w:val="18"/>
        </w:numPr>
        <w:shd w:val="clear" w:color="auto" w:fill="FFFFFF"/>
        <w:tabs>
          <w:tab w:val="left" w:pos="567"/>
        </w:tabs>
        <w:suppressAutoHyphens/>
        <w:autoSpaceDE w:val="0"/>
        <w:spacing w:line="276" w:lineRule="auto"/>
        <w:ind w:left="0" w:right="10" w:firstLine="0"/>
        <w:jc w:val="both"/>
      </w:pPr>
      <w:r w:rsidRPr="00C41D38">
        <w:t>Датой предъявления претензии по количеству, комплектности, качеству и ассортименту поставленного Товара является дата, указанная в почтовом уведомлении.</w:t>
      </w:r>
    </w:p>
    <w:p w:rsidR="003375E3" w:rsidRPr="00C41D38" w:rsidRDefault="003375E3" w:rsidP="003375E3">
      <w:pPr>
        <w:widowControl w:val="0"/>
        <w:numPr>
          <w:ilvl w:val="1"/>
          <w:numId w:val="18"/>
        </w:numPr>
        <w:shd w:val="clear" w:color="auto" w:fill="FFFFFF"/>
        <w:tabs>
          <w:tab w:val="left" w:pos="567"/>
        </w:tabs>
        <w:suppressAutoHyphens/>
        <w:autoSpaceDE w:val="0"/>
        <w:spacing w:line="276" w:lineRule="auto"/>
        <w:ind w:left="0" w:right="10" w:firstLine="0"/>
        <w:jc w:val="both"/>
      </w:pPr>
      <w:r w:rsidRPr="00C41D38">
        <w:t>Поставщик обязан рассмотреть полученную рекламационную претензию по существу   и   без   промедления   дать   официальный   ответ.   Для   рассмотрения   претензии Поставщик, при необходимости, направляет своего представителя, о чем предварительно письменно уведомляет Покупателя.</w:t>
      </w:r>
    </w:p>
    <w:p w:rsidR="003375E3" w:rsidRPr="00C41D38" w:rsidRDefault="003375E3" w:rsidP="003375E3">
      <w:pPr>
        <w:widowControl w:val="0"/>
        <w:numPr>
          <w:ilvl w:val="0"/>
          <w:numId w:val="18"/>
        </w:numPr>
        <w:shd w:val="clear" w:color="auto" w:fill="FFFFFF"/>
        <w:suppressAutoHyphens/>
        <w:autoSpaceDE w:val="0"/>
        <w:spacing w:before="283" w:line="276" w:lineRule="auto"/>
        <w:jc w:val="center"/>
        <w:rPr>
          <w:b/>
        </w:rPr>
      </w:pPr>
      <w:r w:rsidRPr="00C41D38">
        <w:rPr>
          <w:b/>
        </w:rPr>
        <w:t>ПОРЯДОК РАЗРЕШЕНИЯ СПОРОВ</w:t>
      </w:r>
    </w:p>
    <w:p w:rsidR="003375E3" w:rsidRPr="00C41D38" w:rsidRDefault="003375E3" w:rsidP="003375E3">
      <w:pPr>
        <w:widowControl w:val="0"/>
        <w:numPr>
          <w:ilvl w:val="1"/>
          <w:numId w:val="18"/>
        </w:numPr>
        <w:shd w:val="clear" w:color="auto" w:fill="FFFFFF"/>
        <w:suppressAutoHyphens/>
        <w:autoSpaceDE w:val="0"/>
        <w:autoSpaceDN w:val="0"/>
        <w:adjustRightInd w:val="0"/>
        <w:ind w:left="0" w:firstLine="0"/>
        <w:jc w:val="both"/>
      </w:pPr>
      <w:r w:rsidRPr="00C41D38">
        <w:t xml:space="preserve">Все споры, возникающие в связи с исполнением настоящего договора, решаются Сторонами путем переговоров. В случае невозможности достижения взаимоприемлемого решения Сторонами, споры передаются на рассмотрение и окончательное разрешение в суд страны ответчика. Стороны согласны с тем, что в процессе рассмотрения спора будет применяться право страны ответчика. </w:t>
      </w:r>
    </w:p>
    <w:p w:rsidR="003375E3" w:rsidRPr="00C41D38" w:rsidRDefault="003375E3" w:rsidP="003375E3">
      <w:pPr>
        <w:widowControl w:val="0"/>
        <w:numPr>
          <w:ilvl w:val="0"/>
          <w:numId w:val="15"/>
        </w:numPr>
        <w:shd w:val="clear" w:color="auto" w:fill="FFFFFF"/>
        <w:suppressAutoHyphens/>
        <w:autoSpaceDE w:val="0"/>
        <w:spacing w:before="274"/>
        <w:jc w:val="center"/>
        <w:rPr>
          <w:b/>
        </w:rPr>
      </w:pPr>
      <w:r w:rsidRPr="00C41D38">
        <w:rPr>
          <w:b/>
        </w:rPr>
        <w:t>КОНФИДЕНЦИАЛЬНОСТЬ</w:t>
      </w:r>
    </w:p>
    <w:p w:rsidR="003375E3" w:rsidRPr="00C41D38" w:rsidRDefault="003375E3" w:rsidP="003375E3">
      <w:pPr>
        <w:widowControl w:val="0"/>
        <w:numPr>
          <w:ilvl w:val="1"/>
          <w:numId w:val="15"/>
        </w:numPr>
        <w:shd w:val="clear" w:color="auto" w:fill="FFFFFF"/>
        <w:tabs>
          <w:tab w:val="left" w:pos="388"/>
        </w:tabs>
        <w:suppressAutoHyphens/>
        <w:autoSpaceDE w:val="0"/>
        <w:ind w:left="0" w:firstLine="0"/>
        <w:jc w:val="both"/>
      </w:pPr>
      <w:r w:rsidRPr="00C41D38">
        <w:t>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Республики Армения или Российской Федерации.</w:t>
      </w:r>
    </w:p>
    <w:p w:rsidR="003375E3" w:rsidRPr="00C41D38" w:rsidRDefault="003375E3" w:rsidP="003375E3">
      <w:pPr>
        <w:widowControl w:val="0"/>
        <w:numPr>
          <w:ilvl w:val="0"/>
          <w:numId w:val="15"/>
        </w:numPr>
        <w:shd w:val="clear" w:color="auto" w:fill="FFFFFF"/>
        <w:suppressAutoHyphens/>
        <w:autoSpaceDE w:val="0"/>
        <w:spacing w:before="274" w:line="276" w:lineRule="auto"/>
        <w:jc w:val="center"/>
        <w:rPr>
          <w:b/>
        </w:rPr>
      </w:pPr>
      <w:r w:rsidRPr="00C41D38">
        <w:rPr>
          <w:b/>
        </w:rPr>
        <w:t>ПРОЧИЕ УСЛОВИЯ</w:t>
      </w:r>
    </w:p>
    <w:p w:rsidR="003375E3" w:rsidRPr="00C41D38" w:rsidRDefault="003375E3" w:rsidP="003375E3">
      <w:pPr>
        <w:spacing w:line="276" w:lineRule="auto"/>
        <w:jc w:val="both"/>
      </w:pPr>
      <w:r w:rsidRPr="00C41D38">
        <w:t>12.1. Любые изменения, дополнения и соглашения к настоящему Договору действительны лишь при условии, если они совершены в письменной форме, и подписаны уполномоченными лицами обеих сторон. С целью установления оперативной связи допустимо направление документов телеграммой, телексу, факсу или путем направления отсканированных документов по электронной связи, которые будут иметь юридическую силу, с условием, что подлинники документов в последующем будут предоставлены другой Стороне нарочно или путем направления документов почтой по адресу, указанному в Договоре. Документ считается принятым адресатом в день его получения.</w:t>
      </w:r>
    </w:p>
    <w:p w:rsidR="003375E3" w:rsidRPr="00C41D38" w:rsidRDefault="003375E3" w:rsidP="003375E3">
      <w:pPr>
        <w:spacing w:line="276" w:lineRule="auto"/>
        <w:jc w:val="both"/>
      </w:pPr>
      <w:r w:rsidRPr="00C41D38">
        <w:t>12.2. С момента подписания настоящего Договора все предварительные переговоры и переписка, связанные с заключением настоящего Договора, утрачивают силу.</w:t>
      </w:r>
    </w:p>
    <w:p w:rsidR="003375E3" w:rsidRPr="00C41D38" w:rsidRDefault="003375E3" w:rsidP="003375E3">
      <w:pPr>
        <w:shd w:val="clear" w:color="auto" w:fill="FFFFFF"/>
        <w:spacing w:line="276" w:lineRule="auto"/>
        <w:jc w:val="both"/>
      </w:pPr>
      <w:r w:rsidRPr="00C41D38">
        <w:lastRenderedPageBreak/>
        <w:t>12.3. Ни одна сторона не вправе передавать свои права и обязательства по настоящему Договору, его содержание и сопутствующие документы третьей Стороне без письменного согласия другой Стороны.</w:t>
      </w:r>
    </w:p>
    <w:p w:rsidR="003375E3" w:rsidRPr="00C41D38" w:rsidRDefault="003375E3" w:rsidP="003375E3">
      <w:pPr>
        <w:shd w:val="clear" w:color="auto" w:fill="FFFFFF"/>
        <w:spacing w:line="276" w:lineRule="auto"/>
        <w:jc w:val="both"/>
      </w:pPr>
      <w:r w:rsidRPr="00C41D38">
        <w:t>12.4. Вся переписка между Поставщиком и Покупателем, связанная с выполнением настоящего Договора, отгрузочная документация и маркировка выполняются на русском языке.</w:t>
      </w:r>
    </w:p>
    <w:p w:rsidR="003375E3" w:rsidRPr="00C41D38" w:rsidRDefault="003375E3" w:rsidP="003375E3">
      <w:pPr>
        <w:widowControl w:val="0"/>
        <w:numPr>
          <w:ilvl w:val="1"/>
          <w:numId w:val="16"/>
        </w:numPr>
        <w:shd w:val="clear" w:color="auto" w:fill="FFFFFF"/>
        <w:tabs>
          <w:tab w:val="clear" w:pos="1080"/>
          <w:tab w:val="left" w:pos="426"/>
          <w:tab w:val="num" w:pos="567"/>
        </w:tabs>
        <w:suppressAutoHyphens/>
        <w:autoSpaceDE w:val="0"/>
        <w:spacing w:line="276" w:lineRule="auto"/>
        <w:ind w:left="10" w:hanging="10"/>
        <w:jc w:val="both"/>
      </w:pPr>
      <w:r w:rsidRPr="00C41D38">
        <w:t>Поставщик обязуется в пятидневный срок письменно уведомить покупателя об изменении юридического и фактического адреса, изменениях в банковских реквизитах, планируемой реорганизации и ликвидации.  В случае реорганизации, Поставщик в пятидневный срок обязуется   подписать с Покупателем дополнительное соглашение, в котором определит дальнейший порядок взаимоотношений между Сторонами.</w:t>
      </w:r>
    </w:p>
    <w:p w:rsidR="006A1407" w:rsidRDefault="003375E3" w:rsidP="006A1407">
      <w:pPr>
        <w:widowControl w:val="0"/>
        <w:numPr>
          <w:ilvl w:val="1"/>
          <w:numId w:val="16"/>
        </w:numPr>
        <w:shd w:val="clear" w:color="auto" w:fill="FFFFFF"/>
        <w:tabs>
          <w:tab w:val="clear" w:pos="1080"/>
          <w:tab w:val="left" w:pos="426"/>
          <w:tab w:val="num" w:pos="567"/>
        </w:tabs>
        <w:suppressAutoHyphens/>
        <w:autoSpaceDE w:val="0"/>
        <w:spacing w:line="276" w:lineRule="auto"/>
        <w:ind w:left="10" w:hanging="10"/>
        <w:jc w:val="both"/>
      </w:pPr>
      <w:r w:rsidRPr="00C41D38">
        <w:t xml:space="preserve"> Настоящий Договор составлен на русском языке, в 3-х экземплярах, имеющих одинаковую юридическую силу, два экземпляра для Покупателя, один экземпляр - для Поставщика.</w:t>
      </w:r>
    </w:p>
    <w:p w:rsidR="003375E3" w:rsidRPr="00C41D38" w:rsidRDefault="006A1407" w:rsidP="006A1407">
      <w:pPr>
        <w:widowControl w:val="0"/>
        <w:numPr>
          <w:ilvl w:val="1"/>
          <w:numId w:val="16"/>
        </w:numPr>
        <w:shd w:val="clear" w:color="auto" w:fill="FFFFFF"/>
        <w:tabs>
          <w:tab w:val="clear" w:pos="1080"/>
          <w:tab w:val="left" w:pos="426"/>
          <w:tab w:val="num" w:pos="567"/>
        </w:tabs>
        <w:suppressAutoHyphens/>
        <w:autoSpaceDE w:val="0"/>
        <w:spacing w:line="276" w:lineRule="auto"/>
        <w:ind w:left="10" w:hanging="10"/>
        <w:jc w:val="both"/>
      </w:pPr>
      <w:r>
        <w:t>Договор вступает в силу с момента подписания и действует до 31․12․2023г. По соглашению сторон Договор может быть пролонгирован ещё на два года путем заключения дополнительного соглашения на каждый последующий год, в случаи не увеличения стоимости товара за единицу.</w:t>
      </w:r>
    </w:p>
    <w:p w:rsidR="003375E3" w:rsidRPr="00C41D38" w:rsidRDefault="003375E3" w:rsidP="003375E3">
      <w:pPr>
        <w:shd w:val="clear" w:color="auto" w:fill="FFFFFF"/>
        <w:spacing w:line="276" w:lineRule="auto"/>
        <w:jc w:val="both"/>
      </w:pPr>
    </w:p>
    <w:p w:rsidR="003375E3" w:rsidRPr="00C41D38" w:rsidRDefault="003375E3" w:rsidP="003375E3">
      <w:pPr>
        <w:widowControl w:val="0"/>
        <w:numPr>
          <w:ilvl w:val="0"/>
          <w:numId w:val="16"/>
        </w:numPr>
        <w:shd w:val="clear" w:color="auto" w:fill="FFFFFF"/>
        <w:tabs>
          <w:tab w:val="left" w:pos="970"/>
        </w:tabs>
        <w:suppressAutoHyphens/>
        <w:autoSpaceDE w:val="0"/>
        <w:spacing w:line="276" w:lineRule="auto"/>
        <w:ind w:hanging="153"/>
        <w:jc w:val="center"/>
        <w:rPr>
          <w:b/>
        </w:rPr>
      </w:pPr>
      <w:r w:rsidRPr="00C41D38">
        <w:rPr>
          <w:b/>
        </w:rPr>
        <w:t>ЮРИДИЧЕСКИЕ АДРЕСА И РЕКВИЗИТЫ СТОРОН:</w:t>
      </w:r>
    </w:p>
    <w:p w:rsidR="003375E3" w:rsidRPr="00C41D38" w:rsidRDefault="003375E3" w:rsidP="003375E3">
      <w:pPr>
        <w:shd w:val="clear" w:color="auto" w:fill="FFFFFF"/>
        <w:tabs>
          <w:tab w:val="num" w:pos="720"/>
          <w:tab w:val="left" w:pos="970"/>
        </w:tabs>
        <w:spacing w:line="276" w:lineRule="auto"/>
        <w:ind w:hanging="153"/>
      </w:pPr>
    </w:p>
    <w:p w:rsidR="003375E3" w:rsidRPr="00C41D38" w:rsidRDefault="003375E3" w:rsidP="003375E3">
      <w:pPr>
        <w:shd w:val="clear" w:color="auto" w:fill="FFFFFF"/>
        <w:tabs>
          <w:tab w:val="left" w:pos="567"/>
          <w:tab w:val="num" w:pos="720"/>
          <w:tab w:val="left" w:pos="6450"/>
        </w:tabs>
        <w:spacing w:line="276" w:lineRule="auto"/>
        <w:ind w:left="10" w:hanging="153"/>
        <w:rPr>
          <w:b/>
          <w:bCs/>
        </w:rPr>
      </w:pPr>
      <w:r w:rsidRPr="00C41D38">
        <w:rPr>
          <w:noProof/>
        </w:rPr>
        <mc:AlternateContent>
          <mc:Choice Requires="wps">
            <w:drawing>
              <wp:anchor distT="0" distB="0" distL="114935" distR="114935" simplePos="0" relativeHeight="251663360" behindDoc="0" locked="0" layoutInCell="1" allowOverlap="1">
                <wp:simplePos x="0" y="0"/>
                <wp:positionH relativeFrom="column">
                  <wp:posOffset>-254000</wp:posOffset>
                </wp:positionH>
                <wp:positionV relativeFrom="paragraph">
                  <wp:posOffset>225425</wp:posOffset>
                </wp:positionV>
                <wp:extent cx="3404870" cy="4706620"/>
                <wp:effectExtent l="10160" t="5715" r="13970" b="12065"/>
                <wp:wrapNone/>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4870" cy="4706620"/>
                        </a:xfrm>
                        <a:prstGeom prst="rect">
                          <a:avLst/>
                        </a:prstGeom>
                        <a:solidFill>
                          <a:srgbClr val="FFFFFF"/>
                        </a:solidFill>
                        <a:ln w="6350">
                          <a:solidFill>
                            <a:srgbClr val="FFFFFF"/>
                          </a:solidFill>
                          <a:miter lim="800000"/>
                          <a:headEnd/>
                          <a:tailEnd/>
                        </a:ln>
                      </wps:spPr>
                      <wps:txbx>
                        <w:txbxContent>
                          <w:p w:rsidR="00BD49E9" w:rsidRDefault="00BD49E9" w:rsidP="003375E3">
                            <w:pPr>
                              <w:shd w:val="clear" w:color="auto" w:fill="FFFFFF"/>
                              <w:spacing w:line="274" w:lineRule="exact"/>
                              <w:ind w:left="10"/>
                              <w:rPr>
                                <w:color w:val="000000"/>
                                <w:spacing w:val="-1"/>
                              </w:rPr>
                            </w:pPr>
                            <w:r>
                              <w:rPr>
                                <w:b/>
                                <w:color w:val="000000"/>
                                <w:spacing w:val="7"/>
                              </w:rPr>
                              <w:t>ЗАО «Южно-Кавказская железная дорога»</w:t>
                            </w:r>
                          </w:p>
                          <w:p w:rsidR="00BD49E9" w:rsidRPr="00D11E08" w:rsidRDefault="00BD49E9" w:rsidP="003375E3">
                            <w:pPr>
                              <w:shd w:val="clear" w:color="auto" w:fill="FFFFFF"/>
                              <w:spacing w:line="274" w:lineRule="exact"/>
                              <w:ind w:left="10"/>
                              <w:rPr>
                                <w:b/>
                                <w:color w:val="000000"/>
                                <w:spacing w:val="-1"/>
                              </w:rPr>
                            </w:pPr>
                            <w:r w:rsidRPr="00D11E08">
                              <w:rPr>
                                <w:b/>
                                <w:color w:val="000000"/>
                                <w:spacing w:val="-1"/>
                              </w:rPr>
                              <w:t>(ЗАО «ЮКЖД»)</w:t>
                            </w:r>
                          </w:p>
                          <w:p w:rsidR="00BD49E9" w:rsidRDefault="00BD49E9" w:rsidP="003375E3">
                            <w:pPr>
                              <w:shd w:val="clear" w:color="auto" w:fill="FFFFFF"/>
                              <w:spacing w:line="274" w:lineRule="exact"/>
                              <w:ind w:left="10"/>
                              <w:rPr>
                                <w:color w:val="000000"/>
                                <w:spacing w:val="7"/>
                              </w:rPr>
                            </w:pPr>
                          </w:p>
                          <w:p w:rsidR="00BD49E9" w:rsidRDefault="00BD49E9" w:rsidP="003375E3">
                            <w:pPr>
                              <w:shd w:val="clear" w:color="auto" w:fill="FFFFFF"/>
                              <w:spacing w:line="274" w:lineRule="exact"/>
                              <w:ind w:left="10"/>
                              <w:rPr>
                                <w:color w:val="000000"/>
                                <w:spacing w:val="7"/>
                              </w:rPr>
                            </w:pPr>
                          </w:p>
                          <w:p w:rsidR="00BD49E9" w:rsidRDefault="00BD49E9" w:rsidP="003375E3">
                            <w:pPr>
                              <w:shd w:val="clear" w:color="auto" w:fill="FFFFFF"/>
                              <w:spacing w:line="274" w:lineRule="exact"/>
                              <w:ind w:left="10"/>
                              <w:rPr>
                                <w:color w:val="000000"/>
                                <w:spacing w:val="-4"/>
                              </w:rPr>
                            </w:pPr>
                            <w:r>
                              <w:rPr>
                                <w:color w:val="000000"/>
                                <w:spacing w:val="7"/>
                              </w:rPr>
                              <w:t>ИНН 00448268</w:t>
                            </w:r>
                            <w:r>
                              <w:rPr>
                                <w:color w:val="000000"/>
                                <w:spacing w:val="-1"/>
                              </w:rPr>
                              <w:t xml:space="preserve"> КПП 39237346 </w:t>
                            </w:r>
                            <w:r>
                              <w:rPr>
                                <w:color w:val="000000"/>
                                <w:spacing w:val="-4"/>
                              </w:rPr>
                              <w:t xml:space="preserve">  </w:t>
                            </w:r>
                          </w:p>
                          <w:p w:rsidR="00BD49E9" w:rsidRDefault="00BD49E9" w:rsidP="003375E3">
                            <w:pPr>
                              <w:shd w:val="clear" w:color="auto" w:fill="FFFFFF"/>
                              <w:spacing w:line="274" w:lineRule="exact"/>
                              <w:ind w:left="10"/>
                              <w:rPr>
                                <w:color w:val="000000"/>
                                <w:spacing w:val="-1"/>
                              </w:rPr>
                            </w:pPr>
                            <w:r>
                              <w:rPr>
                                <w:color w:val="000000"/>
                              </w:rPr>
                              <w:t xml:space="preserve">Почтовый адрес:   Республика Армения 0005, </w:t>
                            </w:r>
                            <w:r>
                              <w:rPr>
                                <w:color w:val="000000"/>
                                <w:spacing w:val="-1"/>
                              </w:rPr>
                              <w:t>г.     Ереван, Пр. Тиграна Меца, 50</w:t>
                            </w:r>
                          </w:p>
                          <w:p w:rsidR="00BD49E9" w:rsidRDefault="00BD49E9" w:rsidP="003375E3">
                            <w:pPr>
                              <w:shd w:val="clear" w:color="auto" w:fill="FFFFFF"/>
                              <w:spacing w:line="274" w:lineRule="exact"/>
                              <w:ind w:left="10"/>
                              <w:rPr>
                                <w:color w:val="000000"/>
                                <w:spacing w:val="-1"/>
                              </w:rPr>
                            </w:pPr>
                            <w:r>
                              <w:rPr>
                                <w:color w:val="000000"/>
                              </w:rPr>
                              <w:t>Юридический адрес:  Республика Армения</w:t>
                            </w:r>
                            <w:r>
                              <w:rPr>
                                <w:color w:val="000000"/>
                                <w:spacing w:val="-1"/>
                              </w:rPr>
                              <w:t xml:space="preserve"> Ереван, Пр. Тиграна Меца, 50</w:t>
                            </w:r>
                          </w:p>
                          <w:p w:rsidR="00BD49E9" w:rsidRPr="007555A5" w:rsidRDefault="00BD49E9" w:rsidP="003375E3">
                            <w:pPr>
                              <w:shd w:val="clear" w:color="auto" w:fill="FFFFFF"/>
                              <w:spacing w:line="274" w:lineRule="exact"/>
                              <w:ind w:left="10"/>
                              <w:rPr>
                                <w:color w:val="000000"/>
                                <w:spacing w:val="7"/>
                              </w:rPr>
                            </w:pPr>
                            <w:r>
                              <w:rPr>
                                <w:rFonts w:ascii="Courier New" w:hAnsi="Courier New"/>
                                <w:color w:val="000000"/>
                                <w:spacing w:val="-14"/>
                                <w:w w:val="74"/>
                                <w:sz w:val="26"/>
                                <w:szCs w:val="26"/>
                              </w:rPr>
                              <w:t>р</w:t>
                            </w:r>
                            <w:r>
                              <w:rPr>
                                <w:color w:val="000000"/>
                                <w:spacing w:val="7"/>
                              </w:rPr>
                              <w:t>/с 16041122326800,</w:t>
                            </w:r>
                            <w:r w:rsidRPr="007555A5">
                              <w:rPr>
                                <w:color w:val="000000"/>
                                <w:spacing w:val="7"/>
                              </w:rPr>
                              <w:t xml:space="preserve"> БИК 044525187</w:t>
                            </w:r>
                          </w:p>
                          <w:p w:rsidR="00BD49E9" w:rsidRDefault="00BD49E9" w:rsidP="003375E3">
                            <w:pPr>
                              <w:shd w:val="clear" w:color="auto" w:fill="FFFFFF"/>
                              <w:spacing w:line="274" w:lineRule="exact"/>
                              <w:ind w:left="10"/>
                              <w:rPr>
                                <w:color w:val="000000"/>
                                <w:spacing w:val="7"/>
                              </w:rPr>
                            </w:pPr>
                            <w:r>
                              <w:rPr>
                                <w:color w:val="000000"/>
                                <w:spacing w:val="7"/>
                              </w:rPr>
                              <w:t>к/с 30111810355550000002</w:t>
                            </w:r>
                          </w:p>
                          <w:p w:rsidR="00BD49E9" w:rsidRPr="000E6C51" w:rsidRDefault="00BD49E9" w:rsidP="003375E3">
                            <w:pPr>
                              <w:shd w:val="clear" w:color="auto" w:fill="FFFFFF"/>
                              <w:spacing w:line="274" w:lineRule="exact"/>
                              <w:ind w:left="10"/>
                              <w:rPr>
                                <w:color w:val="000000"/>
                                <w:spacing w:val="-4"/>
                              </w:rPr>
                            </w:pPr>
                            <w:r w:rsidRPr="000E6C51">
                              <w:rPr>
                                <w:color w:val="000000"/>
                                <w:spacing w:val="-4"/>
                              </w:rPr>
                              <w:t xml:space="preserve">Банк: «Банк   ВТБ-Армения»,  РА,  </w:t>
                            </w:r>
                          </w:p>
                          <w:p w:rsidR="00BD49E9" w:rsidRDefault="00BD49E9" w:rsidP="003375E3">
                            <w:pPr>
                              <w:shd w:val="clear" w:color="auto" w:fill="FFFFFF"/>
                              <w:spacing w:line="274" w:lineRule="exact"/>
                              <w:rPr>
                                <w:color w:val="000000"/>
                                <w:spacing w:val="-4"/>
                              </w:rPr>
                            </w:pPr>
                            <w:r>
                              <w:rPr>
                                <w:color w:val="000000"/>
                                <w:spacing w:val="-4"/>
                              </w:rPr>
                              <w:t>Филиал Эребуни</w:t>
                            </w:r>
                          </w:p>
                          <w:p w:rsidR="00BD49E9" w:rsidRDefault="00BD49E9" w:rsidP="003375E3">
                            <w:pPr>
                              <w:shd w:val="clear" w:color="auto" w:fill="FFFFFF"/>
                              <w:spacing w:line="274" w:lineRule="exact"/>
                              <w:rPr>
                                <w:color w:val="000000"/>
                                <w:spacing w:val="1"/>
                              </w:rPr>
                            </w:pPr>
                            <w:r>
                              <w:rPr>
                                <w:color w:val="000000"/>
                                <w:spacing w:val="1"/>
                              </w:rPr>
                              <w:t>Тел. +(374 10) 52 04 28</w:t>
                            </w:r>
                          </w:p>
                          <w:p w:rsidR="00BD49E9" w:rsidRDefault="00BD49E9" w:rsidP="003375E3">
                            <w:pPr>
                              <w:shd w:val="clear" w:color="auto" w:fill="FFFFFF"/>
                              <w:spacing w:line="274" w:lineRule="exact"/>
                              <w:ind w:left="10"/>
                              <w:rPr>
                                <w:color w:val="000000"/>
                                <w:spacing w:val="-2"/>
                              </w:rPr>
                            </w:pPr>
                            <w:r>
                              <w:rPr>
                                <w:color w:val="000000"/>
                                <w:spacing w:val="-2"/>
                              </w:rPr>
                              <w:t>Факс: +(374 10) 57 36 30</w:t>
                            </w:r>
                          </w:p>
                          <w:p w:rsidR="00BD49E9" w:rsidRDefault="00BD49E9" w:rsidP="003375E3"/>
                          <w:p w:rsidR="00BD49E9" w:rsidRDefault="00BD49E9" w:rsidP="003375E3"/>
                          <w:p w:rsidR="00BD49E9" w:rsidRDefault="00BD49E9" w:rsidP="003375E3"/>
                          <w:p w:rsidR="00BD49E9" w:rsidRDefault="00BD49E9" w:rsidP="003375E3"/>
                          <w:p w:rsidR="00BD49E9" w:rsidRDefault="00BD49E9" w:rsidP="003375E3"/>
                          <w:p w:rsidR="00BD49E9" w:rsidRDefault="00BD49E9" w:rsidP="003375E3">
                            <w:pPr>
                              <w:shd w:val="clear" w:color="auto" w:fill="FFFFFF"/>
                              <w:spacing w:before="10" w:line="269" w:lineRule="exact"/>
                              <w:ind w:left="518"/>
                            </w:pPr>
                            <w:r>
                              <w:t xml:space="preserve">Генеральный директор                    </w:t>
                            </w:r>
                          </w:p>
                          <w:p w:rsidR="00BD49E9" w:rsidRDefault="00BD49E9" w:rsidP="003375E3">
                            <w:pPr>
                              <w:shd w:val="clear" w:color="auto" w:fill="FFFFFF"/>
                              <w:spacing w:before="10" w:line="269" w:lineRule="exact"/>
                              <w:ind w:left="518"/>
                            </w:pPr>
                          </w:p>
                          <w:p w:rsidR="00BD49E9" w:rsidRDefault="00BD49E9" w:rsidP="003375E3">
                            <w:pPr>
                              <w:shd w:val="clear" w:color="auto" w:fill="FFFFFF"/>
                              <w:spacing w:before="10" w:line="269" w:lineRule="exact"/>
                              <w:ind w:left="518"/>
                            </w:pPr>
                          </w:p>
                          <w:p w:rsidR="00BD49E9" w:rsidRPr="001E1007" w:rsidRDefault="00BD49E9" w:rsidP="003375E3">
                            <w:pPr>
                              <w:shd w:val="clear" w:color="auto" w:fill="FFFFFF"/>
                            </w:pPr>
                            <w:r>
                              <w:t xml:space="preserve">        __________________А.В. Мельников</w:t>
                            </w:r>
                          </w:p>
                          <w:p w:rsidR="00BD49E9" w:rsidRPr="007E325B" w:rsidRDefault="00BD49E9" w:rsidP="003375E3">
                            <w:pPr>
                              <w:shd w:val="clear" w:color="auto" w:fill="FFFFFF"/>
                              <w:rPr>
                                <w:sz w:val="18"/>
                                <w:szCs w:val="18"/>
                              </w:rPr>
                            </w:pPr>
                            <w:r>
                              <w:t xml:space="preserve">        </w:t>
                            </w:r>
                            <w:r w:rsidRPr="007E325B">
                              <w:rPr>
                                <w:sz w:val="18"/>
                                <w:szCs w:val="18"/>
                              </w:rPr>
                              <w:t>м.п</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4" o:spid="_x0000_s1028" type="#_x0000_t202" style="position:absolute;left:0;text-align:left;margin-left:-20pt;margin-top:17.75pt;width:268.1pt;height:370.6pt;z-index:25166336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" strokecolor="white" strokeweight=".5pt">
                <v:textbox inset="7.45pt,3.85pt,7.45pt,3.85pt">
                  <w:txbxContent>
                    <w:p w:rsidR="00BD49E9" w:rsidRDefault="00BD49E9" w:rsidP="003375E3">
                      <w:pPr>
                        <w:shd w:val="clear" w:color="auto" w:fill="FFFFFF"/>
                        <w:spacing w:line="274" w:lineRule="exact"/>
                        <w:ind w:left="10"/>
                        <w:rPr>
                          <w:color w:val="000000"/>
                          <w:spacing w:val="-1"/>
                        </w:rPr>
                      </w:pPr>
                      <w:r>
                        <w:rPr>
                          <w:b/>
                          <w:color w:val="000000"/>
                          <w:spacing w:val="7"/>
                        </w:rPr>
                        <w:t>ЗАО «Южно-Кавказская железная дорога»</w:t>
                      </w:r>
                    </w:p>
                    <w:p w:rsidR="00BD49E9" w:rsidRPr="00D11E08" w:rsidRDefault="00BD49E9" w:rsidP="003375E3">
                      <w:pPr>
                        <w:shd w:val="clear" w:color="auto" w:fill="FFFFFF"/>
                        <w:spacing w:line="274" w:lineRule="exact"/>
                        <w:ind w:left="10"/>
                        <w:rPr>
                          <w:b/>
                          <w:color w:val="000000"/>
                          <w:spacing w:val="-1"/>
                        </w:rPr>
                      </w:pPr>
                      <w:r w:rsidRPr="00D11E08">
                        <w:rPr>
                          <w:b/>
                          <w:color w:val="000000"/>
                          <w:spacing w:val="-1"/>
                        </w:rPr>
                        <w:t>(ЗАО «ЮКЖД»)</w:t>
                      </w:r>
                    </w:p>
                    <w:p w:rsidR="00BD49E9" w:rsidRDefault="00BD49E9" w:rsidP="003375E3">
                      <w:pPr>
                        <w:shd w:val="clear" w:color="auto" w:fill="FFFFFF"/>
                        <w:spacing w:line="274" w:lineRule="exact"/>
                        <w:ind w:left="10"/>
                        <w:rPr>
                          <w:color w:val="000000"/>
                          <w:spacing w:val="7"/>
                        </w:rPr>
                      </w:pPr>
                    </w:p>
                    <w:p w:rsidR="00BD49E9" w:rsidRDefault="00BD49E9" w:rsidP="003375E3">
                      <w:pPr>
                        <w:shd w:val="clear" w:color="auto" w:fill="FFFFFF"/>
                        <w:spacing w:line="274" w:lineRule="exact"/>
                        <w:ind w:left="10"/>
                        <w:rPr>
                          <w:color w:val="000000"/>
                          <w:spacing w:val="7"/>
                        </w:rPr>
                      </w:pPr>
                    </w:p>
                    <w:p w:rsidR="00BD49E9" w:rsidRDefault="00BD49E9" w:rsidP="003375E3">
                      <w:pPr>
                        <w:shd w:val="clear" w:color="auto" w:fill="FFFFFF"/>
                        <w:spacing w:line="274" w:lineRule="exact"/>
                        <w:ind w:left="10"/>
                        <w:rPr>
                          <w:color w:val="000000"/>
                          <w:spacing w:val="-4"/>
                        </w:rPr>
                      </w:pPr>
                      <w:r>
                        <w:rPr>
                          <w:color w:val="000000"/>
                          <w:spacing w:val="7"/>
                        </w:rPr>
                        <w:t>ИНН 00448268</w:t>
                      </w:r>
                      <w:r>
                        <w:rPr>
                          <w:color w:val="000000"/>
                          <w:spacing w:val="-1"/>
                        </w:rPr>
                        <w:t xml:space="preserve"> КПП 39237346 </w:t>
                      </w:r>
                      <w:r>
                        <w:rPr>
                          <w:color w:val="000000"/>
                          <w:spacing w:val="-4"/>
                        </w:rPr>
                        <w:t xml:space="preserve">  </w:t>
                      </w:r>
                    </w:p>
                    <w:p w:rsidR="00BD49E9" w:rsidRDefault="00BD49E9" w:rsidP="003375E3">
                      <w:pPr>
                        <w:shd w:val="clear" w:color="auto" w:fill="FFFFFF"/>
                        <w:spacing w:line="274" w:lineRule="exact"/>
                        <w:ind w:left="10"/>
                        <w:rPr>
                          <w:color w:val="000000"/>
                          <w:spacing w:val="-1"/>
                        </w:rPr>
                      </w:pPr>
                      <w:r>
                        <w:rPr>
                          <w:color w:val="000000"/>
                        </w:rPr>
                        <w:t xml:space="preserve">Почтовый </w:t>
                      </w:r>
                      <w:proofErr w:type="gramStart"/>
                      <w:r>
                        <w:rPr>
                          <w:color w:val="000000"/>
                        </w:rPr>
                        <w:t xml:space="preserve">адрес:   </w:t>
                      </w:r>
                      <w:proofErr w:type="gramEnd"/>
                      <w:r>
                        <w:rPr>
                          <w:color w:val="000000"/>
                        </w:rPr>
                        <w:t xml:space="preserve">Республика Армения 0005, </w:t>
                      </w:r>
                      <w:r>
                        <w:rPr>
                          <w:color w:val="000000"/>
                          <w:spacing w:val="-1"/>
                        </w:rPr>
                        <w:t xml:space="preserve">г.     Ереван, Пр. Тиграна </w:t>
                      </w:r>
                      <w:proofErr w:type="spellStart"/>
                      <w:r>
                        <w:rPr>
                          <w:color w:val="000000"/>
                          <w:spacing w:val="-1"/>
                        </w:rPr>
                        <w:t>Меца</w:t>
                      </w:r>
                      <w:proofErr w:type="spellEnd"/>
                      <w:r>
                        <w:rPr>
                          <w:color w:val="000000"/>
                          <w:spacing w:val="-1"/>
                        </w:rPr>
                        <w:t>, 50</w:t>
                      </w:r>
                    </w:p>
                    <w:p w:rsidR="00BD49E9" w:rsidRDefault="00BD49E9" w:rsidP="003375E3">
                      <w:pPr>
                        <w:shd w:val="clear" w:color="auto" w:fill="FFFFFF"/>
                        <w:spacing w:line="274" w:lineRule="exact"/>
                        <w:ind w:left="10"/>
                        <w:rPr>
                          <w:color w:val="000000"/>
                          <w:spacing w:val="-1"/>
                        </w:rPr>
                      </w:pPr>
                      <w:r>
                        <w:rPr>
                          <w:color w:val="000000"/>
                        </w:rPr>
                        <w:t xml:space="preserve">Юридический </w:t>
                      </w:r>
                      <w:proofErr w:type="gramStart"/>
                      <w:r>
                        <w:rPr>
                          <w:color w:val="000000"/>
                        </w:rPr>
                        <w:t>адрес:  Республика</w:t>
                      </w:r>
                      <w:proofErr w:type="gramEnd"/>
                      <w:r>
                        <w:rPr>
                          <w:color w:val="000000"/>
                        </w:rPr>
                        <w:t xml:space="preserve"> Армения</w:t>
                      </w:r>
                      <w:r>
                        <w:rPr>
                          <w:color w:val="000000"/>
                          <w:spacing w:val="-1"/>
                        </w:rPr>
                        <w:t xml:space="preserve"> Ереван, Пр. Тиграна </w:t>
                      </w:r>
                      <w:proofErr w:type="spellStart"/>
                      <w:r>
                        <w:rPr>
                          <w:color w:val="000000"/>
                          <w:spacing w:val="-1"/>
                        </w:rPr>
                        <w:t>Меца</w:t>
                      </w:r>
                      <w:proofErr w:type="spellEnd"/>
                      <w:r>
                        <w:rPr>
                          <w:color w:val="000000"/>
                          <w:spacing w:val="-1"/>
                        </w:rPr>
                        <w:t>, 50</w:t>
                      </w:r>
                    </w:p>
                    <w:p w:rsidR="00BD49E9" w:rsidRPr="007555A5" w:rsidRDefault="00BD49E9" w:rsidP="003375E3">
                      <w:pPr>
                        <w:shd w:val="clear" w:color="auto" w:fill="FFFFFF"/>
                        <w:spacing w:line="274" w:lineRule="exact"/>
                        <w:ind w:left="10"/>
                        <w:rPr>
                          <w:color w:val="000000"/>
                          <w:spacing w:val="7"/>
                        </w:rPr>
                      </w:pPr>
                      <w:r>
                        <w:rPr>
                          <w:rFonts w:ascii="Courier New" w:hAnsi="Courier New"/>
                          <w:color w:val="000000"/>
                          <w:spacing w:val="-14"/>
                          <w:w w:val="74"/>
                          <w:sz w:val="26"/>
                          <w:szCs w:val="26"/>
                        </w:rPr>
                        <w:t>р</w:t>
                      </w:r>
                      <w:r>
                        <w:rPr>
                          <w:color w:val="000000"/>
                          <w:spacing w:val="7"/>
                        </w:rPr>
                        <w:t>/с 16041122326800,</w:t>
                      </w:r>
                      <w:r w:rsidRPr="007555A5">
                        <w:rPr>
                          <w:color w:val="000000"/>
                          <w:spacing w:val="7"/>
                        </w:rPr>
                        <w:t xml:space="preserve"> БИК 044525187</w:t>
                      </w:r>
                    </w:p>
                    <w:p w:rsidR="00BD49E9" w:rsidRDefault="00BD49E9" w:rsidP="003375E3">
                      <w:pPr>
                        <w:shd w:val="clear" w:color="auto" w:fill="FFFFFF"/>
                        <w:spacing w:line="274" w:lineRule="exact"/>
                        <w:ind w:left="10"/>
                        <w:rPr>
                          <w:color w:val="000000"/>
                          <w:spacing w:val="7"/>
                        </w:rPr>
                      </w:pPr>
                      <w:r>
                        <w:rPr>
                          <w:color w:val="000000"/>
                          <w:spacing w:val="7"/>
                        </w:rPr>
                        <w:t>к/с 30111810355550000002</w:t>
                      </w:r>
                    </w:p>
                    <w:p w:rsidR="00BD49E9" w:rsidRPr="000E6C51" w:rsidRDefault="00BD49E9" w:rsidP="003375E3">
                      <w:pPr>
                        <w:shd w:val="clear" w:color="auto" w:fill="FFFFFF"/>
                        <w:spacing w:line="274" w:lineRule="exact"/>
                        <w:ind w:left="10"/>
                        <w:rPr>
                          <w:color w:val="000000"/>
                          <w:spacing w:val="-4"/>
                        </w:rPr>
                      </w:pPr>
                      <w:r w:rsidRPr="000E6C51">
                        <w:rPr>
                          <w:color w:val="000000"/>
                          <w:spacing w:val="-4"/>
                        </w:rPr>
                        <w:t>Банк: «Банк   ВТБ-Армения</w:t>
                      </w:r>
                      <w:proofErr w:type="gramStart"/>
                      <w:r w:rsidRPr="000E6C51">
                        <w:rPr>
                          <w:color w:val="000000"/>
                          <w:spacing w:val="-4"/>
                        </w:rPr>
                        <w:t>»,  РА</w:t>
                      </w:r>
                      <w:proofErr w:type="gramEnd"/>
                      <w:r w:rsidRPr="000E6C51">
                        <w:rPr>
                          <w:color w:val="000000"/>
                          <w:spacing w:val="-4"/>
                        </w:rPr>
                        <w:t xml:space="preserve">,  </w:t>
                      </w:r>
                    </w:p>
                    <w:p w:rsidR="00BD49E9" w:rsidRDefault="00BD49E9" w:rsidP="003375E3">
                      <w:pPr>
                        <w:shd w:val="clear" w:color="auto" w:fill="FFFFFF"/>
                        <w:spacing w:line="274" w:lineRule="exact"/>
                        <w:rPr>
                          <w:color w:val="000000"/>
                          <w:spacing w:val="-4"/>
                        </w:rPr>
                      </w:pPr>
                      <w:r>
                        <w:rPr>
                          <w:color w:val="000000"/>
                          <w:spacing w:val="-4"/>
                        </w:rPr>
                        <w:t>Филиал Эребуни</w:t>
                      </w:r>
                    </w:p>
                    <w:p w:rsidR="00BD49E9" w:rsidRDefault="00BD49E9" w:rsidP="003375E3">
                      <w:pPr>
                        <w:shd w:val="clear" w:color="auto" w:fill="FFFFFF"/>
                        <w:spacing w:line="274" w:lineRule="exact"/>
                        <w:rPr>
                          <w:color w:val="000000"/>
                          <w:spacing w:val="1"/>
                        </w:rPr>
                      </w:pPr>
                      <w:r>
                        <w:rPr>
                          <w:color w:val="000000"/>
                          <w:spacing w:val="1"/>
                        </w:rPr>
                        <w:t>Тел. +(374 10) 52 04 28</w:t>
                      </w:r>
                    </w:p>
                    <w:p w:rsidR="00BD49E9" w:rsidRDefault="00BD49E9" w:rsidP="003375E3">
                      <w:pPr>
                        <w:shd w:val="clear" w:color="auto" w:fill="FFFFFF"/>
                        <w:spacing w:line="274" w:lineRule="exact"/>
                        <w:ind w:left="10"/>
                        <w:rPr>
                          <w:color w:val="000000"/>
                          <w:spacing w:val="-2"/>
                        </w:rPr>
                      </w:pPr>
                      <w:r>
                        <w:rPr>
                          <w:color w:val="000000"/>
                          <w:spacing w:val="-2"/>
                        </w:rPr>
                        <w:t>Факс: +(374 10) 57 36 30</w:t>
                      </w:r>
                    </w:p>
                    <w:p w:rsidR="00BD49E9" w:rsidRDefault="00BD49E9" w:rsidP="003375E3"/>
                    <w:p w:rsidR="00BD49E9" w:rsidRDefault="00BD49E9" w:rsidP="003375E3"/>
                    <w:p w:rsidR="00BD49E9" w:rsidRDefault="00BD49E9" w:rsidP="003375E3"/>
                    <w:p w:rsidR="00BD49E9" w:rsidRDefault="00BD49E9" w:rsidP="003375E3"/>
                    <w:p w:rsidR="00BD49E9" w:rsidRDefault="00BD49E9" w:rsidP="003375E3"/>
                    <w:p w:rsidR="00BD49E9" w:rsidRDefault="00BD49E9" w:rsidP="003375E3">
                      <w:pPr>
                        <w:shd w:val="clear" w:color="auto" w:fill="FFFFFF"/>
                        <w:spacing w:before="10" w:line="269" w:lineRule="exact"/>
                        <w:ind w:left="518"/>
                      </w:pPr>
                      <w:r>
                        <w:t xml:space="preserve">Генеральный директор                    </w:t>
                      </w:r>
                    </w:p>
                    <w:p w:rsidR="00BD49E9" w:rsidRDefault="00BD49E9" w:rsidP="003375E3">
                      <w:pPr>
                        <w:shd w:val="clear" w:color="auto" w:fill="FFFFFF"/>
                        <w:spacing w:before="10" w:line="269" w:lineRule="exact"/>
                        <w:ind w:left="518"/>
                      </w:pPr>
                    </w:p>
                    <w:p w:rsidR="00BD49E9" w:rsidRDefault="00BD49E9" w:rsidP="003375E3">
                      <w:pPr>
                        <w:shd w:val="clear" w:color="auto" w:fill="FFFFFF"/>
                        <w:spacing w:before="10" w:line="269" w:lineRule="exact"/>
                        <w:ind w:left="518"/>
                      </w:pPr>
                    </w:p>
                    <w:p w:rsidR="00BD49E9" w:rsidRPr="001E1007" w:rsidRDefault="00BD49E9" w:rsidP="003375E3">
                      <w:pPr>
                        <w:shd w:val="clear" w:color="auto" w:fill="FFFFFF"/>
                      </w:pPr>
                      <w:r>
                        <w:t xml:space="preserve">        __________________А.В. Мельников</w:t>
                      </w:r>
                    </w:p>
                    <w:p w:rsidR="00BD49E9" w:rsidRPr="007E325B" w:rsidRDefault="00BD49E9" w:rsidP="003375E3">
                      <w:pPr>
                        <w:shd w:val="clear" w:color="auto" w:fill="FFFFFF"/>
                        <w:rPr>
                          <w:sz w:val="18"/>
                          <w:szCs w:val="18"/>
                        </w:rPr>
                      </w:pPr>
                      <w:r>
                        <w:t xml:space="preserve">        </w:t>
                      </w:r>
                      <w:proofErr w:type="spellStart"/>
                      <w:r w:rsidRPr="007E325B">
                        <w:rPr>
                          <w:sz w:val="18"/>
                          <w:szCs w:val="18"/>
                        </w:rPr>
                        <w:t>м.п</w:t>
                      </w:r>
                      <w:proofErr w:type="spellEnd"/>
                    </w:p>
                  </w:txbxContent>
                </v:textbox>
              </v:shape>
            </w:pict>
          </mc:Fallback>
        </mc:AlternateContent>
      </w:r>
      <w:r w:rsidRPr="00C41D38">
        <w:rPr>
          <w:noProof/>
        </w:rPr>
        <mc:AlternateContent>
          <mc:Choice Requires="wps">
            <w:drawing>
              <wp:anchor distT="0" distB="0" distL="114935" distR="114935" simplePos="0" relativeHeight="251662336" behindDoc="0" locked="0" layoutInCell="1" allowOverlap="1">
                <wp:simplePos x="0" y="0"/>
                <wp:positionH relativeFrom="column">
                  <wp:posOffset>3112770</wp:posOffset>
                </wp:positionH>
                <wp:positionV relativeFrom="paragraph">
                  <wp:posOffset>161290</wp:posOffset>
                </wp:positionV>
                <wp:extent cx="3320415" cy="4669790"/>
                <wp:effectExtent l="5080" t="8255" r="8255" b="8255"/>
                <wp:wrapNone/>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0415" cy="4669790"/>
                        </a:xfrm>
                        <a:prstGeom prst="rect">
                          <a:avLst/>
                        </a:prstGeom>
                        <a:solidFill>
                          <a:srgbClr val="FFFFFF"/>
                        </a:solidFill>
                        <a:ln w="6350">
                          <a:solidFill>
                            <a:srgbClr val="FFFFFF"/>
                          </a:solidFill>
                          <a:miter lim="800000"/>
                          <a:headEnd/>
                          <a:tailEnd/>
                        </a:ln>
                      </wps:spPr>
                      <wps:txbx>
                        <w:txbxContent>
                          <w:p w:rsidR="00BD49E9" w:rsidRPr="00D11E08" w:rsidRDefault="00BD49E9" w:rsidP="003375E3">
                            <w:pPr>
                              <w:tabs>
                                <w:tab w:val="left" w:pos="792"/>
                              </w:tabs>
                              <w:spacing w:line="240" w:lineRule="exact"/>
                              <w:ind w:right="72"/>
                              <w:jc w:val="center"/>
                              <w:rPr>
                                <w:b/>
                              </w:rPr>
                            </w:pPr>
                            <w:r>
                              <w:rPr>
                                <w:b/>
                              </w:rPr>
                              <w:t xml:space="preserve">       ----- «  -------- »</w:t>
                            </w:r>
                          </w:p>
                          <w:p w:rsidR="00BD49E9" w:rsidRPr="002D6993" w:rsidRDefault="00BD49E9" w:rsidP="003375E3">
                            <w:pPr>
                              <w:spacing w:line="240" w:lineRule="exact"/>
                            </w:pPr>
                            <w:r w:rsidRPr="002D6993">
                              <w:tab/>
                            </w:r>
                          </w:p>
                          <w:p w:rsidR="00BD49E9" w:rsidRPr="002D6993" w:rsidRDefault="00BD49E9" w:rsidP="003375E3">
                            <w:pPr>
                              <w:spacing w:line="240" w:lineRule="exact"/>
                            </w:pPr>
                            <w:r w:rsidRPr="002D6993">
                              <w:t>Юридические адрес:,</w:t>
                            </w:r>
                          </w:p>
                          <w:p w:rsidR="00BD49E9" w:rsidRPr="002D6993" w:rsidRDefault="00BD49E9" w:rsidP="003375E3">
                            <w:pPr>
                              <w:spacing w:line="240" w:lineRule="exact"/>
                            </w:pPr>
                            <w:r w:rsidRPr="002D6993">
                              <w:t xml:space="preserve">Фактический адрес: </w:t>
                            </w:r>
                          </w:p>
                          <w:p w:rsidR="00BD49E9" w:rsidRDefault="00BD49E9" w:rsidP="003375E3">
                            <w:pPr>
                              <w:spacing w:line="240" w:lineRule="exact"/>
                            </w:pPr>
                            <w:r w:rsidRPr="002D6993">
                              <w:t>Телефон</w:t>
                            </w:r>
                            <w:r>
                              <w:t xml:space="preserve">: </w:t>
                            </w:r>
                          </w:p>
                          <w:p w:rsidR="00BD49E9" w:rsidRDefault="00BD49E9" w:rsidP="003375E3">
                            <w:pPr>
                              <w:spacing w:line="240" w:lineRule="exact"/>
                            </w:pPr>
                            <w:r w:rsidRPr="002D6993">
                              <w:t>Факс</w:t>
                            </w:r>
                            <w:r>
                              <w:t>:</w:t>
                            </w:r>
                            <w:r w:rsidRPr="002D6993">
                              <w:tab/>
                            </w:r>
                          </w:p>
                          <w:p w:rsidR="00BD49E9" w:rsidRPr="003375E3" w:rsidRDefault="00BD49E9" w:rsidP="003375E3">
                            <w:pPr>
                              <w:spacing w:line="240" w:lineRule="exact"/>
                            </w:pPr>
                            <w:r w:rsidRPr="002D6993">
                              <w:t>Электронный адрес</w:t>
                            </w:r>
                            <w:r>
                              <w:t>:</w:t>
                            </w:r>
                            <w:r w:rsidRPr="002D6993">
                              <w:tab/>
                            </w:r>
                          </w:p>
                          <w:p w:rsidR="00BD49E9" w:rsidRDefault="00BD49E9" w:rsidP="003375E3">
                            <w:pPr>
                              <w:spacing w:line="240" w:lineRule="exact"/>
                            </w:pPr>
                            <w:r w:rsidRPr="002D6993">
                              <w:t>ИНН</w:t>
                            </w:r>
                            <w:r>
                              <w:t>:</w:t>
                            </w:r>
                            <w:r w:rsidRPr="002D6993">
                              <w:tab/>
                            </w:r>
                          </w:p>
                          <w:p w:rsidR="00BD49E9" w:rsidRDefault="00BD49E9" w:rsidP="003375E3">
                            <w:pPr>
                              <w:spacing w:line="240" w:lineRule="exact"/>
                            </w:pPr>
                            <w:r w:rsidRPr="002D6993">
                              <w:t>КПП</w:t>
                            </w:r>
                            <w:r>
                              <w:t>:</w:t>
                            </w:r>
                            <w:r w:rsidRPr="002D6993">
                              <w:tab/>
                            </w:r>
                          </w:p>
                          <w:p w:rsidR="00BD49E9" w:rsidRPr="002D6993" w:rsidRDefault="00BD49E9" w:rsidP="003375E3">
                            <w:pPr>
                              <w:spacing w:line="240" w:lineRule="exact"/>
                            </w:pPr>
                            <w:r w:rsidRPr="002D6993">
                              <w:t>ОКПО</w:t>
                            </w:r>
                            <w:r>
                              <w:t>:</w:t>
                            </w:r>
                            <w:r w:rsidRPr="002D6993">
                              <w:tab/>
                            </w:r>
                          </w:p>
                          <w:p w:rsidR="00BD49E9" w:rsidRDefault="00BD49E9" w:rsidP="003375E3">
                            <w:pPr>
                              <w:spacing w:line="240" w:lineRule="exact"/>
                            </w:pPr>
                            <w:r w:rsidRPr="002D6993">
                              <w:t>ОГРН</w:t>
                            </w:r>
                            <w:r>
                              <w:t>:</w:t>
                            </w:r>
                            <w:r w:rsidRPr="002D6993">
                              <w:tab/>
                            </w:r>
                          </w:p>
                          <w:p w:rsidR="00BD49E9" w:rsidRPr="002D6993" w:rsidRDefault="00BD49E9" w:rsidP="003375E3">
                            <w:pPr>
                              <w:spacing w:line="240" w:lineRule="exact"/>
                            </w:pPr>
                            <w:r w:rsidRPr="002D6993">
                              <w:t>ОКАТО</w:t>
                            </w:r>
                            <w:r>
                              <w:t xml:space="preserve">: </w:t>
                            </w:r>
                          </w:p>
                          <w:p w:rsidR="00BD49E9" w:rsidRPr="000E6C51" w:rsidRDefault="00BD49E9" w:rsidP="003375E3">
                            <w:pPr>
                              <w:spacing w:line="240" w:lineRule="exact"/>
                            </w:pPr>
                            <w:r w:rsidRPr="000E6C51">
                              <w:t xml:space="preserve">Наименование банка: </w:t>
                            </w:r>
                          </w:p>
                          <w:p w:rsidR="00BD49E9" w:rsidRDefault="00BD49E9" w:rsidP="003375E3">
                            <w:pPr>
                              <w:spacing w:line="240" w:lineRule="exact"/>
                            </w:pPr>
                            <w:r w:rsidRPr="000E6C51">
                              <w:t xml:space="preserve">Расчетный счет: </w:t>
                            </w:r>
                          </w:p>
                          <w:p w:rsidR="00BD49E9" w:rsidRDefault="00BD49E9" w:rsidP="003375E3">
                            <w:pPr>
                              <w:spacing w:line="240" w:lineRule="exact"/>
                            </w:pPr>
                            <w:r w:rsidRPr="000E6C51">
                              <w:t xml:space="preserve">Корр. счет: </w:t>
                            </w:r>
                          </w:p>
                          <w:p w:rsidR="00BD49E9" w:rsidRDefault="00BD49E9" w:rsidP="003375E3">
                            <w:pPr>
                              <w:spacing w:line="240" w:lineRule="exact"/>
                            </w:pPr>
                            <w:r w:rsidRPr="000E6C51">
                              <w:t xml:space="preserve">БИК: </w:t>
                            </w:r>
                          </w:p>
                          <w:p w:rsidR="00BD49E9" w:rsidRPr="00780D6C" w:rsidRDefault="00BD49E9" w:rsidP="003375E3">
                            <w:pPr>
                              <w:spacing w:line="240" w:lineRule="exact"/>
                            </w:pPr>
                            <w:r>
                              <w:tab/>
                            </w:r>
                          </w:p>
                          <w:p w:rsidR="00BD49E9" w:rsidRPr="00D11E08" w:rsidRDefault="00BD49E9" w:rsidP="003375E3">
                            <w:pPr>
                              <w:tabs>
                                <w:tab w:val="left" w:pos="792"/>
                              </w:tabs>
                              <w:spacing w:line="240" w:lineRule="exact"/>
                              <w:ind w:left="-360" w:right="-185"/>
                              <w:jc w:val="center"/>
                            </w:pPr>
                          </w:p>
                          <w:p w:rsidR="00BD49E9" w:rsidRPr="00D11E08" w:rsidRDefault="00BD49E9" w:rsidP="003375E3">
                            <w:pPr>
                              <w:tabs>
                                <w:tab w:val="left" w:pos="792"/>
                              </w:tabs>
                              <w:spacing w:line="240" w:lineRule="exact"/>
                              <w:ind w:right="-185"/>
                            </w:pPr>
                            <w:r>
                              <w:t xml:space="preserve">    </w:t>
                            </w:r>
                            <w:r w:rsidRPr="00D11E08">
                              <w:t>Генеральный директор</w:t>
                            </w:r>
                          </w:p>
                          <w:p w:rsidR="00BD49E9" w:rsidRPr="00D11E08" w:rsidRDefault="00BD49E9" w:rsidP="003375E3">
                            <w:pPr>
                              <w:tabs>
                                <w:tab w:val="left" w:pos="792"/>
                              </w:tabs>
                              <w:spacing w:line="240" w:lineRule="exact"/>
                              <w:ind w:left="-360" w:right="-185"/>
                              <w:jc w:val="center"/>
                            </w:pPr>
                          </w:p>
                          <w:p w:rsidR="00BD49E9" w:rsidRPr="00D11E08" w:rsidRDefault="00BD49E9" w:rsidP="003375E3">
                            <w:pPr>
                              <w:tabs>
                                <w:tab w:val="left" w:pos="792"/>
                              </w:tabs>
                              <w:spacing w:line="240" w:lineRule="exact"/>
                              <w:ind w:left="-360" w:right="-185"/>
                              <w:jc w:val="center"/>
                            </w:pPr>
                          </w:p>
                          <w:p w:rsidR="00BD49E9" w:rsidRPr="00250818" w:rsidRDefault="00BD49E9" w:rsidP="003375E3">
                            <w:pPr>
                              <w:tabs>
                                <w:tab w:val="left" w:pos="792"/>
                              </w:tabs>
                              <w:ind w:left="-360" w:right="-185"/>
                            </w:pPr>
                            <w:r>
                              <w:t xml:space="preserve"> _        _______________</w:t>
                            </w:r>
                            <w:r w:rsidRPr="00D11E08">
                              <w:rPr>
                                <w:sz w:val="28"/>
                              </w:rPr>
                              <w:t xml:space="preserve"> </w:t>
                            </w:r>
                          </w:p>
                          <w:p w:rsidR="00BD49E9" w:rsidRPr="007E325B" w:rsidRDefault="00BD49E9" w:rsidP="003375E3">
                            <w:pPr>
                              <w:rPr>
                                <w:sz w:val="18"/>
                                <w:szCs w:val="18"/>
                              </w:rPr>
                            </w:pPr>
                            <w:r>
                              <w:t xml:space="preserve">      </w:t>
                            </w:r>
                            <w:r w:rsidRPr="007E325B">
                              <w:rPr>
                                <w:sz w:val="18"/>
                                <w:szCs w:val="18"/>
                              </w:rPr>
                              <w:t>м.п</w:t>
                            </w:r>
                          </w:p>
                          <w:p w:rsidR="00BD49E9" w:rsidRDefault="00BD49E9" w:rsidP="003375E3"/>
                          <w:p w:rsidR="00BD49E9" w:rsidRDefault="00BD49E9" w:rsidP="003375E3"/>
                          <w:p w:rsidR="00BD49E9" w:rsidRDefault="00BD49E9" w:rsidP="003375E3"/>
                          <w:p w:rsidR="00BD49E9" w:rsidRDefault="00BD49E9" w:rsidP="003375E3"/>
                          <w:p w:rsidR="00BD49E9" w:rsidRDefault="00BD49E9" w:rsidP="003375E3"/>
                          <w:p w:rsidR="00BD49E9" w:rsidRDefault="00BD49E9" w:rsidP="003375E3"/>
                          <w:p w:rsidR="00BD49E9" w:rsidRDefault="00BD49E9" w:rsidP="003375E3"/>
                          <w:p w:rsidR="00BD49E9" w:rsidRDefault="00BD49E9" w:rsidP="003375E3"/>
                          <w:p w:rsidR="00BD49E9" w:rsidRDefault="00BD49E9" w:rsidP="003375E3"/>
                          <w:p w:rsidR="00BD49E9" w:rsidRDefault="00BD49E9" w:rsidP="003375E3"/>
                          <w:p w:rsidR="00BD49E9" w:rsidRDefault="00BD49E9" w:rsidP="003375E3"/>
                          <w:p w:rsidR="00BD49E9" w:rsidRDefault="00BD49E9" w:rsidP="003375E3"/>
                          <w:p w:rsidR="00BD49E9" w:rsidRDefault="00BD49E9" w:rsidP="003375E3"/>
                          <w:p w:rsidR="00BD49E9" w:rsidRPr="00CB6F2E" w:rsidRDefault="00BD49E9" w:rsidP="003375E3"/>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3" o:spid="_x0000_s1029" type="#_x0000_t202" style="position:absolute;left:0;text-align:left;margin-left:245.1pt;margin-top:12.7pt;width:261.45pt;height:367.7pt;z-index:25166233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" strokecolor="white" strokeweight=".5pt">
                <v:textbox inset="7.45pt,3.85pt,7.45pt,3.85pt">
                  <w:txbxContent>
                    <w:p w:rsidR="00BD49E9" w:rsidRPr="00D11E08" w:rsidRDefault="00BD49E9" w:rsidP="003375E3">
                      <w:pPr>
                        <w:tabs>
                          <w:tab w:val="left" w:pos="792"/>
                        </w:tabs>
                        <w:spacing w:line="240" w:lineRule="exact"/>
                        <w:ind w:right="72"/>
                        <w:jc w:val="center"/>
                        <w:rPr>
                          <w:b/>
                        </w:rPr>
                      </w:pPr>
                      <w:r>
                        <w:rPr>
                          <w:b/>
                        </w:rPr>
                        <w:t xml:space="preserve">       ----- «  -------- »</w:t>
                      </w:r>
                    </w:p>
                    <w:p w:rsidR="00BD49E9" w:rsidRPr="002D6993" w:rsidRDefault="00BD49E9" w:rsidP="003375E3">
                      <w:pPr>
                        <w:spacing w:line="240" w:lineRule="exact"/>
                      </w:pPr>
                      <w:r w:rsidRPr="002D6993">
                        <w:tab/>
                      </w:r>
                    </w:p>
                    <w:p w:rsidR="00BD49E9" w:rsidRPr="002D6993" w:rsidRDefault="00BD49E9" w:rsidP="003375E3">
                      <w:pPr>
                        <w:spacing w:line="240" w:lineRule="exact"/>
                      </w:pPr>
                      <w:r w:rsidRPr="002D6993">
                        <w:t xml:space="preserve">Юридические </w:t>
                      </w:r>
                      <w:proofErr w:type="gramStart"/>
                      <w:r w:rsidRPr="002D6993">
                        <w:t>адрес:,</w:t>
                      </w:r>
                      <w:proofErr w:type="gramEnd"/>
                    </w:p>
                    <w:p w:rsidR="00BD49E9" w:rsidRPr="002D6993" w:rsidRDefault="00BD49E9" w:rsidP="003375E3">
                      <w:pPr>
                        <w:spacing w:line="240" w:lineRule="exact"/>
                      </w:pPr>
                      <w:r w:rsidRPr="002D6993">
                        <w:t xml:space="preserve">Фактический адрес: </w:t>
                      </w:r>
                    </w:p>
                    <w:p w:rsidR="00BD49E9" w:rsidRDefault="00BD49E9" w:rsidP="003375E3">
                      <w:pPr>
                        <w:spacing w:line="240" w:lineRule="exact"/>
                      </w:pPr>
                      <w:r w:rsidRPr="002D6993">
                        <w:t>Телефон</w:t>
                      </w:r>
                      <w:r>
                        <w:t xml:space="preserve">: </w:t>
                      </w:r>
                    </w:p>
                    <w:p w:rsidR="00BD49E9" w:rsidRDefault="00BD49E9" w:rsidP="003375E3">
                      <w:pPr>
                        <w:spacing w:line="240" w:lineRule="exact"/>
                      </w:pPr>
                      <w:r w:rsidRPr="002D6993">
                        <w:t>Факс</w:t>
                      </w:r>
                      <w:r>
                        <w:t>:</w:t>
                      </w:r>
                      <w:r w:rsidRPr="002D6993">
                        <w:tab/>
                      </w:r>
                    </w:p>
                    <w:p w:rsidR="00BD49E9" w:rsidRPr="003375E3" w:rsidRDefault="00BD49E9" w:rsidP="003375E3">
                      <w:pPr>
                        <w:spacing w:line="240" w:lineRule="exact"/>
                      </w:pPr>
                      <w:r w:rsidRPr="002D6993">
                        <w:t>Электронный адрес</w:t>
                      </w:r>
                      <w:r>
                        <w:t>:</w:t>
                      </w:r>
                      <w:r w:rsidRPr="002D6993">
                        <w:tab/>
                      </w:r>
                    </w:p>
                    <w:p w:rsidR="00BD49E9" w:rsidRDefault="00BD49E9" w:rsidP="003375E3">
                      <w:pPr>
                        <w:spacing w:line="240" w:lineRule="exact"/>
                      </w:pPr>
                      <w:r w:rsidRPr="002D6993">
                        <w:t>ИНН</w:t>
                      </w:r>
                      <w:r>
                        <w:t>:</w:t>
                      </w:r>
                      <w:r w:rsidRPr="002D6993">
                        <w:tab/>
                      </w:r>
                    </w:p>
                    <w:p w:rsidR="00BD49E9" w:rsidRDefault="00BD49E9" w:rsidP="003375E3">
                      <w:pPr>
                        <w:spacing w:line="240" w:lineRule="exact"/>
                      </w:pPr>
                      <w:r w:rsidRPr="002D6993">
                        <w:t>КПП</w:t>
                      </w:r>
                      <w:r>
                        <w:t>:</w:t>
                      </w:r>
                      <w:r w:rsidRPr="002D6993">
                        <w:tab/>
                      </w:r>
                    </w:p>
                    <w:p w:rsidR="00BD49E9" w:rsidRPr="002D6993" w:rsidRDefault="00BD49E9" w:rsidP="003375E3">
                      <w:pPr>
                        <w:spacing w:line="240" w:lineRule="exact"/>
                      </w:pPr>
                      <w:r w:rsidRPr="002D6993">
                        <w:t>ОКПО</w:t>
                      </w:r>
                      <w:r>
                        <w:t>:</w:t>
                      </w:r>
                      <w:r w:rsidRPr="002D6993">
                        <w:tab/>
                      </w:r>
                    </w:p>
                    <w:p w:rsidR="00BD49E9" w:rsidRDefault="00BD49E9" w:rsidP="003375E3">
                      <w:pPr>
                        <w:spacing w:line="240" w:lineRule="exact"/>
                      </w:pPr>
                      <w:r w:rsidRPr="002D6993">
                        <w:t>ОГРН</w:t>
                      </w:r>
                      <w:r>
                        <w:t>:</w:t>
                      </w:r>
                      <w:r w:rsidRPr="002D6993">
                        <w:tab/>
                      </w:r>
                    </w:p>
                    <w:p w:rsidR="00BD49E9" w:rsidRPr="002D6993" w:rsidRDefault="00BD49E9" w:rsidP="003375E3">
                      <w:pPr>
                        <w:spacing w:line="240" w:lineRule="exact"/>
                      </w:pPr>
                      <w:r w:rsidRPr="002D6993">
                        <w:t>ОКАТО</w:t>
                      </w:r>
                      <w:r>
                        <w:t xml:space="preserve">: </w:t>
                      </w:r>
                    </w:p>
                    <w:p w:rsidR="00BD49E9" w:rsidRPr="000E6C51" w:rsidRDefault="00BD49E9" w:rsidP="003375E3">
                      <w:pPr>
                        <w:spacing w:line="240" w:lineRule="exact"/>
                      </w:pPr>
                      <w:r w:rsidRPr="000E6C51">
                        <w:t xml:space="preserve">Наименование банка: </w:t>
                      </w:r>
                    </w:p>
                    <w:p w:rsidR="00BD49E9" w:rsidRDefault="00BD49E9" w:rsidP="003375E3">
                      <w:pPr>
                        <w:spacing w:line="240" w:lineRule="exact"/>
                      </w:pPr>
                      <w:r w:rsidRPr="000E6C51">
                        <w:t xml:space="preserve">Расчетный счет: </w:t>
                      </w:r>
                    </w:p>
                    <w:p w:rsidR="00BD49E9" w:rsidRDefault="00BD49E9" w:rsidP="003375E3">
                      <w:pPr>
                        <w:spacing w:line="240" w:lineRule="exact"/>
                      </w:pPr>
                      <w:r w:rsidRPr="000E6C51">
                        <w:t xml:space="preserve">Корр. счет: </w:t>
                      </w:r>
                    </w:p>
                    <w:p w:rsidR="00BD49E9" w:rsidRDefault="00BD49E9" w:rsidP="003375E3">
                      <w:pPr>
                        <w:spacing w:line="240" w:lineRule="exact"/>
                      </w:pPr>
                      <w:r w:rsidRPr="000E6C51">
                        <w:t xml:space="preserve">БИК: </w:t>
                      </w:r>
                    </w:p>
                    <w:p w:rsidR="00BD49E9" w:rsidRPr="00780D6C" w:rsidRDefault="00BD49E9" w:rsidP="003375E3">
                      <w:pPr>
                        <w:spacing w:line="240" w:lineRule="exact"/>
                      </w:pPr>
                      <w:r>
                        <w:tab/>
                      </w:r>
                    </w:p>
                    <w:p w:rsidR="00BD49E9" w:rsidRPr="00D11E08" w:rsidRDefault="00BD49E9" w:rsidP="003375E3">
                      <w:pPr>
                        <w:tabs>
                          <w:tab w:val="left" w:pos="792"/>
                        </w:tabs>
                        <w:spacing w:line="240" w:lineRule="exact"/>
                        <w:ind w:left="-360" w:right="-185"/>
                        <w:jc w:val="center"/>
                      </w:pPr>
                    </w:p>
                    <w:p w:rsidR="00BD49E9" w:rsidRPr="00D11E08" w:rsidRDefault="00BD49E9" w:rsidP="003375E3">
                      <w:pPr>
                        <w:tabs>
                          <w:tab w:val="left" w:pos="792"/>
                        </w:tabs>
                        <w:spacing w:line="240" w:lineRule="exact"/>
                        <w:ind w:right="-185"/>
                      </w:pPr>
                      <w:r>
                        <w:t xml:space="preserve">    </w:t>
                      </w:r>
                      <w:r w:rsidRPr="00D11E08">
                        <w:t>Генеральный директор</w:t>
                      </w:r>
                    </w:p>
                    <w:p w:rsidR="00BD49E9" w:rsidRPr="00D11E08" w:rsidRDefault="00BD49E9" w:rsidP="003375E3">
                      <w:pPr>
                        <w:tabs>
                          <w:tab w:val="left" w:pos="792"/>
                        </w:tabs>
                        <w:spacing w:line="240" w:lineRule="exact"/>
                        <w:ind w:left="-360" w:right="-185"/>
                        <w:jc w:val="center"/>
                      </w:pPr>
                    </w:p>
                    <w:p w:rsidR="00BD49E9" w:rsidRPr="00D11E08" w:rsidRDefault="00BD49E9" w:rsidP="003375E3">
                      <w:pPr>
                        <w:tabs>
                          <w:tab w:val="left" w:pos="792"/>
                        </w:tabs>
                        <w:spacing w:line="240" w:lineRule="exact"/>
                        <w:ind w:left="-360" w:right="-185"/>
                        <w:jc w:val="center"/>
                      </w:pPr>
                    </w:p>
                    <w:p w:rsidR="00BD49E9" w:rsidRPr="00250818" w:rsidRDefault="00BD49E9" w:rsidP="003375E3">
                      <w:pPr>
                        <w:tabs>
                          <w:tab w:val="left" w:pos="792"/>
                        </w:tabs>
                        <w:ind w:left="-360" w:right="-185"/>
                      </w:pPr>
                      <w:r>
                        <w:t xml:space="preserve"> _        _______________</w:t>
                      </w:r>
                      <w:r w:rsidRPr="00D11E08">
                        <w:rPr>
                          <w:sz w:val="28"/>
                        </w:rPr>
                        <w:t xml:space="preserve"> </w:t>
                      </w:r>
                    </w:p>
                    <w:p w:rsidR="00BD49E9" w:rsidRPr="007E325B" w:rsidRDefault="00BD49E9" w:rsidP="003375E3">
                      <w:pPr>
                        <w:rPr>
                          <w:sz w:val="18"/>
                          <w:szCs w:val="18"/>
                        </w:rPr>
                      </w:pPr>
                      <w:r>
                        <w:t xml:space="preserve">      </w:t>
                      </w:r>
                      <w:proofErr w:type="spellStart"/>
                      <w:r w:rsidRPr="007E325B">
                        <w:rPr>
                          <w:sz w:val="18"/>
                          <w:szCs w:val="18"/>
                        </w:rPr>
                        <w:t>м.п</w:t>
                      </w:r>
                      <w:proofErr w:type="spellEnd"/>
                    </w:p>
                    <w:p w:rsidR="00BD49E9" w:rsidRDefault="00BD49E9" w:rsidP="003375E3"/>
                    <w:p w:rsidR="00BD49E9" w:rsidRDefault="00BD49E9" w:rsidP="003375E3"/>
                    <w:p w:rsidR="00BD49E9" w:rsidRDefault="00BD49E9" w:rsidP="003375E3"/>
                    <w:p w:rsidR="00BD49E9" w:rsidRDefault="00BD49E9" w:rsidP="003375E3"/>
                    <w:p w:rsidR="00BD49E9" w:rsidRDefault="00BD49E9" w:rsidP="003375E3"/>
                    <w:p w:rsidR="00BD49E9" w:rsidRDefault="00BD49E9" w:rsidP="003375E3"/>
                    <w:p w:rsidR="00BD49E9" w:rsidRDefault="00BD49E9" w:rsidP="003375E3"/>
                    <w:p w:rsidR="00BD49E9" w:rsidRDefault="00BD49E9" w:rsidP="003375E3"/>
                    <w:p w:rsidR="00BD49E9" w:rsidRDefault="00BD49E9" w:rsidP="003375E3"/>
                    <w:p w:rsidR="00BD49E9" w:rsidRDefault="00BD49E9" w:rsidP="003375E3"/>
                    <w:p w:rsidR="00BD49E9" w:rsidRDefault="00BD49E9" w:rsidP="003375E3"/>
                    <w:p w:rsidR="00BD49E9" w:rsidRDefault="00BD49E9" w:rsidP="003375E3"/>
                    <w:p w:rsidR="00BD49E9" w:rsidRDefault="00BD49E9" w:rsidP="003375E3"/>
                    <w:p w:rsidR="00BD49E9" w:rsidRPr="00CB6F2E" w:rsidRDefault="00BD49E9" w:rsidP="003375E3"/>
                  </w:txbxContent>
                </v:textbox>
              </v:shape>
            </w:pict>
          </mc:Fallback>
        </mc:AlternateContent>
      </w:r>
      <w:r w:rsidRPr="00C41D38">
        <w:rPr>
          <w:b/>
          <w:bCs/>
        </w:rPr>
        <w:t xml:space="preserve">ПОКУПАТЕЛЬ            </w:t>
      </w:r>
      <w:r w:rsidRPr="00C41D38">
        <w:rPr>
          <w:b/>
          <w:bCs/>
        </w:rPr>
        <w:tab/>
        <w:t>ПОСТАВЩИК</w:t>
      </w:r>
    </w:p>
    <w:p w:rsidR="003375E3" w:rsidRPr="00C41D38" w:rsidRDefault="003375E3" w:rsidP="003375E3">
      <w:pPr>
        <w:shd w:val="clear" w:color="auto" w:fill="FFFFFF"/>
        <w:tabs>
          <w:tab w:val="num" w:pos="720"/>
          <w:tab w:val="left" w:pos="970"/>
          <w:tab w:val="left" w:pos="6450"/>
        </w:tabs>
        <w:spacing w:line="276" w:lineRule="auto"/>
        <w:ind w:left="10" w:hanging="153"/>
      </w:pPr>
    </w:p>
    <w:p w:rsidR="003375E3" w:rsidRPr="00C41D38" w:rsidRDefault="003375E3" w:rsidP="003375E3">
      <w:pPr>
        <w:tabs>
          <w:tab w:val="num" w:pos="720"/>
        </w:tabs>
        <w:spacing w:line="276" w:lineRule="auto"/>
        <w:ind w:hanging="153"/>
      </w:pPr>
    </w:p>
    <w:p w:rsidR="003375E3" w:rsidRPr="00C41D38" w:rsidRDefault="003375E3" w:rsidP="003375E3">
      <w:pPr>
        <w:tabs>
          <w:tab w:val="num" w:pos="720"/>
        </w:tabs>
        <w:spacing w:line="276" w:lineRule="auto"/>
        <w:ind w:hanging="153"/>
      </w:pPr>
    </w:p>
    <w:p w:rsidR="003375E3" w:rsidRPr="00C41D38" w:rsidRDefault="003375E3" w:rsidP="003375E3">
      <w:pPr>
        <w:tabs>
          <w:tab w:val="num" w:pos="720"/>
        </w:tabs>
        <w:spacing w:line="276" w:lineRule="auto"/>
        <w:ind w:hanging="153"/>
      </w:pPr>
    </w:p>
    <w:p w:rsidR="003375E3" w:rsidRPr="00C41D38" w:rsidRDefault="003375E3" w:rsidP="003375E3">
      <w:pPr>
        <w:tabs>
          <w:tab w:val="num" w:pos="720"/>
        </w:tabs>
        <w:spacing w:line="276" w:lineRule="auto"/>
        <w:ind w:hanging="153"/>
      </w:pPr>
    </w:p>
    <w:p w:rsidR="003375E3" w:rsidRPr="00C41D38" w:rsidRDefault="003375E3" w:rsidP="003375E3">
      <w:pPr>
        <w:tabs>
          <w:tab w:val="num" w:pos="720"/>
        </w:tabs>
        <w:spacing w:line="276" w:lineRule="auto"/>
        <w:ind w:hanging="153"/>
      </w:pPr>
    </w:p>
    <w:p w:rsidR="003375E3" w:rsidRPr="00C41D38" w:rsidRDefault="003375E3" w:rsidP="003375E3">
      <w:pPr>
        <w:spacing w:line="276" w:lineRule="auto"/>
      </w:pPr>
    </w:p>
    <w:p w:rsidR="003375E3" w:rsidRPr="00C41D38" w:rsidRDefault="003375E3" w:rsidP="003375E3">
      <w:pPr>
        <w:spacing w:line="276" w:lineRule="auto"/>
      </w:pPr>
    </w:p>
    <w:p w:rsidR="003375E3" w:rsidRPr="00C41D38" w:rsidRDefault="003375E3" w:rsidP="003375E3">
      <w:pPr>
        <w:widowControl w:val="0"/>
        <w:autoSpaceDE w:val="0"/>
        <w:autoSpaceDN w:val="0"/>
        <w:adjustRightInd w:val="0"/>
        <w:ind w:firstLine="567"/>
        <w:jc w:val="right"/>
        <w:rPr>
          <w:b/>
        </w:rPr>
      </w:pPr>
    </w:p>
    <w:p w:rsidR="003375E3" w:rsidRPr="00C41D38" w:rsidRDefault="003375E3" w:rsidP="003375E3">
      <w:pPr>
        <w:widowControl w:val="0"/>
        <w:autoSpaceDE w:val="0"/>
        <w:autoSpaceDN w:val="0"/>
        <w:adjustRightInd w:val="0"/>
        <w:ind w:firstLine="567"/>
        <w:jc w:val="right"/>
        <w:rPr>
          <w:b/>
        </w:rPr>
      </w:pPr>
      <w:r w:rsidRPr="00C41D38">
        <w:rPr>
          <w:b/>
        </w:rPr>
        <w:t>Приложение № 1</w:t>
      </w:r>
    </w:p>
    <w:p w:rsidR="003375E3" w:rsidRPr="00C41D38" w:rsidRDefault="003375E3" w:rsidP="003375E3">
      <w:pPr>
        <w:widowControl w:val="0"/>
        <w:autoSpaceDE w:val="0"/>
        <w:autoSpaceDN w:val="0"/>
        <w:adjustRightInd w:val="0"/>
        <w:ind w:firstLine="567"/>
        <w:jc w:val="right"/>
        <w:rPr>
          <w:b/>
        </w:rPr>
      </w:pPr>
      <w:r w:rsidRPr="00C41D38">
        <w:rPr>
          <w:b/>
        </w:rPr>
        <w:t xml:space="preserve"> </w:t>
      </w:r>
    </w:p>
    <w:p w:rsidR="003375E3" w:rsidRPr="00C41D38" w:rsidRDefault="003375E3" w:rsidP="003375E3">
      <w:pPr>
        <w:widowControl w:val="0"/>
        <w:autoSpaceDE w:val="0"/>
        <w:autoSpaceDN w:val="0"/>
        <w:adjustRightInd w:val="0"/>
        <w:ind w:firstLine="567"/>
        <w:jc w:val="right"/>
      </w:pPr>
      <w:r w:rsidRPr="00C41D38">
        <w:t xml:space="preserve">    к договору № ___</w:t>
      </w:r>
      <w:r w:rsidR="00BF3DAF" w:rsidRPr="00C41D38">
        <w:t>__________ от «    »_______ 202-</w:t>
      </w:r>
      <w:r w:rsidRPr="00C41D38">
        <w:t>г.</w:t>
      </w:r>
    </w:p>
    <w:p w:rsidR="003375E3" w:rsidRPr="00C41D38" w:rsidRDefault="003375E3" w:rsidP="003375E3">
      <w:pPr>
        <w:widowControl w:val="0"/>
        <w:shd w:val="clear" w:color="auto" w:fill="FFFFFF"/>
        <w:autoSpaceDE w:val="0"/>
        <w:autoSpaceDN w:val="0"/>
        <w:adjustRightInd w:val="0"/>
        <w:spacing w:line="240" w:lineRule="exact"/>
        <w:ind w:left="3610" w:firstLine="567"/>
        <w:rPr>
          <w:color w:val="000000"/>
        </w:rPr>
      </w:pPr>
    </w:p>
    <w:p w:rsidR="003375E3" w:rsidRPr="00C41D38" w:rsidRDefault="003375E3" w:rsidP="003375E3">
      <w:pPr>
        <w:widowControl w:val="0"/>
        <w:shd w:val="clear" w:color="auto" w:fill="FFFFFF"/>
        <w:autoSpaceDE w:val="0"/>
        <w:autoSpaceDN w:val="0"/>
        <w:adjustRightInd w:val="0"/>
        <w:spacing w:line="240" w:lineRule="exact"/>
        <w:ind w:left="3610" w:firstLine="567"/>
        <w:rPr>
          <w:color w:val="000000"/>
        </w:rPr>
      </w:pPr>
    </w:p>
    <w:p w:rsidR="003375E3" w:rsidRPr="00C41D38" w:rsidRDefault="003375E3" w:rsidP="003375E3">
      <w:pPr>
        <w:jc w:val="center"/>
      </w:pPr>
      <w:r w:rsidRPr="00C41D38">
        <w:t>СПЕЦИФИКАЦИЯ</w:t>
      </w:r>
    </w:p>
    <w:p w:rsidR="003375E3" w:rsidRPr="00C41D38" w:rsidRDefault="003375E3" w:rsidP="003375E3">
      <w:pPr>
        <w:widowControl w:val="0"/>
        <w:autoSpaceDE w:val="0"/>
        <w:autoSpaceDN w:val="0"/>
        <w:adjustRightInd w:val="0"/>
        <w:ind w:firstLine="567"/>
        <w:rPr>
          <w:sz w:val="20"/>
          <w:szCs w:val="20"/>
          <w:lang w:eastAsia="x-none"/>
        </w:rPr>
      </w:pPr>
    </w:p>
    <w:p w:rsidR="003375E3" w:rsidRPr="00C41D38" w:rsidRDefault="003375E3" w:rsidP="003375E3">
      <w:pPr>
        <w:widowControl w:val="0"/>
        <w:autoSpaceDE w:val="0"/>
        <w:autoSpaceDN w:val="0"/>
        <w:adjustRightInd w:val="0"/>
        <w:ind w:firstLine="567"/>
        <w:rPr>
          <w:sz w:val="20"/>
          <w:szCs w:val="20"/>
          <w:lang w:eastAsia="x-none"/>
        </w:rPr>
      </w:pPr>
    </w:p>
    <w:p w:rsidR="003375E3" w:rsidRPr="00C41D38" w:rsidRDefault="003375E3" w:rsidP="003375E3">
      <w:r w:rsidRPr="00C41D38">
        <w:t>1. Сумма настоящего Договора по приложению №1 составляет      ----------------       (=============) рублей РФ, НДС 0%.</w:t>
      </w:r>
    </w:p>
    <w:p w:rsidR="003375E3" w:rsidRPr="00C41D38" w:rsidRDefault="003375E3" w:rsidP="003375E3">
      <w:r w:rsidRPr="00C41D38">
        <w:t>2. Настоящее приложение является неотъемлемой частью настоящего Договора.</w:t>
      </w:r>
    </w:p>
    <w:p w:rsidR="003375E3" w:rsidRPr="00C41D38" w:rsidRDefault="003375E3" w:rsidP="003375E3">
      <w:pPr>
        <w:widowControl w:val="0"/>
        <w:shd w:val="clear" w:color="auto" w:fill="FFFFFF"/>
        <w:tabs>
          <w:tab w:val="left" w:pos="1276"/>
        </w:tabs>
        <w:suppressAutoHyphens/>
        <w:autoSpaceDE w:val="0"/>
        <w:spacing w:line="276" w:lineRule="auto"/>
        <w:ind w:left="1134" w:firstLine="567"/>
        <w:contextualSpacing/>
        <w:jc w:val="center"/>
      </w:pPr>
    </w:p>
    <w:p w:rsidR="003375E3" w:rsidRPr="00C41D38" w:rsidRDefault="003375E3" w:rsidP="003375E3">
      <w:pPr>
        <w:widowControl w:val="0"/>
        <w:shd w:val="clear" w:color="auto" w:fill="FFFFFF"/>
        <w:tabs>
          <w:tab w:val="left" w:pos="1276"/>
        </w:tabs>
        <w:suppressAutoHyphens/>
        <w:autoSpaceDE w:val="0"/>
        <w:spacing w:line="276" w:lineRule="auto"/>
        <w:ind w:left="1134" w:firstLine="567"/>
        <w:contextualSpacing/>
        <w:jc w:val="center"/>
      </w:pPr>
    </w:p>
    <w:tbl>
      <w:tblPr>
        <w:tblW w:w="10442" w:type="dxa"/>
        <w:tblLook w:val="04A0" w:firstRow="1" w:lastRow="0" w:firstColumn="1" w:lastColumn="0" w:noHBand="0" w:noVBand="1"/>
      </w:tblPr>
      <w:tblGrid>
        <w:gridCol w:w="4995"/>
        <w:gridCol w:w="5447"/>
      </w:tblGrid>
      <w:tr w:rsidR="003375E3" w:rsidRPr="00C41D38" w:rsidTr="00BF3DAF">
        <w:trPr>
          <w:trHeight w:val="5576"/>
        </w:trPr>
        <w:tc>
          <w:tcPr>
            <w:tcW w:w="4995" w:type="dxa"/>
          </w:tcPr>
          <w:p w:rsidR="003375E3" w:rsidRPr="00C41D38" w:rsidRDefault="003375E3" w:rsidP="00BF3DAF">
            <w:pPr>
              <w:shd w:val="clear" w:color="auto" w:fill="FFFFFF"/>
              <w:ind w:left="10" w:firstLine="567"/>
              <w:jc w:val="center"/>
              <w:rPr>
                <w:b/>
                <w:color w:val="000000"/>
                <w:spacing w:val="7"/>
              </w:rPr>
            </w:pPr>
            <w:r w:rsidRPr="00C41D38">
              <w:rPr>
                <w:b/>
              </w:rPr>
              <w:lastRenderedPageBreak/>
              <w:t>ПОКУПАТЕЛЬ</w:t>
            </w:r>
          </w:p>
          <w:p w:rsidR="003375E3" w:rsidRPr="00C41D38" w:rsidRDefault="003375E3" w:rsidP="00BF3DAF">
            <w:pPr>
              <w:shd w:val="clear" w:color="auto" w:fill="FFFFFF"/>
              <w:ind w:left="10" w:firstLine="567"/>
              <w:jc w:val="center"/>
              <w:rPr>
                <w:b/>
                <w:color w:val="000000"/>
                <w:spacing w:val="7"/>
              </w:rPr>
            </w:pPr>
            <w:r w:rsidRPr="00C41D38">
              <w:rPr>
                <w:b/>
                <w:color w:val="000000"/>
                <w:spacing w:val="7"/>
              </w:rPr>
              <w:t>ЗАО «Южно-Кавказская железная дорога»</w:t>
            </w:r>
          </w:p>
          <w:p w:rsidR="003375E3" w:rsidRPr="00C41D38" w:rsidRDefault="003375E3" w:rsidP="00BF3DAF">
            <w:pPr>
              <w:shd w:val="clear" w:color="auto" w:fill="FFFFFF"/>
              <w:spacing w:line="276" w:lineRule="auto"/>
              <w:ind w:left="10" w:firstLine="567"/>
            </w:pPr>
          </w:p>
          <w:p w:rsidR="003375E3" w:rsidRPr="00C41D38" w:rsidRDefault="003375E3" w:rsidP="00BF3DAF">
            <w:pPr>
              <w:shd w:val="clear" w:color="auto" w:fill="FFFFFF"/>
              <w:ind w:left="10" w:firstLine="567"/>
            </w:pPr>
          </w:p>
          <w:p w:rsidR="003375E3" w:rsidRPr="00C41D38" w:rsidRDefault="003375E3" w:rsidP="00BF3DAF">
            <w:pPr>
              <w:shd w:val="clear" w:color="auto" w:fill="FFFFFF"/>
              <w:ind w:left="10" w:firstLine="567"/>
            </w:pPr>
          </w:p>
          <w:p w:rsidR="003375E3" w:rsidRPr="00C41D38" w:rsidRDefault="003375E3" w:rsidP="00BF3DAF">
            <w:pPr>
              <w:shd w:val="clear" w:color="auto" w:fill="FFFFFF"/>
              <w:ind w:firstLine="567"/>
            </w:pPr>
          </w:p>
          <w:p w:rsidR="003375E3" w:rsidRPr="00C41D38" w:rsidRDefault="003375E3" w:rsidP="00BF3DAF">
            <w:pPr>
              <w:framePr w:h="2208" w:hSpace="38" w:wrap="notBeside" w:vAnchor="text" w:hAnchor="page" w:x="6149" w:y="4852"/>
              <w:ind w:firstLine="567"/>
            </w:pPr>
          </w:p>
          <w:p w:rsidR="003375E3" w:rsidRPr="00C41D38" w:rsidRDefault="003375E3" w:rsidP="00BF3DAF">
            <w:pPr>
              <w:shd w:val="clear" w:color="auto" w:fill="FFFFFF"/>
              <w:spacing w:before="10"/>
              <w:ind w:firstLine="567"/>
            </w:pPr>
            <w:r w:rsidRPr="00C41D38">
              <w:t>Генеральный директор</w:t>
            </w:r>
          </w:p>
          <w:p w:rsidR="003375E3" w:rsidRPr="00C41D38" w:rsidRDefault="003375E3" w:rsidP="00BF3DAF">
            <w:pPr>
              <w:shd w:val="clear" w:color="auto" w:fill="FFFFFF"/>
              <w:spacing w:before="10" w:line="276" w:lineRule="auto"/>
              <w:ind w:firstLine="567"/>
            </w:pPr>
          </w:p>
          <w:p w:rsidR="003375E3" w:rsidRPr="00C41D38" w:rsidRDefault="003375E3" w:rsidP="00BF3DAF">
            <w:pPr>
              <w:shd w:val="clear" w:color="auto" w:fill="FFFFFF"/>
              <w:spacing w:before="10" w:line="276" w:lineRule="auto"/>
              <w:ind w:firstLine="567"/>
            </w:pPr>
            <w:r w:rsidRPr="00C41D38">
              <w:t>___________________А.В. Мельников</w:t>
            </w:r>
            <w:r w:rsidRPr="00C41D38">
              <w:rPr>
                <w:b/>
              </w:rPr>
              <w:t xml:space="preserve"> </w:t>
            </w:r>
            <w:r w:rsidRPr="00C41D38">
              <w:t xml:space="preserve">     </w:t>
            </w:r>
          </w:p>
          <w:p w:rsidR="003375E3" w:rsidRPr="00C41D38" w:rsidRDefault="003375E3" w:rsidP="00BF3DAF">
            <w:pPr>
              <w:shd w:val="clear" w:color="auto" w:fill="FFFFFF"/>
              <w:spacing w:before="10" w:line="276" w:lineRule="auto"/>
              <w:ind w:firstLine="567"/>
            </w:pPr>
          </w:p>
          <w:p w:rsidR="003375E3" w:rsidRPr="00C41D38" w:rsidRDefault="003375E3" w:rsidP="00BF3DAF">
            <w:pPr>
              <w:ind w:firstLine="567"/>
            </w:pPr>
          </w:p>
          <w:p w:rsidR="003375E3" w:rsidRPr="00C41D38" w:rsidRDefault="003375E3" w:rsidP="00BF3DAF">
            <w:pPr>
              <w:ind w:firstLine="567"/>
            </w:pPr>
          </w:p>
          <w:p w:rsidR="003375E3" w:rsidRPr="00C41D38" w:rsidRDefault="003375E3" w:rsidP="00BF3DAF"/>
          <w:p w:rsidR="003375E3" w:rsidRPr="00C41D38" w:rsidRDefault="003375E3" w:rsidP="00BF3DAF"/>
          <w:p w:rsidR="003375E3" w:rsidRPr="00C41D38" w:rsidRDefault="003375E3" w:rsidP="00BF3DAF">
            <w:pPr>
              <w:ind w:firstLine="567"/>
            </w:pPr>
          </w:p>
          <w:p w:rsidR="003375E3" w:rsidRPr="00C41D38" w:rsidRDefault="003375E3" w:rsidP="00BF3DAF">
            <w:pPr>
              <w:ind w:firstLine="567"/>
            </w:pPr>
          </w:p>
          <w:p w:rsidR="003375E3" w:rsidRPr="00C41D38" w:rsidRDefault="003375E3" w:rsidP="00BF3DAF">
            <w:pPr>
              <w:ind w:firstLine="567"/>
            </w:pPr>
          </w:p>
          <w:p w:rsidR="003375E3" w:rsidRPr="00C41D38" w:rsidRDefault="003375E3" w:rsidP="00BF3DAF">
            <w:pPr>
              <w:ind w:firstLine="567"/>
            </w:pPr>
          </w:p>
          <w:p w:rsidR="003375E3" w:rsidRPr="00C41D38" w:rsidRDefault="003375E3" w:rsidP="00BF3DAF">
            <w:pPr>
              <w:ind w:firstLine="567"/>
            </w:pPr>
          </w:p>
          <w:p w:rsidR="003375E3" w:rsidRPr="00C41D38" w:rsidRDefault="003375E3" w:rsidP="00BF3DAF">
            <w:pPr>
              <w:ind w:firstLine="567"/>
            </w:pPr>
          </w:p>
        </w:tc>
        <w:tc>
          <w:tcPr>
            <w:tcW w:w="5447" w:type="dxa"/>
          </w:tcPr>
          <w:p w:rsidR="003375E3" w:rsidRPr="00C41D38" w:rsidRDefault="003375E3" w:rsidP="00BF3DAF">
            <w:pPr>
              <w:shd w:val="clear" w:color="auto" w:fill="FFFFFF"/>
              <w:ind w:firstLine="567"/>
              <w:rPr>
                <w:b/>
              </w:rPr>
            </w:pPr>
            <w:r w:rsidRPr="00C41D38">
              <w:rPr>
                <w:b/>
              </w:rPr>
              <w:t xml:space="preserve">                       ПОСТАВЩИК</w:t>
            </w:r>
          </w:p>
          <w:p w:rsidR="003375E3" w:rsidRPr="00C41D38" w:rsidRDefault="003375E3" w:rsidP="00BF3DAF">
            <w:pPr>
              <w:rPr>
                <w:b/>
              </w:rPr>
            </w:pPr>
            <w:r w:rsidRPr="00C41D38">
              <w:rPr>
                <w:b/>
              </w:rPr>
              <w:t xml:space="preserve">                           ООО «  ------------------- »</w:t>
            </w:r>
          </w:p>
          <w:p w:rsidR="003375E3" w:rsidRPr="00C41D38" w:rsidRDefault="003375E3" w:rsidP="00BF3DAF">
            <w:pPr>
              <w:ind w:firstLine="567"/>
            </w:pPr>
          </w:p>
          <w:p w:rsidR="003375E3" w:rsidRPr="00C41D38" w:rsidRDefault="003375E3" w:rsidP="00BF3DAF">
            <w:pPr>
              <w:ind w:firstLine="567"/>
              <w:rPr>
                <w:rFonts w:ascii="Sylfaen" w:hAnsi="Sylfaen"/>
                <w:lang w:val="hy-AM"/>
              </w:rPr>
            </w:pPr>
          </w:p>
          <w:p w:rsidR="003375E3" w:rsidRPr="00C41D38" w:rsidRDefault="003375E3" w:rsidP="00BF3DAF">
            <w:pPr>
              <w:ind w:firstLine="567"/>
              <w:rPr>
                <w:rFonts w:ascii="Sylfaen" w:hAnsi="Sylfaen"/>
                <w:lang w:val="hy-AM"/>
              </w:rPr>
            </w:pPr>
          </w:p>
          <w:p w:rsidR="003375E3" w:rsidRPr="00C41D38" w:rsidRDefault="003375E3" w:rsidP="00BF3DAF">
            <w:pPr>
              <w:ind w:firstLine="567"/>
              <w:rPr>
                <w:lang w:val="hy-AM"/>
              </w:rPr>
            </w:pPr>
          </w:p>
          <w:p w:rsidR="003375E3" w:rsidRPr="00C41D38" w:rsidRDefault="003375E3" w:rsidP="00BF3DAF">
            <w:pPr>
              <w:ind w:firstLine="567"/>
              <w:rPr>
                <w:lang w:val="hy-AM"/>
              </w:rPr>
            </w:pPr>
          </w:p>
          <w:p w:rsidR="003375E3" w:rsidRPr="00C41D38" w:rsidRDefault="003375E3" w:rsidP="00BF3DAF">
            <w:pPr>
              <w:ind w:firstLine="567"/>
              <w:rPr>
                <w:lang w:val="hy-AM"/>
              </w:rPr>
            </w:pPr>
          </w:p>
          <w:p w:rsidR="003375E3" w:rsidRPr="00C41D38" w:rsidRDefault="003375E3" w:rsidP="00BF3DAF">
            <w:pPr>
              <w:ind w:firstLine="567"/>
            </w:pPr>
            <w:r w:rsidRPr="00C41D38">
              <w:rPr>
                <w:lang w:val="hy-AM"/>
              </w:rPr>
              <w:t xml:space="preserve">    </w:t>
            </w:r>
            <w:r w:rsidRPr="00C41D38">
              <w:t>Директор</w:t>
            </w:r>
          </w:p>
          <w:p w:rsidR="003375E3" w:rsidRPr="00C41D38" w:rsidRDefault="003375E3" w:rsidP="00BF3DAF">
            <w:pPr>
              <w:ind w:firstLine="567"/>
            </w:pPr>
          </w:p>
          <w:p w:rsidR="003375E3" w:rsidRPr="00C41D38" w:rsidRDefault="003375E3" w:rsidP="00BF3DAF">
            <w:pPr>
              <w:shd w:val="clear" w:color="auto" w:fill="FFFFFF"/>
              <w:spacing w:line="276" w:lineRule="auto"/>
              <w:ind w:firstLine="567"/>
            </w:pPr>
            <w:r w:rsidRPr="00C41D38">
              <w:t xml:space="preserve">      ________________       </w:t>
            </w:r>
          </w:p>
        </w:tc>
      </w:tr>
    </w:tbl>
    <w:p w:rsidR="00902E96" w:rsidRDefault="00902E96" w:rsidP="003375E3">
      <w:pPr>
        <w:spacing w:line="276" w:lineRule="auto"/>
      </w:pPr>
    </w:p>
    <w:p w:rsidR="00902E96" w:rsidRDefault="00902E96">
      <w:pPr>
        <w:spacing w:after="200" w:line="276" w:lineRule="auto"/>
      </w:pPr>
      <w:r>
        <w:br w:type="page"/>
      </w:r>
    </w:p>
    <w:p w:rsidR="003375E3" w:rsidRPr="00C41D38" w:rsidRDefault="003375E3" w:rsidP="003375E3">
      <w:pPr>
        <w:spacing w:line="276" w:lineRule="auto"/>
      </w:pPr>
    </w:p>
    <w:p w:rsidR="003375E3" w:rsidRPr="00C41D38" w:rsidRDefault="003375E3" w:rsidP="003375E3">
      <w:pPr>
        <w:spacing w:line="276" w:lineRule="auto"/>
      </w:pPr>
    </w:p>
    <w:p w:rsidR="00C452F4" w:rsidRPr="00C41D38" w:rsidRDefault="005604A0" w:rsidP="005604A0">
      <w:pPr>
        <w:widowControl w:val="0"/>
        <w:shd w:val="clear" w:color="auto" w:fill="FFFFFF"/>
        <w:tabs>
          <w:tab w:val="left" w:pos="5475"/>
        </w:tabs>
        <w:autoSpaceDE w:val="0"/>
        <w:autoSpaceDN w:val="0"/>
        <w:adjustRightInd w:val="0"/>
        <w:jc w:val="center"/>
        <w:rPr>
          <w:sz w:val="25"/>
          <w:szCs w:val="25"/>
        </w:rPr>
      </w:pPr>
      <w:r w:rsidRPr="00C41D38">
        <w:rPr>
          <w:b/>
          <w:color w:val="000000"/>
          <w:spacing w:val="-1"/>
        </w:rPr>
        <w:t>Проект договора для резидентов РА</w:t>
      </w:r>
    </w:p>
    <w:p w:rsidR="00C452F4" w:rsidRPr="00C41D38" w:rsidRDefault="00C452F4" w:rsidP="00C452F4">
      <w:pPr>
        <w:widowControl w:val="0"/>
        <w:autoSpaceDE w:val="0"/>
        <w:autoSpaceDN w:val="0"/>
        <w:adjustRightInd w:val="0"/>
        <w:ind w:firstLine="567"/>
        <w:jc w:val="center"/>
        <w:rPr>
          <w:sz w:val="18"/>
          <w:szCs w:val="18"/>
        </w:rPr>
      </w:pPr>
      <w:r w:rsidRPr="00C41D38">
        <w:rPr>
          <w:sz w:val="18"/>
          <w:szCs w:val="18"/>
        </w:rPr>
        <w:t xml:space="preserve">                     </w:t>
      </w:r>
    </w:p>
    <w:tbl>
      <w:tblPr>
        <w:tblStyle w:val="17"/>
        <w:tblW w:w="0" w:type="auto"/>
        <w:tblBorders>
          <w:insideH w:val="none" w:sz="0" w:space="0" w:color="auto"/>
          <w:insideV w:val="none" w:sz="0" w:space="0" w:color="auto"/>
        </w:tblBorders>
        <w:tblLook w:val="04A0" w:firstRow="1" w:lastRow="0" w:firstColumn="1" w:lastColumn="0" w:noHBand="0" w:noVBand="1"/>
      </w:tblPr>
      <w:tblGrid>
        <w:gridCol w:w="5005"/>
        <w:gridCol w:w="424"/>
        <w:gridCol w:w="283"/>
        <w:gridCol w:w="3919"/>
        <w:gridCol w:w="563"/>
      </w:tblGrid>
      <w:tr w:rsidR="00C452F4" w:rsidRPr="00C41D38" w:rsidTr="00C452F4">
        <w:tc>
          <w:tcPr>
            <w:tcW w:w="5495" w:type="dxa"/>
            <w:gridSpan w:val="2"/>
          </w:tcPr>
          <w:p w:rsidR="00C452F4" w:rsidRPr="00C41D38" w:rsidRDefault="00C452F4" w:rsidP="00C452F4">
            <w:pPr>
              <w:rPr>
                <w:rFonts w:eastAsia="Calibri"/>
                <w:b/>
                <w:bCs/>
                <w:lang w:eastAsia="en-US"/>
              </w:rPr>
            </w:pPr>
            <w:r w:rsidRPr="00C41D38">
              <w:rPr>
                <w:sz w:val="18"/>
                <w:szCs w:val="18"/>
              </w:rPr>
              <w:br w:type="page"/>
            </w:r>
            <w:r w:rsidRPr="00C41D38">
              <w:rPr>
                <w:rFonts w:eastAsia="Calibri"/>
                <w:b/>
                <w:lang w:val="hy-AM" w:eastAsia="en-US"/>
              </w:rPr>
              <w:t>ՄԱՏԱԿԱՐԱՐՄԱՆ ՊԱՅՄԱՆԱԳԻՐ</w:t>
            </w:r>
            <w:r w:rsidRPr="00C41D38">
              <w:rPr>
                <w:rFonts w:eastAsia="Calibri"/>
                <w:b/>
                <w:lang w:val="en-US" w:eastAsia="en-US"/>
              </w:rPr>
              <w:t xml:space="preserve"> </w:t>
            </w:r>
            <w:r w:rsidRPr="00C41D38">
              <w:rPr>
                <w:b/>
                <w:lang w:val="en-US"/>
              </w:rPr>
              <w:t>№</w:t>
            </w:r>
            <w:r w:rsidRPr="00C41D38">
              <w:rPr>
                <w:rFonts w:eastAsia="Calibri"/>
                <w:b/>
                <w:bCs/>
                <w:lang w:val="hy-AM" w:eastAsia="en-US"/>
              </w:rPr>
              <w:t>ՆՅՈՒ</w:t>
            </w:r>
            <w:r w:rsidRPr="00C41D38">
              <w:rPr>
                <w:rFonts w:eastAsia="Calibri"/>
                <w:b/>
                <w:bCs/>
                <w:lang w:eastAsia="en-US"/>
              </w:rPr>
              <w:t xml:space="preserve"> –</w:t>
            </w:r>
          </w:p>
          <w:p w:rsidR="00C452F4" w:rsidRPr="00C41D38" w:rsidRDefault="00C452F4" w:rsidP="00C452F4">
            <w:pPr>
              <w:rPr>
                <w:sz w:val="12"/>
                <w:szCs w:val="12"/>
              </w:rPr>
            </w:pPr>
          </w:p>
        </w:tc>
        <w:tc>
          <w:tcPr>
            <w:tcW w:w="283" w:type="dxa"/>
          </w:tcPr>
          <w:p w:rsidR="00C452F4" w:rsidRPr="00C41D38" w:rsidRDefault="00C452F4" w:rsidP="00C452F4"/>
        </w:tc>
        <w:tc>
          <w:tcPr>
            <w:tcW w:w="3969" w:type="dxa"/>
            <w:tcBorders>
              <w:top w:val="single" w:sz="4" w:space="0" w:color="auto"/>
              <w:bottom w:val="single" w:sz="4" w:space="0" w:color="auto"/>
            </w:tcBorders>
          </w:tcPr>
          <w:p w:rsidR="00C452F4" w:rsidRPr="00C41D38" w:rsidRDefault="00C452F4" w:rsidP="00C452F4"/>
        </w:tc>
        <w:tc>
          <w:tcPr>
            <w:tcW w:w="566" w:type="dxa"/>
          </w:tcPr>
          <w:p w:rsidR="00C452F4" w:rsidRPr="00C41D38" w:rsidRDefault="00C452F4" w:rsidP="00C452F4"/>
        </w:tc>
      </w:tr>
      <w:tr w:rsidR="00C452F4" w:rsidRPr="00C41D38" w:rsidTr="00C452F4">
        <w:tc>
          <w:tcPr>
            <w:tcW w:w="5069" w:type="dxa"/>
          </w:tcPr>
          <w:p w:rsidR="00C452F4" w:rsidRPr="00C41D38" w:rsidRDefault="00C452F4" w:rsidP="00C452F4">
            <w:r w:rsidRPr="00C41D38">
              <w:rPr>
                <w:b/>
              </w:rPr>
              <w:t>ДОГОВОР ПОСТАВКИ</w:t>
            </w:r>
            <w:r w:rsidRPr="00C41D38">
              <w:rPr>
                <w:b/>
                <w:lang w:val="en-US"/>
              </w:rPr>
              <w:t xml:space="preserve"> </w:t>
            </w:r>
            <w:r w:rsidRPr="00C41D38">
              <w:rPr>
                <w:rFonts w:eastAsia="Calibri"/>
                <w:lang w:eastAsia="en-US"/>
              </w:rPr>
              <w:t>№</w:t>
            </w:r>
            <w:r w:rsidRPr="00C41D38">
              <w:rPr>
                <w:rFonts w:eastAsia="Calibri"/>
                <w:b/>
                <w:bCs/>
                <w:lang w:eastAsia="en-US"/>
              </w:rPr>
              <w:t>НЮ -</w:t>
            </w:r>
          </w:p>
        </w:tc>
        <w:tc>
          <w:tcPr>
            <w:tcW w:w="5244" w:type="dxa"/>
            <w:gridSpan w:val="4"/>
          </w:tcPr>
          <w:p w:rsidR="00C452F4" w:rsidRPr="00C41D38" w:rsidRDefault="00C452F4" w:rsidP="00C452F4"/>
        </w:tc>
      </w:tr>
      <w:tr w:rsidR="00C452F4" w:rsidRPr="00C41D38" w:rsidTr="00C452F4">
        <w:tc>
          <w:tcPr>
            <w:tcW w:w="5069" w:type="dxa"/>
          </w:tcPr>
          <w:p w:rsidR="00C452F4" w:rsidRPr="00C41D38" w:rsidRDefault="00C452F4" w:rsidP="00C452F4">
            <w:pPr>
              <w:rPr>
                <w:sz w:val="12"/>
                <w:szCs w:val="12"/>
              </w:rPr>
            </w:pPr>
          </w:p>
        </w:tc>
        <w:tc>
          <w:tcPr>
            <w:tcW w:w="5244" w:type="dxa"/>
            <w:gridSpan w:val="4"/>
          </w:tcPr>
          <w:p w:rsidR="00C452F4" w:rsidRPr="00C41D38" w:rsidRDefault="00C452F4" w:rsidP="00C452F4">
            <w:pPr>
              <w:rPr>
                <w:sz w:val="12"/>
                <w:szCs w:val="12"/>
              </w:rPr>
            </w:pPr>
          </w:p>
        </w:tc>
      </w:tr>
      <w:tr w:rsidR="00C452F4" w:rsidRPr="00C41D38" w:rsidTr="00C452F4">
        <w:tc>
          <w:tcPr>
            <w:tcW w:w="5069" w:type="dxa"/>
          </w:tcPr>
          <w:p w:rsidR="00C452F4" w:rsidRPr="00C41D38" w:rsidRDefault="00C452F4" w:rsidP="00C452F4">
            <w:pPr>
              <w:rPr>
                <w:rFonts w:eastAsia="Calibri"/>
                <w:lang w:eastAsia="en-US"/>
              </w:rPr>
            </w:pPr>
            <w:r w:rsidRPr="00C41D38">
              <w:rPr>
                <w:rFonts w:ascii="Sylfaen" w:eastAsia="Calibri" w:hAnsi="Sylfaen" w:cs="Sylfaen"/>
                <w:lang w:val="hy-AM" w:eastAsia="en-US"/>
              </w:rPr>
              <w:t>ք</w:t>
            </w:r>
            <w:r w:rsidRPr="00C41D38">
              <w:rPr>
                <w:rFonts w:eastAsia="Calibri"/>
                <w:lang w:val="hy-AM" w:eastAsia="en-US"/>
              </w:rPr>
              <w:t>.</w:t>
            </w:r>
            <w:r w:rsidRPr="00C41D38">
              <w:rPr>
                <w:rFonts w:ascii="Sylfaen" w:eastAsia="Calibri" w:hAnsi="Sylfaen" w:cs="Sylfaen"/>
                <w:lang w:val="hy-AM" w:eastAsia="en-US"/>
              </w:rPr>
              <w:t>Երևան</w:t>
            </w:r>
            <w:r w:rsidRPr="00C41D38">
              <w:rPr>
                <w:rFonts w:eastAsia="Calibri"/>
                <w:lang w:eastAsia="en-US"/>
              </w:rPr>
              <w:t>/ г.Ереван</w:t>
            </w:r>
          </w:p>
          <w:p w:rsidR="00C452F4" w:rsidRPr="00C41D38" w:rsidRDefault="00C452F4" w:rsidP="00C452F4">
            <w:pPr>
              <w:rPr>
                <w:sz w:val="12"/>
                <w:szCs w:val="12"/>
              </w:rPr>
            </w:pPr>
          </w:p>
        </w:tc>
        <w:tc>
          <w:tcPr>
            <w:tcW w:w="5244" w:type="dxa"/>
            <w:gridSpan w:val="4"/>
          </w:tcPr>
          <w:p w:rsidR="00C452F4" w:rsidRPr="00C41D38" w:rsidRDefault="00C452F4" w:rsidP="00C452F4">
            <w:pPr>
              <w:jc w:val="right"/>
            </w:pPr>
            <w:r w:rsidRPr="00C41D38">
              <w:t xml:space="preserve">«_____»________________ 2022 </w:t>
            </w:r>
            <w:r w:rsidRPr="00C41D38">
              <w:rPr>
                <w:rFonts w:eastAsia="Calibri"/>
                <w:lang w:eastAsia="en-US"/>
              </w:rPr>
              <w:t>թ</w:t>
            </w:r>
            <w:r w:rsidRPr="00C41D38">
              <w:rPr>
                <w:rFonts w:eastAsia="Calibri"/>
                <w:lang w:val="hy-AM" w:eastAsia="en-US"/>
              </w:rPr>
              <w:t>.</w:t>
            </w:r>
            <w:r w:rsidRPr="00C41D38">
              <w:rPr>
                <w:rFonts w:eastAsia="Calibri"/>
                <w:lang w:eastAsia="en-US"/>
              </w:rPr>
              <w:t>/г.</w:t>
            </w:r>
          </w:p>
        </w:tc>
      </w:tr>
    </w:tbl>
    <w:p w:rsidR="00C452F4" w:rsidRPr="00C41D38" w:rsidRDefault="00C452F4" w:rsidP="00C452F4">
      <w:pPr>
        <w:jc w:val="both"/>
      </w:pPr>
    </w:p>
    <w:tbl>
      <w:tblPr>
        <w:tblStyle w:val="1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5189"/>
      </w:tblGrid>
      <w:tr w:rsidR="00C452F4" w:rsidRPr="00AB6C0E" w:rsidTr="00C452F4">
        <w:tc>
          <w:tcPr>
            <w:tcW w:w="5015" w:type="dxa"/>
          </w:tcPr>
          <w:p w:rsidR="00C452F4" w:rsidRPr="00C41D38" w:rsidRDefault="00C452F4" w:rsidP="00C452F4">
            <w:pPr>
              <w:jc w:val="both"/>
              <w:rPr>
                <w:sz w:val="26"/>
                <w:szCs w:val="26"/>
              </w:rPr>
            </w:pPr>
            <w:r w:rsidRPr="00C41D38">
              <w:rPr>
                <w:sz w:val="26"/>
                <w:szCs w:val="26"/>
              </w:rPr>
              <w:t>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ООО «         », далее – «Поставщик», в лице директора _ ----------------------, действующего на основании Устава с другой стороны на основании протокола конкурсной комиссии ЗАО «ЮКЖД» №  -- от  -- --- -- г. заключили настоящий договор о нижеследующем:</w:t>
            </w:r>
          </w:p>
          <w:p w:rsidR="00C452F4" w:rsidRPr="00C41D38" w:rsidRDefault="00C452F4" w:rsidP="00C452F4">
            <w:pPr>
              <w:jc w:val="both"/>
              <w:rPr>
                <w:sz w:val="26"/>
                <w:szCs w:val="26"/>
              </w:rPr>
            </w:pPr>
          </w:p>
          <w:p w:rsidR="00C452F4" w:rsidRPr="00C41D38" w:rsidRDefault="00C452F4" w:rsidP="00C452F4">
            <w:pPr>
              <w:jc w:val="center"/>
              <w:rPr>
                <w:b/>
                <w:sz w:val="26"/>
                <w:szCs w:val="26"/>
              </w:rPr>
            </w:pPr>
            <w:r w:rsidRPr="00C41D38">
              <w:rPr>
                <w:b/>
                <w:sz w:val="26"/>
                <w:szCs w:val="26"/>
              </w:rPr>
              <w:t>1. Предмет договора</w:t>
            </w:r>
          </w:p>
          <w:p w:rsidR="00C452F4" w:rsidRPr="00C41D38" w:rsidRDefault="00C452F4" w:rsidP="00C452F4">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C41D38">
              <w:rPr>
                <w:rFonts w:eastAsia="Calibri"/>
                <w:sz w:val="26"/>
                <w:szCs w:val="26"/>
                <w:lang w:eastAsia="en-US"/>
              </w:rPr>
              <w:t>1.1. Поставщик обязуется поставить Покупателю в надлежащем</w:t>
            </w:r>
            <w:r w:rsidRPr="00C41D38">
              <w:rPr>
                <w:sz w:val="26"/>
                <w:szCs w:val="26"/>
                <w:lang w:eastAsia="en-US"/>
              </w:rPr>
              <w:t xml:space="preserve"> качестве, количестве </w:t>
            </w:r>
            <w:r w:rsidR="009D435D" w:rsidRPr="00C41D38">
              <w:rPr>
                <w:bCs/>
                <w:color w:val="000000" w:themeColor="text1"/>
              </w:rPr>
              <w:t>специальн</w:t>
            </w:r>
            <w:r w:rsidR="00902E96">
              <w:rPr>
                <w:bCs/>
                <w:color w:val="000000" w:themeColor="text1"/>
              </w:rPr>
              <w:t>ую</w:t>
            </w:r>
            <w:r w:rsidR="009D435D" w:rsidRPr="00C41D38">
              <w:rPr>
                <w:bCs/>
                <w:color w:val="000000" w:themeColor="text1"/>
              </w:rPr>
              <w:t xml:space="preserve"> и форменн</w:t>
            </w:r>
            <w:r w:rsidR="00902E96">
              <w:rPr>
                <w:bCs/>
                <w:color w:val="000000" w:themeColor="text1"/>
              </w:rPr>
              <w:t>ую</w:t>
            </w:r>
            <w:r w:rsidR="009D435D" w:rsidRPr="00C41D38">
              <w:rPr>
                <w:bCs/>
                <w:color w:val="000000" w:themeColor="text1"/>
              </w:rPr>
              <w:t xml:space="preserve"> одежд</w:t>
            </w:r>
            <w:r w:rsidR="00902E96">
              <w:rPr>
                <w:bCs/>
                <w:color w:val="000000" w:themeColor="text1"/>
              </w:rPr>
              <w:t>у</w:t>
            </w:r>
            <w:r w:rsidRPr="00C41D38">
              <w:rPr>
                <w:sz w:val="26"/>
                <w:szCs w:val="26"/>
                <w:lang w:eastAsia="en-US"/>
              </w:rPr>
              <w:t xml:space="preserve"> </w:t>
            </w:r>
            <w:r w:rsidRPr="00C41D38">
              <w:rPr>
                <w:rFonts w:eastAsia="Calibri"/>
                <w:sz w:val="26"/>
                <w:szCs w:val="26"/>
                <w:lang w:eastAsia="en-US"/>
              </w:rPr>
              <w:t>(далее – Товар),</w:t>
            </w:r>
            <w:r w:rsidRPr="00C41D38">
              <w:rPr>
                <w:sz w:val="26"/>
                <w:szCs w:val="26"/>
                <w:lang w:eastAsia="en-US"/>
              </w:rPr>
              <w:t xml:space="preserve"> </w:t>
            </w:r>
            <w:r w:rsidRPr="00C41D38">
              <w:rPr>
                <w:rFonts w:eastAsia="Calibri"/>
                <w:sz w:val="26"/>
                <w:szCs w:val="26"/>
                <w:lang w:eastAsia="en-US"/>
              </w:rPr>
              <w:t>предусмотренные Приложением №1 (Спецификацией) настоящего Договора, а Покупатель обязуется принять и оплатить за поставленный Товар.</w:t>
            </w:r>
          </w:p>
          <w:p w:rsidR="00C452F4" w:rsidRPr="00C41D38" w:rsidRDefault="00C452F4" w:rsidP="00C452F4">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C41D38">
              <w:rPr>
                <w:rFonts w:eastAsia="Calibr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C452F4" w:rsidRPr="00C41D38" w:rsidRDefault="00C452F4" w:rsidP="00C452F4">
            <w:pPr>
              <w:widowControl w:val="0"/>
              <w:tabs>
                <w:tab w:val="left" w:pos="186"/>
                <w:tab w:val="left" w:pos="753"/>
                <w:tab w:val="left" w:pos="5060"/>
              </w:tabs>
              <w:autoSpaceDE w:val="0"/>
              <w:autoSpaceDN w:val="0"/>
              <w:spacing w:before="45"/>
              <w:ind w:right="84"/>
              <w:jc w:val="both"/>
              <w:rPr>
                <w:rFonts w:eastAsia="Calibri"/>
                <w:sz w:val="26"/>
                <w:szCs w:val="26"/>
                <w:lang w:eastAsia="en-US"/>
              </w:rPr>
            </w:pPr>
          </w:p>
          <w:p w:rsidR="00C452F4" w:rsidRPr="00C41D38" w:rsidRDefault="00C452F4" w:rsidP="00C452F4">
            <w:pPr>
              <w:widowControl w:val="0"/>
              <w:tabs>
                <w:tab w:val="left" w:pos="186"/>
                <w:tab w:val="left" w:pos="753"/>
                <w:tab w:val="left" w:pos="5060"/>
              </w:tabs>
              <w:autoSpaceDE w:val="0"/>
              <w:autoSpaceDN w:val="0"/>
              <w:spacing w:before="45"/>
              <w:ind w:right="84"/>
              <w:jc w:val="both"/>
              <w:rPr>
                <w:rFonts w:eastAsia="Calibri"/>
                <w:sz w:val="26"/>
                <w:szCs w:val="26"/>
                <w:lang w:eastAsia="en-US"/>
              </w:rPr>
            </w:pPr>
          </w:p>
          <w:p w:rsidR="00C452F4" w:rsidRPr="00C41D38" w:rsidRDefault="00C452F4" w:rsidP="00C452F4">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C41D38">
              <w:rPr>
                <w:rFonts w:eastAsia="Calibri"/>
                <w:b/>
                <w:sz w:val="26"/>
                <w:szCs w:val="26"/>
                <w:lang w:eastAsia="en-US"/>
              </w:rPr>
              <w:t>2. Качество продукции и срок гарантийного обслуживания</w:t>
            </w:r>
          </w:p>
          <w:p w:rsidR="00C452F4" w:rsidRPr="00C41D38" w:rsidRDefault="00C452F4" w:rsidP="00C452F4">
            <w:pPr>
              <w:widowControl w:val="0"/>
              <w:tabs>
                <w:tab w:val="left" w:pos="186"/>
                <w:tab w:val="left" w:pos="753"/>
                <w:tab w:val="left" w:pos="5060"/>
              </w:tabs>
              <w:autoSpaceDE w:val="0"/>
              <w:autoSpaceDN w:val="0"/>
              <w:spacing w:before="45"/>
              <w:ind w:right="84"/>
              <w:jc w:val="both"/>
              <w:rPr>
                <w:sz w:val="26"/>
                <w:szCs w:val="26"/>
              </w:rPr>
            </w:pPr>
            <w:r w:rsidRPr="00C41D38">
              <w:rPr>
                <w:sz w:val="26"/>
                <w:szCs w:val="26"/>
              </w:rPr>
              <w:t>2.1.</w:t>
            </w:r>
            <w:r w:rsidRPr="00C41D38">
              <w:rPr>
                <w:sz w:val="26"/>
                <w:szCs w:val="26"/>
              </w:rPr>
              <w:tab/>
              <w:t>Качество поставляемого по настоящему Договору товара должно соответствовать требованиям ГОСТ-ов и технических условий /ТУ/ на данный вид товара.</w:t>
            </w:r>
          </w:p>
          <w:p w:rsidR="00C452F4" w:rsidRPr="00C41D38" w:rsidRDefault="00C452F4" w:rsidP="00C452F4">
            <w:pPr>
              <w:jc w:val="both"/>
              <w:rPr>
                <w:sz w:val="26"/>
                <w:szCs w:val="26"/>
              </w:rPr>
            </w:pPr>
            <w:r w:rsidRPr="00C41D38">
              <w:rPr>
                <w:sz w:val="26"/>
                <w:szCs w:val="26"/>
              </w:rPr>
              <w:t>2.2.</w:t>
            </w:r>
            <w:r w:rsidRPr="00C41D38">
              <w:rPr>
                <w:sz w:val="26"/>
                <w:szCs w:val="26"/>
              </w:rPr>
              <w:tab/>
              <w:t>Поставщик обязан вместе с товаром передать Покупателю сертификат качества /соответствия/ на данный вид товара.</w:t>
            </w:r>
          </w:p>
          <w:p w:rsidR="00C452F4" w:rsidRPr="00C41D38" w:rsidRDefault="00C452F4" w:rsidP="00C452F4">
            <w:pPr>
              <w:shd w:val="clear" w:color="auto" w:fill="FFFFFF"/>
              <w:jc w:val="both"/>
              <w:rPr>
                <w:sz w:val="26"/>
                <w:szCs w:val="26"/>
              </w:rPr>
            </w:pPr>
            <w:r w:rsidRPr="00C41D38">
              <w:rPr>
                <w:sz w:val="26"/>
                <w:szCs w:val="26"/>
              </w:rPr>
              <w:lastRenderedPageBreak/>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C452F4" w:rsidRPr="00C41D38" w:rsidRDefault="00C452F4" w:rsidP="00C452F4">
            <w:pPr>
              <w:shd w:val="clear" w:color="auto" w:fill="FFFFFF"/>
              <w:jc w:val="both"/>
              <w:rPr>
                <w:sz w:val="26"/>
                <w:szCs w:val="26"/>
              </w:rPr>
            </w:pPr>
            <w:r w:rsidRPr="00C41D38">
              <w:rPr>
                <w:sz w:val="26"/>
                <w:szCs w:val="26"/>
              </w:rPr>
              <w:t xml:space="preserve">- пропорционально снизить цену Товара; </w:t>
            </w:r>
          </w:p>
          <w:p w:rsidR="00C452F4" w:rsidRPr="00C41D38" w:rsidRDefault="00C452F4" w:rsidP="00C452F4">
            <w:pPr>
              <w:shd w:val="clear" w:color="auto" w:fill="FFFFFF"/>
              <w:jc w:val="both"/>
              <w:rPr>
                <w:sz w:val="26"/>
                <w:szCs w:val="26"/>
              </w:rPr>
            </w:pPr>
            <w:r w:rsidRPr="00C41D38">
              <w:rPr>
                <w:sz w:val="26"/>
                <w:szCs w:val="26"/>
              </w:rPr>
              <w:t>- возместить все затраты Покупателя на устранение недостатков товара.</w:t>
            </w:r>
          </w:p>
          <w:p w:rsidR="00C452F4" w:rsidRPr="00C41D38" w:rsidRDefault="00C452F4" w:rsidP="00C452F4">
            <w:pPr>
              <w:jc w:val="both"/>
              <w:rPr>
                <w:sz w:val="26"/>
                <w:szCs w:val="26"/>
              </w:rPr>
            </w:pPr>
            <w:r w:rsidRPr="00C41D38">
              <w:rPr>
                <w:sz w:val="26"/>
                <w:szCs w:val="26"/>
              </w:rPr>
              <w:t>-безвозмездно заменить Товар ненадлежащего качества или не соответствующего положениям настоящего Договора.</w:t>
            </w:r>
          </w:p>
          <w:p w:rsidR="00C452F4" w:rsidRPr="00C41D38" w:rsidRDefault="00C452F4" w:rsidP="00C452F4">
            <w:pPr>
              <w:jc w:val="both"/>
              <w:rPr>
                <w:sz w:val="26"/>
                <w:szCs w:val="26"/>
              </w:rPr>
            </w:pPr>
          </w:p>
          <w:p w:rsidR="00C452F4" w:rsidRPr="00C41D38" w:rsidRDefault="00C452F4" w:rsidP="00C452F4">
            <w:pPr>
              <w:jc w:val="both"/>
              <w:rPr>
                <w:sz w:val="26"/>
                <w:szCs w:val="26"/>
              </w:rPr>
            </w:pPr>
          </w:p>
          <w:p w:rsidR="00C452F4" w:rsidRPr="00C41D38" w:rsidRDefault="00C452F4" w:rsidP="00C452F4">
            <w:pPr>
              <w:jc w:val="both"/>
              <w:rPr>
                <w:sz w:val="26"/>
                <w:szCs w:val="26"/>
              </w:rPr>
            </w:pPr>
          </w:p>
          <w:p w:rsidR="00C452F4" w:rsidRPr="00C41D38" w:rsidRDefault="00C452F4" w:rsidP="00C452F4">
            <w:pPr>
              <w:jc w:val="both"/>
              <w:rPr>
                <w:sz w:val="26"/>
                <w:szCs w:val="26"/>
              </w:rPr>
            </w:pPr>
          </w:p>
          <w:p w:rsidR="00C452F4" w:rsidRPr="00C41D38" w:rsidRDefault="00C452F4" w:rsidP="00C452F4">
            <w:pPr>
              <w:jc w:val="both"/>
              <w:rPr>
                <w:sz w:val="26"/>
                <w:szCs w:val="26"/>
              </w:rPr>
            </w:pPr>
          </w:p>
          <w:p w:rsidR="00C452F4" w:rsidRPr="00C41D38" w:rsidRDefault="00C452F4" w:rsidP="00C452F4">
            <w:pPr>
              <w:jc w:val="both"/>
              <w:rPr>
                <w:sz w:val="26"/>
                <w:szCs w:val="26"/>
              </w:rPr>
            </w:pPr>
          </w:p>
          <w:p w:rsidR="00C452F4" w:rsidRPr="00C41D38" w:rsidRDefault="00C452F4" w:rsidP="00C452F4">
            <w:pPr>
              <w:jc w:val="center"/>
              <w:rPr>
                <w:b/>
                <w:sz w:val="26"/>
                <w:szCs w:val="26"/>
              </w:rPr>
            </w:pPr>
            <w:r w:rsidRPr="00C41D38">
              <w:rPr>
                <w:b/>
                <w:sz w:val="26"/>
                <w:szCs w:val="26"/>
              </w:rPr>
              <w:t>3. Срок и порядок поставки</w:t>
            </w:r>
          </w:p>
          <w:p w:rsidR="00C452F4" w:rsidRPr="00C41D38" w:rsidRDefault="00C452F4" w:rsidP="00C452F4">
            <w:pPr>
              <w:jc w:val="both"/>
              <w:rPr>
                <w:sz w:val="26"/>
                <w:szCs w:val="26"/>
              </w:rPr>
            </w:pPr>
            <w:r w:rsidRPr="00C41D38">
              <w:rPr>
                <w:sz w:val="26"/>
                <w:szCs w:val="26"/>
              </w:rPr>
              <w:t>3.1. Поставщик обязан поставить Товар в течение 45 (сорок пять) рабочих дней с даты подписания настоящего Договора.</w:t>
            </w:r>
          </w:p>
          <w:p w:rsidR="00C452F4" w:rsidRPr="00C41D38" w:rsidRDefault="00C452F4" w:rsidP="00C452F4">
            <w:pPr>
              <w:shd w:val="clear" w:color="auto" w:fill="FFFFFF"/>
              <w:jc w:val="both"/>
              <w:rPr>
                <w:sz w:val="26"/>
                <w:szCs w:val="26"/>
              </w:rPr>
            </w:pPr>
            <w:r w:rsidRPr="00C41D38">
              <w:rPr>
                <w:rFonts w:eastAsia="Calibri"/>
                <w:sz w:val="26"/>
                <w:szCs w:val="26"/>
              </w:rPr>
              <w:t>3.2.</w:t>
            </w:r>
            <w:r w:rsidRPr="00C41D38">
              <w:rPr>
                <w:rFonts w:eastAsia="Calibri"/>
                <w:sz w:val="26"/>
                <w:szCs w:val="26"/>
              </w:rPr>
              <w:tab/>
            </w:r>
            <w:r w:rsidRPr="00C41D38">
              <w:rPr>
                <w:sz w:val="26"/>
                <w:szCs w:val="26"/>
              </w:rPr>
              <w:t>Поставка товара производится по следующему адресу: РА, г. Ереван, улица Арцаха, д. 32 центральный склад ДМТО, ЗАО «ЮКЖД»</w:t>
            </w:r>
          </w:p>
          <w:p w:rsidR="00C452F4" w:rsidRPr="00C41D38" w:rsidRDefault="00C452F4" w:rsidP="00C452F4">
            <w:pPr>
              <w:shd w:val="clear" w:color="auto" w:fill="FFFFFF"/>
              <w:jc w:val="both"/>
              <w:rPr>
                <w:sz w:val="26"/>
                <w:szCs w:val="26"/>
              </w:rPr>
            </w:pPr>
            <w:r w:rsidRPr="00C41D38">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C452F4" w:rsidRPr="00C41D38" w:rsidRDefault="00C452F4" w:rsidP="00C452F4">
            <w:pPr>
              <w:shd w:val="clear" w:color="auto" w:fill="FFFFFF"/>
              <w:jc w:val="both"/>
              <w:rPr>
                <w:sz w:val="26"/>
                <w:szCs w:val="26"/>
              </w:rPr>
            </w:pPr>
            <w:r w:rsidRPr="00C41D38">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C452F4" w:rsidRPr="00C41D38" w:rsidRDefault="00C452F4" w:rsidP="00C452F4">
            <w:pPr>
              <w:shd w:val="clear" w:color="auto" w:fill="FFFFFF"/>
              <w:jc w:val="both"/>
              <w:rPr>
                <w:sz w:val="26"/>
                <w:szCs w:val="26"/>
              </w:rPr>
            </w:pPr>
            <w:r w:rsidRPr="00C41D38">
              <w:rPr>
                <w:sz w:val="26"/>
                <w:szCs w:val="26"/>
                <w:lang w:val="hy-AM"/>
              </w:rPr>
              <w:t>3.5.</w:t>
            </w:r>
            <w:r w:rsidRPr="00C41D38">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C452F4" w:rsidRPr="00C41D38" w:rsidRDefault="00C452F4" w:rsidP="00C452F4">
            <w:pPr>
              <w:shd w:val="clear" w:color="auto" w:fill="FFFFFF"/>
              <w:jc w:val="both"/>
              <w:rPr>
                <w:sz w:val="26"/>
                <w:szCs w:val="26"/>
              </w:rPr>
            </w:pPr>
            <w:r w:rsidRPr="00C41D38">
              <w:rPr>
                <w:sz w:val="26"/>
                <w:szCs w:val="26"/>
              </w:rPr>
              <w:t xml:space="preserve">3.6. </w:t>
            </w:r>
            <w:r w:rsidRPr="00C41D38">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C41D38">
              <w:rPr>
                <w:sz w:val="26"/>
                <w:szCs w:val="26"/>
              </w:rPr>
              <w:t>составления акта приема-сдачи, который подписывается полномочными представителями сторон. В товарно-</w:t>
            </w:r>
            <w:r w:rsidRPr="00C41D38">
              <w:rPr>
                <w:sz w:val="26"/>
                <w:szCs w:val="26"/>
              </w:rPr>
              <w:lastRenderedPageBreak/>
              <w:t>транспортной накладной (либо в акте приема-сдачи) указываются имеющиеся на момент приемки замечания по качеству и количеству товара.</w:t>
            </w:r>
          </w:p>
          <w:p w:rsidR="00C452F4" w:rsidRPr="00C41D38" w:rsidRDefault="00C452F4" w:rsidP="00C452F4">
            <w:pPr>
              <w:jc w:val="both"/>
              <w:rPr>
                <w:sz w:val="26"/>
                <w:szCs w:val="26"/>
              </w:rPr>
            </w:pPr>
            <w:r w:rsidRPr="00C41D38">
              <w:rPr>
                <w:sz w:val="26"/>
                <w:szCs w:val="26"/>
              </w:rPr>
              <w:t xml:space="preserve">3.7. На поставленный Товар распространяется гарантия Поставщика сроком </w:t>
            </w:r>
            <w:r w:rsidRPr="00C41D38">
              <w:rPr>
                <w:sz w:val="26"/>
                <w:szCs w:val="26"/>
                <w:lang w:val="hy-AM"/>
              </w:rPr>
              <w:t>(один)</w:t>
            </w:r>
            <w:r w:rsidRPr="00C41D38">
              <w:rPr>
                <w:sz w:val="26"/>
                <w:szCs w:val="26"/>
              </w:rPr>
              <w:t xml:space="preserve"> месяцев, после подписания Акта приема-сдачи.</w:t>
            </w:r>
          </w:p>
          <w:p w:rsidR="00C452F4" w:rsidRPr="00C41D38" w:rsidRDefault="00C452F4" w:rsidP="00C452F4">
            <w:pPr>
              <w:jc w:val="both"/>
              <w:rPr>
                <w:sz w:val="26"/>
                <w:szCs w:val="26"/>
              </w:rPr>
            </w:pPr>
          </w:p>
          <w:p w:rsidR="00C452F4" w:rsidRPr="00C41D38" w:rsidRDefault="00C452F4" w:rsidP="00C452F4">
            <w:pPr>
              <w:jc w:val="both"/>
              <w:rPr>
                <w:sz w:val="26"/>
                <w:szCs w:val="26"/>
              </w:rPr>
            </w:pPr>
          </w:p>
          <w:p w:rsidR="00C452F4" w:rsidRPr="00C41D38" w:rsidRDefault="00C452F4" w:rsidP="00C452F4">
            <w:pPr>
              <w:shd w:val="clear" w:color="auto" w:fill="FFFFFF"/>
              <w:rPr>
                <w:b/>
                <w:sz w:val="26"/>
                <w:szCs w:val="26"/>
              </w:rPr>
            </w:pPr>
          </w:p>
          <w:p w:rsidR="00C452F4" w:rsidRPr="00C41D38" w:rsidRDefault="00C452F4" w:rsidP="00C452F4">
            <w:pPr>
              <w:shd w:val="clear" w:color="auto" w:fill="FFFFFF"/>
              <w:rPr>
                <w:b/>
                <w:sz w:val="26"/>
                <w:szCs w:val="26"/>
              </w:rPr>
            </w:pPr>
          </w:p>
          <w:p w:rsidR="00C452F4" w:rsidRPr="00C41D38" w:rsidRDefault="00C452F4" w:rsidP="00C452F4">
            <w:pPr>
              <w:shd w:val="clear" w:color="auto" w:fill="FFFFFF"/>
              <w:jc w:val="center"/>
              <w:rPr>
                <w:b/>
                <w:sz w:val="26"/>
                <w:szCs w:val="26"/>
                <w:lang w:val="hy-AM"/>
              </w:rPr>
            </w:pPr>
            <w:r w:rsidRPr="00C41D38">
              <w:rPr>
                <w:b/>
                <w:sz w:val="26"/>
                <w:szCs w:val="26"/>
              </w:rPr>
              <w:t>4. Цена Договора и порядок расчетов</w:t>
            </w:r>
          </w:p>
          <w:p w:rsidR="00C452F4" w:rsidRPr="00C41D38" w:rsidRDefault="00C452F4" w:rsidP="00C452F4">
            <w:pPr>
              <w:shd w:val="clear" w:color="auto" w:fill="FFFFFF"/>
              <w:tabs>
                <w:tab w:val="left" w:pos="701"/>
              </w:tabs>
              <w:jc w:val="both"/>
              <w:rPr>
                <w:sz w:val="26"/>
                <w:szCs w:val="26"/>
              </w:rPr>
            </w:pPr>
            <w:r w:rsidRPr="00C41D38">
              <w:rPr>
                <w:sz w:val="26"/>
                <w:szCs w:val="26"/>
              </w:rPr>
              <w:t>4.1.</w:t>
            </w:r>
            <w:r w:rsidRPr="00C41D38">
              <w:rPr>
                <w:sz w:val="26"/>
                <w:szCs w:val="26"/>
              </w:rPr>
              <w:tab/>
              <w:t xml:space="preserve">Общая сумма настоящего договора составляет </w:t>
            </w:r>
            <w:r w:rsidRPr="00C41D38">
              <w:rPr>
                <w:color w:val="000000"/>
                <w:sz w:val="26"/>
                <w:szCs w:val="26"/>
                <w:lang w:val="hy-AM"/>
              </w:rPr>
              <w:t xml:space="preserve"> --------------</w:t>
            </w:r>
            <w:r w:rsidRPr="00C41D38">
              <w:rPr>
                <w:color w:val="000000"/>
                <w:sz w:val="26"/>
                <w:szCs w:val="26"/>
              </w:rPr>
              <w:t xml:space="preserve"> (</w:t>
            </w:r>
            <w:r w:rsidRPr="00C41D38">
              <w:rPr>
                <w:color w:val="000000"/>
                <w:sz w:val="26"/>
                <w:szCs w:val="26"/>
                <w:lang w:val="hy-AM"/>
              </w:rPr>
              <w:t xml:space="preserve"> ------------------------</w:t>
            </w:r>
            <w:r w:rsidRPr="00C41D38">
              <w:rPr>
                <w:color w:val="000000"/>
                <w:sz w:val="26"/>
                <w:szCs w:val="26"/>
              </w:rPr>
              <w:t xml:space="preserve">) </w:t>
            </w:r>
            <w:r w:rsidRPr="00C41D38">
              <w:rPr>
                <w:sz w:val="26"/>
                <w:szCs w:val="26"/>
              </w:rPr>
              <w:t xml:space="preserve">драм РА, с </w:t>
            </w:r>
            <w:sdt>
              <w:sdtPr>
                <w:rPr>
                  <w:sz w:val="26"/>
                  <w:szCs w:val="26"/>
                </w:rPr>
                <w:id w:val="1480735632"/>
                <w:placeholder>
                  <w:docPart w:val="9CF79B0C9C9C4423A8354BDB3B51D6A1"/>
                </w:placeholder>
              </w:sdtPr>
              <w:sdtEndPr/>
              <w:sdtContent>
                <w:r w:rsidRPr="00C41D38">
                  <w:rPr>
                    <w:sz w:val="26"/>
                    <w:szCs w:val="26"/>
                  </w:rPr>
                  <w:t>НДС</w:t>
                </w:r>
              </w:sdtContent>
            </w:sdt>
            <w:r w:rsidRPr="00C41D38">
              <w:rPr>
                <w:sz w:val="26"/>
                <w:szCs w:val="26"/>
              </w:rPr>
              <w:t>.</w:t>
            </w:r>
          </w:p>
          <w:p w:rsidR="00C452F4" w:rsidRPr="00C41D38" w:rsidRDefault="00C452F4" w:rsidP="00C452F4">
            <w:pPr>
              <w:shd w:val="clear" w:color="auto" w:fill="FFFFFF"/>
              <w:jc w:val="both"/>
              <w:rPr>
                <w:sz w:val="26"/>
                <w:szCs w:val="26"/>
              </w:rPr>
            </w:pPr>
            <w:r w:rsidRPr="00C41D38">
              <w:rPr>
                <w:sz w:val="26"/>
                <w:szCs w:val="26"/>
              </w:rPr>
              <w:t>4.2.</w:t>
            </w:r>
            <w:r w:rsidRPr="00C41D38">
              <w:rPr>
                <w:sz w:val="26"/>
                <w:szCs w:val="26"/>
              </w:rPr>
              <w:tab/>
              <w:t>Цена настоящего договора не подлежит изменению в течение срока действия настоящего договора.</w:t>
            </w:r>
          </w:p>
          <w:p w:rsidR="00C452F4" w:rsidRPr="00C41D38" w:rsidRDefault="00C452F4" w:rsidP="00C452F4">
            <w:pPr>
              <w:shd w:val="clear" w:color="auto" w:fill="FFFFFF"/>
              <w:jc w:val="both"/>
              <w:rPr>
                <w:sz w:val="26"/>
                <w:szCs w:val="26"/>
              </w:rPr>
            </w:pPr>
            <w:r w:rsidRPr="00C41D38">
              <w:rPr>
                <w:sz w:val="26"/>
                <w:szCs w:val="26"/>
              </w:rPr>
              <w:t>4.3.</w:t>
            </w:r>
            <w:r w:rsidRPr="00C41D38">
              <w:rPr>
                <w:sz w:val="26"/>
                <w:szCs w:val="26"/>
              </w:rPr>
              <w:tab/>
              <w:t xml:space="preserve">Покупатель оплачивает сумму, указанную в подпункте 4.1 настоящего договора, в течение </w:t>
            </w:r>
            <w:r w:rsidRPr="00C41D38">
              <w:rPr>
                <w:color w:val="000000"/>
                <w:sz w:val="26"/>
                <w:szCs w:val="26"/>
              </w:rPr>
              <w:t>1</w:t>
            </w:r>
            <w:r w:rsidR="00746D4C" w:rsidRPr="00C41D38">
              <w:rPr>
                <w:color w:val="000000"/>
                <w:sz w:val="26"/>
                <w:szCs w:val="26"/>
              </w:rPr>
              <w:t>5</w:t>
            </w:r>
            <w:r w:rsidRPr="00C41D38">
              <w:rPr>
                <w:color w:val="000000"/>
                <w:sz w:val="26"/>
                <w:szCs w:val="26"/>
              </w:rPr>
              <w:t xml:space="preserve"> (</w:t>
            </w:r>
            <w:r w:rsidR="00746D4C" w:rsidRPr="00C41D38">
              <w:rPr>
                <w:color w:val="000000"/>
                <w:sz w:val="26"/>
                <w:szCs w:val="26"/>
              </w:rPr>
              <w:t>пятнадцати</w:t>
            </w:r>
            <w:r w:rsidRPr="00C41D38">
              <w:rPr>
                <w:color w:val="000000"/>
                <w:sz w:val="26"/>
                <w:szCs w:val="26"/>
              </w:rPr>
              <w:t>) рабочих дней после поставки товара.</w:t>
            </w:r>
            <w:r w:rsidRPr="00C41D38">
              <w:rPr>
                <w:sz w:val="26"/>
                <w:szCs w:val="26"/>
              </w:rPr>
              <w:t xml:space="preserve"> Оплата производиться путем перечисления денежных средств на расчетный счет Поставщика.</w:t>
            </w:r>
          </w:p>
          <w:p w:rsidR="00C452F4" w:rsidRPr="00C41D38" w:rsidRDefault="00C452F4" w:rsidP="00C452F4">
            <w:pPr>
              <w:shd w:val="clear" w:color="auto" w:fill="FFFFFF"/>
              <w:jc w:val="both"/>
              <w:rPr>
                <w:sz w:val="26"/>
                <w:szCs w:val="26"/>
              </w:rPr>
            </w:pPr>
          </w:p>
          <w:p w:rsidR="00C452F4" w:rsidRPr="00C41D38" w:rsidRDefault="00C452F4" w:rsidP="00C452F4">
            <w:pPr>
              <w:shd w:val="clear" w:color="auto" w:fill="FFFFFF"/>
              <w:jc w:val="both"/>
              <w:rPr>
                <w:sz w:val="26"/>
                <w:szCs w:val="26"/>
              </w:rPr>
            </w:pPr>
          </w:p>
          <w:p w:rsidR="00C452F4" w:rsidRPr="00C41D38" w:rsidRDefault="00C452F4" w:rsidP="00C452F4">
            <w:pPr>
              <w:shd w:val="clear" w:color="auto" w:fill="FFFFFF"/>
              <w:jc w:val="both"/>
              <w:rPr>
                <w:sz w:val="26"/>
                <w:szCs w:val="26"/>
              </w:rPr>
            </w:pPr>
          </w:p>
          <w:p w:rsidR="00C452F4" w:rsidRPr="00C41D38" w:rsidRDefault="00C452F4" w:rsidP="00C452F4">
            <w:pPr>
              <w:shd w:val="clear" w:color="auto" w:fill="FFFFFF"/>
              <w:jc w:val="center"/>
              <w:rPr>
                <w:b/>
                <w:sz w:val="26"/>
                <w:szCs w:val="26"/>
              </w:rPr>
            </w:pPr>
            <w:r w:rsidRPr="00C41D38">
              <w:rPr>
                <w:b/>
                <w:sz w:val="26"/>
                <w:szCs w:val="26"/>
              </w:rPr>
              <w:t>5. Права и обязанности сторон</w:t>
            </w:r>
          </w:p>
          <w:p w:rsidR="00C452F4" w:rsidRPr="00C41D38" w:rsidRDefault="00C452F4" w:rsidP="00C452F4">
            <w:pPr>
              <w:shd w:val="clear" w:color="auto" w:fill="FFFFFF"/>
              <w:jc w:val="both"/>
              <w:rPr>
                <w:sz w:val="26"/>
                <w:szCs w:val="26"/>
              </w:rPr>
            </w:pPr>
          </w:p>
          <w:p w:rsidR="00C452F4" w:rsidRPr="00C41D38" w:rsidRDefault="00C452F4" w:rsidP="00C452F4">
            <w:pPr>
              <w:shd w:val="clear" w:color="auto" w:fill="FFFFFF"/>
              <w:jc w:val="both"/>
              <w:rPr>
                <w:sz w:val="26"/>
                <w:szCs w:val="26"/>
              </w:rPr>
            </w:pPr>
            <w:r w:rsidRPr="00C41D38">
              <w:rPr>
                <w:sz w:val="26"/>
                <w:szCs w:val="26"/>
              </w:rPr>
              <w:t>5.1. Поставщик обязан:</w:t>
            </w:r>
          </w:p>
          <w:p w:rsidR="00C452F4" w:rsidRPr="00C41D38" w:rsidRDefault="00C452F4" w:rsidP="00C452F4">
            <w:pPr>
              <w:shd w:val="clear" w:color="auto" w:fill="FFFFFF"/>
              <w:jc w:val="both"/>
              <w:rPr>
                <w:sz w:val="26"/>
                <w:szCs w:val="26"/>
              </w:rPr>
            </w:pPr>
            <w:r w:rsidRPr="00C41D38">
              <w:rPr>
                <w:sz w:val="26"/>
                <w:szCs w:val="26"/>
              </w:rPr>
              <w:t>5.1.1. Осуществить поставку Товара, указанного в Приложении № 1 в полном объеме, за свой счет и своими средствами, по адресу, указанному в пункте 3.2. настоящего договора.</w:t>
            </w:r>
          </w:p>
          <w:p w:rsidR="00C452F4" w:rsidRPr="00C41D38" w:rsidRDefault="00C452F4" w:rsidP="00C452F4">
            <w:pPr>
              <w:shd w:val="clear" w:color="auto" w:fill="FFFFFF"/>
              <w:jc w:val="both"/>
              <w:rPr>
                <w:sz w:val="26"/>
                <w:szCs w:val="26"/>
              </w:rPr>
            </w:pPr>
            <w:r w:rsidRPr="00C41D38">
              <w:rPr>
                <w:sz w:val="26"/>
                <w:szCs w:val="26"/>
              </w:rPr>
              <w:t>5.1.2. Передать Покупателю Товар надлежащего качества и в обусловленном настоящим Договором ассортименте, количестве по акту приема-передачи в срок, указанный в пункте 3.1. настоящего Договора.</w:t>
            </w:r>
          </w:p>
          <w:p w:rsidR="00C452F4" w:rsidRPr="00C41D38" w:rsidRDefault="00C452F4" w:rsidP="00C452F4">
            <w:pPr>
              <w:shd w:val="clear" w:color="auto" w:fill="FFFFFF"/>
              <w:jc w:val="both"/>
              <w:rPr>
                <w:sz w:val="26"/>
                <w:szCs w:val="26"/>
              </w:rPr>
            </w:pPr>
            <w:r w:rsidRPr="00C41D38">
              <w:rPr>
                <w:sz w:val="26"/>
                <w:szCs w:val="26"/>
              </w:rPr>
              <w:t>5.2. Поставщик имеет право:</w:t>
            </w:r>
          </w:p>
          <w:p w:rsidR="00C452F4" w:rsidRPr="00C41D38" w:rsidRDefault="00C452F4" w:rsidP="00C452F4">
            <w:pPr>
              <w:shd w:val="clear" w:color="auto" w:fill="FFFFFF"/>
              <w:jc w:val="both"/>
              <w:rPr>
                <w:sz w:val="26"/>
                <w:szCs w:val="26"/>
              </w:rPr>
            </w:pPr>
            <w:r w:rsidRPr="00C41D38">
              <w:rPr>
                <w:sz w:val="26"/>
                <w:szCs w:val="26"/>
              </w:rPr>
              <w:t>5.2.1. Требовать от покупателя принять Товар и оплатить его;</w:t>
            </w:r>
          </w:p>
          <w:p w:rsidR="00C452F4" w:rsidRPr="00C41D38" w:rsidRDefault="00C452F4" w:rsidP="00C452F4">
            <w:pPr>
              <w:shd w:val="clear" w:color="auto" w:fill="FFFFFF"/>
              <w:jc w:val="both"/>
              <w:rPr>
                <w:sz w:val="26"/>
                <w:szCs w:val="26"/>
              </w:rPr>
            </w:pPr>
            <w:r w:rsidRPr="00C41D38">
              <w:rPr>
                <w:sz w:val="26"/>
                <w:szCs w:val="26"/>
              </w:rPr>
              <w:t>5.3. Покупатель обязан:</w:t>
            </w:r>
          </w:p>
          <w:p w:rsidR="00C452F4" w:rsidRPr="00C41D38" w:rsidRDefault="00C452F4" w:rsidP="00C452F4">
            <w:pPr>
              <w:shd w:val="clear" w:color="auto" w:fill="FFFFFF"/>
              <w:jc w:val="both"/>
              <w:rPr>
                <w:sz w:val="26"/>
                <w:szCs w:val="26"/>
              </w:rPr>
            </w:pPr>
            <w:r w:rsidRPr="00C41D38">
              <w:rPr>
                <w:sz w:val="26"/>
                <w:szCs w:val="26"/>
              </w:rPr>
              <w:t xml:space="preserve">5.3.1.  Принять Товар и осуществить проверку при приемке Товара по </w:t>
            </w:r>
            <w:r w:rsidRPr="00C41D38">
              <w:rPr>
                <w:sz w:val="26"/>
                <w:szCs w:val="26"/>
              </w:rPr>
              <w:lastRenderedPageBreak/>
              <w:t>количеству, качеству и ассортименту, подписать соответствующие документы (акт приема-передачи).</w:t>
            </w:r>
          </w:p>
          <w:p w:rsidR="00C452F4" w:rsidRPr="00C41D38" w:rsidRDefault="00C452F4" w:rsidP="00C452F4">
            <w:pPr>
              <w:shd w:val="clear" w:color="auto" w:fill="FFFFFF"/>
              <w:jc w:val="both"/>
              <w:rPr>
                <w:sz w:val="26"/>
                <w:szCs w:val="26"/>
              </w:rPr>
            </w:pPr>
            <w:r w:rsidRPr="00C41D38">
              <w:rPr>
                <w:sz w:val="26"/>
                <w:szCs w:val="26"/>
              </w:rPr>
              <w:t>5.3.2. Оплатить Товар в полном объеме и в срок, установленный настоящем договором.</w:t>
            </w:r>
          </w:p>
          <w:p w:rsidR="00C452F4" w:rsidRPr="00C41D38" w:rsidRDefault="00C452F4" w:rsidP="00C452F4">
            <w:pPr>
              <w:shd w:val="clear" w:color="auto" w:fill="FFFFFF"/>
              <w:jc w:val="both"/>
              <w:rPr>
                <w:sz w:val="26"/>
                <w:szCs w:val="26"/>
              </w:rPr>
            </w:pPr>
            <w:r w:rsidRPr="00C41D38">
              <w:rPr>
                <w:sz w:val="26"/>
                <w:szCs w:val="26"/>
              </w:rPr>
              <w:t>5.4. Покупатель имеет право:</w:t>
            </w:r>
          </w:p>
          <w:p w:rsidR="00C452F4" w:rsidRPr="00C41D38" w:rsidRDefault="00C452F4" w:rsidP="00C452F4">
            <w:pPr>
              <w:shd w:val="clear" w:color="auto" w:fill="FFFFFF"/>
              <w:jc w:val="both"/>
              <w:rPr>
                <w:sz w:val="26"/>
                <w:szCs w:val="26"/>
              </w:rPr>
            </w:pPr>
            <w:r w:rsidRPr="00C41D38">
              <w:rPr>
                <w:sz w:val="26"/>
                <w:szCs w:val="26"/>
              </w:rPr>
              <w:t>5.1. требовать поставить товар, на условиях указанный в договоре, а при поставке товара ненадлежащего качества заменить его.</w:t>
            </w:r>
          </w:p>
          <w:p w:rsidR="00C452F4" w:rsidRPr="00C41D38" w:rsidRDefault="00C452F4" w:rsidP="00C452F4">
            <w:pPr>
              <w:shd w:val="clear" w:color="auto" w:fill="FFFFFF"/>
              <w:jc w:val="both"/>
              <w:rPr>
                <w:sz w:val="26"/>
                <w:szCs w:val="26"/>
              </w:rPr>
            </w:pPr>
          </w:p>
          <w:p w:rsidR="00C452F4" w:rsidRPr="00C41D38" w:rsidRDefault="00C452F4" w:rsidP="00C452F4">
            <w:pPr>
              <w:shd w:val="clear" w:color="auto" w:fill="FFFFFF"/>
              <w:jc w:val="both"/>
              <w:rPr>
                <w:sz w:val="26"/>
                <w:szCs w:val="26"/>
              </w:rPr>
            </w:pPr>
          </w:p>
          <w:p w:rsidR="00C452F4" w:rsidRPr="00C41D38" w:rsidRDefault="00C452F4" w:rsidP="00C452F4">
            <w:pPr>
              <w:shd w:val="clear" w:color="auto" w:fill="FFFFFF"/>
              <w:jc w:val="both"/>
              <w:rPr>
                <w:sz w:val="26"/>
                <w:szCs w:val="26"/>
              </w:rPr>
            </w:pPr>
          </w:p>
          <w:p w:rsidR="00C452F4" w:rsidRPr="00C41D38" w:rsidRDefault="00C452F4" w:rsidP="00C452F4">
            <w:pPr>
              <w:shd w:val="clear" w:color="auto" w:fill="FFFFFF"/>
              <w:jc w:val="center"/>
              <w:rPr>
                <w:b/>
                <w:sz w:val="26"/>
                <w:szCs w:val="26"/>
              </w:rPr>
            </w:pPr>
            <w:r w:rsidRPr="00C41D38">
              <w:rPr>
                <w:b/>
                <w:sz w:val="26"/>
                <w:szCs w:val="26"/>
              </w:rPr>
              <w:t>6. Форс – мажорные обстоятельства</w:t>
            </w:r>
          </w:p>
          <w:p w:rsidR="00C452F4" w:rsidRPr="00C41D38" w:rsidRDefault="00C452F4" w:rsidP="00C452F4">
            <w:pPr>
              <w:shd w:val="clear" w:color="auto" w:fill="FFFFFF"/>
              <w:jc w:val="both"/>
              <w:rPr>
                <w:sz w:val="26"/>
                <w:szCs w:val="26"/>
              </w:rPr>
            </w:pPr>
            <w:r w:rsidRPr="00C41D38">
              <w:rPr>
                <w:sz w:val="26"/>
                <w:szCs w:val="26"/>
              </w:rPr>
              <w:t>6.1.</w:t>
            </w:r>
            <w:r w:rsidRPr="00C41D38">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C452F4" w:rsidRPr="00C41D38" w:rsidRDefault="00C452F4" w:rsidP="00C452F4">
            <w:pPr>
              <w:shd w:val="clear" w:color="auto" w:fill="FFFFFF"/>
              <w:jc w:val="both"/>
              <w:rPr>
                <w:sz w:val="26"/>
                <w:szCs w:val="26"/>
              </w:rPr>
            </w:pPr>
            <w:r w:rsidRPr="00C41D38">
              <w:rPr>
                <w:sz w:val="26"/>
                <w:szCs w:val="26"/>
              </w:rPr>
              <w:t>6.2.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C452F4" w:rsidRPr="00C41D38" w:rsidRDefault="00C452F4" w:rsidP="00C452F4">
            <w:pPr>
              <w:shd w:val="clear" w:color="auto" w:fill="FFFFFF"/>
              <w:jc w:val="both"/>
              <w:rPr>
                <w:sz w:val="26"/>
                <w:szCs w:val="26"/>
              </w:rPr>
            </w:pPr>
            <w:r w:rsidRPr="00C41D38">
              <w:rPr>
                <w:sz w:val="26"/>
                <w:szCs w:val="26"/>
              </w:rPr>
              <w:t xml:space="preserve">6.3.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C452F4" w:rsidRPr="00C41D38" w:rsidRDefault="00C452F4" w:rsidP="00F7419B">
            <w:pPr>
              <w:shd w:val="clear" w:color="auto" w:fill="FFFFFF"/>
              <w:rPr>
                <w:b/>
                <w:sz w:val="26"/>
                <w:szCs w:val="26"/>
              </w:rPr>
            </w:pPr>
          </w:p>
          <w:p w:rsidR="00C452F4" w:rsidRPr="00C41D38" w:rsidRDefault="00C452F4" w:rsidP="00C452F4">
            <w:pPr>
              <w:shd w:val="clear" w:color="auto" w:fill="FFFFFF"/>
              <w:rPr>
                <w:b/>
                <w:sz w:val="26"/>
                <w:szCs w:val="26"/>
              </w:rPr>
            </w:pPr>
          </w:p>
          <w:p w:rsidR="00C452F4" w:rsidRPr="00C41D38" w:rsidRDefault="00C452F4" w:rsidP="00C452F4">
            <w:pPr>
              <w:shd w:val="clear" w:color="auto" w:fill="FFFFFF"/>
              <w:jc w:val="center"/>
              <w:rPr>
                <w:b/>
                <w:sz w:val="26"/>
                <w:szCs w:val="26"/>
              </w:rPr>
            </w:pPr>
            <w:r w:rsidRPr="00C41D38">
              <w:rPr>
                <w:b/>
                <w:sz w:val="26"/>
                <w:szCs w:val="26"/>
              </w:rPr>
              <w:t>7. Ответственность сторон</w:t>
            </w:r>
          </w:p>
          <w:p w:rsidR="00C452F4" w:rsidRPr="00C41D38" w:rsidRDefault="00C452F4" w:rsidP="00C452F4">
            <w:pPr>
              <w:shd w:val="clear" w:color="auto" w:fill="FFFFFF"/>
              <w:jc w:val="both"/>
              <w:rPr>
                <w:sz w:val="26"/>
                <w:szCs w:val="26"/>
              </w:rPr>
            </w:pPr>
            <w:r w:rsidRPr="00C41D38">
              <w:rPr>
                <w:sz w:val="26"/>
                <w:szCs w:val="26"/>
              </w:rPr>
              <w:t xml:space="preserve">7.1. За просрочку поставки или недопоставку Товара Покупатель в праве взыскать с Поставщика пени в размере </w:t>
            </w:r>
            <w:r w:rsidRPr="00C41D38">
              <w:rPr>
                <w:sz w:val="26"/>
                <w:szCs w:val="26"/>
                <w:lang w:val="hy-AM"/>
              </w:rPr>
              <w:t>0.13</w:t>
            </w:r>
            <w:r w:rsidRPr="00C41D38">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C41D38">
              <w:rPr>
                <w:sz w:val="26"/>
                <w:szCs w:val="26"/>
                <w:lang w:val="hy-AM"/>
              </w:rPr>
              <w:t>10</w:t>
            </w:r>
            <w:r w:rsidRPr="00C41D38">
              <w:rPr>
                <w:sz w:val="26"/>
                <w:szCs w:val="26"/>
              </w:rPr>
              <w:t>% от общей суммы Товара.</w:t>
            </w:r>
          </w:p>
          <w:p w:rsidR="00C452F4" w:rsidRPr="00C41D38" w:rsidRDefault="00C452F4" w:rsidP="00C452F4">
            <w:pPr>
              <w:shd w:val="clear" w:color="auto" w:fill="FFFFFF"/>
              <w:jc w:val="both"/>
              <w:rPr>
                <w:sz w:val="26"/>
                <w:szCs w:val="26"/>
              </w:rPr>
            </w:pPr>
            <w:r w:rsidRPr="00C41D38">
              <w:rPr>
                <w:sz w:val="26"/>
                <w:szCs w:val="26"/>
              </w:rPr>
              <w:t xml:space="preserve">7.2. В случае просрочки оплаты поставленного Товара Поставщик в праве        </w:t>
            </w:r>
            <w:r w:rsidRPr="00C41D38">
              <w:rPr>
                <w:sz w:val="26"/>
                <w:szCs w:val="26"/>
              </w:rPr>
              <w:lastRenderedPageBreak/>
              <w:t xml:space="preserve">взыскать с Покупателя пени в размере </w:t>
            </w:r>
            <w:r w:rsidRPr="00C41D38">
              <w:rPr>
                <w:sz w:val="26"/>
                <w:szCs w:val="26"/>
                <w:lang w:val="hy-AM"/>
              </w:rPr>
              <w:t>0.13</w:t>
            </w:r>
            <w:r w:rsidRPr="00C41D38">
              <w:rPr>
                <w:sz w:val="26"/>
                <w:szCs w:val="26"/>
              </w:rPr>
              <w:t xml:space="preserve">% от неоплаченной суммы, за каждый день просрочки, но не более </w:t>
            </w:r>
            <w:r w:rsidRPr="00C41D38">
              <w:rPr>
                <w:sz w:val="26"/>
                <w:szCs w:val="26"/>
                <w:lang w:val="hy-AM"/>
              </w:rPr>
              <w:t>10</w:t>
            </w:r>
            <w:r w:rsidRPr="00C41D38">
              <w:rPr>
                <w:sz w:val="26"/>
                <w:szCs w:val="26"/>
              </w:rPr>
              <w:t>% от общей суммы Товара.</w:t>
            </w:r>
          </w:p>
          <w:p w:rsidR="00C452F4" w:rsidRPr="00C41D38" w:rsidRDefault="00C452F4" w:rsidP="00C452F4">
            <w:pPr>
              <w:shd w:val="clear" w:color="auto" w:fill="FFFFFF"/>
              <w:jc w:val="both"/>
              <w:rPr>
                <w:sz w:val="26"/>
                <w:szCs w:val="26"/>
              </w:rPr>
            </w:pPr>
            <w:r w:rsidRPr="00C41D38">
              <w:rPr>
                <w:sz w:val="26"/>
                <w:szCs w:val="26"/>
              </w:rPr>
              <w:t>7.3. Оплата штрафов не освобождает стороны от исполнения договорных обязательств полностью</w:t>
            </w:r>
            <w:r w:rsidRPr="00C41D38">
              <w:rPr>
                <w:sz w:val="26"/>
                <w:szCs w:val="26"/>
                <w:lang w:val="hy-AM"/>
              </w:rPr>
              <w:t xml:space="preserve"> </w:t>
            </w:r>
            <w:r w:rsidRPr="00C41D38">
              <w:rPr>
                <w:sz w:val="26"/>
                <w:szCs w:val="26"/>
              </w:rPr>
              <w:t>и обязательство по устранению нарушений.</w:t>
            </w:r>
          </w:p>
          <w:p w:rsidR="00C452F4" w:rsidRPr="00C41D38" w:rsidRDefault="00C452F4" w:rsidP="00C452F4">
            <w:pPr>
              <w:shd w:val="clear" w:color="auto" w:fill="FFFFFF"/>
              <w:jc w:val="center"/>
              <w:rPr>
                <w:b/>
                <w:sz w:val="26"/>
                <w:szCs w:val="26"/>
              </w:rPr>
            </w:pPr>
          </w:p>
          <w:p w:rsidR="00C452F4" w:rsidRPr="00C41D38" w:rsidRDefault="00C452F4" w:rsidP="00C452F4">
            <w:pPr>
              <w:shd w:val="clear" w:color="auto" w:fill="FFFFFF"/>
              <w:jc w:val="center"/>
              <w:rPr>
                <w:b/>
                <w:sz w:val="26"/>
                <w:szCs w:val="26"/>
              </w:rPr>
            </w:pPr>
            <w:r w:rsidRPr="00C41D38">
              <w:rPr>
                <w:b/>
                <w:sz w:val="26"/>
                <w:szCs w:val="26"/>
              </w:rPr>
              <w:t>8. Срок действия договора</w:t>
            </w:r>
          </w:p>
          <w:p w:rsidR="00915968" w:rsidRPr="00915968" w:rsidRDefault="00C452F4" w:rsidP="00915968">
            <w:pPr>
              <w:shd w:val="clear" w:color="auto" w:fill="FFFFFF"/>
              <w:jc w:val="both"/>
              <w:rPr>
                <w:sz w:val="26"/>
                <w:szCs w:val="26"/>
              </w:rPr>
            </w:pPr>
            <w:r w:rsidRPr="00C41D38">
              <w:rPr>
                <w:sz w:val="26"/>
                <w:szCs w:val="26"/>
              </w:rPr>
              <w:t xml:space="preserve">8.1. </w:t>
            </w:r>
            <w:r w:rsidR="00915968" w:rsidRPr="00915968">
              <w:rPr>
                <w:sz w:val="26"/>
                <w:szCs w:val="26"/>
              </w:rPr>
              <w:t>Настоящ</w:t>
            </w:r>
            <w:r w:rsidR="00915968">
              <w:rPr>
                <w:sz w:val="26"/>
                <w:szCs w:val="26"/>
              </w:rPr>
              <w:t>ий Договор вступает в силу с мо</w:t>
            </w:r>
            <w:r w:rsidR="00915968" w:rsidRPr="00915968">
              <w:rPr>
                <w:sz w:val="26"/>
                <w:szCs w:val="26"/>
              </w:rPr>
              <w:t>мента подписания и действует до 31․12․2023г.</w:t>
            </w:r>
          </w:p>
          <w:p w:rsidR="00083EE3" w:rsidRDefault="00083EE3" w:rsidP="00083EE3">
            <w:pPr>
              <w:shd w:val="clear" w:color="auto" w:fill="FFFFFF"/>
              <w:jc w:val="both"/>
              <w:rPr>
                <w:sz w:val="26"/>
                <w:szCs w:val="26"/>
              </w:rPr>
            </w:pPr>
            <w:r w:rsidRPr="00083EE3">
              <w:rPr>
                <w:sz w:val="26"/>
                <w:szCs w:val="26"/>
              </w:rPr>
              <w:t>По соглашению сторон Договор может быть пролонгирован ещё на два года  путем заключения дополнительного соглашения на каждый последующий год, в случаи не увеличения стоимости товара за единицу.</w:t>
            </w:r>
          </w:p>
          <w:p w:rsidR="00C452F4" w:rsidRPr="00C41D38" w:rsidRDefault="002916C8" w:rsidP="00083EE3">
            <w:pPr>
              <w:shd w:val="clear" w:color="auto" w:fill="FFFFFF"/>
              <w:jc w:val="both"/>
              <w:rPr>
                <w:sz w:val="26"/>
                <w:szCs w:val="26"/>
              </w:rPr>
            </w:pPr>
            <w:r>
              <w:rPr>
                <w:sz w:val="26"/>
                <w:szCs w:val="26"/>
              </w:rPr>
              <w:t>8.2</w:t>
            </w:r>
            <w:r w:rsidR="00C452F4" w:rsidRPr="00C41D38">
              <w:rPr>
                <w:sz w:val="26"/>
                <w:szCs w:val="26"/>
              </w:rPr>
              <w:t>.</w:t>
            </w:r>
            <w:r w:rsidR="00C452F4" w:rsidRPr="00C41D38">
              <w:rPr>
                <w:sz w:val="26"/>
                <w:szCs w:val="26"/>
              </w:rPr>
              <w:tab/>
              <w:t xml:space="preserve"> Настоящий Договор может быть расторгнут досрочно:</w:t>
            </w:r>
          </w:p>
          <w:p w:rsidR="00C452F4" w:rsidRPr="00C41D38" w:rsidRDefault="00C452F4" w:rsidP="00C452F4">
            <w:pPr>
              <w:shd w:val="clear" w:color="auto" w:fill="FFFFFF"/>
              <w:jc w:val="both"/>
              <w:rPr>
                <w:sz w:val="26"/>
                <w:szCs w:val="26"/>
              </w:rPr>
            </w:pPr>
            <w:r w:rsidRPr="00C41D38">
              <w:rPr>
                <w:sz w:val="26"/>
                <w:szCs w:val="26"/>
              </w:rPr>
              <w:t>- по письменному согласию сторон;</w:t>
            </w:r>
          </w:p>
          <w:p w:rsidR="00C452F4" w:rsidRPr="00C41D38" w:rsidRDefault="00C452F4" w:rsidP="00C452F4">
            <w:pPr>
              <w:shd w:val="clear" w:color="auto" w:fill="FFFFFF"/>
              <w:jc w:val="both"/>
              <w:rPr>
                <w:sz w:val="26"/>
                <w:szCs w:val="26"/>
              </w:rPr>
            </w:pPr>
            <w:r w:rsidRPr="00C41D38">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C452F4" w:rsidRPr="00C41D38" w:rsidRDefault="00C452F4" w:rsidP="00C452F4">
            <w:pPr>
              <w:shd w:val="clear" w:color="auto" w:fill="FFFFFF"/>
              <w:jc w:val="both"/>
              <w:rPr>
                <w:sz w:val="26"/>
                <w:szCs w:val="26"/>
              </w:rPr>
            </w:pPr>
            <w:r w:rsidRPr="00C41D38">
              <w:rPr>
                <w:sz w:val="26"/>
                <w:szCs w:val="26"/>
              </w:rPr>
              <w:t>- в иных случаях, предусмотренных действующим законодательством РА.</w:t>
            </w:r>
          </w:p>
          <w:p w:rsidR="00C452F4" w:rsidRPr="00C41D38" w:rsidRDefault="00C452F4" w:rsidP="00C452F4">
            <w:pPr>
              <w:shd w:val="clear" w:color="auto" w:fill="FFFFFF"/>
              <w:jc w:val="both"/>
              <w:rPr>
                <w:b/>
                <w:sz w:val="26"/>
                <w:szCs w:val="26"/>
              </w:rPr>
            </w:pPr>
          </w:p>
          <w:p w:rsidR="00C452F4" w:rsidRPr="00C41D38" w:rsidRDefault="00C452F4" w:rsidP="00C452F4">
            <w:pPr>
              <w:shd w:val="clear" w:color="auto" w:fill="FFFFFF"/>
              <w:jc w:val="both"/>
              <w:rPr>
                <w:b/>
                <w:sz w:val="26"/>
                <w:szCs w:val="26"/>
              </w:rPr>
            </w:pPr>
          </w:p>
          <w:p w:rsidR="00C452F4" w:rsidRPr="00C41D38" w:rsidRDefault="00C452F4" w:rsidP="00C452F4">
            <w:pPr>
              <w:shd w:val="clear" w:color="auto" w:fill="FFFFFF"/>
              <w:jc w:val="center"/>
              <w:rPr>
                <w:b/>
                <w:sz w:val="26"/>
                <w:szCs w:val="26"/>
              </w:rPr>
            </w:pPr>
            <w:r w:rsidRPr="00C41D38">
              <w:rPr>
                <w:b/>
                <w:sz w:val="26"/>
                <w:szCs w:val="26"/>
              </w:rPr>
              <w:t>9. Разрешение споров</w:t>
            </w:r>
          </w:p>
          <w:p w:rsidR="00C452F4" w:rsidRPr="00C41D38" w:rsidRDefault="00C452F4" w:rsidP="00C452F4">
            <w:pPr>
              <w:shd w:val="clear" w:color="auto" w:fill="FFFFFF"/>
              <w:jc w:val="both"/>
              <w:rPr>
                <w:sz w:val="26"/>
                <w:szCs w:val="26"/>
              </w:rPr>
            </w:pPr>
            <w:r w:rsidRPr="00C41D38">
              <w:rPr>
                <w:sz w:val="26"/>
                <w:szCs w:val="26"/>
              </w:rPr>
              <w:t>9.1. Споры, возникшие по настоящему Договору, регулируются сторонами путем переговоров.</w:t>
            </w:r>
          </w:p>
          <w:p w:rsidR="00C452F4" w:rsidRPr="00C41D38" w:rsidRDefault="00C452F4" w:rsidP="00C452F4">
            <w:pPr>
              <w:shd w:val="clear" w:color="auto" w:fill="FFFFFF"/>
              <w:jc w:val="both"/>
              <w:rPr>
                <w:sz w:val="26"/>
                <w:szCs w:val="26"/>
              </w:rPr>
            </w:pPr>
            <w:r w:rsidRPr="00C41D38">
              <w:rPr>
                <w:sz w:val="26"/>
                <w:szCs w:val="26"/>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C452F4" w:rsidRPr="00C41D38" w:rsidRDefault="00C452F4" w:rsidP="00C452F4">
            <w:pPr>
              <w:shd w:val="clear" w:color="auto" w:fill="FFFFFF"/>
              <w:jc w:val="both"/>
              <w:rPr>
                <w:sz w:val="26"/>
                <w:szCs w:val="26"/>
              </w:rPr>
            </w:pPr>
          </w:p>
          <w:p w:rsidR="00C452F4" w:rsidRPr="00C41D38" w:rsidRDefault="00C452F4" w:rsidP="00C452F4">
            <w:pPr>
              <w:shd w:val="clear" w:color="auto" w:fill="FFFFFF"/>
              <w:jc w:val="both"/>
              <w:rPr>
                <w:sz w:val="26"/>
                <w:szCs w:val="26"/>
              </w:rPr>
            </w:pPr>
          </w:p>
          <w:p w:rsidR="00C452F4" w:rsidRPr="00C41D38" w:rsidRDefault="00C452F4" w:rsidP="00C452F4">
            <w:pPr>
              <w:shd w:val="clear" w:color="auto" w:fill="FFFFFF"/>
              <w:jc w:val="center"/>
              <w:rPr>
                <w:b/>
                <w:sz w:val="26"/>
                <w:szCs w:val="26"/>
              </w:rPr>
            </w:pPr>
            <w:r w:rsidRPr="00C41D38">
              <w:rPr>
                <w:b/>
                <w:sz w:val="26"/>
                <w:szCs w:val="26"/>
              </w:rPr>
              <w:t>10.Конфиденциальность</w:t>
            </w:r>
          </w:p>
          <w:p w:rsidR="00C452F4" w:rsidRPr="00C41D38" w:rsidRDefault="00C452F4" w:rsidP="00C452F4">
            <w:pPr>
              <w:shd w:val="clear" w:color="auto" w:fill="FFFFFF"/>
              <w:jc w:val="both"/>
              <w:rPr>
                <w:sz w:val="26"/>
                <w:szCs w:val="26"/>
              </w:rPr>
            </w:pPr>
            <w:r w:rsidRPr="00C41D38">
              <w:rPr>
                <w:sz w:val="26"/>
                <w:szCs w:val="26"/>
              </w:rPr>
              <w:t>10.1.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C452F4" w:rsidRPr="00C41D38" w:rsidRDefault="00C452F4" w:rsidP="00C452F4">
            <w:pPr>
              <w:shd w:val="clear" w:color="auto" w:fill="FFFFFF"/>
              <w:jc w:val="center"/>
              <w:rPr>
                <w:b/>
                <w:sz w:val="26"/>
                <w:szCs w:val="26"/>
              </w:rPr>
            </w:pPr>
            <w:r w:rsidRPr="00C41D38">
              <w:rPr>
                <w:b/>
                <w:sz w:val="26"/>
                <w:szCs w:val="26"/>
              </w:rPr>
              <w:t>11. Иные условия</w:t>
            </w:r>
          </w:p>
          <w:p w:rsidR="00C452F4" w:rsidRPr="00C41D38" w:rsidRDefault="00C452F4" w:rsidP="00C452F4">
            <w:pPr>
              <w:shd w:val="clear" w:color="auto" w:fill="FFFFFF"/>
              <w:jc w:val="both"/>
              <w:rPr>
                <w:sz w:val="26"/>
                <w:szCs w:val="26"/>
              </w:rPr>
            </w:pPr>
            <w:r w:rsidRPr="00C41D38">
              <w:rPr>
                <w:sz w:val="26"/>
                <w:szCs w:val="26"/>
              </w:rPr>
              <w:t xml:space="preserve">11.1. Любое изменение и дополнение к настоящему Договору действительно, если </w:t>
            </w:r>
            <w:r w:rsidRPr="00C41D38">
              <w:rPr>
                <w:sz w:val="26"/>
                <w:szCs w:val="26"/>
              </w:rPr>
              <w:lastRenderedPageBreak/>
              <w:t>оно исполнено письменно, согласованно, подписано и скреплено печатями Сторон.</w:t>
            </w:r>
          </w:p>
          <w:p w:rsidR="00C452F4" w:rsidRPr="00C41D38" w:rsidRDefault="00C452F4" w:rsidP="00C452F4">
            <w:pPr>
              <w:shd w:val="clear" w:color="auto" w:fill="FFFFFF"/>
              <w:jc w:val="both"/>
              <w:rPr>
                <w:sz w:val="26"/>
                <w:szCs w:val="26"/>
              </w:rPr>
            </w:pPr>
            <w:r w:rsidRPr="00C41D38">
              <w:rPr>
                <w:sz w:val="26"/>
                <w:szCs w:val="26"/>
              </w:rPr>
              <w:t>11.2.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C452F4" w:rsidRPr="00C41D38" w:rsidRDefault="00C452F4" w:rsidP="00C452F4">
            <w:pPr>
              <w:shd w:val="clear" w:color="auto" w:fill="FFFFFF"/>
              <w:jc w:val="both"/>
              <w:rPr>
                <w:sz w:val="26"/>
                <w:szCs w:val="26"/>
              </w:rPr>
            </w:pPr>
            <w:r w:rsidRPr="00C41D38">
              <w:rPr>
                <w:sz w:val="26"/>
                <w:szCs w:val="26"/>
              </w:rPr>
              <w:t>11.3.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C452F4" w:rsidRPr="00C41D38" w:rsidRDefault="00C452F4" w:rsidP="00C452F4">
            <w:pPr>
              <w:shd w:val="clear" w:color="auto" w:fill="FFFFFF"/>
              <w:jc w:val="both"/>
              <w:rPr>
                <w:sz w:val="26"/>
                <w:szCs w:val="26"/>
              </w:rPr>
            </w:pPr>
            <w:r w:rsidRPr="00C41D38">
              <w:rPr>
                <w:sz w:val="26"/>
                <w:szCs w:val="26"/>
              </w:rPr>
              <w:t>11.4. Приложения № 1 является неотъемлемой частью настоящего Договора.</w:t>
            </w:r>
          </w:p>
        </w:tc>
        <w:tc>
          <w:tcPr>
            <w:tcW w:w="5189" w:type="dxa"/>
          </w:tcPr>
          <w:p w:rsidR="00C452F4" w:rsidRPr="00C41D38" w:rsidRDefault="00C452F4" w:rsidP="00C452F4">
            <w:pPr>
              <w:shd w:val="clear" w:color="auto" w:fill="FFFFFF"/>
              <w:jc w:val="both"/>
              <w:rPr>
                <w:rFonts w:eastAsia="Calibri"/>
                <w:lang w:val="hy-AM" w:eastAsia="en-US"/>
              </w:rPr>
            </w:pPr>
            <w:r w:rsidRPr="00C41D38">
              <w:rPr>
                <w:rFonts w:eastAsia="Calibri"/>
                <w:lang w:eastAsia="en-US"/>
              </w:rPr>
              <w:lastRenderedPageBreak/>
              <w:t>«</w:t>
            </w:r>
            <w:r w:rsidRPr="00C41D38">
              <w:rPr>
                <w:rFonts w:ascii="Sylfaen" w:eastAsia="Calibri" w:hAnsi="Sylfaen" w:cs="Sylfaen"/>
                <w:lang w:val="hy-AM" w:eastAsia="en-US"/>
              </w:rPr>
              <w:t>Հարավկովկասյան</w:t>
            </w:r>
            <w:r w:rsidRPr="00C41D38">
              <w:rPr>
                <w:rFonts w:eastAsia="Calibri"/>
                <w:lang w:val="hy-AM" w:eastAsia="en-US"/>
              </w:rPr>
              <w:t xml:space="preserve"> </w:t>
            </w:r>
            <w:r w:rsidRPr="00C41D38">
              <w:rPr>
                <w:rFonts w:ascii="Sylfaen" w:eastAsia="Calibri" w:hAnsi="Sylfaen" w:cs="Sylfaen"/>
                <w:lang w:val="hy-AM" w:eastAsia="en-US"/>
              </w:rPr>
              <w:t>երկաթուղի</w:t>
            </w:r>
            <w:r w:rsidRPr="00C41D38">
              <w:rPr>
                <w:rFonts w:eastAsia="Calibri"/>
                <w:lang w:val="hy-AM" w:eastAsia="en-US"/>
              </w:rPr>
              <w:t xml:space="preserve">» </w:t>
            </w:r>
            <w:r w:rsidRPr="00C41D38">
              <w:rPr>
                <w:rFonts w:ascii="Sylfaen" w:eastAsia="Calibri" w:hAnsi="Sylfaen" w:cs="Sylfaen"/>
                <w:lang w:val="hy-AM" w:eastAsia="en-US"/>
              </w:rPr>
              <w:t>ՓԲԸ</w:t>
            </w:r>
            <w:r w:rsidRPr="00C41D38">
              <w:rPr>
                <w:rFonts w:eastAsia="Calibri"/>
                <w:lang w:val="hy-AM" w:eastAsia="en-US"/>
              </w:rPr>
              <w:t xml:space="preserve">, </w:t>
            </w:r>
            <w:r w:rsidRPr="00C41D38">
              <w:rPr>
                <w:rFonts w:ascii="Sylfaen" w:eastAsia="Calibri" w:hAnsi="Sylfaen" w:cs="Sylfaen"/>
                <w:lang w:val="hy-AM" w:eastAsia="en-US"/>
              </w:rPr>
              <w:t>այսուհետ՝</w:t>
            </w:r>
            <w:r w:rsidRPr="00C41D38">
              <w:rPr>
                <w:rFonts w:eastAsia="Calibri"/>
                <w:lang w:val="hy-AM" w:eastAsia="en-US"/>
              </w:rPr>
              <w:t xml:space="preserve"> «</w:t>
            </w:r>
            <w:r w:rsidRPr="00C41D38">
              <w:rPr>
                <w:rFonts w:ascii="Sylfaen" w:eastAsia="Calibri" w:hAnsi="Sylfaen" w:cs="Sylfaen"/>
                <w:lang w:val="hy-AM" w:eastAsia="en-US"/>
              </w:rPr>
              <w:t>Գնորդ</w:t>
            </w:r>
            <w:r w:rsidRPr="00C41D38">
              <w:rPr>
                <w:rFonts w:eastAsia="Calibri"/>
                <w:lang w:val="hy-AM" w:eastAsia="en-US"/>
              </w:rPr>
              <w:t xml:space="preserve">», </w:t>
            </w:r>
            <w:r w:rsidRPr="00C41D38">
              <w:rPr>
                <w:rFonts w:ascii="Sylfaen" w:eastAsia="Calibri" w:hAnsi="Sylfaen" w:cs="Sylfaen"/>
                <w:lang w:val="hy-AM" w:eastAsia="en-US"/>
              </w:rPr>
              <w:t>ի</w:t>
            </w:r>
            <w:r w:rsidRPr="00C41D38">
              <w:rPr>
                <w:rFonts w:eastAsia="Calibri"/>
                <w:lang w:val="hy-AM" w:eastAsia="en-US"/>
              </w:rPr>
              <w:t xml:space="preserve"> </w:t>
            </w:r>
            <w:r w:rsidRPr="00C41D38">
              <w:rPr>
                <w:rFonts w:ascii="Sylfaen" w:eastAsia="Calibri" w:hAnsi="Sylfaen" w:cs="Sylfaen"/>
                <w:lang w:val="hy-AM" w:eastAsia="en-US"/>
              </w:rPr>
              <w:t>դեմս</w:t>
            </w:r>
            <w:r w:rsidRPr="00C41D38">
              <w:rPr>
                <w:lang w:val="hy-AM"/>
              </w:rPr>
              <w:t xml:space="preserve"> գլխավոր տնօրեն </w:t>
            </w:r>
            <w:r w:rsidRPr="00C41D38">
              <w:rPr>
                <w:rFonts w:ascii="Sylfaen" w:hAnsi="Sylfaen" w:cs="Sylfaen"/>
                <w:lang w:val="hy-AM"/>
              </w:rPr>
              <w:t>Ալեքսեյ</w:t>
            </w:r>
            <w:r w:rsidRPr="00C41D38">
              <w:rPr>
                <w:lang w:val="hy-AM"/>
              </w:rPr>
              <w:t xml:space="preserve"> </w:t>
            </w:r>
            <w:r w:rsidRPr="00C41D38">
              <w:rPr>
                <w:rFonts w:ascii="Sylfaen" w:hAnsi="Sylfaen" w:cs="Sylfaen"/>
                <w:lang w:val="hy-AM"/>
              </w:rPr>
              <w:t>Վալերիի</w:t>
            </w:r>
            <w:r w:rsidRPr="00C41D38">
              <w:rPr>
                <w:lang w:val="hy-AM"/>
              </w:rPr>
              <w:t xml:space="preserve"> </w:t>
            </w:r>
            <w:r w:rsidRPr="00C41D38">
              <w:rPr>
                <w:rFonts w:ascii="Sylfaen" w:hAnsi="Sylfaen" w:cs="Sylfaen"/>
                <w:lang w:val="hy-AM"/>
              </w:rPr>
              <w:t>Մելնիկովի</w:t>
            </w:r>
            <w:r w:rsidRPr="00C41D38">
              <w:rPr>
                <w:rFonts w:eastAsia="Calibri"/>
                <w:lang w:val="hy-AM" w:eastAsia="en-US"/>
              </w:rPr>
              <w:t xml:space="preserve">, </w:t>
            </w:r>
            <w:r w:rsidRPr="00C41D38">
              <w:rPr>
                <w:rFonts w:ascii="Sylfaen" w:eastAsia="Calibri" w:hAnsi="Sylfaen" w:cs="Sylfaen"/>
                <w:lang w:val="hy-AM" w:eastAsia="en-US"/>
              </w:rPr>
              <w:t>ով</w:t>
            </w:r>
            <w:r w:rsidRPr="00C41D38">
              <w:rPr>
                <w:rFonts w:eastAsia="Calibri"/>
                <w:lang w:val="hy-AM" w:eastAsia="en-US"/>
              </w:rPr>
              <w:t xml:space="preserve"> </w:t>
            </w:r>
            <w:r w:rsidRPr="00C41D38">
              <w:rPr>
                <w:rFonts w:ascii="Sylfaen" w:eastAsia="Calibri" w:hAnsi="Sylfaen" w:cs="Sylfaen"/>
                <w:lang w:val="hy-AM" w:eastAsia="en-US"/>
              </w:rPr>
              <w:t>գործում</w:t>
            </w:r>
            <w:r w:rsidRPr="00C41D38">
              <w:rPr>
                <w:rFonts w:eastAsia="Calibri"/>
                <w:lang w:val="hy-AM" w:eastAsia="en-US"/>
              </w:rPr>
              <w:t xml:space="preserve"> </w:t>
            </w:r>
            <w:r w:rsidRPr="00C41D38">
              <w:rPr>
                <w:rFonts w:ascii="Sylfaen" w:eastAsia="Calibri" w:hAnsi="Sylfaen" w:cs="Sylfaen"/>
                <w:lang w:val="hy-AM" w:eastAsia="en-US"/>
              </w:rPr>
              <w:t>է</w:t>
            </w:r>
            <w:r w:rsidRPr="00C41D38">
              <w:rPr>
                <w:rFonts w:eastAsia="Calibri"/>
                <w:lang w:val="hy-AM" w:eastAsia="en-US"/>
              </w:rPr>
              <w:t xml:space="preserve"> </w:t>
            </w:r>
            <w:r w:rsidRPr="00C41D38">
              <w:rPr>
                <w:rFonts w:ascii="Sylfaen" w:eastAsia="Calibri" w:hAnsi="Sylfaen" w:cs="Sylfaen"/>
                <w:lang w:val="hy-AM" w:eastAsia="en-US"/>
              </w:rPr>
              <w:t>Կանոնադրության</w:t>
            </w:r>
            <w:r w:rsidRPr="00C41D38">
              <w:rPr>
                <w:rFonts w:eastAsia="Calibri"/>
                <w:lang w:val="hy-AM" w:eastAsia="en-US"/>
              </w:rPr>
              <w:t xml:space="preserve"> </w:t>
            </w:r>
            <w:r w:rsidRPr="00C41D38">
              <w:rPr>
                <w:rFonts w:ascii="Sylfaen" w:eastAsia="Calibri" w:hAnsi="Sylfaen" w:cs="Sylfaen"/>
                <w:lang w:val="hy-AM" w:eastAsia="en-US"/>
              </w:rPr>
              <w:t>հիման</w:t>
            </w:r>
            <w:r w:rsidRPr="00C41D38">
              <w:rPr>
                <w:rFonts w:eastAsia="Calibri"/>
                <w:lang w:val="hy-AM" w:eastAsia="en-US"/>
              </w:rPr>
              <w:t xml:space="preserve"> </w:t>
            </w:r>
            <w:r w:rsidRPr="00C41D38">
              <w:rPr>
                <w:rFonts w:ascii="Sylfaen" w:eastAsia="Calibri" w:hAnsi="Sylfaen" w:cs="Sylfaen"/>
                <w:lang w:val="hy-AM" w:eastAsia="en-US"/>
              </w:rPr>
              <w:t>վրա</w:t>
            </w:r>
            <w:r w:rsidRPr="00C41D38">
              <w:rPr>
                <w:rFonts w:eastAsia="Calibri"/>
                <w:lang w:val="hy-AM" w:eastAsia="en-US"/>
              </w:rPr>
              <w:t xml:space="preserve"> </w:t>
            </w:r>
            <w:r w:rsidRPr="00C41D38">
              <w:rPr>
                <w:rFonts w:ascii="Sylfaen" w:eastAsia="Calibri" w:hAnsi="Sylfaen" w:cs="Sylfaen"/>
                <w:lang w:val="hy-AM" w:eastAsia="en-US"/>
              </w:rPr>
              <w:t>մի</w:t>
            </w:r>
            <w:r w:rsidRPr="00C41D38">
              <w:rPr>
                <w:rFonts w:eastAsia="Calibri"/>
                <w:lang w:val="hy-AM" w:eastAsia="en-US"/>
              </w:rPr>
              <w:t xml:space="preserve"> </w:t>
            </w:r>
            <w:r w:rsidRPr="00C41D38">
              <w:rPr>
                <w:rFonts w:ascii="Sylfaen" w:eastAsia="Calibri" w:hAnsi="Sylfaen" w:cs="Sylfaen"/>
                <w:lang w:val="hy-AM" w:eastAsia="en-US"/>
              </w:rPr>
              <w:t>կողմից</w:t>
            </w:r>
            <w:r w:rsidRPr="00C41D38">
              <w:rPr>
                <w:rFonts w:eastAsia="Calibri"/>
                <w:lang w:val="hy-AM" w:eastAsia="en-US"/>
              </w:rPr>
              <w:t xml:space="preserve">, </w:t>
            </w:r>
            <w:r w:rsidRPr="00C41D38">
              <w:rPr>
                <w:rFonts w:ascii="Sylfaen" w:eastAsia="Calibri" w:hAnsi="Sylfaen" w:cs="Sylfaen"/>
                <w:lang w:val="hy-AM" w:eastAsia="en-US"/>
              </w:rPr>
              <w:t>և</w:t>
            </w:r>
            <w:r w:rsidRPr="00C41D38">
              <w:rPr>
                <w:rFonts w:eastAsia="Calibri"/>
                <w:lang w:val="hy-AM" w:eastAsia="en-US"/>
              </w:rPr>
              <w:t xml:space="preserve"> </w:t>
            </w:r>
            <w:r w:rsidRPr="00C41D38">
              <w:rPr>
                <w:rFonts w:eastAsia="Calibri"/>
                <w:lang w:eastAsia="en-US"/>
              </w:rPr>
              <w:t>«</w:t>
            </w:r>
            <w:r w:rsidRPr="00C41D38">
              <w:rPr>
                <w:rFonts w:ascii="Sylfaen" w:eastAsia="Calibri" w:hAnsi="Sylfaen"/>
                <w:lang w:eastAsia="en-US"/>
              </w:rPr>
              <w:t xml:space="preserve"> ----------</w:t>
            </w:r>
            <w:r w:rsidRPr="00C41D38">
              <w:rPr>
                <w:rFonts w:eastAsia="Calibri"/>
                <w:lang w:eastAsia="en-US"/>
              </w:rPr>
              <w:t>» ՍՊԸ</w:t>
            </w:r>
            <w:r w:rsidRPr="00C41D38">
              <w:rPr>
                <w:rFonts w:eastAsia="Calibri"/>
                <w:lang w:val="hy-AM" w:eastAsia="en-US"/>
              </w:rPr>
              <w:t xml:space="preserve"> </w:t>
            </w:r>
            <w:r w:rsidRPr="00C41D38">
              <w:rPr>
                <w:rFonts w:ascii="Sylfaen" w:eastAsia="Calibri" w:hAnsi="Sylfaen" w:cs="Sylfaen"/>
                <w:lang w:val="hy-AM" w:eastAsia="en-US"/>
              </w:rPr>
              <w:t>այսուհետ</w:t>
            </w:r>
            <w:r w:rsidRPr="00C41D38">
              <w:rPr>
                <w:rFonts w:eastAsia="Calibri"/>
                <w:lang w:val="hy-AM" w:eastAsia="en-US"/>
              </w:rPr>
              <w:t xml:space="preserve"> «</w:t>
            </w:r>
            <w:r w:rsidRPr="00C41D38">
              <w:rPr>
                <w:rFonts w:ascii="Sylfaen" w:eastAsia="Calibri" w:hAnsi="Sylfaen" w:cs="Sylfaen"/>
                <w:lang w:val="hy-AM" w:eastAsia="en-US"/>
              </w:rPr>
              <w:t>Մատակարար</w:t>
            </w:r>
            <w:r w:rsidRPr="00C41D38">
              <w:rPr>
                <w:rFonts w:eastAsia="Calibri"/>
                <w:lang w:val="hy-AM" w:eastAsia="en-US"/>
              </w:rPr>
              <w:t xml:space="preserve">», </w:t>
            </w:r>
            <w:r w:rsidRPr="00C41D38">
              <w:rPr>
                <w:rFonts w:ascii="Sylfaen" w:eastAsia="Calibri" w:hAnsi="Sylfaen" w:cs="Sylfaen"/>
                <w:lang w:val="hy-AM" w:eastAsia="en-US"/>
              </w:rPr>
              <w:t>ի</w:t>
            </w:r>
            <w:r w:rsidRPr="00C41D38">
              <w:rPr>
                <w:rFonts w:eastAsia="Calibri"/>
                <w:lang w:val="hy-AM" w:eastAsia="en-US"/>
              </w:rPr>
              <w:t xml:space="preserve"> </w:t>
            </w:r>
            <w:r w:rsidRPr="00C41D38">
              <w:rPr>
                <w:rFonts w:ascii="Sylfaen" w:eastAsia="Calibri" w:hAnsi="Sylfaen" w:cs="Sylfaen"/>
                <w:lang w:val="hy-AM" w:eastAsia="en-US"/>
              </w:rPr>
              <w:t>դեմս</w:t>
            </w:r>
            <w:r w:rsidRPr="00C41D38">
              <w:rPr>
                <w:rFonts w:eastAsia="Calibri"/>
                <w:lang w:val="hy-AM" w:eastAsia="en-US"/>
              </w:rPr>
              <w:t xml:space="preserve"> </w:t>
            </w:r>
            <w:r w:rsidRPr="00C41D38">
              <w:rPr>
                <w:rFonts w:ascii="Sylfaen" w:eastAsia="Calibri" w:hAnsi="Sylfaen" w:cs="Sylfaen"/>
                <w:lang w:val="hy-AM" w:eastAsia="en-US"/>
              </w:rPr>
              <w:t>տնօրեն</w:t>
            </w:r>
            <w:r w:rsidRPr="00C41D38">
              <w:rPr>
                <w:rFonts w:ascii="Sylfaen" w:eastAsia="Calibri" w:hAnsi="Sylfaen"/>
                <w:lang w:eastAsia="en-US"/>
              </w:rPr>
              <w:t xml:space="preserve"> ------------</w:t>
            </w:r>
            <w:r w:rsidRPr="00C41D38">
              <w:rPr>
                <w:rFonts w:eastAsia="Calibri"/>
                <w:lang w:eastAsia="en-US"/>
              </w:rPr>
              <w:t>,</w:t>
            </w:r>
            <w:r w:rsidRPr="00C41D38">
              <w:rPr>
                <w:rFonts w:eastAsia="Calibri"/>
                <w:lang w:val="hy-AM" w:eastAsia="en-US"/>
              </w:rPr>
              <w:t xml:space="preserve"> </w:t>
            </w:r>
            <w:r w:rsidRPr="00C41D38">
              <w:rPr>
                <w:rFonts w:ascii="Sylfaen" w:eastAsia="Calibri" w:hAnsi="Sylfaen" w:cs="Sylfaen"/>
                <w:lang w:val="hy-AM" w:eastAsia="en-US"/>
              </w:rPr>
              <w:t>ով</w:t>
            </w:r>
            <w:r w:rsidRPr="00C41D38">
              <w:rPr>
                <w:rFonts w:eastAsia="Calibri"/>
                <w:lang w:val="hy-AM" w:eastAsia="en-US"/>
              </w:rPr>
              <w:t xml:space="preserve">   </w:t>
            </w:r>
            <w:r w:rsidRPr="00C41D38">
              <w:rPr>
                <w:rFonts w:ascii="Sylfaen" w:eastAsia="Calibri" w:hAnsi="Sylfaen" w:cs="Sylfaen"/>
                <w:lang w:val="hy-AM" w:eastAsia="en-US"/>
              </w:rPr>
              <w:t>գործում</w:t>
            </w:r>
            <w:r w:rsidRPr="00C41D38">
              <w:rPr>
                <w:rFonts w:eastAsia="Calibri"/>
                <w:lang w:val="hy-AM" w:eastAsia="en-US"/>
              </w:rPr>
              <w:t xml:space="preserve"> </w:t>
            </w:r>
            <w:r w:rsidRPr="00C41D38">
              <w:rPr>
                <w:rFonts w:ascii="Sylfaen" w:eastAsia="Calibri" w:hAnsi="Sylfaen" w:cs="Sylfaen"/>
                <w:lang w:val="hy-AM" w:eastAsia="en-US"/>
              </w:rPr>
              <w:t>է</w:t>
            </w:r>
            <w:r w:rsidRPr="00C41D38">
              <w:rPr>
                <w:rFonts w:eastAsia="Calibri"/>
                <w:lang w:eastAsia="en-US"/>
              </w:rPr>
              <w:t xml:space="preserve"> </w:t>
            </w:r>
            <w:r w:rsidRPr="00C41D38">
              <w:rPr>
                <w:rFonts w:ascii="Sylfaen" w:eastAsia="Calibri" w:hAnsi="Sylfaen" w:cs="Sylfaen"/>
                <w:lang w:val="hy-AM" w:eastAsia="en-US"/>
              </w:rPr>
              <w:t>Կանոնադրության</w:t>
            </w:r>
            <w:r w:rsidRPr="00C41D38">
              <w:rPr>
                <w:rFonts w:eastAsia="Calibri"/>
                <w:lang w:val="hy-AM" w:eastAsia="en-US"/>
              </w:rPr>
              <w:t xml:space="preserve"> </w:t>
            </w:r>
            <w:r w:rsidRPr="00C41D38">
              <w:rPr>
                <w:rFonts w:ascii="Sylfaen" w:eastAsia="Calibri" w:hAnsi="Sylfaen" w:cs="Sylfaen"/>
                <w:lang w:val="hy-AM" w:eastAsia="en-US"/>
              </w:rPr>
              <w:t>հիման</w:t>
            </w:r>
            <w:r w:rsidRPr="00C41D38">
              <w:rPr>
                <w:rFonts w:eastAsia="Calibri"/>
                <w:lang w:val="hy-AM" w:eastAsia="en-US"/>
              </w:rPr>
              <w:t xml:space="preserve"> </w:t>
            </w:r>
            <w:r w:rsidRPr="00C41D38">
              <w:rPr>
                <w:rFonts w:ascii="Sylfaen" w:eastAsia="Calibri" w:hAnsi="Sylfaen" w:cs="Sylfaen"/>
                <w:lang w:val="hy-AM" w:eastAsia="en-US"/>
              </w:rPr>
              <w:t>վրա</w:t>
            </w:r>
            <w:r w:rsidRPr="00C41D38">
              <w:rPr>
                <w:rFonts w:eastAsia="Calibri"/>
                <w:lang w:val="hy-AM" w:eastAsia="en-US"/>
              </w:rPr>
              <w:t xml:space="preserve">, </w:t>
            </w:r>
            <w:r w:rsidRPr="00C41D38">
              <w:rPr>
                <w:rFonts w:ascii="Sylfaen" w:eastAsia="Calibri" w:hAnsi="Sylfaen" w:cs="Sylfaen"/>
                <w:lang w:val="hy-AM" w:eastAsia="en-US"/>
              </w:rPr>
              <w:t>մյուս</w:t>
            </w:r>
            <w:r w:rsidRPr="00C41D38">
              <w:rPr>
                <w:rFonts w:eastAsia="Calibri"/>
                <w:lang w:val="hy-AM" w:eastAsia="en-US"/>
              </w:rPr>
              <w:t xml:space="preserve"> </w:t>
            </w:r>
            <w:r w:rsidRPr="00C41D38">
              <w:rPr>
                <w:rFonts w:ascii="Sylfaen" w:eastAsia="Calibri" w:hAnsi="Sylfaen" w:cs="Sylfaen"/>
                <w:lang w:val="hy-AM" w:eastAsia="en-US"/>
              </w:rPr>
              <w:t>կողմից</w:t>
            </w:r>
            <w:r w:rsidRPr="00C41D38">
              <w:rPr>
                <w:rFonts w:eastAsia="Calibri"/>
                <w:lang w:val="hy-AM" w:eastAsia="en-US"/>
              </w:rPr>
              <w:t xml:space="preserve"> /</w:t>
            </w:r>
            <w:r w:rsidRPr="00C41D38">
              <w:rPr>
                <w:rFonts w:ascii="Sylfaen" w:eastAsia="Calibri" w:hAnsi="Sylfaen" w:cs="Sylfaen"/>
                <w:lang w:val="hy-AM" w:eastAsia="en-US"/>
              </w:rPr>
              <w:t>մրցութային</w:t>
            </w:r>
            <w:r w:rsidRPr="00C41D38">
              <w:rPr>
                <w:rFonts w:eastAsia="Calibri"/>
                <w:lang w:val="hy-AM" w:eastAsia="en-US"/>
              </w:rPr>
              <w:t xml:space="preserve"> </w:t>
            </w:r>
            <w:r w:rsidRPr="00C41D38">
              <w:rPr>
                <w:rFonts w:ascii="Sylfaen" w:eastAsia="Calibri" w:hAnsi="Sylfaen" w:cs="Sylfaen"/>
                <w:lang w:val="hy-AM" w:eastAsia="en-US"/>
              </w:rPr>
              <w:t>հանձնաժողովի</w:t>
            </w:r>
            <w:r w:rsidRPr="00C41D38">
              <w:rPr>
                <w:rFonts w:eastAsia="Calibri"/>
                <w:lang w:val="hy-AM" w:eastAsia="en-US"/>
              </w:rPr>
              <w:t xml:space="preserve"> </w:t>
            </w:r>
            <w:r w:rsidRPr="00C41D38">
              <w:rPr>
                <w:rFonts w:eastAsia="Calibri"/>
                <w:lang w:eastAsia="en-US"/>
              </w:rPr>
              <w:t xml:space="preserve"> -- -- ---- </w:t>
            </w:r>
            <w:r w:rsidRPr="00C41D38">
              <w:rPr>
                <w:rFonts w:ascii="Sylfaen" w:eastAsia="Calibri" w:hAnsi="Sylfaen" w:cs="Sylfaen"/>
                <w:lang w:val="hy-AM" w:eastAsia="en-US"/>
              </w:rPr>
              <w:t>թ</w:t>
            </w:r>
            <w:r w:rsidRPr="00C41D38">
              <w:rPr>
                <w:rFonts w:eastAsia="Calibri"/>
                <w:lang w:val="hy-AM" w:eastAsia="en-US"/>
              </w:rPr>
              <w:t xml:space="preserve">. </w:t>
            </w:r>
            <w:r w:rsidRPr="00C41D38">
              <w:rPr>
                <w:rFonts w:ascii="Sylfaen" w:eastAsia="Calibri" w:hAnsi="Sylfaen" w:cs="Sylfaen"/>
                <w:lang w:val="hy-AM" w:eastAsia="en-US"/>
              </w:rPr>
              <w:t>թիվ</w:t>
            </w:r>
            <w:r w:rsidRPr="00C41D38">
              <w:rPr>
                <w:rFonts w:eastAsia="Calibri"/>
                <w:lang w:val="hy-AM" w:eastAsia="en-US"/>
              </w:rPr>
              <w:t xml:space="preserve"> </w:t>
            </w:r>
            <w:r w:rsidRPr="00C41D38">
              <w:rPr>
                <w:rFonts w:eastAsia="Calibri"/>
                <w:lang w:eastAsia="en-US"/>
              </w:rPr>
              <w:t xml:space="preserve"> --</w:t>
            </w:r>
            <w:r w:rsidRPr="00C41D38">
              <w:rPr>
                <w:rFonts w:eastAsia="Calibri"/>
                <w:lang w:val="hy-AM" w:eastAsia="en-US"/>
              </w:rPr>
              <w:t xml:space="preserve"> </w:t>
            </w:r>
            <w:r w:rsidRPr="00C41D38">
              <w:rPr>
                <w:rFonts w:ascii="Sylfaen" w:eastAsia="Calibri" w:hAnsi="Sylfaen" w:cs="Sylfaen"/>
                <w:lang w:val="hy-AM" w:eastAsia="en-US"/>
              </w:rPr>
              <w:t>արձանագրության</w:t>
            </w:r>
            <w:r w:rsidRPr="00C41D38">
              <w:rPr>
                <w:rFonts w:eastAsia="Calibri"/>
                <w:lang w:val="hy-AM" w:eastAsia="en-US"/>
              </w:rPr>
              <w:t xml:space="preserve"> </w:t>
            </w:r>
            <w:r w:rsidRPr="00C41D38">
              <w:rPr>
                <w:rFonts w:ascii="Sylfaen" w:eastAsia="Calibri" w:hAnsi="Sylfaen" w:cs="Sylfaen"/>
                <w:lang w:val="hy-AM" w:eastAsia="en-US"/>
              </w:rPr>
              <w:t>հիման</w:t>
            </w:r>
            <w:r w:rsidRPr="00C41D38">
              <w:rPr>
                <w:rFonts w:eastAsia="Calibri"/>
                <w:lang w:val="hy-AM" w:eastAsia="en-US"/>
              </w:rPr>
              <w:t xml:space="preserve"> </w:t>
            </w:r>
            <w:r w:rsidRPr="00C41D38">
              <w:rPr>
                <w:rFonts w:ascii="Sylfaen" w:eastAsia="Calibri" w:hAnsi="Sylfaen" w:cs="Sylfaen"/>
                <w:lang w:val="hy-AM" w:eastAsia="en-US"/>
              </w:rPr>
              <w:t>վրա</w:t>
            </w:r>
            <w:r w:rsidRPr="00C41D38">
              <w:rPr>
                <w:rFonts w:eastAsia="Calibri"/>
                <w:lang w:val="hy-AM" w:eastAsia="en-US"/>
              </w:rPr>
              <w:t xml:space="preserve">/, </w:t>
            </w:r>
            <w:r w:rsidRPr="00C41D38">
              <w:rPr>
                <w:rFonts w:ascii="Sylfaen" w:eastAsia="Calibri" w:hAnsi="Sylfaen" w:cs="Sylfaen"/>
                <w:lang w:val="hy-AM" w:eastAsia="en-US"/>
              </w:rPr>
              <w:t>կնքեցին</w:t>
            </w:r>
            <w:r w:rsidRPr="00C41D38">
              <w:rPr>
                <w:rFonts w:eastAsia="Calibri"/>
                <w:lang w:val="hy-AM" w:eastAsia="en-US"/>
              </w:rPr>
              <w:t xml:space="preserve"> </w:t>
            </w:r>
            <w:r w:rsidRPr="00C41D38">
              <w:rPr>
                <w:rFonts w:ascii="Sylfaen" w:eastAsia="Calibri" w:hAnsi="Sylfaen" w:cs="Sylfaen"/>
                <w:lang w:val="hy-AM" w:eastAsia="en-US"/>
              </w:rPr>
              <w:t>սույն</w:t>
            </w:r>
            <w:r w:rsidRPr="00C41D38">
              <w:rPr>
                <w:rFonts w:eastAsia="Calibri"/>
                <w:lang w:val="hy-AM" w:eastAsia="en-US"/>
              </w:rPr>
              <w:t xml:space="preserve"> </w:t>
            </w:r>
            <w:r w:rsidRPr="00C41D38">
              <w:rPr>
                <w:rFonts w:ascii="Sylfaen" w:eastAsia="Calibri" w:hAnsi="Sylfaen" w:cs="Sylfaen"/>
                <w:lang w:val="hy-AM" w:eastAsia="en-US"/>
              </w:rPr>
              <w:t>Պայմանագիրը</w:t>
            </w:r>
            <w:r w:rsidRPr="00C41D38">
              <w:rPr>
                <w:rFonts w:eastAsia="Calibri"/>
                <w:lang w:val="hy-AM" w:eastAsia="en-US"/>
              </w:rPr>
              <w:t xml:space="preserve"> </w:t>
            </w:r>
            <w:r w:rsidRPr="00C41D38">
              <w:rPr>
                <w:rFonts w:ascii="Sylfaen" w:eastAsia="Calibri" w:hAnsi="Sylfaen" w:cs="Sylfaen"/>
                <w:lang w:val="hy-AM" w:eastAsia="en-US"/>
              </w:rPr>
              <w:t>հետևյալի</w:t>
            </w:r>
            <w:r w:rsidRPr="00C41D38">
              <w:rPr>
                <w:rFonts w:eastAsia="Calibri"/>
                <w:lang w:val="hy-AM" w:eastAsia="en-US"/>
              </w:rPr>
              <w:t xml:space="preserve"> </w:t>
            </w:r>
            <w:r w:rsidRPr="00C41D38">
              <w:rPr>
                <w:rFonts w:ascii="Sylfaen" w:eastAsia="Calibri" w:hAnsi="Sylfaen" w:cs="Sylfaen"/>
                <w:lang w:val="hy-AM" w:eastAsia="en-US"/>
              </w:rPr>
              <w:t>մասին՝</w:t>
            </w:r>
          </w:p>
          <w:p w:rsidR="00C452F4" w:rsidRPr="00C41D38" w:rsidRDefault="00C452F4" w:rsidP="00C452F4">
            <w:pPr>
              <w:shd w:val="clear" w:color="auto" w:fill="FFFFFF"/>
              <w:jc w:val="both"/>
              <w:rPr>
                <w:rFonts w:eastAsia="Calibri"/>
                <w:lang w:val="hy-AM" w:eastAsia="en-US"/>
              </w:rPr>
            </w:pPr>
          </w:p>
          <w:p w:rsidR="00C452F4" w:rsidRPr="00C41D38" w:rsidRDefault="00C452F4" w:rsidP="00C452F4">
            <w:pPr>
              <w:shd w:val="clear" w:color="auto" w:fill="FFFFFF"/>
              <w:jc w:val="center"/>
              <w:rPr>
                <w:rFonts w:eastAsia="Calibri"/>
                <w:b/>
                <w:lang w:val="hy-AM" w:eastAsia="en-US"/>
              </w:rPr>
            </w:pPr>
            <w:r w:rsidRPr="00C41D38">
              <w:rPr>
                <w:rFonts w:eastAsia="Calibri"/>
                <w:lang w:val="hy-AM" w:eastAsia="en-US"/>
              </w:rPr>
              <w:t xml:space="preserve">1. </w:t>
            </w:r>
            <w:r w:rsidRPr="00C41D38">
              <w:rPr>
                <w:rFonts w:ascii="Sylfaen" w:eastAsia="Calibri" w:hAnsi="Sylfaen" w:cs="Sylfaen"/>
                <w:b/>
                <w:lang w:val="hy-AM" w:eastAsia="en-US"/>
              </w:rPr>
              <w:t>Պայմանագրի</w:t>
            </w:r>
            <w:r w:rsidRPr="00C41D38">
              <w:rPr>
                <w:rFonts w:eastAsia="Calibri"/>
                <w:b/>
                <w:lang w:val="hy-AM" w:eastAsia="en-US"/>
              </w:rPr>
              <w:t xml:space="preserve"> </w:t>
            </w:r>
            <w:r w:rsidRPr="00C41D38">
              <w:rPr>
                <w:rFonts w:ascii="Sylfaen" w:eastAsia="Calibri" w:hAnsi="Sylfaen" w:cs="Sylfaen"/>
                <w:b/>
                <w:lang w:val="hy-AM" w:eastAsia="en-US"/>
              </w:rPr>
              <w:t>առարկան</w:t>
            </w:r>
          </w:p>
          <w:p w:rsidR="00C452F4" w:rsidRPr="00C41D38" w:rsidRDefault="00C452F4" w:rsidP="00C452F4">
            <w:pPr>
              <w:shd w:val="clear" w:color="auto" w:fill="FFFFFF"/>
              <w:jc w:val="both"/>
              <w:rPr>
                <w:rFonts w:eastAsia="Calibri"/>
                <w:lang w:val="hy-AM" w:eastAsia="en-US"/>
              </w:rPr>
            </w:pPr>
            <w:r w:rsidRPr="00C41D38">
              <w:rPr>
                <w:rFonts w:eastAsia="Calibri"/>
                <w:lang w:val="hy-AM" w:eastAsia="en-US"/>
              </w:rPr>
              <w:t xml:space="preserve">1.1. </w:t>
            </w:r>
            <w:r w:rsidRPr="00C41D38">
              <w:rPr>
                <w:rFonts w:ascii="Sylfaen" w:eastAsia="Calibri" w:hAnsi="Sylfaen" w:cs="Sylfaen"/>
                <w:lang w:val="hy-AM" w:eastAsia="en-US"/>
              </w:rPr>
              <w:t>Մատակարարը</w:t>
            </w:r>
            <w:r w:rsidRPr="00C41D38">
              <w:rPr>
                <w:rFonts w:eastAsia="Calibri"/>
                <w:lang w:val="hy-AM" w:eastAsia="en-US"/>
              </w:rPr>
              <w:t xml:space="preserve"> </w:t>
            </w:r>
            <w:r w:rsidRPr="00C41D38">
              <w:rPr>
                <w:rFonts w:ascii="Sylfaen" w:eastAsia="Calibri" w:hAnsi="Sylfaen" w:cs="Sylfaen"/>
                <w:lang w:val="hy-AM" w:eastAsia="en-US"/>
              </w:rPr>
              <w:t>պարտավորվում</w:t>
            </w:r>
            <w:r w:rsidRPr="00C41D38">
              <w:rPr>
                <w:rFonts w:eastAsia="Calibri"/>
                <w:lang w:val="hy-AM" w:eastAsia="en-US"/>
              </w:rPr>
              <w:t xml:space="preserve"> </w:t>
            </w:r>
            <w:r w:rsidRPr="00C41D38">
              <w:rPr>
                <w:rFonts w:ascii="Sylfaen" w:eastAsia="Calibri" w:hAnsi="Sylfaen" w:cs="Sylfaen"/>
                <w:lang w:val="hy-AM" w:eastAsia="en-US"/>
              </w:rPr>
              <w:t>է</w:t>
            </w:r>
            <w:r w:rsidRPr="00C41D38">
              <w:rPr>
                <w:rFonts w:eastAsia="Calibri"/>
                <w:lang w:val="hy-AM" w:eastAsia="en-US"/>
              </w:rPr>
              <w:t xml:space="preserve"> </w:t>
            </w:r>
            <w:r w:rsidRPr="00C41D38">
              <w:rPr>
                <w:rFonts w:ascii="Sylfaen" w:eastAsia="Calibri" w:hAnsi="Sylfaen" w:cs="Sylfaen"/>
                <w:lang w:val="hy-AM" w:eastAsia="en-US"/>
              </w:rPr>
              <w:t>Գնորդին</w:t>
            </w:r>
            <w:r w:rsidRPr="00C41D38">
              <w:rPr>
                <w:rFonts w:eastAsia="Calibri"/>
                <w:lang w:val="hy-AM" w:eastAsia="en-US"/>
              </w:rPr>
              <w:t xml:space="preserve"> </w:t>
            </w:r>
            <w:r w:rsidRPr="00C41D38">
              <w:rPr>
                <w:rFonts w:ascii="Sylfaen" w:eastAsia="Calibri" w:hAnsi="Sylfaen" w:cs="Sylfaen"/>
                <w:lang w:val="hy-AM" w:eastAsia="en-US"/>
              </w:rPr>
              <w:t>մատակարարել</w:t>
            </w:r>
            <w:r w:rsidRPr="00C41D38">
              <w:rPr>
                <w:rFonts w:eastAsia="Calibri"/>
                <w:lang w:val="hy-AM" w:eastAsia="en-US"/>
              </w:rPr>
              <w:t xml:space="preserve"> </w:t>
            </w:r>
            <w:r w:rsidRPr="00C41D38">
              <w:rPr>
                <w:rFonts w:ascii="Sylfaen" w:eastAsia="Calibri" w:hAnsi="Sylfaen" w:cs="Sylfaen"/>
                <w:lang w:val="hy-AM" w:eastAsia="en-US"/>
              </w:rPr>
              <w:t>պատշաճ</w:t>
            </w:r>
            <w:r w:rsidRPr="00C41D38">
              <w:rPr>
                <w:rFonts w:eastAsia="Calibri"/>
                <w:lang w:val="hy-AM" w:eastAsia="en-US"/>
              </w:rPr>
              <w:t xml:space="preserve"> </w:t>
            </w:r>
            <w:r w:rsidRPr="00C41D38">
              <w:rPr>
                <w:rFonts w:ascii="Sylfaen" w:eastAsia="Calibri" w:hAnsi="Sylfaen" w:cs="Sylfaen"/>
                <w:lang w:val="hy-AM" w:eastAsia="en-US"/>
              </w:rPr>
              <w:t>որակի</w:t>
            </w:r>
            <w:r w:rsidRPr="00C41D38">
              <w:rPr>
                <w:rFonts w:eastAsia="Calibri"/>
                <w:lang w:val="hy-AM" w:eastAsia="en-US"/>
              </w:rPr>
              <w:t xml:space="preserve"> </w:t>
            </w:r>
            <w:r w:rsidRPr="00C41D38">
              <w:rPr>
                <w:rFonts w:ascii="Sylfaen" w:eastAsia="Calibri" w:hAnsi="Sylfaen" w:cs="Sylfaen"/>
                <w:lang w:val="hy-AM" w:eastAsia="en-US"/>
              </w:rPr>
              <w:t>և</w:t>
            </w:r>
            <w:r w:rsidRPr="00C41D38">
              <w:rPr>
                <w:rFonts w:eastAsia="Calibri"/>
                <w:lang w:val="hy-AM" w:eastAsia="en-US"/>
              </w:rPr>
              <w:t xml:space="preserve"> </w:t>
            </w:r>
            <w:r w:rsidRPr="00C41D38">
              <w:rPr>
                <w:rFonts w:ascii="Sylfaen" w:eastAsia="Calibri" w:hAnsi="Sylfaen" w:cs="Sylfaen"/>
                <w:lang w:val="hy-AM" w:eastAsia="en-US"/>
              </w:rPr>
              <w:t>քանակի</w:t>
            </w:r>
            <w:r w:rsidRPr="00C41D38">
              <w:rPr>
                <w:rFonts w:eastAsia="Calibri"/>
                <w:lang w:val="hy-AM" w:eastAsia="en-US"/>
              </w:rPr>
              <w:t xml:space="preserve"> </w:t>
            </w:r>
            <w:r w:rsidR="009D435D" w:rsidRPr="00C41D38">
              <w:rPr>
                <w:rFonts w:ascii="Sylfaen" w:eastAsia="Calibri" w:hAnsi="Sylfaen" w:cs="Sylfaen"/>
                <w:lang w:val="hy-AM" w:eastAsia="en-US"/>
              </w:rPr>
              <w:t>արտահագուստ</w:t>
            </w:r>
            <w:r w:rsidR="000F579F">
              <w:rPr>
                <w:rFonts w:ascii="Sylfaen" w:eastAsia="Calibri" w:hAnsi="Sylfaen" w:cs="Sylfaen"/>
                <w:lang w:val="hy-AM" w:eastAsia="en-US"/>
              </w:rPr>
              <w:t xml:space="preserve"> և համազգեստ</w:t>
            </w:r>
            <w:r w:rsidRPr="00C41D38">
              <w:rPr>
                <w:rFonts w:ascii="Sylfaen" w:eastAsia="Calibri" w:hAnsi="Sylfaen" w:cs="Sylfaen"/>
                <w:lang w:val="hy-AM" w:eastAsia="en-US"/>
              </w:rPr>
              <w:t xml:space="preserve"> </w:t>
            </w:r>
            <w:r w:rsidRPr="00C41D38">
              <w:rPr>
                <w:rFonts w:eastAsia="Calibri"/>
                <w:lang w:val="hy-AM" w:eastAsia="en-US"/>
              </w:rPr>
              <w:t>/</w:t>
            </w:r>
            <w:r w:rsidRPr="00C41D38">
              <w:rPr>
                <w:rFonts w:ascii="Sylfaen" w:eastAsia="Calibri" w:hAnsi="Sylfaen" w:cs="Sylfaen"/>
                <w:lang w:val="hy-AM" w:eastAsia="en-US"/>
              </w:rPr>
              <w:t>այսուհետ՝</w:t>
            </w:r>
            <w:r w:rsidRPr="00C41D38">
              <w:rPr>
                <w:rFonts w:eastAsia="Calibri"/>
                <w:lang w:val="hy-AM" w:eastAsia="en-US"/>
              </w:rPr>
              <w:t xml:space="preserve"> </w:t>
            </w:r>
            <w:r w:rsidRPr="00C41D38">
              <w:rPr>
                <w:rFonts w:ascii="Sylfaen" w:eastAsia="Calibri" w:hAnsi="Sylfaen" w:cs="Sylfaen"/>
                <w:lang w:val="hy-AM" w:eastAsia="en-US"/>
              </w:rPr>
              <w:t>ապրանք</w:t>
            </w:r>
            <w:r w:rsidRPr="00C41D38">
              <w:rPr>
                <w:rFonts w:eastAsia="Calibri"/>
                <w:lang w:val="hy-AM" w:eastAsia="en-US"/>
              </w:rPr>
              <w:t xml:space="preserve">/ </w:t>
            </w:r>
            <w:r w:rsidRPr="00C41D38">
              <w:rPr>
                <w:rFonts w:ascii="Sylfaen" w:eastAsia="Calibri" w:hAnsi="Sylfaen" w:cs="Sylfaen"/>
                <w:lang w:val="hy-AM" w:eastAsia="en-US"/>
              </w:rPr>
              <w:t>սույն</w:t>
            </w:r>
            <w:r w:rsidRPr="00C41D38">
              <w:rPr>
                <w:rFonts w:eastAsia="Calibri"/>
                <w:lang w:val="hy-AM" w:eastAsia="en-US"/>
              </w:rPr>
              <w:t xml:space="preserve"> </w:t>
            </w:r>
            <w:r w:rsidRPr="00C41D38">
              <w:rPr>
                <w:rFonts w:ascii="Sylfaen" w:eastAsia="Calibri" w:hAnsi="Sylfaen" w:cs="Sylfaen"/>
                <w:lang w:val="hy-AM" w:eastAsia="en-US"/>
              </w:rPr>
              <w:t>պայմանագրի</w:t>
            </w:r>
            <w:r w:rsidRPr="00C41D38">
              <w:rPr>
                <w:rFonts w:eastAsia="Calibri"/>
                <w:lang w:val="hy-AM" w:eastAsia="en-US"/>
              </w:rPr>
              <w:t xml:space="preserve"> </w:t>
            </w:r>
            <w:r w:rsidRPr="00C41D38">
              <w:rPr>
                <w:rFonts w:ascii="Sylfaen" w:eastAsia="Calibri" w:hAnsi="Sylfaen" w:cs="Sylfaen"/>
                <w:lang w:val="hy-AM" w:eastAsia="en-US"/>
              </w:rPr>
              <w:t>թիվ</w:t>
            </w:r>
            <w:r w:rsidRPr="00C41D38">
              <w:rPr>
                <w:rFonts w:eastAsia="Calibri"/>
                <w:lang w:val="hy-AM" w:eastAsia="en-US"/>
              </w:rPr>
              <w:t xml:space="preserve"> _</w:t>
            </w:r>
            <w:r w:rsidRPr="00C41D38">
              <w:rPr>
                <w:rFonts w:ascii="Sylfaen" w:eastAsia="Calibri" w:hAnsi="Sylfaen"/>
                <w:lang w:val="hy-AM" w:eastAsia="en-US"/>
              </w:rPr>
              <w:t>1</w:t>
            </w:r>
            <w:r w:rsidRPr="00C41D38">
              <w:rPr>
                <w:rFonts w:eastAsia="Calibri"/>
                <w:lang w:val="hy-AM" w:eastAsia="en-US"/>
              </w:rPr>
              <w:t xml:space="preserve">_ </w:t>
            </w:r>
            <w:r w:rsidRPr="00C41D38">
              <w:rPr>
                <w:rFonts w:ascii="Sylfaen" w:eastAsia="Calibri" w:hAnsi="Sylfaen" w:cs="Sylfaen"/>
                <w:lang w:val="hy-AM" w:eastAsia="en-US"/>
              </w:rPr>
              <w:t>Հավելվածով</w:t>
            </w:r>
            <w:r w:rsidRPr="00C41D38">
              <w:rPr>
                <w:rFonts w:eastAsia="Calibri"/>
                <w:lang w:val="hy-AM" w:eastAsia="en-US"/>
              </w:rPr>
              <w:t xml:space="preserve"> /</w:t>
            </w:r>
            <w:r w:rsidRPr="00C41D38">
              <w:rPr>
                <w:rFonts w:ascii="Sylfaen" w:eastAsia="Calibri" w:hAnsi="Sylfaen" w:cs="Sylfaen"/>
                <w:lang w:val="hy-AM" w:eastAsia="en-US"/>
              </w:rPr>
              <w:t>Մասնագիր</w:t>
            </w:r>
            <w:r w:rsidRPr="00C41D38">
              <w:rPr>
                <w:rFonts w:eastAsia="Calibri"/>
                <w:lang w:val="hy-AM" w:eastAsia="en-US"/>
              </w:rPr>
              <w:t xml:space="preserve">/  </w:t>
            </w:r>
            <w:r w:rsidRPr="00C41D38">
              <w:rPr>
                <w:rFonts w:ascii="Sylfaen" w:eastAsia="Calibri" w:hAnsi="Sylfaen" w:cs="Sylfaen"/>
                <w:lang w:val="hy-AM" w:eastAsia="en-US"/>
              </w:rPr>
              <w:t>նախատեսված</w:t>
            </w:r>
            <w:r w:rsidRPr="00C41D38">
              <w:rPr>
                <w:rFonts w:eastAsia="Calibri"/>
                <w:lang w:val="hy-AM" w:eastAsia="en-US"/>
              </w:rPr>
              <w:t xml:space="preserve">, </w:t>
            </w:r>
            <w:r w:rsidRPr="00C41D38">
              <w:rPr>
                <w:rFonts w:ascii="Sylfaen" w:eastAsia="Calibri" w:hAnsi="Sylfaen" w:cs="Sylfaen"/>
                <w:lang w:val="hy-AM" w:eastAsia="en-US"/>
              </w:rPr>
              <w:t>իսկ</w:t>
            </w:r>
            <w:r w:rsidRPr="00C41D38">
              <w:rPr>
                <w:rFonts w:eastAsia="Calibri"/>
                <w:lang w:val="hy-AM" w:eastAsia="en-US"/>
              </w:rPr>
              <w:t xml:space="preserve"> </w:t>
            </w:r>
            <w:r w:rsidRPr="00C41D38">
              <w:rPr>
                <w:rFonts w:ascii="Sylfaen" w:eastAsia="Calibri" w:hAnsi="Sylfaen" w:cs="Sylfaen"/>
                <w:lang w:val="hy-AM" w:eastAsia="en-US"/>
              </w:rPr>
              <w:t>Գնորդը</w:t>
            </w:r>
            <w:r w:rsidRPr="00C41D38">
              <w:rPr>
                <w:rFonts w:eastAsia="Calibri"/>
                <w:lang w:val="hy-AM" w:eastAsia="en-US"/>
              </w:rPr>
              <w:t xml:space="preserve"> </w:t>
            </w:r>
            <w:r w:rsidRPr="00C41D38">
              <w:rPr>
                <w:rFonts w:ascii="Sylfaen" w:eastAsia="Calibri" w:hAnsi="Sylfaen" w:cs="Sylfaen"/>
                <w:lang w:val="hy-AM" w:eastAsia="en-US"/>
              </w:rPr>
              <w:t>պարտավորվում</w:t>
            </w:r>
            <w:r w:rsidRPr="00C41D38">
              <w:rPr>
                <w:rFonts w:eastAsia="Calibri"/>
                <w:lang w:val="hy-AM" w:eastAsia="en-US"/>
              </w:rPr>
              <w:t xml:space="preserve"> </w:t>
            </w:r>
            <w:r w:rsidRPr="00C41D38">
              <w:rPr>
                <w:rFonts w:ascii="Sylfaen" w:eastAsia="Calibri" w:hAnsi="Sylfaen" w:cs="Sylfaen"/>
                <w:lang w:val="hy-AM" w:eastAsia="en-US"/>
              </w:rPr>
              <w:t>է</w:t>
            </w:r>
            <w:r w:rsidRPr="00C41D38">
              <w:rPr>
                <w:rFonts w:eastAsia="Calibri"/>
                <w:lang w:val="hy-AM" w:eastAsia="en-US"/>
              </w:rPr>
              <w:t xml:space="preserve"> </w:t>
            </w:r>
            <w:r w:rsidRPr="00C41D38">
              <w:rPr>
                <w:rFonts w:ascii="Sylfaen" w:eastAsia="Calibri" w:hAnsi="Sylfaen" w:cs="Sylfaen"/>
                <w:lang w:val="hy-AM" w:eastAsia="en-US"/>
              </w:rPr>
              <w:t>ընդունել</w:t>
            </w:r>
            <w:r w:rsidRPr="00C41D38">
              <w:rPr>
                <w:rFonts w:eastAsia="Calibri"/>
                <w:lang w:val="hy-AM" w:eastAsia="en-US"/>
              </w:rPr>
              <w:t xml:space="preserve"> </w:t>
            </w:r>
            <w:r w:rsidRPr="00C41D38">
              <w:rPr>
                <w:rFonts w:ascii="Sylfaen" w:eastAsia="Calibri" w:hAnsi="Sylfaen" w:cs="Sylfaen"/>
                <w:lang w:val="hy-AM" w:eastAsia="en-US"/>
              </w:rPr>
              <w:t>և</w:t>
            </w:r>
            <w:r w:rsidRPr="00C41D38">
              <w:rPr>
                <w:rFonts w:eastAsia="Calibri"/>
                <w:lang w:val="hy-AM" w:eastAsia="en-US"/>
              </w:rPr>
              <w:t xml:space="preserve"> </w:t>
            </w:r>
            <w:r w:rsidRPr="00C41D38">
              <w:rPr>
                <w:rFonts w:ascii="Sylfaen" w:eastAsia="Calibri" w:hAnsi="Sylfaen" w:cs="Sylfaen"/>
                <w:lang w:val="hy-AM" w:eastAsia="en-US"/>
              </w:rPr>
              <w:t>վճարել</w:t>
            </w:r>
            <w:r w:rsidRPr="00C41D38">
              <w:rPr>
                <w:rFonts w:eastAsia="Calibri"/>
                <w:lang w:val="hy-AM" w:eastAsia="en-US"/>
              </w:rPr>
              <w:t xml:space="preserve"> </w:t>
            </w:r>
            <w:r w:rsidRPr="00C41D38">
              <w:rPr>
                <w:rFonts w:ascii="Sylfaen" w:eastAsia="Calibri" w:hAnsi="Sylfaen" w:cs="Sylfaen"/>
                <w:lang w:val="hy-AM" w:eastAsia="en-US"/>
              </w:rPr>
              <w:t>մատակարարված</w:t>
            </w:r>
            <w:r w:rsidRPr="00C41D38">
              <w:rPr>
                <w:rFonts w:eastAsia="Calibri"/>
                <w:lang w:val="hy-AM" w:eastAsia="en-US"/>
              </w:rPr>
              <w:t xml:space="preserve"> </w:t>
            </w:r>
            <w:r w:rsidRPr="00C41D38">
              <w:rPr>
                <w:rFonts w:ascii="Sylfaen" w:eastAsia="Calibri" w:hAnsi="Sylfaen" w:cs="Sylfaen"/>
                <w:lang w:val="hy-AM" w:eastAsia="en-US"/>
              </w:rPr>
              <w:t>Ապրանքի</w:t>
            </w:r>
            <w:r w:rsidRPr="00C41D38">
              <w:rPr>
                <w:rFonts w:eastAsia="Calibri"/>
                <w:lang w:val="hy-AM" w:eastAsia="en-US"/>
              </w:rPr>
              <w:t xml:space="preserve"> </w:t>
            </w:r>
            <w:r w:rsidRPr="00C41D38">
              <w:rPr>
                <w:rFonts w:ascii="Sylfaen" w:eastAsia="Calibri" w:hAnsi="Sylfaen" w:cs="Sylfaen"/>
                <w:lang w:val="hy-AM" w:eastAsia="en-US"/>
              </w:rPr>
              <w:t>համար</w:t>
            </w:r>
            <w:r w:rsidRPr="00C41D38">
              <w:rPr>
                <w:rFonts w:eastAsia="Calibri"/>
                <w:lang w:val="hy-AM" w:eastAsia="en-US"/>
              </w:rPr>
              <w:t>:</w:t>
            </w:r>
          </w:p>
          <w:p w:rsidR="00C452F4" w:rsidRPr="00C41D38" w:rsidRDefault="00C452F4" w:rsidP="00C452F4">
            <w:pPr>
              <w:shd w:val="clear" w:color="auto" w:fill="FFFFFF"/>
              <w:jc w:val="both"/>
              <w:rPr>
                <w:rFonts w:eastAsia="Calibri"/>
                <w:lang w:val="hy-AM" w:eastAsia="en-US"/>
              </w:rPr>
            </w:pPr>
            <w:r w:rsidRPr="00C41D38">
              <w:rPr>
                <w:rFonts w:eastAsia="Calibri"/>
                <w:lang w:val="hy-AM" w:eastAsia="en-US"/>
              </w:rPr>
              <w:t xml:space="preserve">1.2. </w:t>
            </w:r>
            <w:r w:rsidRPr="00C41D38">
              <w:rPr>
                <w:rFonts w:ascii="Sylfaen" w:eastAsia="Calibri" w:hAnsi="Sylfaen" w:cs="Sylfaen"/>
                <w:lang w:val="hy-AM" w:eastAsia="en-US"/>
              </w:rPr>
              <w:t>Մատակարարը</w:t>
            </w:r>
            <w:r w:rsidRPr="00C41D38">
              <w:rPr>
                <w:rFonts w:eastAsia="Calibri"/>
                <w:lang w:val="hy-AM" w:eastAsia="en-US"/>
              </w:rPr>
              <w:t xml:space="preserve"> </w:t>
            </w:r>
            <w:r w:rsidRPr="00C41D38">
              <w:rPr>
                <w:rFonts w:ascii="Sylfaen" w:eastAsia="Calibri" w:hAnsi="Sylfaen" w:cs="Sylfaen"/>
                <w:lang w:val="hy-AM" w:eastAsia="en-US"/>
              </w:rPr>
              <w:t>երաշխավորում</w:t>
            </w:r>
            <w:r w:rsidRPr="00C41D38">
              <w:rPr>
                <w:rFonts w:eastAsia="Calibri"/>
                <w:lang w:val="hy-AM" w:eastAsia="en-US"/>
              </w:rPr>
              <w:t xml:space="preserve"> </w:t>
            </w:r>
            <w:r w:rsidRPr="00C41D38">
              <w:rPr>
                <w:rFonts w:ascii="Sylfaen" w:eastAsia="Calibri" w:hAnsi="Sylfaen" w:cs="Sylfaen"/>
                <w:lang w:val="hy-AM" w:eastAsia="en-US"/>
              </w:rPr>
              <w:t>է</w:t>
            </w:r>
            <w:r w:rsidRPr="00C41D38">
              <w:rPr>
                <w:rFonts w:eastAsia="Calibri"/>
                <w:lang w:val="hy-AM" w:eastAsia="en-US"/>
              </w:rPr>
              <w:t xml:space="preserve">, </w:t>
            </w:r>
            <w:r w:rsidRPr="00C41D38">
              <w:rPr>
                <w:rFonts w:ascii="Sylfaen" w:eastAsia="Calibri" w:hAnsi="Sylfaen" w:cs="Sylfaen"/>
                <w:lang w:val="hy-AM" w:eastAsia="en-US"/>
              </w:rPr>
              <w:t>որ</w:t>
            </w:r>
            <w:r w:rsidRPr="00C41D38">
              <w:rPr>
                <w:rFonts w:eastAsia="Calibri"/>
                <w:lang w:val="hy-AM" w:eastAsia="en-US"/>
              </w:rPr>
              <w:t xml:space="preserve"> </w:t>
            </w:r>
            <w:r w:rsidRPr="00C41D38">
              <w:rPr>
                <w:rFonts w:ascii="Sylfaen" w:eastAsia="Calibri" w:hAnsi="Sylfaen" w:cs="Sylfaen"/>
                <w:lang w:val="hy-AM" w:eastAsia="en-US"/>
              </w:rPr>
              <w:t>մատակարարվող</w:t>
            </w:r>
            <w:r w:rsidRPr="00C41D38">
              <w:rPr>
                <w:rFonts w:eastAsia="Calibri"/>
                <w:lang w:val="hy-AM" w:eastAsia="en-US"/>
              </w:rPr>
              <w:t xml:space="preserve"> </w:t>
            </w:r>
            <w:r w:rsidRPr="00C41D38">
              <w:rPr>
                <w:rFonts w:ascii="Sylfaen" w:eastAsia="Calibri" w:hAnsi="Sylfaen" w:cs="Sylfaen"/>
                <w:lang w:val="hy-AM" w:eastAsia="en-US"/>
              </w:rPr>
              <w:t>Ապրանքը</w:t>
            </w:r>
            <w:r w:rsidRPr="00C41D38">
              <w:rPr>
                <w:rFonts w:eastAsia="Calibri"/>
                <w:lang w:val="hy-AM" w:eastAsia="en-US"/>
              </w:rPr>
              <w:t xml:space="preserve"> </w:t>
            </w:r>
            <w:r w:rsidRPr="00C41D38">
              <w:rPr>
                <w:rFonts w:ascii="Sylfaen" w:eastAsia="Calibri" w:hAnsi="Sylfaen" w:cs="Sylfaen"/>
                <w:lang w:val="hy-AM" w:eastAsia="en-US"/>
              </w:rPr>
              <w:t>ազատ</w:t>
            </w:r>
            <w:r w:rsidRPr="00C41D38">
              <w:rPr>
                <w:rFonts w:eastAsia="Calibri"/>
                <w:lang w:val="hy-AM" w:eastAsia="en-US"/>
              </w:rPr>
              <w:t xml:space="preserve"> </w:t>
            </w:r>
            <w:r w:rsidRPr="00C41D38">
              <w:rPr>
                <w:rFonts w:ascii="Sylfaen" w:eastAsia="Calibri" w:hAnsi="Sylfaen" w:cs="Sylfaen"/>
                <w:lang w:val="hy-AM" w:eastAsia="en-US"/>
              </w:rPr>
              <w:t>է</w:t>
            </w:r>
            <w:r w:rsidRPr="00C41D38">
              <w:rPr>
                <w:rFonts w:eastAsia="Calibri"/>
                <w:lang w:val="hy-AM" w:eastAsia="en-US"/>
              </w:rPr>
              <w:t xml:space="preserve"> </w:t>
            </w:r>
            <w:r w:rsidRPr="00C41D38">
              <w:rPr>
                <w:rFonts w:ascii="Sylfaen" w:eastAsia="Calibri" w:hAnsi="Sylfaen" w:cs="Sylfaen"/>
                <w:lang w:val="hy-AM" w:eastAsia="en-US"/>
              </w:rPr>
              <w:t>երրորդ</w:t>
            </w:r>
            <w:r w:rsidRPr="00C41D38">
              <w:rPr>
                <w:rFonts w:eastAsia="Calibri"/>
                <w:lang w:val="hy-AM" w:eastAsia="en-US"/>
              </w:rPr>
              <w:t xml:space="preserve"> </w:t>
            </w:r>
            <w:r w:rsidRPr="00C41D38">
              <w:rPr>
                <w:rFonts w:ascii="Sylfaen" w:eastAsia="Calibri" w:hAnsi="Sylfaen" w:cs="Sylfaen"/>
                <w:lang w:val="hy-AM" w:eastAsia="en-US"/>
              </w:rPr>
              <w:t>անձանց</w:t>
            </w:r>
            <w:r w:rsidRPr="00C41D38">
              <w:rPr>
                <w:rFonts w:eastAsia="Calibri"/>
                <w:lang w:val="hy-AM" w:eastAsia="en-US"/>
              </w:rPr>
              <w:t xml:space="preserve"> </w:t>
            </w:r>
            <w:r w:rsidRPr="00C41D38">
              <w:rPr>
                <w:rFonts w:ascii="Sylfaen" w:eastAsia="Calibri" w:hAnsi="Sylfaen" w:cs="Sylfaen"/>
                <w:lang w:val="hy-AM" w:eastAsia="en-US"/>
              </w:rPr>
              <w:t>ցանկացած</w:t>
            </w:r>
            <w:r w:rsidRPr="00C41D38">
              <w:rPr>
                <w:rFonts w:eastAsia="Calibri"/>
                <w:lang w:val="hy-AM" w:eastAsia="en-US"/>
              </w:rPr>
              <w:t xml:space="preserve"> </w:t>
            </w:r>
            <w:r w:rsidRPr="00C41D38">
              <w:rPr>
                <w:rFonts w:ascii="Sylfaen" w:eastAsia="Calibri" w:hAnsi="Sylfaen" w:cs="Sylfaen"/>
                <w:lang w:val="hy-AM" w:eastAsia="en-US"/>
              </w:rPr>
              <w:t>իրավունքներից</w:t>
            </w:r>
            <w:r w:rsidRPr="00C41D38">
              <w:rPr>
                <w:rFonts w:eastAsia="Calibri"/>
                <w:lang w:val="hy-AM" w:eastAsia="en-US"/>
              </w:rPr>
              <w:t xml:space="preserve">, </w:t>
            </w:r>
            <w:r w:rsidRPr="00C41D38">
              <w:rPr>
                <w:rFonts w:ascii="Sylfaen" w:eastAsia="Calibri" w:hAnsi="Sylfaen" w:cs="Sylfaen"/>
                <w:lang w:val="hy-AM" w:eastAsia="en-US"/>
              </w:rPr>
              <w:t>կամ</w:t>
            </w:r>
            <w:r w:rsidRPr="00C41D38">
              <w:rPr>
                <w:rFonts w:eastAsia="Calibri"/>
                <w:lang w:val="hy-AM" w:eastAsia="en-US"/>
              </w:rPr>
              <w:t xml:space="preserve"> </w:t>
            </w:r>
            <w:r w:rsidRPr="00C41D38">
              <w:rPr>
                <w:rFonts w:ascii="Sylfaen" w:eastAsia="Calibri" w:hAnsi="Sylfaen" w:cs="Sylfaen"/>
                <w:lang w:val="hy-AM" w:eastAsia="en-US"/>
              </w:rPr>
              <w:t>այլ</w:t>
            </w:r>
            <w:r w:rsidRPr="00C41D38">
              <w:rPr>
                <w:rFonts w:eastAsia="Calibri"/>
                <w:lang w:val="hy-AM" w:eastAsia="en-US"/>
              </w:rPr>
              <w:t xml:space="preserve"> </w:t>
            </w:r>
            <w:r w:rsidRPr="00C41D38">
              <w:rPr>
                <w:rFonts w:ascii="Sylfaen" w:eastAsia="Calibri" w:hAnsi="Sylfaen" w:cs="Sylfaen"/>
                <w:lang w:val="hy-AM" w:eastAsia="en-US"/>
              </w:rPr>
              <w:t>կերպ</w:t>
            </w:r>
            <w:r w:rsidRPr="00C41D38">
              <w:rPr>
                <w:rFonts w:eastAsia="Calibri"/>
                <w:lang w:val="hy-AM" w:eastAsia="en-US"/>
              </w:rPr>
              <w:t xml:space="preserve"> </w:t>
            </w:r>
            <w:r w:rsidRPr="00C41D38">
              <w:rPr>
                <w:rFonts w:ascii="Sylfaen" w:eastAsia="Calibri" w:hAnsi="Sylfaen" w:cs="Sylfaen"/>
                <w:lang w:val="hy-AM" w:eastAsia="en-US"/>
              </w:rPr>
              <w:t>չի</w:t>
            </w:r>
            <w:r w:rsidRPr="00C41D38">
              <w:rPr>
                <w:rFonts w:eastAsia="Calibri"/>
                <w:lang w:val="hy-AM" w:eastAsia="en-US"/>
              </w:rPr>
              <w:t xml:space="preserve"> </w:t>
            </w:r>
            <w:r w:rsidRPr="00C41D38">
              <w:rPr>
                <w:rFonts w:ascii="Sylfaen" w:eastAsia="Calibri" w:hAnsi="Sylfaen" w:cs="Sylfaen"/>
                <w:lang w:val="hy-AM" w:eastAsia="en-US"/>
              </w:rPr>
              <w:t>հանդիսանում</w:t>
            </w:r>
            <w:r w:rsidRPr="00C41D38">
              <w:rPr>
                <w:rFonts w:eastAsia="Calibri"/>
                <w:lang w:val="hy-AM" w:eastAsia="en-US"/>
              </w:rPr>
              <w:t xml:space="preserve"> </w:t>
            </w:r>
            <w:r w:rsidRPr="00C41D38">
              <w:rPr>
                <w:rFonts w:ascii="Sylfaen" w:eastAsia="Calibri" w:hAnsi="Sylfaen" w:cs="Sylfaen"/>
                <w:lang w:val="hy-AM" w:eastAsia="en-US"/>
              </w:rPr>
              <w:t>վեճի</w:t>
            </w:r>
            <w:r w:rsidRPr="00C41D38">
              <w:rPr>
                <w:rFonts w:eastAsia="Calibri"/>
                <w:lang w:val="hy-AM" w:eastAsia="en-US"/>
              </w:rPr>
              <w:t xml:space="preserve"> </w:t>
            </w:r>
            <w:r w:rsidRPr="00C41D38">
              <w:rPr>
                <w:rFonts w:ascii="Sylfaen" w:eastAsia="Calibri" w:hAnsi="Sylfaen" w:cs="Sylfaen"/>
                <w:lang w:val="hy-AM" w:eastAsia="en-US"/>
              </w:rPr>
              <w:t>առարկա</w:t>
            </w:r>
            <w:r w:rsidRPr="00C41D38">
              <w:rPr>
                <w:rFonts w:eastAsia="Calibri"/>
                <w:lang w:val="hy-AM" w:eastAsia="en-US"/>
              </w:rPr>
              <w:t xml:space="preserve">: </w:t>
            </w:r>
          </w:p>
          <w:p w:rsidR="00C452F4" w:rsidRPr="00C41D38" w:rsidRDefault="00C452F4" w:rsidP="00C452F4">
            <w:pPr>
              <w:shd w:val="clear" w:color="auto" w:fill="FFFFFF"/>
              <w:jc w:val="both"/>
              <w:rPr>
                <w:rFonts w:ascii="Sylfaen" w:eastAsia="Calibri" w:hAnsi="Sylfaen"/>
                <w:lang w:val="hy-AM" w:eastAsia="en-US"/>
              </w:rPr>
            </w:pPr>
          </w:p>
          <w:p w:rsidR="00C452F4" w:rsidRPr="00C41D38" w:rsidRDefault="00C452F4" w:rsidP="00C452F4">
            <w:pPr>
              <w:shd w:val="clear" w:color="auto" w:fill="FFFFFF"/>
              <w:jc w:val="center"/>
              <w:rPr>
                <w:rFonts w:eastAsia="Calibri"/>
                <w:b/>
                <w:lang w:val="hy-AM" w:eastAsia="en-US"/>
              </w:rPr>
            </w:pPr>
            <w:r w:rsidRPr="00C41D38">
              <w:rPr>
                <w:rFonts w:eastAsia="Calibri"/>
                <w:b/>
                <w:lang w:val="hy-AM" w:eastAsia="en-US"/>
              </w:rPr>
              <w:t>2.</w:t>
            </w:r>
            <w:r w:rsidRPr="00C41D38">
              <w:rPr>
                <w:rFonts w:ascii="Sylfaen" w:eastAsia="Calibri" w:hAnsi="Sylfaen" w:cs="Sylfaen"/>
                <w:b/>
                <w:lang w:val="hy-AM" w:eastAsia="en-US"/>
              </w:rPr>
              <w:t>Արտադրանքի</w:t>
            </w:r>
            <w:r w:rsidRPr="00C41D38">
              <w:rPr>
                <w:rFonts w:eastAsia="Calibri"/>
                <w:b/>
                <w:lang w:val="hy-AM" w:eastAsia="en-US"/>
              </w:rPr>
              <w:t xml:space="preserve"> </w:t>
            </w:r>
            <w:r w:rsidRPr="00C41D38">
              <w:rPr>
                <w:rFonts w:ascii="Sylfaen" w:eastAsia="Calibri" w:hAnsi="Sylfaen" w:cs="Sylfaen"/>
                <w:b/>
                <w:lang w:val="hy-AM" w:eastAsia="en-US"/>
              </w:rPr>
              <w:t>որակը</w:t>
            </w:r>
            <w:r w:rsidRPr="00C41D38">
              <w:rPr>
                <w:rFonts w:eastAsia="Calibri"/>
                <w:b/>
                <w:lang w:val="hy-AM" w:eastAsia="en-US"/>
              </w:rPr>
              <w:t xml:space="preserve"> </w:t>
            </w:r>
            <w:r w:rsidRPr="00C41D38">
              <w:rPr>
                <w:rFonts w:ascii="Sylfaen" w:eastAsia="Calibri" w:hAnsi="Sylfaen" w:cs="Sylfaen"/>
                <w:b/>
                <w:lang w:val="hy-AM" w:eastAsia="en-US"/>
              </w:rPr>
              <w:t>և</w:t>
            </w:r>
            <w:r w:rsidRPr="00C41D38">
              <w:rPr>
                <w:rFonts w:eastAsia="Calibri"/>
                <w:b/>
                <w:lang w:val="hy-AM" w:eastAsia="en-US"/>
              </w:rPr>
              <w:t xml:space="preserve"> </w:t>
            </w:r>
            <w:r w:rsidRPr="00C41D38">
              <w:rPr>
                <w:rFonts w:ascii="Sylfaen" w:eastAsia="Calibri" w:hAnsi="Sylfaen" w:cs="Sylfaen"/>
                <w:b/>
                <w:lang w:val="hy-AM" w:eastAsia="en-US"/>
              </w:rPr>
              <w:t>երաշխիքային</w:t>
            </w:r>
            <w:r w:rsidRPr="00C41D38">
              <w:rPr>
                <w:rFonts w:eastAsia="Calibri"/>
                <w:b/>
                <w:lang w:val="hy-AM" w:eastAsia="en-US"/>
              </w:rPr>
              <w:t xml:space="preserve"> </w:t>
            </w:r>
            <w:r w:rsidRPr="00C41D38">
              <w:rPr>
                <w:rFonts w:ascii="Sylfaen" w:eastAsia="Calibri" w:hAnsi="Sylfaen" w:cs="Sylfaen"/>
                <w:b/>
                <w:lang w:val="hy-AM" w:eastAsia="en-US"/>
              </w:rPr>
              <w:t>սպասարկման</w:t>
            </w:r>
            <w:r w:rsidRPr="00C41D38">
              <w:rPr>
                <w:rFonts w:eastAsia="Calibri"/>
                <w:b/>
                <w:lang w:val="hy-AM" w:eastAsia="en-US"/>
              </w:rPr>
              <w:t xml:space="preserve"> </w:t>
            </w:r>
            <w:r w:rsidRPr="00C41D38">
              <w:rPr>
                <w:rFonts w:ascii="Sylfaen" w:eastAsia="Calibri" w:hAnsi="Sylfaen" w:cs="Sylfaen"/>
                <w:b/>
                <w:lang w:val="hy-AM" w:eastAsia="en-US"/>
              </w:rPr>
              <w:t>ժամկետը</w:t>
            </w:r>
          </w:p>
          <w:p w:rsidR="00C452F4" w:rsidRPr="00C41D38" w:rsidRDefault="00C452F4" w:rsidP="00C452F4">
            <w:pPr>
              <w:shd w:val="clear" w:color="auto" w:fill="FFFFFF"/>
              <w:jc w:val="both"/>
              <w:rPr>
                <w:rFonts w:eastAsia="Calibri"/>
                <w:lang w:val="hy-AM" w:eastAsia="en-US"/>
              </w:rPr>
            </w:pPr>
            <w:r w:rsidRPr="00C41D38">
              <w:rPr>
                <w:rFonts w:eastAsia="Calibri"/>
                <w:lang w:val="hy-AM" w:eastAsia="en-US"/>
              </w:rPr>
              <w:t xml:space="preserve">2.1. </w:t>
            </w:r>
            <w:r w:rsidRPr="00C41D38">
              <w:rPr>
                <w:rFonts w:ascii="Sylfaen" w:eastAsia="Calibri" w:hAnsi="Sylfaen" w:cs="Sylfaen"/>
                <w:lang w:val="hy-AM" w:eastAsia="en-US"/>
              </w:rPr>
              <w:t>Սույն</w:t>
            </w:r>
            <w:r w:rsidRPr="00C41D38">
              <w:rPr>
                <w:rFonts w:eastAsia="Calibri"/>
                <w:lang w:val="hy-AM" w:eastAsia="en-US"/>
              </w:rPr>
              <w:t xml:space="preserve"> </w:t>
            </w:r>
            <w:r w:rsidRPr="00C41D38">
              <w:rPr>
                <w:rFonts w:ascii="Sylfaen" w:eastAsia="Calibri" w:hAnsi="Sylfaen" w:cs="Sylfaen"/>
                <w:lang w:val="hy-AM" w:eastAsia="en-US"/>
              </w:rPr>
              <w:t>Պայմանագրով</w:t>
            </w:r>
            <w:r w:rsidRPr="00C41D38">
              <w:rPr>
                <w:rFonts w:eastAsia="Calibri"/>
                <w:lang w:val="hy-AM" w:eastAsia="en-US"/>
              </w:rPr>
              <w:t xml:space="preserve"> </w:t>
            </w:r>
            <w:r w:rsidRPr="00C41D38">
              <w:rPr>
                <w:rFonts w:ascii="Sylfaen" w:eastAsia="Calibri" w:hAnsi="Sylfaen" w:cs="Sylfaen"/>
                <w:lang w:val="hy-AM" w:eastAsia="en-US"/>
              </w:rPr>
              <w:t>մատակարարվող</w:t>
            </w:r>
            <w:r w:rsidRPr="00C41D38">
              <w:rPr>
                <w:rFonts w:eastAsia="Calibri"/>
                <w:lang w:val="hy-AM" w:eastAsia="en-US"/>
              </w:rPr>
              <w:t xml:space="preserve"> </w:t>
            </w:r>
            <w:r w:rsidRPr="00C41D38">
              <w:rPr>
                <w:rFonts w:ascii="Sylfaen" w:eastAsia="Calibri" w:hAnsi="Sylfaen" w:cs="Sylfaen"/>
                <w:lang w:val="hy-AM" w:eastAsia="en-US"/>
              </w:rPr>
              <w:t>ապրանքի</w:t>
            </w:r>
            <w:r w:rsidRPr="00C41D38">
              <w:rPr>
                <w:rFonts w:eastAsia="Calibri"/>
                <w:lang w:val="hy-AM" w:eastAsia="en-US"/>
              </w:rPr>
              <w:t xml:space="preserve"> </w:t>
            </w:r>
            <w:r w:rsidRPr="00C41D38">
              <w:rPr>
                <w:rFonts w:ascii="Sylfaen" w:eastAsia="Calibri" w:hAnsi="Sylfaen" w:cs="Sylfaen"/>
                <w:lang w:val="hy-AM" w:eastAsia="en-US"/>
              </w:rPr>
              <w:t>որակը</w:t>
            </w:r>
            <w:r w:rsidRPr="00C41D38">
              <w:rPr>
                <w:rFonts w:eastAsia="Calibri"/>
                <w:lang w:val="hy-AM" w:eastAsia="en-US"/>
              </w:rPr>
              <w:t xml:space="preserve"> </w:t>
            </w:r>
            <w:r w:rsidRPr="00C41D38">
              <w:rPr>
                <w:rFonts w:ascii="Sylfaen" w:eastAsia="Calibri" w:hAnsi="Sylfaen" w:cs="Sylfaen"/>
                <w:lang w:val="hy-AM" w:eastAsia="en-US"/>
              </w:rPr>
              <w:t>պետք</w:t>
            </w:r>
            <w:r w:rsidRPr="00C41D38">
              <w:rPr>
                <w:rFonts w:eastAsia="Calibri"/>
                <w:lang w:val="hy-AM" w:eastAsia="en-US"/>
              </w:rPr>
              <w:t xml:space="preserve"> </w:t>
            </w:r>
            <w:r w:rsidRPr="00C41D38">
              <w:rPr>
                <w:rFonts w:ascii="Sylfaen" w:eastAsia="Calibri" w:hAnsi="Sylfaen" w:cs="Sylfaen"/>
                <w:lang w:val="hy-AM" w:eastAsia="en-US"/>
              </w:rPr>
              <w:t>է</w:t>
            </w:r>
            <w:r w:rsidRPr="00C41D38">
              <w:rPr>
                <w:rFonts w:eastAsia="Calibri"/>
                <w:lang w:val="hy-AM" w:eastAsia="en-US"/>
              </w:rPr>
              <w:t xml:space="preserve"> </w:t>
            </w:r>
            <w:r w:rsidRPr="00C41D38">
              <w:rPr>
                <w:rFonts w:ascii="Sylfaen" w:eastAsia="Calibri" w:hAnsi="Sylfaen" w:cs="Sylfaen"/>
                <w:lang w:val="hy-AM" w:eastAsia="en-US"/>
              </w:rPr>
              <w:t>համապատասխանի</w:t>
            </w:r>
            <w:r w:rsidRPr="00C41D38">
              <w:rPr>
                <w:rFonts w:eastAsia="Calibri"/>
                <w:lang w:val="hy-AM" w:eastAsia="en-US"/>
              </w:rPr>
              <w:t xml:space="preserve"> </w:t>
            </w:r>
            <w:r w:rsidRPr="00C41D38">
              <w:rPr>
                <w:rFonts w:ascii="Sylfaen" w:eastAsia="Calibri" w:hAnsi="Sylfaen" w:cs="Sylfaen"/>
                <w:lang w:val="hy-AM" w:eastAsia="en-US"/>
              </w:rPr>
              <w:t>տվյալ</w:t>
            </w:r>
            <w:r w:rsidRPr="00C41D38">
              <w:rPr>
                <w:rFonts w:eastAsia="Calibri"/>
                <w:lang w:val="hy-AM" w:eastAsia="en-US"/>
              </w:rPr>
              <w:t xml:space="preserve"> </w:t>
            </w:r>
            <w:r w:rsidRPr="00C41D38">
              <w:rPr>
                <w:rFonts w:ascii="Sylfaen" w:eastAsia="Calibri" w:hAnsi="Sylfaen" w:cs="Sylfaen"/>
                <w:lang w:val="hy-AM" w:eastAsia="en-US"/>
              </w:rPr>
              <w:t>ապրանքի</w:t>
            </w:r>
            <w:r w:rsidRPr="00C41D38">
              <w:rPr>
                <w:rFonts w:eastAsia="Calibri"/>
                <w:lang w:val="hy-AM" w:eastAsia="en-US"/>
              </w:rPr>
              <w:t xml:space="preserve"> </w:t>
            </w:r>
            <w:r w:rsidRPr="00C41D38">
              <w:rPr>
                <w:rFonts w:ascii="Sylfaen" w:eastAsia="Calibri" w:hAnsi="Sylfaen" w:cs="Sylfaen"/>
                <w:lang w:val="hy-AM" w:eastAsia="en-US"/>
              </w:rPr>
              <w:t>համար</w:t>
            </w:r>
            <w:r w:rsidRPr="00C41D38">
              <w:rPr>
                <w:rFonts w:eastAsia="Calibri"/>
                <w:lang w:val="hy-AM" w:eastAsia="en-US"/>
              </w:rPr>
              <w:t xml:space="preserve"> </w:t>
            </w:r>
            <w:r w:rsidRPr="00C41D38">
              <w:rPr>
                <w:rFonts w:ascii="Sylfaen" w:eastAsia="Calibri" w:hAnsi="Sylfaen" w:cs="Sylfaen"/>
                <w:lang w:val="hy-AM" w:eastAsia="en-US"/>
              </w:rPr>
              <w:t>նախատեսված</w:t>
            </w:r>
            <w:r w:rsidRPr="00C41D38">
              <w:rPr>
                <w:rFonts w:eastAsia="Calibri"/>
                <w:lang w:val="hy-AM" w:eastAsia="en-US"/>
              </w:rPr>
              <w:t xml:space="preserve"> </w:t>
            </w:r>
            <w:r w:rsidRPr="00C41D38">
              <w:rPr>
                <w:rFonts w:ascii="Sylfaen" w:eastAsia="Calibri" w:hAnsi="Sylfaen" w:cs="Sylfaen"/>
                <w:lang w:val="hy-AM" w:eastAsia="en-US"/>
              </w:rPr>
              <w:t>ԳՈՍՏ</w:t>
            </w:r>
            <w:r w:rsidRPr="00C41D38">
              <w:rPr>
                <w:rFonts w:eastAsia="Calibri"/>
                <w:lang w:val="hy-AM" w:eastAsia="en-US"/>
              </w:rPr>
              <w:t>-</w:t>
            </w:r>
            <w:r w:rsidRPr="00C41D38">
              <w:rPr>
                <w:rFonts w:ascii="Sylfaen" w:eastAsia="Calibri" w:hAnsi="Sylfaen" w:cs="Sylfaen"/>
                <w:lang w:val="hy-AM" w:eastAsia="en-US"/>
              </w:rPr>
              <w:t>երին</w:t>
            </w:r>
            <w:r w:rsidRPr="00C41D38">
              <w:rPr>
                <w:rFonts w:eastAsia="Calibri"/>
                <w:lang w:val="hy-AM" w:eastAsia="en-US"/>
              </w:rPr>
              <w:t xml:space="preserve"> </w:t>
            </w:r>
            <w:r w:rsidRPr="00C41D38">
              <w:rPr>
                <w:rFonts w:ascii="Sylfaen" w:eastAsia="Calibri" w:hAnsi="Sylfaen" w:cs="Sylfaen"/>
                <w:lang w:val="hy-AM" w:eastAsia="en-US"/>
              </w:rPr>
              <w:t>և</w:t>
            </w:r>
            <w:r w:rsidRPr="00C41D38">
              <w:rPr>
                <w:rFonts w:eastAsia="Calibri"/>
                <w:lang w:val="hy-AM" w:eastAsia="en-US"/>
              </w:rPr>
              <w:t xml:space="preserve"> </w:t>
            </w:r>
            <w:r w:rsidRPr="00C41D38">
              <w:rPr>
                <w:rFonts w:ascii="Sylfaen" w:eastAsia="Calibri" w:hAnsi="Sylfaen" w:cs="Sylfaen"/>
                <w:lang w:val="hy-AM" w:eastAsia="en-US"/>
              </w:rPr>
              <w:t>տեխնիկական</w:t>
            </w:r>
            <w:r w:rsidRPr="00C41D38">
              <w:rPr>
                <w:rFonts w:eastAsia="Calibri"/>
                <w:lang w:val="hy-AM" w:eastAsia="en-US"/>
              </w:rPr>
              <w:t xml:space="preserve"> </w:t>
            </w:r>
            <w:r w:rsidRPr="00C41D38">
              <w:rPr>
                <w:rFonts w:ascii="Sylfaen" w:eastAsia="Calibri" w:hAnsi="Sylfaen" w:cs="Sylfaen"/>
                <w:lang w:val="hy-AM" w:eastAsia="en-US"/>
              </w:rPr>
              <w:t>պայմաններին</w:t>
            </w:r>
            <w:r w:rsidRPr="00C41D38">
              <w:rPr>
                <w:rFonts w:eastAsia="Calibri"/>
                <w:lang w:val="hy-AM" w:eastAsia="en-US"/>
              </w:rPr>
              <w:t xml:space="preserve"> /</w:t>
            </w:r>
            <w:r w:rsidRPr="00C41D38">
              <w:rPr>
                <w:rFonts w:ascii="Sylfaen" w:eastAsia="Calibri" w:hAnsi="Sylfaen" w:cs="Sylfaen"/>
                <w:lang w:val="hy-AM" w:eastAsia="en-US"/>
              </w:rPr>
              <w:t>ՏՊ</w:t>
            </w:r>
            <w:r w:rsidRPr="00C41D38">
              <w:rPr>
                <w:rFonts w:eastAsia="Calibri"/>
                <w:lang w:val="hy-AM" w:eastAsia="en-US"/>
              </w:rPr>
              <w:t>/:</w:t>
            </w:r>
          </w:p>
          <w:p w:rsidR="00C452F4" w:rsidRPr="00C41D38" w:rsidRDefault="00C452F4" w:rsidP="00C452F4">
            <w:pPr>
              <w:shd w:val="clear" w:color="auto" w:fill="FFFFFF"/>
              <w:jc w:val="both"/>
              <w:rPr>
                <w:rFonts w:eastAsia="Calibri"/>
                <w:lang w:val="hy-AM" w:eastAsia="en-US"/>
              </w:rPr>
            </w:pPr>
            <w:r w:rsidRPr="00C41D38">
              <w:rPr>
                <w:rFonts w:eastAsia="Calibri"/>
                <w:lang w:val="hy-AM" w:eastAsia="en-US"/>
              </w:rPr>
              <w:t xml:space="preserve">2.2. </w:t>
            </w:r>
            <w:r w:rsidRPr="00C41D38">
              <w:rPr>
                <w:rFonts w:ascii="Sylfaen" w:eastAsia="Calibri" w:hAnsi="Sylfaen" w:cs="Sylfaen"/>
                <w:lang w:val="hy-AM" w:eastAsia="en-US"/>
              </w:rPr>
              <w:t>Մատակարարը</w:t>
            </w:r>
            <w:r w:rsidRPr="00C41D38">
              <w:rPr>
                <w:rFonts w:eastAsia="Calibri"/>
                <w:lang w:val="hy-AM" w:eastAsia="en-US"/>
              </w:rPr>
              <w:t xml:space="preserve"> </w:t>
            </w:r>
            <w:r w:rsidRPr="00C41D38">
              <w:rPr>
                <w:rFonts w:ascii="Sylfaen" w:eastAsia="Calibri" w:hAnsi="Sylfaen" w:cs="Sylfaen"/>
                <w:lang w:val="hy-AM" w:eastAsia="en-US"/>
              </w:rPr>
              <w:t>պարտավոր</w:t>
            </w:r>
            <w:r w:rsidRPr="00C41D38">
              <w:rPr>
                <w:rFonts w:eastAsia="Calibri"/>
                <w:lang w:val="hy-AM" w:eastAsia="en-US"/>
              </w:rPr>
              <w:t xml:space="preserve"> </w:t>
            </w:r>
            <w:r w:rsidRPr="00C41D38">
              <w:rPr>
                <w:rFonts w:ascii="Sylfaen" w:eastAsia="Calibri" w:hAnsi="Sylfaen" w:cs="Sylfaen"/>
                <w:lang w:val="hy-AM" w:eastAsia="en-US"/>
              </w:rPr>
              <w:t>է</w:t>
            </w:r>
            <w:r w:rsidRPr="00C41D38">
              <w:rPr>
                <w:rFonts w:eastAsia="Calibri"/>
                <w:lang w:val="hy-AM" w:eastAsia="en-US"/>
              </w:rPr>
              <w:t xml:space="preserve"> </w:t>
            </w:r>
            <w:r w:rsidRPr="00C41D38">
              <w:rPr>
                <w:rFonts w:ascii="Sylfaen" w:eastAsia="Calibri" w:hAnsi="Sylfaen" w:cs="Sylfaen"/>
                <w:lang w:val="hy-AM" w:eastAsia="en-US"/>
              </w:rPr>
              <w:t>ապրանքի</w:t>
            </w:r>
            <w:r w:rsidRPr="00C41D38">
              <w:rPr>
                <w:rFonts w:eastAsia="Calibri"/>
                <w:lang w:val="hy-AM" w:eastAsia="en-US"/>
              </w:rPr>
              <w:t xml:space="preserve"> </w:t>
            </w:r>
            <w:r w:rsidRPr="00C41D38">
              <w:rPr>
                <w:rFonts w:ascii="Sylfaen" w:eastAsia="Calibri" w:hAnsi="Sylfaen" w:cs="Sylfaen"/>
                <w:lang w:val="hy-AM" w:eastAsia="en-US"/>
              </w:rPr>
              <w:t>հետ</w:t>
            </w:r>
            <w:r w:rsidRPr="00C41D38">
              <w:rPr>
                <w:rFonts w:eastAsia="Calibri"/>
                <w:lang w:val="hy-AM" w:eastAsia="en-US"/>
              </w:rPr>
              <w:t xml:space="preserve"> </w:t>
            </w:r>
            <w:r w:rsidRPr="00C41D38">
              <w:rPr>
                <w:rFonts w:ascii="Sylfaen" w:eastAsia="Calibri" w:hAnsi="Sylfaen" w:cs="Sylfaen"/>
                <w:lang w:val="hy-AM" w:eastAsia="en-US"/>
              </w:rPr>
              <w:t>միասին</w:t>
            </w:r>
            <w:r w:rsidRPr="00C41D38">
              <w:rPr>
                <w:rFonts w:eastAsia="Calibri"/>
                <w:lang w:val="hy-AM" w:eastAsia="en-US"/>
              </w:rPr>
              <w:t xml:space="preserve"> </w:t>
            </w:r>
            <w:r w:rsidRPr="00C41D38">
              <w:rPr>
                <w:rFonts w:ascii="Sylfaen" w:eastAsia="Calibri" w:hAnsi="Sylfaen" w:cs="Sylfaen"/>
                <w:lang w:val="hy-AM" w:eastAsia="en-US"/>
              </w:rPr>
              <w:t>Գնորդին</w:t>
            </w:r>
            <w:r w:rsidRPr="00C41D38">
              <w:rPr>
                <w:rFonts w:eastAsia="Calibri"/>
                <w:lang w:val="hy-AM" w:eastAsia="en-US"/>
              </w:rPr>
              <w:t xml:space="preserve"> </w:t>
            </w:r>
            <w:r w:rsidRPr="00C41D38">
              <w:rPr>
                <w:rFonts w:ascii="Sylfaen" w:eastAsia="Calibri" w:hAnsi="Sylfaen" w:cs="Sylfaen"/>
                <w:lang w:val="hy-AM" w:eastAsia="en-US"/>
              </w:rPr>
              <w:t>փոխանցել</w:t>
            </w:r>
            <w:r w:rsidRPr="00C41D38">
              <w:rPr>
                <w:rFonts w:eastAsia="Calibri"/>
                <w:lang w:val="hy-AM" w:eastAsia="en-US"/>
              </w:rPr>
              <w:t xml:space="preserve"> </w:t>
            </w:r>
            <w:r w:rsidRPr="00C41D38">
              <w:rPr>
                <w:rFonts w:ascii="Sylfaen" w:eastAsia="Calibri" w:hAnsi="Sylfaen" w:cs="Sylfaen"/>
                <w:lang w:val="hy-AM" w:eastAsia="en-US"/>
              </w:rPr>
              <w:t>տվյալ</w:t>
            </w:r>
            <w:r w:rsidRPr="00C41D38">
              <w:rPr>
                <w:rFonts w:eastAsia="Calibri"/>
                <w:lang w:val="hy-AM" w:eastAsia="en-US"/>
              </w:rPr>
              <w:t xml:space="preserve"> </w:t>
            </w:r>
            <w:r w:rsidRPr="00C41D38">
              <w:rPr>
                <w:rFonts w:ascii="Sylfaen" w:eastAsia="Calibri" w:hAnsi="Sylfaen" w:cs="Sylfaen"/>
                <w:lang w:val="hy-AM" w:eastAsia="en-US"/>
              </w:rPr>
              <w:t>ապրանքի</w:t>
            </w:r>
            <w:r w:rsidRPr="00C41D38">
              <w:rPr>
                <w:rFonts w:eastAsia="Calibri"/>
                <w:lang w:val="hy-AM" w:eastAsia="en-US"/>
              </w:rPr>
              <w:t xml:space="preserve"> </w:t>
            </w:r>
            <w:r w:rsidRPr="00C41D38">
              <w:rPr>
                <w:rFonts w:ascii="Sylfaen" w:eastAsia="Calibri" w:hAnsi="Sylfaen" w:cs="Sylfaen"/>
                <w:lang w:val="hy-AM" w:eastAsia="en-US"/>
              </w:rPr>
              <w:t>որակի</w:t>
            </w:r>
            <w:r w:rsidRPr="00C41D38">
              <w:rPr>
                <w:rFonts w:eastAsia="Calibri"/>
                <w:lang w:val="hy-AM" w:eastAsia="en-US"/>
              </w:rPr>
              <w:t xml:space="preserve"> /</w:t>
            </w:r>
            <w:r w:rsidRPr="00C41D38">
              <w:rPr>
                <w:rFonts w:ascii="Sylfaen" w:eastAsia="Calibri" w:hAnsi="Sylfaen" w:cs="Sylfaen"/>
                <w:lang w:val="hy-AM" w:eastAsia="en-US"/>
              </w:rPr>
              <w:t>համապատասխանության</w:t>
            </w:r>
            <w:r w:rsidRPr="00C41D38">
              <w:rPr>
                <w:rFonts w:eastAsia="Calibri"/>
                <w:lang w:val="hy-AM" w:eastAsia="en-US"/>
              </w:rPr>
              <w:t xml:space="preserve">/ </w:t>
            </w:r>
            <w:r w:rsidRPr="00C41D38">
              <w:rPr>
                <w:rFonts w:ascii="Sylfaen" w:eastAsia="Calibri" w:hAnsi="Sylfaen" w:cs="Sylfaen"/>
                <w:lang w:val="hy-AM" w:eastAsia="en-US"/>
              </w:rPr>
              <w:t>հավաստագրի</w:t>
            </w:r>
            <w:r w:rsidRPr="00C41D38">
              <w:rPr>
                <w:rFonts w:eastAsia="Calibri"/>
                <w:lang w:val="hy-AM" w:eastAsia="en-US"/>
              </w:rPr>
              <w:t>:</w:t>
            </w:r>
          </w:p>
          <w:p w:rsidR="00C452F4" w:rsidRPr="00C41D38" w:rsidRDefault="00C452F4" w:rsidP="00C452F4">
            <w:pPr>
              <w:shd w:val="clear" w:color="auto" w:fill="FFFFFF"/>
              <w:ind w:firstLine="72"/>
              <w:jc w:val="both"/>
              <w:rPr>
                <w:lang w:val="hy-AM" w:eastAsia="en-US"/>
              </w:rPr>
            </w:pPr>
            <w:r w:rsidRPr="00C41D38">
              <w:rPr>
                <w:lang w:val="hy-AM" w:eastAsia="en-US"/>
              </w:rPr>
              <w:lastRenderedPageBreak/>
              <w:t xml:space="preserve">2.3. </w:t>
            </w:r>
            <w:r w:rsidRPr="00C41D38">
              <w:rPr>
                <w:rFonts w:ascii="Sylfaen" w:hAnsi="Sylfaen" w:cs="Sylfaen"/>
                <w:lang w:val="hy-AM" w:eastAsia="en-US"/>
              </w:rPr>
              <w:t>Մատակարարի</w:t>
            </w:r>
            <w:r w:rsidRPr="00C41D38">
              <w:rPr>
                <w:lang w:val="hy-AM" w:eastAsia="en-US"/>
              </w:rPr>
              <w:t xml:space="preserve"> </w:t>
            </w:r>
            <w:r w:rsidRPr="00C41D38">
              <w:rPr>
                <w:rFonts w:ascii="Sylfaen" w:hAnsi="Sylfaen" w:cs="Sylfaen"/>
                <w:lang w:val="hy-AM" w:eastAsia="en-US"/>
              </w:rPr>
              <w:t>կողմից</w:t>
            </w:r>
            <w:r w:rsidRPr="00C41D38">
              <w:rPr>
                <w:lang w:val="hy-AM" w:eastAsia="en-US"/>
              </w:rPr>
              <w:t xml:space="preserve"> </w:t>
            </w:r>
            <w:r w:rsidRPr="00C41D38">
              <w:rPr>
                <w:rFonts w:ascii="Sylfaen" w:hAnsi="Sylfaen" w:cs="Sylfaen"/>
                <w:lang w:val="hy-AM" w:eastAsia="en-US"/>
              </w:rPr>
              <w:t>սույն</w:t>
            </w:r>
            <w:r w:rsidRPr="00C41D38">
              <w:rPr>
                <w:lang w:val="hy-AM" w:eastAsia="en-US"/>
              </w:rPr>
              <w:t xml:space="preserve"> </w:t>
            </w:r>
            <w:r w:rsidRPr="00C41D38">
              <w:rPr>
                <w:rFonts w:ascii="Sylfaen" w:hAnsi="Sylfaen" w:cs="Sylfaen"/>
                <w:lang w:val="hy-AM" w:eastAsia="en-US"/>
              </w:rPr>
              <w:t>Պայմանագրի</w:t>
            </w:r>
            <w:r w:rsidRPr="00C41D38">
              <w:rPr>
                <w:lang w:val="hy-AM" w:eastAsia="en-US"/>
              </w:rPr>
              <w:t xml:space="preserve"> </w:t>
            </w:r>
            <w:r w:rsidRPr="00C41D38">
              <w:rPr>
                <w:rFonts w:ascii="Sylfaen" w:hAnsi="Sylfaen" w:cs="Sylfaen"/>
                <w:lang w:val="hy-AM" w:eastAsia="en-US"/>
              </w:rPr>
              <w:t>որակի</w:t>
            </w:r>
            <w:r w:rsidRPr="00C41D38">
              <w:rPr>
                <w:lang w:val="hy-AM" w:eastAsia="en-US"/>
              </w:rPr>
              <w:t xml:space="preserve">, </w:t>
            </w:r>
            <w:r w:rsidRPr="00C41D38">
              <w:rPr>
                <w:rFonts w:ascii="Sylfaen" w:hAnsi="Sylfaen" w:cs="Sylfaen"/>
                <w:lang w:val="hy-AM" w:eastAsia="en-US"/>
              </w:rPr>
              <w:t>կոմպլեկտավորման</w:t>
            </w:r>
            <w:r w:rsidRPr="00C41D38">
              <w:rPr>
                <w:lang w:val="hy-AM" w:eastAsia="en-US"/>
              </w:rPr>
              <w:t xml:space="preserve">, </w:t>
            </w:r>
            <w:r w:rsidRPr="00C41D38">
              <w:rPr>
                <w:rFonts w:ascii="Sylfaen" w:hAnsi="Sylfaen" w:cs="Sylfaen"/>
                <w:lang w:val="hy-AM" w:eastAsia="en-US"/>
              </w:rPr>
              <w:t>քանակի</w:t>
            </w:r>
            <w:r w:rsidRPr="00C41D38">
              <w:rPr>
                <w:lang w:val="hy-AM" w:eastAsia="en-US"/>
              </w:rPr>
              <w:t xml:space="preserve"> </w:t>
            </w:r>
            <w:r w:rsidRPr="00C41D38">
              <w:rPr>
                <w:rFonts w:ascii="Sylfaen" w:hAnsi="Sylfaen" w:cs="Sylfaen"/>
                <w:lang w:val="hy-AM" w:eastAsia="en-US"/>
              </w:rPr>
              <w:t>և</w:t>
            </w:r>
            <w:r w:rsidRPr="00C41D38">
              <w:rPr>
                <w:lang w:val="hy-AM" w:eastAsia="en-US"/>
              </w:rPr>
              <w:t xml:space="preserve"> </w:t>
            </w:r>
            <w:r w:rsidRPr="00C41D38">
              <w:rPr>
                <w:rFonts w:ascii="Sylfaen" w:hAnsi="Sylfaen" w:cs="Sylfaen"/>
                <w:lang w:val="hy-AM" w:eastAsia="en-US"/>
              </w:rPr>
              <w:t>տեսականու</w:t>
            </w:r>
            <w:r w:rsidRPr="00C41D38">
              <w:rPr>
                <w:lang w:val="hy-AM" w:eastAsia="en-US"/>
              </w:rPr>
              <w:t xml:space="preserve"> </w:t>
            </w:r>
            <w:r w:rsidRPr="00C41D38">
              <w:rPr>
                <w:rFonts w:ascii="Sylfaen" w:hAnsi="Sylfaen" w:cs="Sylfaen"/>
                <w:lang w:val="hy-AM" w:eastAsia="en-US"/>
              </w:rPr>
              <w:t>պայմանների</w:t>
            </w:r>
            <w:r w:rsidRPr="00C41D38">
              <w:rPr>
                <w:lang w:val="hy-AM" w:eastAsia="en-US"/>
              </w:rPr>
              <w:t xml:space="preserve"> </w:t>
            </w:r>
            <w:r w:rsidRPr="00C41D38">
              <w:rPr>
                <w:rFonts w:ascii="Sylfaen" w:hAnsi="Sylfaen" w:cs="Sylfaen"/>
                <w:lang w:val="hy-AM" w:eastAsia="en-US"/>
              </w:rPr>
              <w:t>խախտման</w:t>
            </w:r>
            <w:r w:rsidRPr="00C41D38">
              <w:rPr>
                <w:lang w:val="hy-AM" w:eastAsia="en-US"/>
              </w:rPr>
              <w:t xml:space="preserve"> </w:t>
            </w:r>
            <w:r w:rsidRPr="00C41D38">
              <w:rPr>
                <w:rFonts w:ascii="Sylfaen" w:hAnsi="Sylfaen" w:cs="Sylfaen"/>
                <w:lang w:val="hy-AM" w:eastAsia="en-US"/>
              </w:rPr>
              <w:t>դեպքում</w:t>
            </w:r>
            <w:r w:rsidRPr="00C41D38">
              <w:rPr>
                <w:lang w:val="hy-AM" w:eastAsia="en-US"/>
              </w:rPr>
              <w:t xml:space="preserve"> </w:t>
            </w:r>
            <w:r w:rsidRPr="00C41D38">
              <w:rPr>
                <w:rFonts w:ascii="Sylfaen" w:hAnsi="Sylfaen" w:cs="Sylfaen"/>
                <w:lang w:val="hy-AM" w:eastAsia="en-US"/>
              </w:rPr>
              <w:t>Գնորդը</w:t>
            </w:r>
            <w:r w:rsidRPr="00C41D38">
              <w:rPr>
                <w:lang w:val="hy-AM" w:eastAsia="en-US"/>
              </w:rPr>
              <w:t xml:space="preserve"> </w:t>
            </w:r>
            <w:r w:rsidRPr="00C41D38">
              <w:rPr>
                <w:rFonts w:ascii="Sylfaen" w:hAnsi="Sylfaen" w:cs="Sylfaen"/>
                <w:lang w:val="hy-AM" w:eastAsia="en-US"/>
              </w:rPr>
              <w:t>Մատակարարի</w:t>
            </w:r>
            <w:r w:rsidRPr="00C41D38">
              <w:rPr>
                <w:lang w:val="hy-AM" w:eastAsia="en-US"/>
              </w:rPr>
              <w:t xml:space="preserve"> </w:t>
            </w:r>
            <w:r w:rsidRPr="00C41D38">
              <w:rPr>
                <w:rFonts w:ascii="Sylfaen" w:hAnsi="Sylfaen" w:cs="Sylfaen"/>
                <w:lang w:val="hy-AM" w:eastAsia="en-US"/>
              </w:rPr>
              <w:t>ներկայացուցչի</w:t>
            </w:r>
            <w:r w:rsidRPr="00C41D38">
              <w:rPr>
                <w:lang w:val="hy-AM" w:eastAsia="en-US"/>
              </w:rPr>
              <w:t xml:space="preserve"> </w:t>
            </w:r>
            <w:r w:rsidRPr="00C41D38">
              <w:rPr>
                <w:rFonts w:ascii="Sylfaen" w:hAnsi="Sylfaen" w:cs="Sylfaen"/>
                <w:lang w:val="hy-AM" w:eastAsia="en-US"/>
              </w:rPr>
              <w:t>հետ</w:t>
            </w:r>
            <w:r w:rsidRPr="00C41D38">
              <w:rPr>
                <w:lang w:val="hy-AM" w:eastAsia="en-US"/>
              </w:rPr>
              <w:t xml:space="preserve"> </w:t>
            </w:r>
            <w:r w:rsidRPr="00C41D38">
              <w:rPr>
                <w:rFonts w:ascii="Sylfaen" w:hAnsi="Sylfaen" w:cs="Sylfaen"/>
                <w:lang w:val="hy-AM" w:eastAsia="en-US"/>
              </w:rPr>
              <w:t>միասին</w:t>
            </w:r>
            <w:r w:rsidRPr="00C41D38">
              <w:rPr>
                <w:lang w:val="hy-AM" w:eastAsia="en-US"/>
              </w:rPr>
              <w:t xml:space="preserve"> </w:t>
            </w:r>
            <w:r w:rsidRPr="00C41D38">
              <w:rPr>
                <w:rFonts w:ascii="Sylfaen" w:hAnsi="Sylfaen" w:cs="Sylfaen"/>
                <w:lang w:val="hy-AM" w:eastAsia="en-US"/>
              </w:rPr>
              <w:t>կազմում</w:t>
            </w:r>
            <w:r w:rsidRPr="00C41D38">
              <w:rPr>
                <w:lang w:val="hy-AM" w:eastAsia="en-US"/>
              </w:rPr>
              <w:t xml:space="preserve"> </w:t>
            </w:r>
            <w:r w:rsidRPr="00C41D38">
              <w:rPr>
                <w:rFonts w:ascii="Sylfaen" w:hAnsi="Sylfaen" w:cs="Sylfaen"/>
                <w:lang w:val="hy-AM" w:eastAsia="en-US"/>
              </w:rPr>
              <w:t>է</w:t>
            </w:r>
            <w:r w:rsidRPr="00C41D38">
              <w:rPr>
                <w:lang w:val="hy-AM" w:eastAsia="en-US"/>
              </w:rPr>
              <w:t xml:space="preserve"> </w:t>
            </w:r>
            <w:r w:rsidRPr="00C41D38">
              <w:rPr>
                <w:rFonts w:ascii="Sylfaen" w:hAnsi="Sylfaen" w:cs="Sylfaen"/>
                <w:lang w:val="hy-AM" w:eastAsia="en-US"/>
              </w:rPr>
              <w:t>ապրանքի</w:t>
            </w:r>
            <w:r w:rsidRPr="00C41D38">
              <w:rPr>
                <w:lang w:val="hy-AM" w:eastAsia="en-US"/>
              </w:rPr>
              <w:t xml:space="preserve"> </w:t>
            </w:r>
            <w:r w:rsidRPr="00C41D38">
              <w:rPr>
                <w:rFonts w:ascii="Sylfaen" w:hAnsi="Sylfaen" w:cs="Sylfaen"/>
                <w:lang w:val="hy-AM" w:eastAsia="en-US"/>
              </w:rPr>
              <w:t>թերությունների</w:t>
            </w:r>
            <w:r w:rsidRPr="00C41D38">
              <w:rPr>
                <w:lang w:val="hy-AM" w:eastAsia="en-US"/>
              </w:rPr>
              <w:t xml:space="preserve"> </w:t>
            </w:r>
            <w:r w:rsidRPr="00C41D38">
              <w:rPr>
                <w:rFonts w:ascii="Sylfaen" w:hAnsi="Sylfaen" w:cs="Sylfaen"/>
                <w:lang w:val="hy-AM" w:eastAsia="en-US"/>
              </w:rPr>
              <w:t>Ակտ</w:t>
            </w:r>
            <w:r w:rsidRPr="00C41D38">
              <w:rPr>
                <w:lang w:val="hy-AM" w:eastAsia="en-US"/>
              </w:rPr>
              <w:t xml:space="preserve">: </w:t>
            </w:r>
            <w:r w:rsidRPr="00C41D38">
              <w:rPr>
                <w:rFonts w:ascii="Sylfaen" w:hAnsi="Sylfaen" w:cs="Sylfaen"/>
                <w:lang w:val="hy-AM" w:eastAsia="en-US"/>
              </w:rPr>
              <w:t>Մատակարարը</w:t>
            </w:r>
            <w:r w:rsidRPr="00C41D38">
              <w:rPr>
                <w:lang w:val="hy-AM" w:eastAsia="en-US"/>
              </w:rPr>
              <w:t xml:space="preserve"> </w:t>
            </w:r>
            <w:r w:rsidRPr="00C41D38">
              <w:rPr>
                <w:rFonts w:ascii="Sylfaen" w:hAnsi="Sylfaen" w:cs="Sylfaen"/>
                <w:lang w:val="hy-AM" w:eastAsia="en-US"/>
              </w:rPr>
              <w:t>Ակտի</w:t>
            </w:r>
            <w:r w:rsidRPr="00C41D38">
              <w:rPr>
                <w:lang w:val="hy-AM" w:eastAsia="en-US"/>
              </w:rPr>
              <w:t xml:space="preserve"> </w:t>
            </w:r>
            <w:r w:rsidRPr="00C41D38">
              <w:rPr>
                <w:rFonts w:ascii="Sylfaen" w:hAnsi="Sylfaen" w:cs="Sylfaen"/>
                <w:lang w:val="hy-AM" w:eastAsia="en-US"/>
              </w:rPr>
              <w:t>ստորագրումից</w:t>
            </w:r>
            <w:r w:rsidRPr="00C41D38">
              <w:rPr>
                <w:lang w:val="hy-AM" w:eastAsia="en-US"/>
              </w:rPr>
              <w:t xml:space="preserve"> </w:t>
            </w:r>
            <w:r w:rsidRPr="00C41D38">
              <w:rPr>
                <w:rFonts w:ascii="Sylfaen" w:hAnsi="Sylfaen" w:cs="Sylfaen"/>
                <w:lang w:val="hy-AM" w:eastAsia="en-US"/>
              </w:rPr>
              <w:t>հետո</w:t>
            </w:r>
            <w:r w:rsidRPr="00C41D38">
              <w:rPr>
                <w:lang w:val="hy-AM" w:eastAsia="en-US"/>
              </w:rPr>
              <w:t xml:space="preserve"> </w:t>
            </w:r>
            <w:r w:rsidRPr="00C41D38">
              <w:rPr>
                <w:rFonts w:ascii="Sylfaen" w:hAnsi="Sylfaen" w:cs="Sylfaen"/>
                <w:lang w:val="hy-AM" w:eastAsia="en-US"/>
              </w:rPr>
              <w:t>ողջամիտ</w:t>
            </w:r>
            <w:r w:rsidRPr="00C41D38">
              <w:rPr>
                <w:lang w:val="hy-AM" w:eastAsia="en-US"/>
              </w:rPr>
              <w:t xml:space="preserve"> </w:t>
            </w:r>
            <w:r w:rsidRPr="00C41D38">
              <w:rPr>
                <w:rFonts w:ascii="Sylfaen" w:hAnsi="Sylfaen" w:cs="Sylfaen"/>
                <w:lang w:val="hy-AM" w:eastAsia="en-US"/>
              </w:rPr>
              <w:t>ժամկետներում</w:t>
            </w:r>
            <w:r w:rsidRPr="00C41D38">
              <w:rPr>
                <w:lang w:val="hy-AM" w:eastAsia="en-US"/>
              </w:rPr>
              <w:t xml:space="preserve"> </w:t>
            </w:r>
            <w:r w:rsidRPr="00C41D38">
              <w:rPr>
                <w:rFonts w:ascii="Sylfaen" w:hAnsi="Sylfaen" w:cs="Sylfaen"/>
                <w:lang w:val="hy-AM" w:eastAsia="en-US"/>
              </w:rPr>
              <w:t>պարտավորվում</w:t>
            </w:r>
            <w:r w:rsidRPr="00C41D38">
              <w:rPr>
                <w:lang w:val="hy-AM" w:eastAsia="en-US"/>
              </w:rPr>
              <w:t xml:space="preserve"> </w:t>
            </w:r>
            <w:r w:rsidRPr="00C41D38">
              <w:rPr>
                <w:rFonts w:ascii="Sylfaen" w:hAnsi="Sylfaen" w:cs="Sylfaen"/>
                <w:lang w:val="hy-AM" w:eastAsia="en-US"/>
              </w:rPr>
              <w:t>է</w:t>
            </w:r>
            <w:r w:rsidRPr="00C41D38">
              <w:rPr>
                <w:lang w:val="hy-AM" w:eastAsia="en-US"/>
              </w:rPr>
              <w:t xml:space="preserve">  </w:t>
            </w:r>
            <w:r w:rsidRPr="00C41D38">
              <w:rPr>
                <w:rFonts w:ascii="Sylfaen" w:hAnsi="Sylfaen" w:cs="Sylfaen"/>
                <w:lang w:val="hy-AM" w:eastAsia="en-US"/>
              </w:rPr>
              <w:t>վերացնել</w:t>
            </w:r>
            <w:r w:rsidRPr="00C41D38">
              <w:rPr>
                <w:lang w:val="hy-AM" w:eastAsia="en-US"/>
              </w:rPr>
              <w:t xml:space="preserve"> </w:t>
            </w:r>
            <w:r w:rsidRPr="00C41D38">
              <w:rPr>
                <w:rFonts w:ascii="Sylfaen" w:hAnsi="Sylfaen" w:cs="Sylfaen"/>
                <w:lang w:val="hy-AM" w:eastAsia="en-US"/>
              </w:rPr>
              <w:t>ապրանքի</w:t>
            </w:r>
            <w:r w:rsidRPr="00C41D38">
              <w:rPr>
                <w:lang w:val="hy-AM" w:eastAsia="en-US"/>
              </w:rPr>
              <w:t xml:space="preserve"> </w:t>
            </w:r>
            <w:r w:rsidRPr="00C41D38">
              <w:rPr>
                <w:rFonts w:ascii="Sylfaen" w:hAnsi="Sylfaen" w:cs="Sylfaen"/>
                <w:lang w:val="hy-AM" w:eastAsia="en-US"/>
              </w:rPr>
              <w:t>թերությունները</w:t>
            </w:r>
            <w:r w:rsidRPr="00C41D38">
              <w:rPr>
                <w:lang w:val="hy-AM" w:eastAsia="en-US"/>
              </w:rPr>
              <w:t xml:space="preserve">, </w:t>
            </w:r>
            <w:r w:rsidRPr="00C41D38">
              <w:rPr>
                <w:rFonts w:ascii="Sylfaen" w:hAnsi="Sylfaen" w:cs="Sylfaen"/>
                <w:lang w:val="hy-AM" w:eastAsia="en-US"/>
              </w:rPr>
              <w:t>կամ</w:t>
            </w:r>
            <w:r w:rsidRPr="00C41D38">
              <w:rPr>
                <w:lang w:val="hy-AM" w:eastAsia="en-US"/>
              </w:rPr>
              <w:t xml:space="preserve"> </w:t>
            </w:r>
            <w:r w:rsidRPr="00C41D38">
              <w:rPr>
                <w:rFonts w:ascii="Sylfaen" w:hAnsi="Sylfaen" w:cs="Sylfaen"/>
                <w:lang w:val="hy-AM" w:eastAsia="en-US"/>
              </w:rPr>
              <w:t>Գնորդի</w:t>
            </w:r>
            <w:r w:rsidRPr="00C41D38">
              <w:rPr>
                <w:lang w:val="hy-AM" w:eastAsia="en-US"/>
              </w:rPr>
              <w:t xml:space="preserve"> </w:t>
            </w:r>
            <w:r w:rsidRPr="00C41D38">
              <w:rPr>
                <w:rFonts w:ascii="Sylfaen" w:hAnsi="Sylfaen" w:cs="Sylfaen"/>
                <w:lang w:val="hy-AM" w:eastAsia="en-US"/>
              </w:rPr>
              <w:t>ընտրությամբ</w:t>
            </w:r>
            <w:r w:rsidRPr="00C41D38">
              <w:rPr>
                <w:lang w:val="hy-AM" w:eastAsia="en-US"/>
              </w:rPr>
              <w:t>.</w:t>
            </w:r>
          </w:p>
          <w:p w:rsidR="00C452F4" w:rsidRPr="00C41D38" w:rsidRDefault="00C452F4" w:rsidP="00C452F4">
            <w:pPr>
              <w:shd w:val="clear" w:color="auto" w:fill="FFFFFF"/>
              <w:jc w:val="both"/>
              <w:rPr>
                <w:lang w:val="hy-AM" w:eastAsia="en-US"/>
              </w:rPr>
            </w:pPr>
            <w:r w:rsidRPr="00C41D38">
              <w:rPr>
                <w:lang w:val="hy-AM" w:eastAsia="en-US"/>
              </w:rPr>
              <w:t xml:space="preserve">- </w:t>
            </w:r>
            <w:r w:rsidRPr="00C41D38">
              <w:rPr>
                <w:rFonts w:ascii="Sylfaen" w:hAnsi="Sylfaen" w:cs="Sylfaen"/>
                <w:lang w:val="hy-AM" w:eastAsia="en-US"/>
              </w:rPr>
              <w:t>համաչափ</w:t>
            </w:r>
            <w:r w:rsidRPr="00C41D38">
              <w:rPr>
                <w:lang w:val="hy-AM" w:eastAsia="en-US"/>
              </w:rPr>
              <w:t xml:space="preserve"> </w:t>
            </w:r>
            <w:r w:rsidRPr="00C41D38">
              <w:rPr>
                <w:rFonts w:ascii="Sylfaen" w:hAnsi="Sylfaen" w:cs="Sylfaen"/>
                <w:lang w:val="hy-AM" w:eastAsia="en-US"/>
              </w:rPr>
              <w:t>պակասացնել</w:t>
            </w:r>
            <w:r w:rsidRPr="00C41D38">
              <w:rPr>
                <w:lang w:val="hy-AM" w:eastAsia="en-US"/>
              </w:rPr>
              <w:t xml:space="preserve"> </w:t>
            </w:r>
            <w:r w:rsidRPr="00C41D38">
              <w:rPr>
                <w:rFonts w:ascii="Sylfaen" w:hAnsi="Sylfaen" w:cs="Sylfaen"/>
                <w:lang w:val="hy-AM" w:eastAsia="en-US"/>
              </w:rPr>
              <w:t>ապրանքի</w:t>
            </w:r>
            <w:r w:rsidRPr="00C41D38">
              <w:rPr>
                <w:lang w:val="hy-AM" w:eastAsia="en-US"/>
              </w:rPr>
              <w:t xml:space="preserve"> </w:t>
            </w:r>
            <w:r w:rsidRPr="00C41D38">
              <w:rPr>
                <w:rFonts w:ascii="Sylfaen" w:hAnsi="Sylfaen" w:cs="Sylfaen"/>
                <w:lang w:val="hy-AM" w:eastAsia="en-US"/>
              </w:rPr>
              <w:t>գինը</w:t>
            </w:r>
            <w:r w:rsidRPr="00C41D38">
              <w:rPr>
                <w:lang w:val="hy-AM" w:eastAsia="en-US"/>
              </w:rPr>
              <w:t>;</w:t>
            </w:r>
          </w:p>
          <w:p w:rsidR="00C452F4" w:rsidRPr="00C41D38" w:rsidRDefault="00C452F4" w:rsidP="00C452F4">
            <w:pPr>
              <w:shd w:val="clear" w:color="auto" w:fill="FFFFFF"/>
              <w:jc w:val="both"/>
              <w:rPr>
                <w:lang w:val="hy-AM" w:eastAsia="en-US"/>
              </w:rPr>
            </w:pPr>
            <w:r w:rsidRPr="00C41D38">
              <w:rPr>
                <w:lang w:val="hy-AM" w:eastAsia="en-US"/>
              </w:rPr>
              <w:t>-</w:t>
            </w:r>
            <w:r w:rsidRPr="00C41D38">
              <w:rPr>
                <w:rFonts w:ascii="Sylfaen" w:hAnsi="Sylfaen" w:cs="Sylfaen"/>
                <w:lang w:val="hy-AM" w:eastAsia="en-US"/>
              </w:rPr>
              <w:t>հատուցել</w:t>
            </w:r>
            <w:r w:rsidRPr="00C41D38">
              <w:rPr>
                <w:lang w:val="hy-AM" w:eastAsia="en-US"/>
              </w:rPr>
              <w:t xml:space="preserve">  </w:t>
            </w:r>
            <w:r w:rsidRPr="00C41D38">
              <w:rPr>
                <w:rFonts w:ascii="Sylfaen" w:hAnsi="Sylfaen" w:cs="Sylfaen"/>
                <w:lang w:val="hy-AM" w:eastAsia="en-US"/>
              </w:rPr>
              <w:t>Գնորդին</w:t>
            </w:r>
            <w:r w:rsidRPr="00C41D38">
              <w:rPr>
                <w:lang w:val="hy-AM" w:eastAsia="en-US"/>
              </w:rPr>
              <w:t xml:space="preserve"> </w:t>
            </w:r>
            <w:r w:rsidRPr="00C41D38">
              <w:rPr>
                <w:rFonts w:ascii="Sylfaen" w:hAnsi="Sylfaen" w:cs="Sylfaen"/>
                <w:lang w:val="hy-AM" w:eastAsia="en-US"/>
              </w:rPr>
              <w:t>ապրանքի</w:t>
            </w:r>
            <w:r w:rsidRPr="00C41D38">
              <w:rPr>
                <w:lang w:val="hy-AM" w:eastAsia="en-US"/>
              </w:rPr>
              <w:t xml:space="preserve"> </w:t>
            </w:r>
            <w:r w:rsidRPr="00C41D38">
              <w:rPr>
                <w:rFonts w:ascii="Sylfaen" w:hAnsi="Sylfaen" w:cs="Sylfaen"/>
                <w:lang w:val="hy-AM" w:eastAsia="en-US"/>
              </w:rPr>
              <w:t>թերությունները</w:t>
            </w:r>
            <w:r w:rsidRPr="00C41D38">
              <w:rPr>
                <w:lang w:val="hy-AM" w:eastAsia="en-US"/>
              </w:rPr>
              <w:t xml:space="preserve"> </w:t>
            </w:r>
            <w:r w:rsidRPr="00C41D38">
              <w:rPr>
                <w:rFonts w:ascii="Sylfaen" w:hAnsi="Sylfaen" w:cs="Sylfaen"/>
                <w:lang w:val="hy-AM" w:eastAsia="en-US"/>
              </w:rPr>
              <w:t>վերացնելու</w:t>
            </w:r>
            <w:r w:rsidRPr="00C41D38">
              <w:rPr>
                <w:lang w:val="hy-AM" w:eastAsia="en-US"/>
              </w:rPr>
              <w:t xml:space="preserve"> </w:t>
            </w:r>
            <w:r w:rsidRPr="00C41D38">
              <w:rPr>
                <w:rFonts w:ascii="Sylfaen" w:hAnsi="Sylfaen" w:cs="Sylfaen"/>
                <w:lang w:val="hy-AM" w:eastAsia="en-US"/>
              </w:rPr>
              <w:t>համար</w:t>
            </w:r>
            <w:r w:rsidRPr="00C41D38">
              <w:rPr>
                <w:lang w:val="hy-AM" w:eastAsia="en-US"/>
              </w:rPr>
              <w:t xml:space="preserve"> </w:t>
            </w:r>
            <w:r w:rsidRPr="00C41D38">
              <w:rPr>
                <w:rFonts w:ascii="Sylfaen" w:hAnsi="Sylfaen" w:cs="Sylfaen"/>
                <w:lang w:val="hy-AM" w:eastAsia="en-US"/>
              </w:rPr>
              <w:t>կատարած</w:t>
            </w:r>
            <w:r w:rsidRPr="00C41D38">
              <w:rPr>
                <w:lang w:val="hy-AM" w:eastAsia="en-US"/>
              </w:rPr>
              <w:t xml:space="preserve"> </w:t>
            </w:r>
            <w:r w:rsidRPr="00C41D38">
              <w:rPr>
                <w:rFonts w:ascii="Sylfaen" w:hAnsi="Sylfaen" w:cs="Sylfaen"/>
                <w:lang w:val="hy-AM" w:eastAsia="en-US"/>
              </w:rPr>
              <w:t>բոլոր</w:t>
            </w:r>
            <w:r w:rsidRPr="00C41D38">
              <w:rPr>
                <w:lang w:val="hy-AM" w:eastAsia="en-US"/>
              </w:rPr>
              <w:t xml:space="preserve"> </w:t>
            </w:r>
            <w:r w:rsidRPr="00C41D38">
              <w:rPr>
                <w:rFonts w:ascii="Sylfaen" w:hAnsi="Sylfaen" w:cs="Sylfaen"/>
                <w:lang w:val="hy-AM" w:eastAsia="en-US"/>
              </w:rPr>
              <w:t>ծախսերը</w:t>
            </w:r>
            <w:r w:rsidRPr="00C41D38">
              <w:rPr>
                <w:lang w:val="hy-AM" w:eastAsia="en-US"/>
              </w:rPr>
              <w:t>;</w:t>
            </w:r>
          </w:p>
          <w:p w:rsidR="00C452F4" w:rsidRPr="00C41D38" w:rsidRDefault="00C452F4" w:rsidP="00C452F4">
            <w:pPr>
              <w:shd w:val="clear" w:color="auto" w:fill="FFFFFF"/>
              <w:jc w:val="both"/>
              <w:rPr>
                <w:lang w:val="hy-AM" w:eastAsia="en-US"/>
              </w:rPr>
            </w:pPr>
            <w:r w:rsidRPr="00C41D38">
              <w:rPr>
                <w:lang w:val="hy-AM" w:eastAsia="en-US"/>
              </w:rPr>
              <w:t>-</w:t>
            </w:r>
            <w:r w:rsidRPr="00C41D38">
              <w:rPr>
                <w:rFonts w:ascii="Sylfaen" w:hAnsi="Sylfaen" w:cs="Sylfaen"/>
                <w:lang w:val="hy-AM" w:eastAsia="en-US"/>
              </w:rPr>
              <w:t>անհատույց</w:t>
            </w:r>
            <w:r w:rsidRPr="00C41D38">
              <w:rPr>
                <w:lang w:val="hy-AM" w:eastAsia="en-US"/>
              </w:rPr>
              <w:t xml:space="preserve"> </w:t>
            </w:r>
            <w:r w:rsidRPr="00C41D38">
              <w:rPr>
                <w:rFonts w:ascii="Sylfaen" w:hAnsi="Sylfaen" w:cs="Sylfaen"/>
                <w:lang w:val="hy-AM" w:eastAsia="en-US"/>
              </w:rPr>
              <w:t>փոխարինել</w:t>
            </w:r>
            <w:r w:rsidRPr="00C41D38">
              <w:rPr>
                <w:lang w:val="hy-AM" w:eastAsia="en-US"/>
              </w:rPr>
              <w:t xml:space="preserve"> </w:t>
            </w:r>
            <w:r w:rsidRPr="00C41D38">
              <w:rPr>
                <w:rFonts w:ascii="Sylfaen" w:hAnsi="Sylfaen" w:cs="Sylfaen"/>
                <w:lang w:val="hy-AM" w:eastAsia="en-US"/>
              </w:rPr>
              <w:t>անպատշաճ</w:t>
            </w:r>
            <w:r w:rsidRPr="00C41D38">
              <w:rPr>
                <w:lang w:val="hy-AM" w:eastAsia="en-US"/>
              </w:rPr>
              <w:t xml:space="preserve"> </w:t>
            </w:r>
            <w:r w:rsidRPr="00C41D38">
              <w:rPr>
                <w:rFonts w:ascii="Sylfaen" w:hAnsi="Sylfaen" w:cs="Sylfaen"/>
                <w:lang w:val="hy-AM" w:eastAsia="en-US"/>
              </w:rPr>
              <w:t>որակի</w:t>
            </w:r>
            <w:r w:rsidRPr="00C41D38">
              <w:rPr>
                <w:lang w:val="hy-AM" w:eastAsia="en-US"/>
              </w:rPr>
              <w:t xml:space="preserve"> </w:t>
            </w:r>
            <w:r w:rsidRPr="00C41D38">
              <w:rPr>
                <w:rFonts w:ascii="Sylfaen" w:hAnsi="Sylfaen" w:cs="Sylfaen"/>
                <w:lang w:val="hy-AM" w:eastAsia="en-US"/>
              </w:rPr>
              <w:t>կամ</w:t>
            </w:r>
            <w:r w:rsidRPr="00C41D38">
              <w:rPr>
                <w:lang w:val="hy-AM" w:eastAsia="en-US"/>
              </w:rPr>
              <w:t xml:space="preserve"> </w:t>
            </w:r>
            <w:r w:rsidRPr="00C41D38">
              <w:rPr>
                <w:rFonts w:ascii="Sylfaen" w:hAnsi="Sylfaen" w:cs="Sylfaen"/>
                <w:lang w:val="hy-AM" w:eastAsia="en-US"/>
              </w:rPr>
              <w:t>սույն</w:t>
            </w:r>
            <w:r w:rsidRPr="00C41D38">
              <w:rPr>
                <w:lang w:val="hy-AM" w:eastAsia="en-US"/>
              </w:rPr>
              <w:t xml:space="preserve"> </w:t>
            </w:r>
            <w:r w:rsidRPr="00C41D38">
              <w:rPr>
                <w:rFonts w:ascii="Sylfaen" w:hAnsi="Sylfaen" w:cs="Sylfaen"/>
                <w:lang w:val="hy-AM" w:eastAsia="en-US"/>
              </w:rPr>
              <w:t>Պայմանագրին</w:t>
            </w:r>
            <w:r w:rsidRPr="00C41D38">
              <w:rPr>
                <w:lang w:val="hy-AM" w:eastAsia="en-US"/>
              </w:rPr>
              <w:t xml:space="preserve"> </w:t>
            </w:r>
            <w:r w:rsidRPr="00C41D38">
              <w:rPr>
                <w:rFonts w:ascii="Sylfaen" w:hAnsi="Sylfaen" w:cs="Sylfaen"/>
                <w:lang w:val="hy-AM" w:eastAsia="en-US"/>
              </w:rPr>
              <w:t>չհամապատասխանող</w:t>
            </w:r>
            <w:r w:rsidRPr="00C41D38">
              <w:rPr>
                <w:lang w:val="hy-AM" w:eastAsia="en-US"/>
              </w:rPr>
              <w:t xml:space="preserve"> </w:t>
            </w:r>
            <w:r w:rsidRPr="00C41D38">
              <w:rPr>
                <w:rFonts w:ascii="Sylfaen" w:hAnsi="Sylfaen" w:cs="Sylfaen"/>
                <w:lang w:val="hy-AM" w:eastAsia="en-US"/>
              </w:rPr>
              <w:t>ապրանքը</w:t>
            </w:r>
            <w:r w:rsidRPr="00C41D38">
              <w:rPr>
                <w:lang w:val="hy-AM" w:eastAsia="en-US"/>
              </w:rPr>
              <w:t xml:space="preserve">: </w:t>
            </w:r>
          </w:p>
          <w:p w:rsidR="00C452F4" w:rsidRPr="00C41D38" w:rsidRDefault="00C452F4" w:rsidP="00C452F4">
            <w:pPr>
              <w:shd w:val="clear" w:color="auto" w:fill="FFFFFF"/>
              <w:ind w:firstLine="72"/>
              <w:jc w:val="both"/>
              <w:rPr>
                <w:rFonts w:ascii="Sylfaen" w:hAnsi="Sylfaen"/>
                <w:lang w:val="hy-AM" w:eastAsia="en-US"/>
              </w:rPr>
            </w:pPr>
          </w:p>
          <w:p w:rsidR="00C452F4" w:rsidRPr="00C41D38" w:rsidRDefault="00C452F4" w:rsidP="00C452F4">
            <w:pPr>
              <w:shd w:val="clear" w:color="auto" w:fill="FFFFFF"/>
              <w:ind w:firstLine="72"/>
              <w:jc w:val="both"/>
              <w:rPr>
                <w:rFonts w:ascii="Sylfaen" w:hAnsi="Sylfaen"/>
                <w:lang w:val="hy-AM" w:eastAsia="en-US"/>
              </w:rPr>
            </w:pPr>
          </w:p>
          <w:p w:rsidR="00C452F4" w:rsidRPr="00C41D38" w:rsidRDefault="00C452F4" w:rsidP="00C452F4">
            <w:pPr>
              <w:shd w:val="clear" w:color="auto" w:fill="FFFFFF"/>
              <w:ind w:firstLine="72"/>
              <w:jc w:val="both"/>
              <w:rPr>
                <w:rFonts w:ascii="Sylfaen" w:hAnsi="Sylfaen"/>
                <w:lang w:val="hy-AM" w:eastAsia="en-US"/>
              </w:rPr>
            </w:pPr>
          </w:p>
          <w:p w:rsidR="00C452F4" w:rsidRPr="00C41D38" w:rsidRDefault="00C452F4" w:rsidP="00C452F4">
            <w:pPr>
              <w:shd w:val="clear" w:color="auto" w:fill="FFFFFF"/>
              <w:jc w:val="center"/>
              <w:rPr>
                <w:b/>
                <w:lang w:val="hy-AM"/>
              </w:rPr>
            </w:pPr>
            <w:r w:rsidRPr="00C41D38">
              <w:rPr>
                <w:b/>
                <w:lang w:val="hy-AM"/>
              </w:rPr>
              <w:t>3.</w:t>
            </w:r>
            <w:r w:rsidRPr="00C41D38">
              <w:rPr>
                <w:rFonts w:ascii="Sylfaen" w:hAnsi="Sylfaen" w:cs="Sylfaen"/>
                <w:b/>
                <w:lang w:val="hy-AM"/>
              </w:rPr>
              <w:t>Մատակարարման</w:t>
            </w:r>
            <w:r w:rsidRPr="00C41D38">
              <w:rPr>
                <w:b/>
                <w:lang w:val="hy-AM"/>
              </w:rPr>
              <w:t xml:space="preserve"> </w:t>
            </w:r>
            <w:r w:rsidRPr="00C41D38">
              <w:rPr>
                <w:rFonts w:ascii="Sylfaen" w:hAnsi="Sylfaen" w:cs="Sylfaen"/>
                <w:b/>
                <w:lang w:val="hy-AM"/>
              </w:rPr>
              <w:t>ժամկետը</w:t>
            </w:r>
            <w:r w:rsidRPr="00C41D38">
              <w:rPr>
                <w:b/>
                <w:lang w:val="hy-AM"/>
              </w:rPr>
              <w:t xml:space="preserve"> </w:t>
            </w:r>
            <w:r w:rsidRPr="00C41D38">
              <w:rPr>
                <w:rFonts w:ascii="Sylfaen" w:hAnsi="Sylfaen" w:cs="Sylfaen"/>
                <w:b/>
                <w:lang w:val="hy-AM"/>
              </w:rPr>
              <w:t>և</w:t>
            </w:r>
            <w:r w:rsidRPr="00C41D38">
              <w:rPr>
                <w:b/>
                <w:lang w:val="hy-AM"/>
              </w:rPr>
              <w:t xml:space="preserve"> </w:t>
            </w:r>
            <w:r w:rsidRPr="00C41D38">
              <w:rPr>
                <w:rFonts w:ascii="Sylfaen" w:hAnsi="Sylfaen" w:cs="Sylfaen"/>
                <w:b/>
                <w:lang w:val="hy-AM"/>
              </w:rPr>
              <w:t>կարգը</w:t>
            </w:r>
          </w:p>
          <w:p w:rsidR="00C452F4" w:rsidRPr="00C41D38" w:rsidRDefault="00C452F4" w:rsidP="00C452F4">
            <w:pPr>
              <w:shd w:val="clear" w:color="auto" w:fill="FFFFFF"/>
              <w:jc w:val="both"/>
              <w:rPr>
                <w:lang w:val="hy-AM"/>
              </w:rPr>
            </w:pPr>
            <w:r w:rsidRPr="00C41D38">
              <w:rPr>
                <w:lang w:val="hy-AM"/>
              </w:rPr>
              <w:t xml:space="preserve">3.1. </w:t>
            </w:r>
            <w:r w:rsidRPr="00C41D38">
              <w:rPr>
                <w:rFonts w:ascii="Sylfaen" w:hAnsi="Sylfaen" w:cs="Sylfaen"/>
                <w:lang w:val="hy-AM"/>
              </w:rPr>
              <w:t>Մատակարարը</w:t>
            </w:r>
            <w:r w:rsidRPr="00C41D38">
              <w:rPr>
                <w:lang w:val="hy-AM"/>
              </w:rPr>
              <w:t xml:space="preserve"> </w:t>
            </w:r>
            <w:r w:rsidRPr="00C41D38">
              <w:rPr>
                <w:rFonts w:ascii="Sylfaen" w:hAnsi="Sylfaen" w:cs="Sylfaen"/>
                <w:lang w:val="hy-AM"/>
              </w:rPr>
              <w:t>պարտավոր</w:t>
            </w:r>
            <w:r w:rsidRPr="00C41D38">
              <w:rPr>
                <w:lang w:val="hy-AM"/>
              </w:rPr>
              <w:t xml:space="preserve"> </w:t>
            </w:r>
            <w:r w:rsidRPr="00C41D38">
              <w:rPr>
                <w:rFonts w:ascii="Sylfaen" w:hAnsi="Sylfaen" w:cs="Sylfaen"/>
                <w:lang w:val="hy-AM"/>
              </w:rPr>
              <w:t>է</w:t>
            </w:r>
            <w:r w:rsidRPr="00C41D38">
              <w:rPr>
                <w:lang w:val="hy-AM"/>
              </w:rPr>
              <w:t xml:space="preserve"> </w:t>
            </w:r>
            <w:r w:rsidRPr="00C41D38">
              <w:rPr>
                <w:rFonts w:ascii="Sylfaen" w:hAnsi="Sylfaen" w:cs="Sylfaen"/>
                <w:lang w:val="hy-AM"/>
              </w:rPr>
              <w:t>Ապրանքը</w:t>
            </w:r>
            <w:r w:rsidRPr="00C41D38">
              <w:rPr>
                <w:lang w:val="hy-AM"/>
              </w:rPr>
              <w:t xml:space="preserve"> </w:t>
            </w:r>
            <w:r w:rsidRPr="00C41D38">
              <w:rPr>
                <w:rFonts w:ascii="Sylfaen" w:hAnsi="Sylfaen" w:cs="Sylfaen"/>
                <w:lang w:val="hy-AM"/>
              </w:rPr>
              <w:t>մատակարարել</w:t>
            </w:r>
            <w:r w:rsidRPr="00C41D38">
              <w:rPr>
                <w:lang w:val="hy-AM"/>
              </w:rPr>
              <w:t xml:space="preserve"> </w:t>
            </w:r>
            <w:r w:rsidRPr="00C41D38">
              <w:rPr>
                <w:rFonts w:ascii="Sylfaen" w:hAnsi="Sylfaen" w:cs="Sylfaen"/>
                <w:lang w:val="hy-AM"/>
              </w:rPr>
              <w:t>սույն</w:t>
            </w:r>
            <w:r w:rsidRPr="00C41D38">
              <w:rPr>
                <w:lang w:val="hy-AM"/>
              </w:rPr>
              <w:t xml:space="preserve"> </w:t>
            </w:r>
            <w:r w:rsidRPr="00C41D38">
              <w:rPr>
                <w:rFonts w:ascii="Sylfaen" w:hAnsi="Sylfaen" w:cs="Sylfaen"/>
                <w:lang w:val="hy-AM"/>
              </w:rPr>
              <w:t>Պայմանագրի</w:t>
            </w:r>
            <w:r w:rsidRPr="00C41D38">
              <w:rPr>
                <w:lang w:val="hy-AM"/>
              </w:rPr>
              <w:t xml:space="preserve"> </w:t>
            </w:r>
            <w:r w:rsidRPr="00C41D38">
              <w:rPr>
                <w:rFonts w:ascii="Sylfaen" w:hAnsi="Sylfaen" w:cs="Sylfaen"/>
                <w:lang w:val="hy-AM"/>
              </w:rPr>
              <w:t>ստորագրման</w:t>
            </w:r>
            <w:r w:rsidRPr="00C41D38">
              <w:rPr>
                <w:lang w:val="hy-AM"/>
              </w:rPr>
              <w:t xml:space="preserve"> </w:t>
            </w:r>
            <w:r w:rsidRPr="00C41D38">
              <w:rPr>
                <w:rFonts w:ascii="Sylfaen" w:hAnsi="Sylfaen" w:cs="Sylfaen"/>
                <w:lang w:val="hy-AM"/>
              </w:rPr>
              <w:t>ամսաթվից</w:t>
            </w:r>
            <w:r w:rsidRPr="00C41D38">
              <w:rPr>
                <w:lang w:val="hy-AM"/>
              </w:rPr>
              <w:t xml:space="preserve"> </w:t>
            </w:r>
            <w:r w:rsidRPr="00C41D38">
              <w:rPr>
                <w:rFonts w:ascii="Sylfaen" w:hAnsi="Sylfaen"/>
                <w:lang w:val="hy-AM"/>
              </w:rPr>
              <w:t xml:space="preserve">45 </w:t>
            </w:r>
            <w:r w:rsidRPr="00C41D38">
              <w:rPr>
                <w:lang w:val="hy-AM"/>
              </w:rPr>
              <w:t>/</w:t>
            </w:r>
            <w:r w:rsidRPr="00C41D38">
              <w:rPr>
                <w:rFonts w:ascii="Sylfaen" w:hAnsi="Sylfaen"/>
                <w:lang w:val="hy-AM"/>
              </w:rPr>
              <w:t>քառասունհինգ</w:t>
            </w:r>
            <w:r w:rsidRPr="00C41D38">
              <w:rPr>
                <w:lang w:val="hy-AM"/>
              </w:rPr>
              <w:t xml:space="preserve">/ </w:t>
            </w:r>
            <w:r w:rsidRPr="00C41D38">
              <w:rPr>
                <w:rFonts w:ascii="Sylfaen" w:hAnsi="Sylfaen" w:cs="Sylfaen"/>
                <w:lang w:val="hy-AM"/>
              </w:rPr>
              <w:t>աշխատանքային</w:t>
            </w:r>
            <w:r w:rsidRPr="00C41D38">
              <w:rPr>
                <w:lang w:val="hy-AM"/>
              </w:rPr>
              <w:t xml:space="preserve"> </w:t>
            </w:r>
            <w:r w:rsidRPr="00C41D38">
              <w:rPr>
                <w:rFonts w:ascii="Sylfaen" w:hAnsi="Sylfaen" w:cs="Sylfaen"/>
                <w:lang w:val="hy-AM"/>
              </w:rPr>
              <w:t>օրվա</w:t>
            </w:r>
            <w:r w:rsidRPr="00C41D38">
              <w:rPr>
                <w:lang w:val="hy-AM"/>
              </w:rPr>
              <w:t xml:space="preserve"> </w:t>
            </w:r>
            <w:r w:rsidRPr="00C41D38">
              <w:rPr>
                <w:rFonts w:ascii="Sylfaen" w:hAnsi="Sylfaen" w:cs="Sylfaen"/>
                <w:lang w:val="hy-AM"/>
              </w:rPr>
              <w:t>ընթացքում</w:t>
            </w:r>
            <w:r w:rsidRPr="00C41D38">
              <w:rPr>
                <w:lang w:val="hy-AM"/>
              </w:rPr>
              <w:t xml:space="preserve">: </w:t>
            </w:r>
          </w:p>
          <w:p w:rsidR="00C452F4" w:rsidRPr="00C41D38" w:rsidRDefault="00C452F4" w:rsidP="00C452F4">
            <w:pPr>
              <w:shd w:val="clear" w:color="auto" w:fill="FFFFFF"/>
              <w:jc w:val="both"/>
              <w:rPr>
                <w:lang w:val="hy-AM"/>
              </w:rPr>
            </w:pPr>
            <w:r w:rsidRPr="00C41D38">
              <w:rPr>
                <w:lang w:val="hy-AM"/>
              </w:rPr>
              <w:t xml:space="preserve">3.2. </w:t>
            </w:r>
            <w:r w:rsidRPr="00C41D38">
              <w:rPr>
                <w:rFonts w:ascii="Sylfaen" w:hAnsi="Sylfaen" w:cs="Sylfaen"/>
                <w:lang w:val="hy-AM"/>
              </w:rPr>
              <w:t>Ապրանքի</w:t>
            </w:r>
            <w:r w:rsidRPr="00C41D38">
              <w:rPr>
                <w:lang w:val="hy-AM"/>
              </w:rPr>
              <w:t xml:space="preserve"> </w:t>
            </w:r>
            <w:r w:rsidRPr="00C41D38">
              <w:rPr>
                <w:rFonts w:ascii="Sylfaen" w:hAnsi="Sylfaen" w:cs="Sylfaen"/>
                <w:lang w:val="hy-AM"/>
              </w:rPr>
              <w:t>մատակարարումը</w:t>
            </w:r>
            <w:r w:rsidRPr="00C41D38">
              <w:rPr>
                <w:lang w:val="pt-BR"/>
              </w:rPr>
              <w:t xml:space="preserve"> </w:t>
            </w:r>
            <w:r w:rsidRPr="00C41D38">
              <w:rPr>
                <w:rFonts w:ascii="Sylfaen" w:hAnsi="Sylfaen" w:cs="Sylfaen"/>
                <w:lang w:val="hy-AM"/>
              </w:rPr>
              <w:t>իրականացվում</w:t>
            </w:r>
            <w:r w:rsidRPr="00C41D38">
              <w:rPr>
                <w:lang w:val="pt-BR"/>
              </w:rPr>
              <w:t xml:space="preserve"> </w:t>
            </w:r>
            <w:r w:rsidRPr="00C41D38">
              <w:rPr>
                <w:rFonts w:ascii="Sylfaen" w:hAnsi="Sylfaen" w:cs="Sylfaen"/>
                <w:lang w:val="hy-AM"/>
              </w:rPr>
              <w:t>է</w:t>
            </w:r>
            <w:r w:rsidRPr="00C41D38">
              <w:rPr>
                <w:rFonts w:eastAsia="Calibri"/>
                <w:lang w:val="hy-AM"/>
              </w:rPr>
              <w:t xml:space="preserve"> </w:t>
            </w:r>
            <w:r w:rsidRPr="00C41D38">
              <w:rPr>
                <w:rFonts w:ascii="Sylfaen" w:eastAsia="Calibri" w:hAnsi="Sylfaen" w:cs="Sylfaen"/>
                <w:lang w:val="hy-AM"/>
              </w:rPr>
              <w:t>հետևյալ</w:t>
            </w:r>
            <w:r w:rsidRPr="00C41D38">
              <w:rPr>
                <w:rFonts w:eastAsia="Calibri"/>
                <w:lang w:val="hy-AM"/>
              </w:rPr>
              <w:t xml:space="preserve"> </w:t>
            </w:r>
            <w:r w:rsidRPr="00C41D38">
              <w:rPr>
                <w:rFonts w:ascii="Sylfaen" w:eastAsia="Calibri" w:hAnsi="Sylfaen" w:cs="Sylfaen"/>
                <w:lang w:val="hy-AM"/>
              </w:rPr>
              <w:t>հասցեով՝</w:t>
            </w:r>
            <w:r w:rsidRPr="00C41D38">
              <w:rPr>
                <w:rFonts w:eastAsia="Calibri"/>
                <w:lang w:val="hy-AM"/>
              </w:rPr>
              <w:t xml:space="preserve"> </w:t>
            </w:r>
            <w:r w:rsidRPr="00C41D38">
              <w:rPr>
                <w:rFonts w:ascii="Sylfaen" w:eastAsia="Calibri" w:hAnsi="Sylfaen" w:cs="Sylfaen"/>
                <w:lang w:val="hy-AM"/>
              </w:rPr>
              <w:t>ՀՀ</w:t>
            </w:r>
            <w:r w:rsidRPr="00C41D38">
              <w:rPr>
                <w:rFonts w:eastAsia="Calibri"/>
                <w:lang w:val="hy-AM"/>
              </w:rPr>
              <w:t xml:space="preserve">, </w:t>
            </w:r>
            <w:r w:rsidRPr="00C41D38">
              <w:rPr>
                <w:rFonts w:ascii="Sylfaen" w:eastAsia="Calibri" w:hAnsi="Sylfaen" w:cs="Sylfaen"/>
                <w:lang w:val="hy-AM"/>
              </w:rPr>
              <w:t>ք</w:t>
            </w:r>
            <w:r w:rsidRPr="00C41D38">
              <w:rPr>
                <w:rFonts w:eastAsia="Calibri"/>
                <w:lang w:val="hy-AM"/>
              </w:rPr>
              <w:t xml:space="preserve">. </w:t>
            </w:r>
            <w:r w:rsidRPr="00C41D38">
              <w:rPr>
                <w:rFonts w:ascii="Sylfaen" w:eastAsia="Calibri" w:hAnsi="Sylfaen" w:cs="Sylfaen"/>
                <w:lang w:val="hy-AM"/>
              </w:rPr>
              <w:t>Երևան</w:t>
            </w:r>
            <w:r w:rsidRPr="00C41D38">
              <w:rPr>
                <w:rFonts w:eastAsia="Calibri"/>
                <w:lang w:val="hy-AM"/>
              </w:rPr>
              <w:t xml:space="preserve">, </w:t>
            </w:r>
            <w:r w:rsidRPr="00C41D38">
              <w:rPr>
                <w:rFonts w:ascii="Sylfaen" w:eastAsia="Calibri" w:hAnsi="Sylfaen" w:cs="Sylfaen"/>
                <w:lang w:val="hy-AM"/>
              </w:rPr>
              <w:t>Արցախի</w:t>
            </w:r>
            <w:r w:rsidRPr="00C41D38">
              <w:rPr>
                <w:rFonts w:eastAsia="Calibri"/>
                <w:lang w:val="hy-AM"/>
              </w:rPr>
              <w:t xml:space="preserve"> </w:t>
            </w:r>
            <w:r w:rsidRPr="00C41D38">
              <w:rPr>
                <w:rFonts w:ascii="Sylfaen" w:eastAsia="Calibri" w:hAnsi="Sylfaen" w:cs="Sylfaen"/>
                <w:lang w:val="hy-AM"/>
              </w:rPr>
              <w:t>փողոց</w:t>
            </w:r>
            <w:r w:rsidRPr="00C41D38">
              <w:rPr>
                <w:rFonts w:eastAsia="Calibri"/>
                <w:lang w:val="hy-AM"/>
              </w:rPr>
              <w:t xml:space="preserve">, </w:t>
            </w:r>
            <w:r w:rsidRPr="00C41D38">
              <w:rPr>
                <w:rFonts w:ascii="Sylfaen" w:eastAsia="Calibri" w:hAnsi="Sylfaen" w:cs="Sylfaen"/>
                <w:lang w:val="hy-AM"/>
              </w:rPr>
              <w:t>շ</w:t>
            </w:r>
            <w:r w:rsidRPr="00C41D38">
              <w:rPr>
                <w:rFonts w:eastAsia="Calibri"/>
                <w:lang w:val="hy-AM"/>
              </w:rPr>
              <w:t>. 32 «</w:t>
            </w:r>
            <w:r w:rsidRPr="00C41D38">
              <w:rPr>
                <w:rFonts w:ascii="Sylfaen" w:eastAsia="Calibri" w:hAnsi="Sylfaen" w:cs="Sylfaen"/>
                <w:lang w:val="hy-AM"/>
              </w:rPr>
              <w:t>ՀԿԵ</w:t>
            </w:r>
            <w:r w:rsidRPr="00C41D38">
              <w:rPr>
                <w:rFonts w:eastAsia="Calibri"/>
                <w:lang w:val="hy-AM"/>
              </w:rPr>
              <w:t xml:space="preserve">» </w:t>
            </w:r>
            <w:r w:rsidRPr="00C41D38">
              <w:rPr>
                <w:rFonts w:ascii="Sylfaen" w:eastAsia="Calibri" w:hAnsi="Sylfaen" w:cs="Sylfaen"/>
                <w:lang w:val="hy-AM"/>
              </w:rPr>
              <w:t>ՓԲԸ</w:t>
            </w:r>
            <w:r w:rsidRPr="00C41D38">
              <w:rPr>
                <w:rFonts w:eastAsia="Calibri"/>
                <w:lang w:val="hy-AM"/>
              </w:rPr>
              <w:t>-</w:t>
            </w:r>
            <w:r w:rsidRPr="00C41D38">
              <w:rPr>
                <w:rFonts w:ascii="Sylfaen" w:eastAsia="Calibri" w:hAnsi="Sylfaen" w:cs="Sylfaen"/>
                <w:lang w:val="hy-AM"/>
              </w:rPr>
              <w:t>ի</w:t>
            </w:r>
            <w:r w:rsidRPr="00C41D38">
              <w:rPr>
                <w:rFonts w:eastAsia="Calibri"/>
                <w:lang w:val="hy-AM"/>
              </w:rPr>
              <w:t xml:space="preserve"> </w:t>
            </w:r>
            <w:r w:rsidRPr="00C41D38">
              <w:rPr>
                <w:rFonts w:ascii="Sylfaen" w:eastAsia="Calibri" w:hAnsi="Sylfaen" w:cs="Sylfaen"/>
                <w:lang w:val="hy-AM"/>
              </w:rPr>
              <w:t>ՆԱՏ</w:t>
            </w:r>
            <w:r w:rsidRPr="00C41D38">
              <w:rPr>
                <w:rFonts w:eastAsia="Calibri"/>
                <w:lang w:val="hy-AM"/>
              </w:rPr>
              <w:t xml:space="preserve"> </w:t>
            </w:r>
            <w:r w:rsidRPr="00C41D38">
              <w:rPr>
                <w:rFonts w:ascii="Sylfaen" w:eastAsia="Calibri" w:hAnsi="Sylfaen" w:cs="Sylfaen"/>
                <w:lang w:val="hy-AM"/>
              </w:rPr>
              <w:t>կենտրոնական</w:t>
            </w:r>
            <w:r w:rsidRPr="00C41D38">
              <w:rPr>
                <w:rFonts w:eastAsia="Calibri"/>
                <w:lang w:val="hy-AM"/>
              </w:rPr>
              <w:t xml:space="preserve"> </w:t>
            </w:r>
            <w:r w:rsidRPr="00C41D38">
              <w:rPr>
                <w:rFonts w:ascii="Sylfaen" w:eastAsia="Calibri" w:hAnsi="Sylfaen" w:cs="Sylfaen"/>
                <w:lang w:val="hy-AM"/>
              </w:rPr>
              <w:t>պահեստ</w:t>
            </w:r>
          </w:p>
          <w:p w:rsidR="00C452F4" w:rsidRPr="00C41D38" w:rsidRDefault="00C452F4" w:rsidP="00C452F4">
            <w:pPr>
              <w:shd w:val="clear" w:color="auto" w:fill="FFFFFF"/>
              <w:jc w:val="both"/>
              <w:rPr>
                <w:lang w:val="hy-AM"/>
              </w:rPr>
            </w:pPr>
            <w:r w:rsidRPr="00C41D38">
              <w:rPr>
                <w:lang w:val="hy-AM"/>
              </w:rPr>
              <w:t xml:space="preserve">3.3. </w:t>
            </w:r>
            <w:r w:rsidRPr="00C41D38">
              <w:rPr>
                <w:rFonts w:ascii="Sylfaen" w:hAnsi="Sylfaen" w:cs="Sylfaen"/>
                <w:lang w:val="hy-AM"/>
              </w:rPr>
              <w:t>Ապրանքի</w:t>
            </w:r>
            <w:r w:rsidRPr="00C41D38">
              <w:rPr>
                <w:lang w:val="hy-AM"/>
              </w:rPr>
              <w:t xml:space="preserve"> </w:t>
            </w:r>
            <w:r w:rsidRPr="00C41D38">
              <w:rPr>
                <w:rFonts w:ascii="Sylfaen" w:hAnsi="Sylfaen" w:cs="Sylfaen"/>
                <w:lang w:val="hy-AM"/>
              </w:rPr>
              <w:t>ընդունումն</w:t>
            </w:r>
            <w:r w:rsidRPr="00C41D38">
              <w:rPr>
                <w:lang w:val="hy-AM"/>
              </w:rPr>
              <w:t xml:space="preserve"> </w:t>
            </w:r>
            <w:r w:rsidRPr="00C41D38">
              <w:rPr>
                <w:rFonts w:ascii="Sylfaen" w:hAnsi="Sylfaen" w:cs="Sylfaen"/>
                <w:lang w:val="hy-AM"/>
              </w:rPr>
              <w:t>իրականացվում</w:t>
            </w:r>
            <w:r w:rsidRPr="00C41D38">
              <w:rPr>
                <w:lang w:val="hy-AM"/>
              </w:rPr>
              <w:t xml:space="preserve"> </w:t>
            </w:r>
            <w:r w:rsidRPr="00C41D38">
              <w:rPr>
                <w:rFonts w:ascii="Sylfaen" w:hAnsi="Sylfaen" w:cs="Sylfaen"/>
                <w:lang w:val="hy-AM"/>
              </w:rPr>
              <w:t>է</w:t>
            </w:r>
            <w:r w:rsidRPr="00C41D38">
              <w:rPr>
                <w:lang w:val="hy-AM"/>
              </w:rPr>
              <w:t xml:space="preserve"> П</w:t>
            </w:r>
            <w:r w:rsidRPr="00C41D38">
              <w:rPr>
                <w:lang w:val="hy-AM"/>
              </w:rPr>
              <w:noBreakHyphen/>
              <w:t>6 «</w:t>
            </w:r>
            <w:r w:rsidRPr="00C41D38">
              <w:rPr>
                <w:rFonts w:ascii="Sylfaen" w:hAnsi="Sylfaen" w:cs="Sylfaen"/>
                <w:lang w:val="hy-AM"/>
              </w:rPr>
              <w:t>Ընդունման</w:t>
            </w:r>
            <w:r w:rsidRPr="00C41D38">
              <w:rPr>
                <w:lang w:val="hy-AM"/>
              </w:rPr>
              <w:t xml:space="preserve"> </w:t>
            </w:r>
            <w:r w:rsidRPr="00C41D38">
              <w:rPr>
                <w:rFonts w:ascii="Sylfaen" w:hAnsi="Sylfaen" w:cs="Sylfaen"/>
                <w:lang w:val="hy-AM"/>
              </w:rPr>
              <w:t>կարգն</w:t>
            </w:r>
            <w:r w:rsidRPr="00C41D38">
              <w:rPr>
                <w:lang w:val="hy-AM"/>
              </w:rPr>
              <w:t xml:space="preserve"> </w:t>
            </w:r>
            <w:r w:rsidRPr="00C41D38">
              <w:rPr>
                <w:rFonts w:ascii="Sylfaen" w:hAnsi="Sylfaen" w:cs="Sylfaen"/>
                <w:lang w:val="hy-AM"/>
              </w:rPr>
              <w:t>ըստ</w:t>
            </w:r>
            <w:r w:rsidRPr="00C41D38">
              <w:rPr>
                <w:lang w:val="hy-AM"/>
              </w:rPr>
              <w:t xml:space="preserve"> </w:t>
            </w:r>
            <w:r w:rsidRPr="00C41D38">
              <w:rPr>
                <w:rFonts w:ascii="Sylfaen" w:hAnsi="Sylfaen" w:cs="Sylfaen"/>
                <w:lang w:val="hy-AM"/>
              </w:rPr>
              <w:t>քանակի</w:t>
            </w:r>
            <w:r w:rsidRPr="00C41D38">
              <w:rPr>
                <w:lang w:val="hy-AM"/>
              </w:rPr>
              <w:t xml:space="preserve">» </w:t>
            </w:r>
            <w:r w:rsidRPr="00C41D38">
              <w:rPr>
                <w:rFonts w:ascii="Sylfaen" w:hAnsi="Sylfaen" w:cs="Sylfaen"/>
                <w:lang w:val="hy-AM"/>
              </w:rPr>
              <w:t>և</w:t>
            </w:r>
            <w:r w:rsidRPr="00C41D38">
              <w:rPr>
                <w:lang w:val="hy-AM"/>
              </w:rPr>
              <w:t xml:space="preserve">   П-7 «</w:t>
            </w:r>
            <w:r w:rsidRPr="00C41D38">
              <w:rPr>
                <w:rFonts w:ascii="Sylfaen" w:hAnsi="Sylfaen" w:cs="Sylfaen"/>
                <w:lang w:val="hy-AM"/>
              </w:rPr>
              <w:t>Ընդունման</w:t>
            </w:r>
            <w:r w:rsidRPr="00C41D38">
              <w:rPr>
                <w:lang w:val="hy-AM"/>
              </w:rPr>
              <w:t xml:space="preserve"> </w:t>
            </w:r>
            <w:r w:rsidRPr="00C41D38">
              <w:rPr>
                <w:rFonts w:ascii="Sylfaen" w:hAnsi="Sylfaen" w:cs="Sylfaen"/>
                <w:lang w:val="hy-AM"/>
              </w:rPr>
              <w:t>կարգն</w:t>
            </w:r>
            <w:r w:rsidRPr="00C41D38">
              <w:rPr>
                <w:lang w:val="hy-AM"/>
              </w:rPr>
              <w:t xml:space="preserve"> </w:t>
            </w:r>
            <w:r w:rsidRPr="00C41D38">
              <w:rPr>
                <w:rFonts w:ascii="Sylfaen" w:hAnsi="Sylfaen" w:cs="Sylfaen"/>
                <w:lang w:val="hy-AM"/>
              </w:rPr>
              <w:t>ըստ</w:t>
            </w:r>
            <w:r w:rsidRPr="00C41D38">
              <w:rPr>
                <w:lang w:val="hy-AM"/>
              </w:rPr>
              <w:t xml:space="preserve"> </w:t>
            </w:r>
            <w:r w:rsidRPr="00C41D38">
              <w:rPr>
                <w:rFonts w:ascii="Sylfaen" w:hAnsi="Sylfaen" w:cs="Sylfaen"/>
                <w:lang w:val="hy-AM"/>
              </w:rPr>
              <w:t>որակի</w:t>
            </w:r>
            <w:r w:rsidRPr="00C41D38">
              <w:rPr>
                <w:lang w:val="hy-AM"/>
              </w:rPr>
              <w:t xml:space="preserve">» </w:t>
            </w:r>
            <w:r w:rsidRPr="00C41D38">
              <w:rPr>
                <w:rFonts w:ascii="Sylfaen" w:hAnsi="Sylfaen" w:cs="Sylfaen"/>
                <w:lang w:val="hy-AM"/>
              </w:rPr>
              <w:t>հրահանգների</w:t>
            </w:r>
            <w:r w:rsidRPr="00C41D38">
              <w:rPr>
                <w:lang w:val="hy-AM"/>
              </w:rPr>
              <w:t xml:space="preserve"> </w:t>
            </w:r>
            <w:r w:rsidRPr="00C41D38">
              <w:rPr>
                <w:rFonts w:ascii="Sylfaen" w:hAnsi="Sylfaen" w:cs="Sylfaen"/>
                <w:lang w:val="hy-AM"/>
              </w:rPr>
              <w:t>համաձայն</w:t>
            </w:r>
            <w:r w:rsidRPr="00C41D38">
              <w:rPr>
                <w:lang w:val="hy-AM"/>
              </w:rPr>
              <w:t>:</w:t>
            </w:r>
          </w:p>
          <w:p w:rsidR="00C452F4" w:rsidRPr="00C41D38" w:rsidRDefault="00C452F4" w:rsidP="00C452F4">
            <w:pPr>
              <w:shd w:val="clear" w:color="auto" w:fill="FFFFFF"/>
              <w:jc w:val="both"/>
              <w:rPr>
                <w:lang w:val="hy-AM"/>
              </w:rPr>
            </w:pPr>
            <w:r w:rsidRPr="00C41D38">
              <w:rPr>
                <w:lang w:val="hy-AM"/>
              </w:rPr>
              <w:t xml:space="preserve">3.4. </w:t>
            </w:r>
            <w:r w:rsidRPr="00C41D38">
              <w:rPr>
                <w:rFonts w:ascii="Sylfaen" w:hAnsi="Sylfaen" w:cs="Sylfaen"/>
                <w:lang w:val="hy-AM"/>
              </w:rPr>
              <w:t>Մատակարարման</w:t>
            </w:r>
            <w:r w:rsidRPr="00C41D38">
              <w:rPr>
                <w:lang w:val="hy-AM"/>
              </w:rPr>
              <w:t xml:space="preserve"> </w:t>
            </w:r>
            <w:r w:rsidRPr="00C41D38">
              <w:rPr>
                <w:rFonts w:ascii="Sylfaen" w:hAnsi="Sylfaen" w:cs="Sylfaen"/>
                <w:lang w:val="hy-AM"/>
              </w:rPr>
              <w:t>ամսաթիվ</w:t>
            </w:r>
            <w:r w:rsidRPr="00C41D38">
              <w:rPr>
                <w:lang w:val="hy-AM"/>
              </w:rPr>
              <w:t xml:space="preserve"> </w:t>
            </w:r>
            <w:r w:rsidRPr="00C41D38">
              <w:rPr>
                <w:rFonts w:ascii="Sylfaen" w:hAnsi="Sylfaen" w:cs="Sylfaen"/>
                <w:lang w:val="hy-AM"/>
              </w:rPr>
              <w:t>է</w:t>
            </w:r>
            <w:r w:rsidRPr="00C41D38">
              <w:rPr>
                <w:lang w:val="hy-AM"/>
              </w:rPr>
              <w:t xml:space="preserve">  </w:t>
            </w:r>
            <w:r w:rsidRPr="00C41D38">
              <w:rPr>
                <w:rFonts w:ascii="Sylfaen" w:hAnsi="Sylfaen" w:cs="Sylfaen"/>
                <w:lang w:val="hy-AM"/>
              </w:rPr>
              <w:t>համարվում</w:t>
            </w:r>
            <w:r w:rsidRPr="00C41D38">
              <w:rPr>
                <w:lang w:val="hy-AM"/>
              </w:rPr>
              <w:t xml:space="preserve"> </w:t>
            </w:r>
            <w:r w:rsidRPr="00C41D38">
              <w:rPr>
                <w:rFonts w:ascii="Sylfaen" w:hAnsi="Sylfaen" w:cs="Sylfaen"/>
                <w:lang w:val="hy-AM"/>
              </w:rPr>
              <w:t>Գնորդի</w:t>
            </w:r>
            <w:r w:rsidRPr="00C41D38">
              <w:rPr>
                <w:lang w:val="hy-AM"/>
              </w:rPr>
              <w:t xml:space="preserve"> </w:t>
            </w:r>
            <w:r w:rsidRPr="00C41D38">
              <w:rPr>
                <w:rFonts w:ascii="Sylfaen" w:hAnsi="Sylfaen" w:cs="Sylfaen"/>
                <w:lang w:val="hy-AM"/>
              </w:rPr>
              <w:t>կողմից</w:t>
            </w:r>
            <w:r w:rsidRPr="00C41D38">
              <w:rPr>
                <w:lang w:val="hy-AM"/>
              </w:rPr>
              <w:t xml:space="preserve"> </w:t>
            </w:r>
            <w:r w:rsidRPr="00C41D38">
              <w:rPr>
                <w:rFonts w:ascii="Sylfaen" w:hAnsi="Sylfaen" w:cs="Sylfaen"/>
                <w:lang w:val="hy-AM"/>
              </w:rPr>
              <w:t>ապրանքի</w:t>
            </w:r>
            <w:r w:rsidRPr="00C41D38">
              <w:rPr>
                <w:lang w:val="hy-AM"/>
              </w:rPr>
              <w:t xml:space="preserve"> </w:t>
            </w:r>
            <w:r w:rsidRPr="00C41D38">
              <w:rPr>
                <w:rFonts w:ascii="Sylfaen" w:hAnsi="Sylfaen" w:cs="Sylfaen"/>
                <w:lang w:val="hy-AM"/>
              </w:rPr>
              <w:t>ընդունման</w:t>
            </w:r>
            <w:r w:rsidRPr="00C41D38">
              <w:rPr>
                <w:lang w:val="hy-AM"/>
              </w:rPr>
              <w:t xml:space="preserve"> </w:t>
            </w:r>
            <w:r w:rsidRPr="00C41D38">
              <w:rPr>
                <w:rFonts w:ascii="Sylfaen" w:hAnsi="Sylfaen" w:cs="Sylfaen"/>
                <w:lang w:val="hy-AM"/>
              </w:rPr>
              <w:t>ամսաթիվը</w:t>
            </w:r>
            <w:r w:rsidRPr="00C41D38">
              <w:rPr>
                <w:lang w:val="hy-AM"/>
              </w:rPr>
              <w:t xml:space="preserve">, </w:t>
            </w:r>
            <w:r w:rsidRPr="00C41D38">
              <w:rPr>
                <w:rFonts w:ascii="Sylfaen" w:hAnsi="Sylfaen" w:cs="Sylfaen"/>
                <w:lang w:val="hy-AM"/>
              </w:rPr>
              <w:t>վերջինիս</w:t>
            </w:r>
            <w:r w:rsidRPr="00C41D38">
              <w:rPr>
                <w:lang w:val="hy-AM"/>
              </w:rPr>
              <w:t xml:space="preserve"> </w:t>
            </w:r>
            <w:r w:rsidRPr="00C41D38">
              <w:rPr>
                <w:rFonts w:ascii="Sylfaen" w:hAnsi="Sylfaen" w:cs="Sylfaen"/>
                <w:lang w:val="hy-AM"/>
              </w:rPr>
              <w:t>կողմից</w:t>
            </w:r>
            <w:r w:rsidRPr="00C41D38">
              <w:rPr>
                <w:lang w:val="hy-AM"/>
              </w:rPr>
              <w:t xml:space="preserve"> </w:t>
            </w:r>
            <w:r w:rsidRPr="00C41D38">
              <w:rPr>
                <w:rFonts w:ascii="Sylfaen" w:hAnsi="Sylfaen" w:cs="Sylfaen"/>
                <w:lang w:val="hy-AM"/>
              </w:rPr>
              <w:t>ապրանքի</w:t>
            </w:r>
            <w:r w:rsidRPr="00C41D38">
              <w:rPr>
                <w:lang w:val="hy-AM"/>
              </w:rPr>
              <w:t xml:space="preserve"> </w:t>
            </w:r>
            <w:r w:rsidRPr="00C41D38">
              <w:rPr>
                <w:rFonts w:ascii="Sylfaen" w:hAnsi="Sylfaen" w:cs="Sylfaen"/>
                <w:lang w:val="hy-AM"/>
              </w:rPr>
              <w:t>որակի</w:t>
            </w:r>
            <w:r w:rsidRPr="00C41D38">
              <w:rPr>
                <w:lang w:val="hy-AM"/>
              </w:rPr>
              <w:t xml:space="preserve"> </w:t>
            </w:r>
            <w:r w:rsidRPr="00C41D38">
              <w:rPr>
                <w:rFonts w:ascii="Sylfaen" w:hAnsi="Sylfaen" w:cs="Sylfaen"/>
                <w:lang w:val="hy-AM"/>
              </w:rPr>
              <w:t>և</w:t>
            </w:r>
            <w:r w:rsidRPr="00C41D38">
              <w:rPr>
                <w:lang w:val="hy-AM"/>
              </w:rPr>
              <w:t xml:space="preserve"> </w:t>
            </w:r>
            <w:r w:rsidRPr="00C41D38">
              <w:rPr>
                <w:rFonts w:ascii="Sylfaen" w:hAnsi="Sylfaen" w:cs="Sylfaen"/>
                <w:lang w:val="hy-AM"/>
              </w:rPr>
              <w:t>քանակի</w:t>
            </w:r>
            <w:r w:rsidRPr="00C41D38">
              <w:rPr>
                <w:lang w:val="hy-AM"/>
              </w:rPr>
              <w:t xml:space="preserve"> </w:t>
            </w:r>
            <w:r w:rsidRPr="00C41D38">
              <w:rPr>
                <w:rFonts w:ascii="Sylfaen" w:hAnsi="Sylfaen" w:cs="Sylfaen"/>
                <w:lang w:val="hy-AM"/>
              </w:rPr>
              <w:t>հանդեպ</w:t>
            </w:r>
            <w:r w:rsidRPr="00C41D38">
              <w:rPr>
                <w:lang w:val="hy-AM"/>
              </w:rPr>
              <w:t xml:space="preserve"> </w:t>
            </w:r>
            <w:r w:rsidRPr="00C41D38">
              <w:rPr>
                <w:rFonts w:ascii="Sylfaen" w:hAnsi="Sylfaen" w:cs="Sylfaen"/>
                <w:lang w:val="hy-AM"/>
              </w:rPr>
              <w:t>բողոքի</w:t>
            </w:r>
            <w:r w:rsidRPr="00C41D38">
              <w:rPr>
                <w:lang w:val="hy-AM"/>
              </w:rPr>
              <w:t xml:space="preserve"> </w:t>
            </w:r>
            <w:r w:rsidRPr="00C41D38">
              <w:rPr>
                <w:rFonts w:ascii="Sylfaen" w:hAnsi="Sylfaen" w:cs="Sylfaen"/>
                <w:lang w:val="hy-AM"/>
              </w:rPr>
              <w:t>բացակայության</w:t>
            </w:r>
            <w:r w:rsidRPr="00C41D38">
              <w:rPr>
                <w:lang w:val="hy-AM"/>
              </w:rPr>
              <w:t xml:space="preserve"> </w:t>
            </w:r>
            <w:r w:rsidRPr="00C41D38">
              <w:rPr>
                <w:rFonts w:ascii="Sylfaen" w:hAnsi="Sylfaen" w:cs="Sylfaen"/>
                <w:lang w:val="hy-AM"/>
              </w:rPr>
              <w:t>դեպքում</w:t>
            </w:r>
            <w:r w:rsidRPr="00C41D38">
              <w:rPr>
                <w:lang w:val="hy-AM"/>
              </w:rPr>
              <w:t>:</w:t>
            </w:r>
          </w:p>
          <w:p w:rsidR="00C452F4" w:rsidRPr="00C41D38" w:rsidRDefault="00C452F4" w:rsidP="00C452F4">
            <w:pPr>
              <w:shd w:val="clear" w:color="auto" w:fill="FFFFFF"/>
              <w:jc w:val="both"/>
              <w:rPr>
                <w:lang w:val="hy-AM"/>
              </w:rPr>
            </w:pPr>
            <w:r w:rsidRPr="00C41D38">
              <w:rPr>
                <w:lang w:val="hy-AM"/>
              </w:rPr>
              <w:t xml:space="preserve">3.5.   </w:t>
            </w:r>
            <w:r w:rsidRPr="00C41D38">
              <w:rPr>
                <w:rFonts w:ascii="Sylfaen" w:hAnsi="Sylfaen" w:cs="Sylfaen"/>
                <w:lang w:val="hy-AM"/>
              </w:rPr>
              <w:t>Մինչ</w:t>
            </w:r>
            <w:r w:rsidRPr="00C41D38">
              <w:rPr>
                <w:lang w:val="hy-AM"/>
              </w:rPr>
              <w:t xml:space="preserve"> </w:t>
            </w:r>
            <w:r w:rsidRPr="00C41D38">
              <w:rPr>
                <w:rFonts w:ascii="Sylfaen" w:hAnsi="Sylfaen" w:cs="Sylfaen"/>
                <w:lang w:val="hy-AM"/>
              </w:rPr>
              <w:t>Գնորդի</w:t>
            </w:r>
            <w:r w:rsidRPr="00C41D38">
              <w:rPr>
                <w:lang w:val="hy-AM"/>
              </w:rPr>
              <w:t xml:space="preserve"> </w:t>
            </w:r>
            <w:r w:rsidRPr="00C41D38">
              <w:rPr>
                <w:rFonts w:ascii="Sylfaen" w:hAnsi="Sylfaen" w:cs="Sylfaen"/>
                <w:lang w:val="hy-AM"/>
              </w:rPr>
              <w:t>կողմից</w:t>
            </w:r>
            <w:r w:rsidRPr="00C41D38">
              <w:rPr>
                <w:lang w:val="hy-AM"/>
              </w:rPr>
              <w:t xml:space="preserve"> </w:t>
            </w:r>
            <w:r w:rsidRPr="00C41D38">
              <w:rPr>
                <w:rFonts w:ascii="Sylfaen" w:hAnsi="Sylfaen" w:cs="Sylfaen"/>
                <w:lang w:val="hy-AM"/>
              </w:rPr>
              <w:t>սույն</w:t>
            </w:r>
            <w:r w:rsidRPr="00C41D38">
              <w:rPr>
                <w:lang w:val="hy-AM"/>
              </w:rPr>
              <w:t xml:space="preserve"> </w:t>
            </w:r>
            <w:r w:rsidRPr="00C41D38">
              <w:rPr>
                <w:rFonts w:ascii="Sylfaen" w:hAnsi="Sylfaen" w:cs="Sylfaen"/>
                <w:lang w:val="hy-AM"/>
              </w:rPr>
              <w:t>Պայմանագրով</w:t>
            </w:r>
            <w:r w:rsidRPr="00C41D38">
              <w:rPr>
                <w:lang w:val="hy-AM"/>
              </w:rPr>
              <w:t xml:space="preserve"> </w:t>
            </w:r>
            <w:r w:rsidRPr="00C41D38">
              <w:rPr>
                <w:rFonts w:ascii="Sylfaen" w:hAnsi="Sylfaen" w:cs="Sylfaen"/>
                <w:lang w:val="hy-AM"/>
              </w:rPr>
              <w:t>նախատեսված</w:t>
            </w:r>
            <w:r w:rsidRPr="00C41D38">
              <w:rPr>
                <w:lang w:val="hy-AM"/>
              </w:rPr>
              <w:t xml:space="preserve"> </w:t>
            </w:r>
            <w:r w:rsidRPr="00C41D38">
              <w:rPr>
                <w:rFonts w:ascii="Sylfaen" w:hAnsi="Sylfaen" w:cs="Sylfaen"/>
                <w:lang w:val="hy-AM"/>
              </w:rPr>
              <w:t>ապրանքի</w:t>
            </w:r>
            <w:r w:rsidRPr="00C41D38">
              <w:rPr>
                <w:lang w:val="hy-AM"/>
              </w:rPr>
              <w:t xml:space="preserve"> </w:t>
            </w:r>
            <w:r w:rsidRPr="00C41D38">
              <w:rPr>
                <w:rFonts w:ascii="Sylfaen" w:hAnsi="Sylfaen" w:cs="Sylfaen"/>
                <w:lang w:val="hy-AM"/>
              </w:rPr>
              <w:t>ընդունումը</w:t>
            </w:r>
            <w:r w:rsidRPr="00C41D38">
              <w:rPr>
                <w:lang w:val="hy-AM"/>
              </w:rPr>
              <w:t xml:space="preserve">, </w:t>
            </w:r>
            <w:r w:rsidRPr="00C41D38">
              <w:rPr>
                <w:rFonts w:ascii="Sylfaen" w:hAnsi="Sylfaen" w:cs="Sylfaen"/>
                <w:lang w:val="hy-AM"/>
              </w:rPr>
              <w:t>ապրանքի</w:t>
            </w:r>
            <w:r w:rsidRPr="00C41D38">
              <w:rPr>
                <w:lang w:val="hy-AM"/>
              </w:rPr>
              <w:t xml:space="preserve"> </w:t>
            </w:r>
            <w:r w:rsidRPr="00C41D38">
              <w:rPr>
                <w:rFonts w:ascii="Sylfaen" w:hAnsi="Sylfaen" w:cs="Sylfaen"/>
                <w:lang w:val="hy-AM"/>
              </w:rPr>
              <w:t>պահպանման</w:t>
            </w:r>
            <w:r w:rsidRPr="00C41D38">
              <w:rPr>
                <w:lang w:val="hy-AM"/>
              </w:rPr>
              <w:t xml:space="preserve"> </w:t>
            </w:r>
            <w:r w:rsidRPr="00C41D38">
              <w:rPr>
                <w:rFonts w:ascii="Sylfaen" w:hAnsi="Sylfaen" w:cs="Sylfaen"/>
                <w:lang w:val="hy-AM"/>
              </w:rPr>
              <w:t>ռիսկն</w:t>
            </w:r>
            <w:r w:rsidRPr="00C41D38">
              <w:rPr>
                <w:lang w:val="hy-AM"/>
              </w:rPr>
              <w:t xml:space="preserve"> </w:t>
            </w:r>
            <w:r w:rsidRPr="00C41D38">
              <w:rPr>
                <w:rFonts w:ascii="Sylfaen" w:hAnsi="Sylfaen" w:cs="Sylfaen"/>
                <w:lang w:val="hy-AM"/>
              </w:rPr>
              <w:t>ամբողջությամբ</w:t>
            </w:r>
            <w:r w:rsidRPr="00C41D38">
              <w:rPr>
                <w:lang w:val="hy-AM"/>
              </w:rPr>
              <w:t xml:space="preserve"> </w:t>
            </w:r>
            <w:r w:rsidRPr="00C41D38">
              <w:rPr>
                <w:rFonts w:ascii="Sylfaen" w:hAnsi="Sylfaen" w:cs="Sylfaen"/>
                <w:lang w:val="hy-AM"/>
              </w:rPr>
              <w:t>կրում</w:t>
            </w:r>
            <w:r w:rsidRPr="00C41D38">
              <w:rPr>
                <w:lang w:val="hy-AM"/>
              </w:rPr>
              <w:t xml:space="preserve"> </w:t>
            </w:r>
            <w:r w:rsidRPr="00C41D38">
              <w:rPr>
                <w:rFonts w:ascii="Sylfaen" w:hAnsi="Sylfaen" w:cs="Sylfaen"/>
                <w:lang w:val="hy-AM"/>
              </w:rPr>
              <w:t>է</w:t>
            </w:r>
            <w:r w:rsidRPr="00C41D38">
              <w:rPr>
                <w:lang w:val="hy-AM"/>
              </w:rPr>
              <w:t xml:space="preserve"> </w:t>
            </w:r>
            <w:r w:rsidRPr="00C41D38">
              <w:rPr>
                <w:rFonts w:ascii="Sylfaen" w:hAnsi="Sylfaen" w:cs="Sylfaen"/>
                <w:lang w:val="hy-AM"/>
              </w:rPr>
              <w:t>Մատակարարը</w:t>
            </w:r>
            <w:r w:rsidRPr="00C41D38">
              <w:rPr>
                <w:lang w:val="hy-AM"/>
              </w:rPr>
              <w:t>:</w:t>
            </w:r>
          </w:p>
          <w:p w:rsidR="00C452F4" w:rsidRPr="00C41D38" w:rsidRDefault="00C452F4" w:rsidP="00C452F4">
            <w:pPr>
              <w:shd w:val="clear" w:color="auto" w:fill="FFFFFF"/>
              <w:jc w:val="both"/>
              <w:rPr>
                <w:lang w:val="hy-AM"/>
              </w:rPr>
            </w:pPr>
            <w:r w:rsidRPr="00C41D38">
              <w:rPr>
                <w:lang w:val="hy-AM"/>
              </w:rPr>
              <w:t xml:space="preserve">3.6. </w:t>
            </w:r>
            <w:r w:rsidRPr="00C41D38">
              <w:rPr>
                <w:rFonts w:ascii="Sylfaen" w:hAnsi="Sylfaen" w:cs="Sylfaen"/>
                <w:lang w:val="hy-AM"/>
              </w:rPr>
              <w:t>Ապրանքի</w:t>
            </w:r>
            <w:r w:rsidRPr="00C41D38">
              <w:rPr>
                <w:lang w:val="hy-AM"/>
              </w:rPr>
              <w:t xml:space="preserve"> </w:t>
            </w:r>
            <w:r w:rsidRPr="00C41D38">
              <w:rPr>
                <w:rFonts w:ascii="Sylfaen" w:hAnsi="Sylfaen" w:cs="Sylfaen"/>
                <w:lang w:val="hy-AM"/>
              </w:rPr>
              <w:t>ստացումը</w:t>
            </w:r>
            <w:r w:rsidRPr="00C41D38">
              <w:rPr>
                <w:lang w:val="hy-AM"/>
              </w:rPr>
              <w:t xml:space="preserve"> </w:t>
            </w:r>
            <w:r w:rsidRPr="00C41D38">
              <w:rPr>
                <w:rFonts w:ascii="Sylfaen" w:hAnsi="Sylfaen" w:cs="Sylfaen"/>
                <w:lang w:val="hy-AM"/>
              </w:rPr>
              <w:t>Գնորդի</w:t>
            </w:r>
            <w:r w:rsidRPr="00C41D38">
              <w:rPr>
                <w:lang w:val="hy-AM"/>
              </w:rPr>
              <w:t xml:space="preserve"> </w:t>
            </w:r>
            <w:r w:rsidRPr="00C41D38">
              <w:rPr>
                <w:rFonts w:ascii="Sylfaen" w:hAnsi="Sylfaen" w:cs="Sylfaen"/>
                <w:lang w:val="hy-AM"/>
              </w:rPr>
              <w:t>կողմից</w:t>
            </w:r>
            <w:r w:rsidRPr="00C41D38">
              <w:rPr>
                <w:lang w:val="hy-AM"/>
              </w:rPr>
              <w:t xml:space="preserve"> </w:t>
            </w:r>
            <w:r w:rsidRPr="00C41D38">
              <w:rPr>
                <w:rFonts w:ascii="Sylfaen" w:hAnsi="Sylfaen" w:cs="Sylfaen"/>
                <w:lang w:val="hy-AM"/>
              </w:rPr>
              <w:t>հաստատվում</w:t>
            </w:r>
            <w:r w:rsidRPr="00C41D38">
              <w:rPr>
                <w:lang w:val="hy-AM"/>
              </w:rPr>
              <w:t xml:space="preserve"> </w:t>
            </w:r>
            <w:r w:rsidRPr="00C41D38">
              <w:rPr>
                <w:rFonts w:ascii="Sylfaen" w:hAnsi="Sylfaen" w:cs="Sylfaen"/>
                <w:lang w:val="hy-AM"/>
              </w:rPr>
              <w:t>է</w:t>
            </w:r>
            <w:r w:rsidRPr="00C41D38">
              <w:rPr>
                <w:lang w:val="hy-AM"/>
              </w:rPr>
              <w:t xml:space="preserve"> </w:t>
            </w:r>
            <w:r w:rsidRPr="00C41D38">
              <w:rPr>
                <w:rFonts w:ascii="Sylfaen" w:hAnsi="Sylfaen" w:cs="Sylfaen"/>
                <w:lang w:val="hy-AM"/>
              </w:rPr>
              <w:t>ապրանքա</w:t>
            </w:r>
            <w:r w:rsidRPr="00C41D38">
              <w:rPr>
                <w:lang w:val="hy-AM"/>
              </w:rPr>
              <w:t xml:space="preserve"> -</w:t>
            </w:r>
            <w:r w:rsidRPr="00C41D38">
              <w:rPr>
                <w:rFonts w:ascii="Sylfaen" w:hAnsi="Sylfaen" w:cs="Sylfaen"/>
                <w:lang w:val="hy-AM"/>
              </w:rPr>
              <w:t>տրանսպորտային</w:t>
            </w:r>
            <w:r w:rsidRPr="00C41D38">
              <w:rPr>
                <w:lang w:val="hy-AM"/>
              </w:rPr>
              <w:t xml:space="preserve"> </w:t>
            </w:r>
            <w:r w:rsidRPr="00C41D38">
              <w:rPr>
                <w:rFonts w:ascii="Sylfaen" w:hAnsi="Sylfaen" w:cs="Sylfaen"/>
                <w:lang w:val="hy-AM"/>
              </w:rPr>
              <w:t>բեռնագրի</w:t>
            </w:r>
            <w:r w:rsidRPr="00C41D38">
              <w:rPr>
                <w:lang w:val="hy-AM"/>
              </w:rPr>
              <w:t xml:space="preserve"> </w:t>
            </w:r>
            <w:r w:rsidRPr="00C41D38">
              <w:rPr>
                <w:rFonts w:ascii="Sylfaen" w:hAnsi="Sylfaen" w:cs="Sylfaen"/>
                <w:lang w:val="hy-AM"/>
              </w:rPr>
              <w:t>վրա</w:t>
            </w:r>
            <w:r w:rsidRPr="00C41D38">
              <w:rPr>
                <w:lang w:val="hy-AM"/>
              </w:rPr>
              <w:t xml:space="preserve"> </w:t>
            </w:r>
            <w:r w:rsidRPr="00C41D38">
              <w:rPr>
                <w:rFonts w:ascii="Sylfaen" w:hAnsi="Sylfaen" w:cs="Sylfaen"/>
                <w:lang w:val="hy-AM"/>
              </w:rPr>
              <w:t>Գնորդի</w:t>
            </w:r>
            <w:r w:rsidRPr="00C41D38">
              <w:rPr>
                <w:lang w:val="hy-AM"/>
              </w:rPr>
              <w:t xml:space="preserve"> </w:t>
            </w:r>
            <w:r w:rsidRPr="00C41D38">
              <w:rPr>
                <w:rFonts w:ascii="Sylfaen" w:hAnsi="Sylfaen" w:cs="Sylfaen"/>
                <w:lang w:val="hy-AM"/>
              </w:rPr>
              <w:t>լիազոր</w:t>
            </w:r>
            <w:r w:rsidRPr="00C41D38">
              <w:rPr>
                <w:lang w:val="hy-AM"/>
              </w:rPr>
              <w:t xml:space="preserve"> </w:t>
            </w:r>
            <w:r w:rsidRPr="00C41D38">
              <w:rPr>
                <w:rFonts w:ascii="Sylfaen" w:hAnsi="Sylfaen" w:cs="Sylfaen"/>
                <w:lang w:val="hy-AM"/>
              </w:rPr>
              <w:t>ներկայացուցչի</w:t>
            </w:r>
            <w:r w:rsidRPr="00C41D38">
              <w:rPr>
                <w:lang w:val="hy-AM"/>
              </w:rPr>
              <w:t xml:space="preserve"> </w:t>
            </w:r>
            <w:r w:rsidRPr="00C41D38">
              <w:rPr>
                <w:rFonts w:ascii="Sylfaen" w:hAnsi="Sylfaen" w:cs="Sylfaen"/>
                <w:lang w:val="hy-AM"/>
              </w:rPr>
              <w:t>ստորագրությամբ</w:t>
            </w:r>
            <w:r w:rsidRPr="00C41D38">
              <w:rPr>
                <w:lang w:val="hy-AM"/>
              </w:rPr>
              <w:t xml:space="preserve">, </w:t>
            </w:r>
            <w:r w:rsidRPr="00C41D38">
              <w:rPr>
                <w:rFonts w:ascii="Sylfaen" w:hAnsi="Sylfaen" w:cs="Sylfaen"/>
                <w:lang w:val="hy-AM"/>
              </w:rPr>
              <w:t>կամ</w:t>
            </w:r>
            <w:r w:rsidRPr="00C41D38">
              <w:rPr>
                <w:lang w:val="hy-AM"/>
              </w:rPr>
              <w:t xml:space="preserve">  </w:t>
            </w:r>
            <w:r w:rsidRPr="00C41D38">
              <w:rPr>
                <w:rFonts w:ascii="Sylfaen" w:hAnsi="Sylfaen" w:cs="Sylfaen"/>
                <w:lang w:val="hy-AM"/>
              </w:rPr>
              <w:t>հանձնման</w:t>
            </w:r>
            <w:r w:rsidRPr="00C41D38">
              <w:rPr>
                <w:lang w:val="hy-AM"/>
              </w:rPr>
              <w:t xml:space="preserve">–  </w:t>
            </w:r>
            <w:r w:rsidRPr="00C41D38">
              <w:rPr>
                <w:rFonts w:ascii="Sylfaen" w:hAnsi="Sylfaen" w:cs="Sylfaen"/>
                <w:lang w:val="hy-AM"/>
              </w:rPr>
              <w:t>ընդունման</w:t>
            </w:r>
            <w:r w:rsidRPr="00C41D38">
              <w:rPr>
                <w:lang w:val="hy-AM"/>
              </w:rPr>
              <w:t xml:space="preserve"> </w:t>
            </w:r>
            <w:r w:rsidRPr="00C41D38">
              <w:rPr>
                <w:rFonts w:ascii="Sylfaen" w:hAnsi="Sylfaen" w:cs="Sylfaen"/>
                <w:lang w:val="hy-AM"/>
              </w:rPr>
              <w:t>ակտի</w:t>
            </w:r>
            <w:r w:rsidRPr="00C41D38">
              <w:rPr>
                <w:lang w:val="hy-AM"/>
              </w:rPr>
              <w:t xml:space="preserve"> </w:t>
            </w:r>
            <w:r w:rsidRPr="00C41D38">
              <w:rPr>
                <w:rFonts w:ascii="Sylfaen" w:hAnsi="Sylfaen" w:cs="Sylfaen"/>
                <w:lang w:val="hy-AM"/>
              </w:rPr>
              <w:lastRenderedPageBreak/>
              <w:t>կազմման</w:t>
            </w:r>
            <w:r w:rsidRPr="00C41D38">
              <w:rPr>
                <w:lang w:val="hy-AM"/>
              </w:rPr>
              <w:t xml:space="preserve"> </w:t>
            </w:r>
            <w:r w:rsidRPr="00C41D38">
              <w:rPr>
                <w:rFonts w:ascii="Sylfaen" w:hAnsi="Sylfaen" w:cs="Sylfaen"/>
                <w:lang w:val="hy-AM"/>
              </w:rPr>
              <w:t>միջոցով</w:t>
            </w:r>
            <w:r w:rsidRPr="00C41D38">
              <w:rPr>
                <w:lang w:val="hy-AM"/>
              </w:rPr>
              <w:t xml:space="preserve">, </w:t>
            </w:r>
            <w:r w:rsidRPr="00C41D38">
              <w:rPr>
                <w:rFonts w:ascii="Sylfaen" w:hAnsi="Sylfaen" w:cs="Sylfaen"/>
                <w:lang w:val="hy-AM"/>
              </w:rPr>
              <w:t>որը</w:t>
            </w:r>
            <w:r w:rsidRPr="00C41D38">
              <w:rPr>
                <w:lang w:val="hy-AM"/>
              </w:rPr>
              <w:t xml:space="preserve"> </w:t>
            </w:r>
            <w:r w:rsidRPr="00C41D38">
              <w:rPr>
                <w:rFonts w:ascii="Sylfaen" w:hAnsi="Sylfaen" w:cs="Sylfaen"/>
                <w:lang w:val="hy-AM"/>
              </w:rPr>
              <w:t>ստորագրվում</w:t>
            </w:r>
            <w:r w:rsidRPr="00C41D38">
              <w:rPr>
                <w:lang w:val="hy-AM"/>
              </w:rPr>
              <w:t xml:space="preserve"> </w:t>
            </w:r>
            <w:r w:rsidRPr="00C41D38">
              <w:rPr>
                <w:rFonts w:ascii="Sylfaen" w:hAnsi="Sylfaen" w:cs="Sylfaen"/>
                <w:lang w:val="hy-AM"/>
              </w:rPr>
              <w:t>է</w:t>
            </w:r>
            <w:r w:rsidRPr="00C41D38">
              <w:rPr>
                <w:lang w:val="hy-AM"/>
              </w:rPr>
              <w:t xml:space="preserve"> </w:t>
            </w:r>
            <w:r w:rsidRPr="00C41D38">
              <w:rPr>
                <w:rFonts w:ascii="Sylfaen" w:hAnsi="Sylfaen" w:cs="Sylfaen"/>
                <w:lang w:val="hy-AM"/>
              </w:rPr>
              <w:t>կողմերի</w:t>
            </w:r>
            <w:r w:rsidRPr="00C41D38">
              <w:rPr>
                <w:lang w:val="hy-AM"/>
              </w:rPr>
              <w:t xml:space="preserve"> </w:t>
            </w:r>
            <w:r w:rsidRPr="00C41D38">
              <w:rPr>
                <w:rFonts w:ascii="Sylfaen" w:hAnsi="Sylfaen" w:cs="Sylfaen"/>
                <w:lang w:val="hy-AM"/>
              </w:rPr>
              <w:t>լիազոր</w:t>
            </w:r>
            <w:r w:rsidRPr="00C41D38">
              <w:rPr>
                <w:lang w:val="hy-AM"/>
              </w:rPr>
              <w:t xml:space="preserve"> </w:t>
            </w:r>
            <w:r w:rsidRPr="00C41D38">
              <w:rPr>
                <w:rFonts w:ascii="Sylfaen" w:hAnsi="Sylfaen" w:cs="Sylfaen"/>
                <w:lang w:val="hy-AM"/>
              </w:rPr>
              <w:t>ներկայացուցիչների</w:t>
            </w:r>
            <w:r w:rsidRPr="00C41D38">
              <w:rPr>
                <w:lang w:val="hy-AM"/>
              </w:rPr>
              <w:t xml:space="preserve"> </w:t>
            </w:r>
            <w:r w:rsidRPr="00C41D38">
              <w:rPr>
                <w:rFonts w:ascii="Sylfaen" w:hAnsi="Sylfaen" w:cs="Sylfaen"/>
                <w:lang w:val="hy-AM"/>
              </w:rPr>
              <w:t>կողմից</w:t>
            </w:r>
            <w:r w:rsidRPr="00C41D38">
              <w:rPr>
                <w:lang w:val="hy-AM"/>
              </w:rPr>
              <w:t xml:space="preserve">: </w:t>
            </w:r>
            <w:r w:rsidRPr="00C41D38">
              <w:rPr>
                <w:rFonts w:ascii="Sylfaen" w:hAnsi="Sylfaen" w:cs="Sylfaen"/>
                <w:lang w:val="hy-AM"/>
              </w:rPr>
              <w:t>Ապրանքա</w:t>
            </w:r>
            <w:r w:rsidRPr="00C41D38">
              <w:rPr>
                <w:lang w:val="hy-AM"/>
              </w:rPr>
              <w:t xml:space="preserve"> - </w:t>
            </w:r>
            <w:r w:rsidRPr="00C41D38">
              <w:rPr>
                <w:rFonts w:ascii="Sylfaen" w:hAnsi="Sylfaen" w:cs="Sylfaen"/>
                <w:lang w:val="hy-AM"/>
              </w:rPr>
              <w:t>տրանսպորտային</w:t>
            </w:r>
            <w:r w:rsidRPr="00C41D38">
              <w:rPr>
                <w:lang w:val="hy-AM"/>
              </w:rPr>
              <w:t xml:space="preserve"> </w:t>
            </w:r>
            <w:r w:rsidRPr="00C41D38">
              <w:rPr>
                <w:rFonts w:ascii="Sylfaen" w:hAnsi="Sylfaen" w:cs="Sylfaen"/>
                <w:lang w:val="hy-AM"/>
              </w:rPr>
              <w:t>բեռնագրում</w:t>
            </w:r>
            <w:r w:rsidRPr="00C41D38">
              <w:rPr>
                <w:lang w:val="hy-AM"/>
              </w:rPr>
              <w:t xml:space="preserve"> (</w:t>
            </w:r>
            <w:r w:rsidRPr="00C41D38">
              <w:rPr>
                <w:rFonts w:ascii="Sylfaen" w:hAnsi="Sylfaen" w:cs="Sylfaen"/>
                <w:lang w:val="hy-AM"/>
              </w:rPr>
              <w:t>կամ</w:t>
            </w:r>
            <w:r w:rsidRPr="00C41D38">
              <w:rPr>
                <w:lang w:val="hy-AM"/>
              </w:rPr>
              <w:t xml:space="preserve">  </w:t>
            </w:r>
            <w:r w:rsidRPr="00C41D38">
              <w:rPr>
                <w:rFonts w:ascii="Sylfaen" w:hAnsi="Sylfaen" w:cs="Sylfaen"/>
                <w:lang w:val="hy-AM"/>
              </w:rPr>
              <w:t>հանձնման</w:t>
            </w:r>
            <w:r w:rsidRPr="00C41D38">
              <w:rPr>
                <w:lang w:val="hy-AM"/>
              </w:rPr>
              <w:t xml:space="preserve">–  </w:t>
            </w:r>
            <w:r w:rsidRPr="00C41D38">
              <w:rPr>
                <w:rFonts w:ascii="Sylfaen" w:hAnsi="Sylfaen" w:cs="Sylfaen"/>
                <w:lang w:val="hy-AM"/>
              </w:rPr>
              <w:t>ընդունման</w:t>
            </w:r>
            <w:r w:rsidRPr="00C41D38">
              <w:rPr>
                <w:lang w:val="hy-AM"/>
              </w:rPr>
              <w:t xml:space="preserve">  </w:t>
            </w:r>
            <w:r w:rsidRPr="00C41D38">
              <w:rPr>
                <w:rFonts w:ascii="Sylfaen" w:hAnsi="Sylfaen" w:cs="Sylfaen"/>
                <w:lang w:val="hy-AM"/>
              </w:rPr>
              <w:t>ակտում</w:t>
            </w:r>
            <w:r w:rsidRPr="00C41D38">
              <w:rPr>
                <w:lang w:val="hy-AM"/>
              </w:rPr>
              <w:t xml:space="preserve">) </w:t>
            </w:r>
            <w:r w:rsidRPr="00C41D38">
              <w:rPr>
                <w:rFonts w:ascii="Sylfaen" w:hAnsi="Sylfaen" w:cs="Sylfaen"/>
                <w:lang w:val="hy-AM"/>
              </w:rPr>
              <w:t>նշվում</w:t>
            </w:r>
            <w:r w:rsidRPr="00C41D38">
              <w:rPr>
                <w:lang w:val="hy-AM"/>
              </w:rPr>
              <w:t xml:space="preserve"> </w:t>
            </w:r>
            <w:r w:rsidRPr="00C41D38">
              <w:rPr>
                <w:rFonts w:ascii="Sylfaen" w:hAnsi="Sylfaen" w:cs="Sylfaen"/>
                <w:lang w:val="hy-AM"/>
              </w:rPr>
              <w:t>են</w:t>
            </w:r>
            <w:r w:rsidRPr="00C41D38">
              <w:rPr>
                <w:lang w:val="hy-AM"/>
              </w:rPr>
              <w:t xml:space="preserve"> </w:t>
            </w:r>
            <w:r w:rsidRPr="00C41D38">
              <w:rPr>
                <w:rFonts w:ascii="Sylfaen" w:hAnsi="Sylfaen" w:cs="Sylfaen"/>
                <w:lang w:val="hy-AM"/>
              </w:rPr>
              <w:t>ընդունման</w:t>
            </w:r>
            <w:r w:rsidRPr="00C41D38">
              <w:rPr>
                <w:lang w:val="hy-AM"/>
              </w:rPr>
              <w:t xml:space="preserve"> </w:t>
            </w:r>
            <w:r w:rsidRPr="00C41D38">
              <w:rPr>
                <w:rFonts w:ascii="Sylfaen" w:hAnsi="Sylfaen" w:cs="Sylfaen"/>
                <w:lang w:val="hy-AM"/>
              </w:rPr>
              <w:t>պահին</w:t>
            </w:r>
            <w:r w:rsidRPr="00C41D38">
              <w:rPr>
                <w:lang w:val="hy-AM"/>
              </w:rPr>
              <w:t xml:space="preserve"> </w:t>
            </w:r>
            <w:r w:rsidRPr="00C41D38">
              <w:rPr>
                <w:rFonts w:ascii="Sylfaen" w:hAnsi="Sylfaen" w:cs="Sylfaen"/>
                <w:lang w:val="hy-AM"/>
              </w:rPr>
              <w:t>առկա</w:t>
            </w:r>
            <w:r w:rsidRPr="00C41D38">
              <w:rPr>
                <w:lang w:val="hy-AM"/>
              </w:rPr>
              <w:t xml:space="preserve"> </w:t>
            </w:r>
            <w:r w:rsidRPr="00C41D38">
              <w:rPr>
                <w:rFonts w:ascii="Sylfaen" w:hAnsi="Sylfaen" w:cs="Sylfaen"/>
                <w:lang w:val="hy-AM"/>
              </w:rPr>
              <w:t>դիտողությունները</w:t>
            </w:r>
            <w:r w:rsidRPr="00C41D38">
              <w:rPr>
                <w:lang w:val="hy-AM"/>
              </w:rPr>
              <w:t xml:space="preserve">` </w:t>
            </w:r>
            <w:r w:rsidRPr="00C41D38">
              <w:rPr>
                <w:rFonts w:ascii="Sylfaen" w:hAnsi="Sylfaen" w:cs="Sylfaen"/>
                <w:lang w:val="hy-AM"/>
              </w:rPr>
              <w:t>ապրանքի</w:t>
            </w:r>
            <w:r w:rsidRPr="00C41D38">
              <w:rPr>
                <w:lang w:val="hy-AM"/>
              </w:rPr>
              <w:t xml:space="preserve"> </w:t>
            </w:r>
            <w:r w:rsidRPr="00C41D38">
              <w:rPr>
                <w:rFonts w:ascii="Sylfaen" w:hAnsi="Sylfaen" w:cs="Sylfaen"/>
                <w:lang w:val="hy-AM"/>
              </w:rPr>
              <w:t>որակի</w:t>
            </w:r>
            <w:r w:rsidRPr="00C41D38">
              <w:rPr>
                <w:lang w:val="hy-AM"/>
              </w:rPr>
              <w:t xml:space="preserve"> </w:t>
            </w:r>
            <w:r w:rsidRPr="00C41D38">
              <w:rPr>
                <w:rFonts w:ascii="Sylfaen" w:hAnsi="Sylfaen" w:cs="Sylfaen"/>
                <w:lang w:val="hy-AM"/>
              </w:rPr>
              <w:t>և</w:t>
            </w:r>
            <w:r w:rsidRPr="00C41D38">
              <w:rPr>
                <w:lang w:val="hy-AM"/>
              </w:rPr>
              <w:t xml:space="preserve"> </w:t>
            </w:r>
            <w:r w:rsidRPr="00C41D38">
              <w:rPr>
                <w:rFonts w:ascii="Sylfaen" w:hAnsi="Sylfaen" w:cs="Sylfaen"/>
                <w:lang w:val="hy-AM"/>
              </w:rPr>
              <w:t>քանակի</w:t>
            </w:r>
            <w:r w:rsidRPr="00C41D38">
              <w:rPr>
                <w:lang w:val="hy-AM"/>
              </w:rPr>
              <w:t xml:space="preserve">  </w:t>
            </w:r>
            <w:r w:rsidRPr="00C41D38">
              <w:rPr>
                <w:rFonts w:ascii="Sylfaen" w:hAnsi="Sylfaen" w:cs="Sylfaen"/>
                <w:lang w:val="hy-AM"/>
              </w:rPr>
              <w:t>վերաբերյալ</w:t>
            </w:r>
            <w:r w:rsidRPr="00C41D38">
              <w:rPr>
                <w:lang w:val="hy-AM"/>
              </w:rPr>
              <w:t>:</w:t>
            </w:r>
          </w:p>
          <w:p w:rsidR="00C452F4" w:rsidRPr="00C41D38" w:rsidRDefault="00C452F4" w:rsidP="00C452F4">
            <w:pPr>
              <w:shd w:val="clear" w:color="auto" w:fill="FFFFFF"/>
              <w:jc w:val="both"/>
              <w:rPr>
                <w:lang w:val="hy-AM"/>
              </w:rPr>
            </w:pPr>
            <w:r w:rsidRPr="00C41D38">
              <w:rPr>
                <w:lang w:val="hy-AM"/>
              </w:rPr>
              <w:t xml:space="preserve">3.7. </w:t>
            </w:r>
            <w:r w:rsidRPr="00C41D38">
              <w:rPr>
                <w:rFonts w:ascii="Sylfaen" w:hAnsi="Sylfaen" w:cs="Sylfaen"/>
                <w:lang w:val="hy-AM"/>
              </w:rPr>
              <w:t>Մատակարարված</w:t>
            </w:r>
            <w:r w:rsidRPr="00C41D38">
              <w:rPr>
                <w:lang w:val="hy-AM"/>
              </w:rPr>
              <w:t xml:space="preserve"> </w:t>
            </w:r>
            <w:r w:rsidRPr="00C41D38">
              <w:rPr>
                <w:rFonts w:ascii="Sylfaen" w:hAnsi="Sylfaen" w:cs="Sylfaen"/>
                <w:lang w:val="hy-AM"/>
              </w:rPr>
              <w:t>Ապրանքի</w:t>
            </w:r>
            <w:r w:rsidRPr="00C41D38">
              <w:rPr>
                <w:lang w:val="hy-AM"/>
              </w:rPr>
              <w:t xml:space="preserve"> </w:t>
            </w:r>
            <w:r w:rsidRPr="00C41D38">
              <w:rPr>
                <w:rFonts w:ascii="Sylfaen" w:hAnsi="Sylfaen" w:cs="Sylfaen"/>
                <w:lang w:val="hy-AM"/>
              </w:rPr>
              <w:t>վրա</w:t>
            </w:r>
            <w:r w:rsidRPr="00C41D38">
              <w:rPr>
                <w:lang w:val="hy-AM"/>
              </w:rPr>
              <w:t xml:space="preserve"> </w:t>
            </w:r>
            <w:r w:rsidRPr="00C41D38">
              <w:rPr>
                <w:rFonts w:ascii="Sylfaen" w:hAnsi="Sylfaen" w:cs="Sylfaen"/>
                <w:lang w:val="hy-AM"/>
              </w:rPr>
              <w:t>տարածվում</w:t>
            </w:r>
            <w:r w:rsidRPr="00C41D38">
              <w:rPr>
                <w:lang w:val="hy-AM"/>
              </w:rPr>
              <w:t xml:space="preserve"> </w:t>
            </w:r>
            <w:r w:rsidRPr="00C41D38">
              <w:rPr>
                <w:rFonts w:ascii="Sylfaen" w:hAnsi="Sylfaen" w:cs="Sylfaen"/>
                <w:lang w:val="hy-AM"/>
              </w:rPr>
              <w:t>է</w:t>
            </w:r>
            <w:r w:rsidRPr="00C41D38">
              <w:rPr>
                <w:lang w:val="hy-AM"/>
              </w:rPr>
              <w:t xml:space="preserve"> </w:t>
            </w:r>
            <w:r w:rsidRPr="00C41D38">
              <w:rPr>
                <w:rFonts w:ascii="Sylfaen" w:hAnsi="Sylfaen" w:cs="Sylfaen"/>
                <w:lang w:val="hy-AM"/>
              </w:rPr>
              <w:t>Մատակարարի</w:t>
            </w:r>
            <w:r w:rsidRPr="00C41D38">
              <w:rPr>
                <w:lang w:val="hy-AM"/>
              </w:rPr>
              <w:t xml:space="preserve"> </w:t>
            </w:r>
            <w:r w:rsidRPr="00C41D38">
              <w:rPr>
                <w:rFonts w:ascii="Sylfaen" w:hAnsi="Sylfaen" w:cs="Sylfaen"/>
                <w:lang w:val="hy-AM"/>
              </w:rPr>
              <w:t>երաշխիքը՝</w:t>
            </w:r>
            <w:r w:rsidRPr="00C41D38">
              <w:rPr>
                <w:lang w:val="hy-AM"/>
              </w:rPr>
              <w:t xml:space="preserve"> </w:t>
            </w:r>
            <w:r w:rsidRPr="00C41D38">
              <w:rPr>
                <w:rFonts w:ascii="Sylfaen" w:hAnsi="Sylfaen" w:cs="Sylfaen"/>
                <w:lang w:val="hy-AM"/>
              </w:rPr>
              <w:t>Ապրանքի</w:t>
            </w:r>
            <w:r w:rsidRPr="00C41D38">
              <w:rPr>
                <w:lang w:val="hy-AM"/>
              </w:rPr>
              <w:t xml:space="preserve"> </w:t>
            </w:r>
            <w:r w:rsidRPr="00C41D38">
              <w:rPr>
                <w:rFonts w:ascii="Sylfaen" w:hAnsi="Sylfaen" w:cs="Sylfaen"/>
                <w:lang w:val="hy-AM"/>
              </w:rPr>
              <w:t>հանձնման</w:t>
            </w:r>
            <w:r w:rsidRPr="00C41D38">
              <w:rPr>
                <w:lang w:val="hy-AM"/>
              </w:rPr>
              <w:t>-</w:t>
            </w:r>
            <w:r w:rsidRPr="00C41D38">
              <w:rPr>
                <w:rFonts w:ascii="Sylfaen" w:hAnsi="Sylfaen" w:cs="Sylfaen"/>
                <w:lang w:val="hy-AM"/>
              </w:rPr>
              <w:t>ընդունման</w:t>
            </w:r>
            <w:r w:rsidRPr="00C41D38">
              <w:rPr>
                <w:lang w:val="hy-AM"/>
              </w:rPr>
              <w:t xml:space="preserve"> </w:t>
            </w:r>
            <w:r w:rsidRPr="00C41D38">
              <w:rPr>
                <w:rFonts w:ascii="Sylfaen" w:hAnsi="Sylfaen" w:cs="Sylfaen"/>
                <w:lang w:val="hy-AM"/>
              </w:rPr>
              <w:t>Ակտի</w:t>
            </w:r>
            <w:r w:rsidRPr="00C41D38">
              <w:rPr>
                <w:lang w:val="hy-AM"/>
              </w:rPr>
              <w:t xml:space="preserve"> </w:t>
            </w:r>
            <w:r w:rsidRPr="00C41D38">
              <w:rPr>
                <w:rFonts w:ascii="Sylfaen" w:hAnsi="Sylfaen" w:cs="Sylfaen"/>
                <w:lang w:val="hy-AM"/>
              </w:rPr>
              <w:t>ստորագրումից</w:t>
            </w:r>
            <w:r w:rsidRPr="00C41D38">
              <w:rPr>
                <w:lang w:val="hy-AM"/>
              </w:rPr>
              <w:t xml:space="preserve"> </w:t>
            </w:r>
            <w:r w:rsidRPr="00C41D38">
              <w:rPr>
                <w:rFonts w:ascii="Sylfaen" w:hAnsi="Sylfaen" w:cs="Sylfaen"/>
                <w:lang w:val="hy-AM"/>
              </w:rPr>
              <w:t>հետո</w:t>
            </w:r>
            <w:r w:rsidRPr="00C41D38">
              <w:rPr>
                <w:lang w:val="hy-AM"/>
              </w:rPr>
              <w:t xml:space="preserve">  (</w:t>
            </w:r>
            <w:r w:rsidRPr="00C41D38">
              <w:rPr>
                <w:rFonts w:ascii="Sylfaen" w:hAnsi="Sylfaen"/>
                <w:lang w:val="hy-AM"/>
              </w:rPr>
              <w:t>մեկ</w:t>
            </w:r>
            <w:r w:rsidRPr="00C41D38">
              <w:rPr>
                <w:lang w:val="hy-AM"/>
              </w:rPr>
              <w:t xml:space="preserve">)  </w:t>
            </w:r>
            <w:r w:rsidRPr="00C41D38">
              <w:rPr>
                <w:rFonts w:ascii="Sylfaen" w:hAnsi="Sylfaen" w:cs="Sylfaen"/>
                <w:lang w:val="hy-AM"/>
              </w:rPr>
              <w:t>ամիս</w:t>
            </w:r>
            <w:r w:rsidRPr="00C41D38">
              <w:rPr>
                <w:lang w:val="hy-AM"/>
              </w:rPr>
              <w:t xml:space="preserve"> </w:t>
            </w:r>
            <w:r w:rsidRPr="00C41D38">
              <w:rPr>
                <w:rFonts w:ascii="Sylfaen" w:hAnsi="Sylfaen" w:cs="Sylfaen"/>
                <w:lang w:val="hy-AM"/>
              </w:rPr>
              <w:t>ժամկետով</w:t>
            </w:r>
            <w:r w:rsidRPr="00C41D38">
              <w:rPr>
                <w:lang w:val="hy-AM"/>
              </w:rPr>
              <w:t>:</w:t>
            </w:r>
          </w:p>
          <w:p w:rsidR="00C452F4" w:rsidRPr="00C41D38" w:rsidRDefault="00C452F4" w:rsidP="00C452F4">
            <w:pPr>
              <w:shd w:val="clear" w:color="auto" w:fill="FFFFFF"/>
              <w:jc w:val="center"/>
              <w:rPr>
                <w:b/>
                <w:lang w:val="hy-AM"/>
              </w:rPr>
            </w:pPr>
            <w:r w:rsidRPr="00C41D38">
              <w:rPr>
                <w:b/>
                <w:lang w:val="hy-AM"/>
              </w:rPr>
              <w:t xml:space="preserve">4. </w:t>
            </w:r>
            <w:r w:rsidRPr="00C41D38">
              <w:rPr>
                <w:rFonts w:ascii="Sylfaen" w:hAnsi="Sylfaen" w:cs="Sylfaen"/>
                <w:b/>
                <w:lang w:val="hy-AM"/>
              </w:rPr>
              <w:t>Պայմանգրի</w:t>
            </w:r>
            <w:r w:rsidRPr="00C41D38">
              <w:rPr>
                <w:b/>
                <w:lang w:val="hy-AM"/>
              </w:rPr>
              <w:t xml:space="preserve"> </w:t>
            </w:r>
            <w:r w:rsidRPr="00C41D38">
              <w:rPr>
                <w:rFonts w:ascii="Sylfaen" w:hAnsi="Sylfaen" w:cs="Sylfaen"/>
                <w:b/>
                <w:lang w:val="hy-AM"/>
              </w:rPr>
              <w:t>գինը</w:t>
            </w:r>
            <w:r w:rsidRPr="00C41D38">
              <w:rPr>
                <w:b/>
                <w:lang w:val="hy-AM"/>
              </w:rPr>
              <w:t xml:space="preserve"> </w:t>
            </w:r>
            <w:r w:rsidRPr="00C41D38">
              <w:rPr>
                <w:rFonts w:ascii="Sylfaen" w:hAnsi="Sylfaen" w:cs="Sylfaen"/>
                <w:b/>
                <w:lang w:val="hy-AM"/>
              </w:rPr>
              <w:t>և</w:t>
            </w:r>
            <w:r w:rsidRPr="00C41D38">
              <w:rPr>
                <w:b/>
                <w:lang w:val="hy-AM"/>
              </w:rPr>
              <w:t xml:space="preserve"> </w:t>
            </w:r>
            <w:r w:rsidRPr="00C41D38">
              <w:rPr>
                <w:rFonts w:ascii="Sylfaen" w:hAnsi="Sylfaen" w:cs="Sylfaen"/>
                <w:b/>
                <w:lang w:val="hy-AM"/>
              </w:rPr>
              <w:t>վճարման</w:t>
            </w:r>
            <w:r w:rsidRPr="00C41D38">
              <w:rPr>
                <w:b/>
                <w:lang w:val="hy-AM"/>
              </w:rPr>
              <w:t xml:space="preserve"> </w:t>
            </w:r>
            <w:r w:rsidRPr="00C41D38">
              <w:rPr>
                <w:rFonts w:ascii="Sylfaen" w:hAnsi="Sylfaen" w:cs="Sylfaen"/>
                <w:b/>
                <w:lang w:val="hy-AM"/>
              </w:rPr>
              <w:t>կարգը</w:t>
            </w:r>
          </w:p>
          <w:p w:rsidR="00C452F4" w:rsidRPr="00C41D38" w:rsidRDefault="00C452F4" w:rsidP="00C452F4">
            <w:pPr>
              <w:shd w:val="clear" w:color="auto" w:fill="FFFFFF"/>
              <w:jc w:val="both"/>
              <w:rPr>
                <w:lang w:val="pt-BR"/>
              </w:rPr>
            </w:pPr>
            <w:r w:rsidRPr="00C41D38">
              <w:rPr>
                <w:lang w:val="hy-AM"/>
              </w:rPr>
              <w:t xml:space="preserve">4.1. </w:t>
            </w:r>
            <w:r w:rsidRPr="00C41D38">
              <w:rPr>
                <w:rFonts w:ascii="Sylfaen" w:hAnsi="Sylfaen" w:cs="Sylfaen"/>
                <w:lang w:val="hy-AM"/>
              </w:rPr>
              <w:t>Սույն</w:t>
            </w:r>
            <w:r w:rsidRPr="00C41D38">
              <w:rPr>
                <w:lang w:val="hy-AM"/>
              </w:rPr>
              <w:t xml:space="preserve"> </w:t>
            </w:r>
            <w:r w:rsidRPr="00C41D38">
              <w:rPr>
                <w:rFonts w:ascii="Sylfaen" w:hAnsi="Sylfaen" w:cs="Sylfaen"/>
                <w:lang w:val="hy-AM"/>
              </w:rPr>
              <w:t>Պայմանագրի</w:t>
            </w:r>
            <w:r w:rsidRPr="00C41D38">
              <w:rPr>
                <w:lang w:val="pt-BR"/>
              </w:rPr>
              <w:t xml:space="preserve"> </w:t>
            </w:r>
            <w:r w:rsidRPr="00C41D38">
              <w:rPr>
                <w:rFonts w:ascii="Sylfaen" w:hAnsi="Sylfaen" w:cs="Sylfaen"/>
                <w:lang w:val="hy-AM"/>
              </w:rPr>
              <w:t>ընդհանուր</w:t>
            </w:r>
            <w:r w:rsidRPr="00C41D38">
              <w:rPr>
                <w:lang w:val="pt-BR"/>
              </w:rPr>
              <w:t xml:space="preserve"> </w:t>
            </w:r>
            <w:r w:rsidRPr="00C41D38">
              <w:rPr>
                <w:rFonts w:ascii="Sylfaen" w:hAnsi="Sylfaen" w:cs="Sylfaen"/>
                <w:lang w:val="hy-AM"/>
              </w:rPr>
              <w:t>գումարը</w:t>
            </w:r>
            <w:r w:rsidRPr="00C41D38">
              <w:rPr>
                <w:lang w:val="pt-BR"/>
              </w:rPr>
              <w:t xml:space="preserve"> </w:t>
            </w:r>
            <w:r w:rsidRPr="00C41D38">
              <w:rPr>
                <w:rFonts w:ascii="Sylfaen" w:hAnsi="Sylfaen" w:cs="Sylfaen"/>
                <w:lang w:val="hy-AM"/>
              </w:rPr>
              <w:t>կազմում</w:t>
            </w:r>
            <w:r w:rsidRPr="00C41D38">
              <w:rPr>
                <w:lang w:val="pt-BR"/>
              </w:rPr>
              <w:t xml:space="preserve"> </w:t>
            </w:r>
            <w:r w:rsidRPr="00C41D38">
              <w:rPr>
                <w:rFonts w:ascii="Sylfaen" w:hAnsi="Sylfaen" w:cs="Sylfaen"/>
                <w:lang w:val="hy-AM"/>
              </w:rPr>
              <w:t>է</w:t>
            </w:r>
            <w:r w:rsidRPr="00C41D38">
              <w:rPr>
                <w:lang w:val="pt-BR"/>
              </w:rPr>
              <w:t xml:space="preserve">  -------</w:t>
            </w:r>
            <w:r w:rsidRPr="00C41D38">
              <w:rPr>
                <w:lang w:val="hy-AM"/>
              </w:rPr>
              <w:t xml:space="preserve"> (</w:t>
            </w:r>
            <w:r w:rsidRPr="00C41D38">
              <w:rPr>
                <w:rFonts w:ascii="Sylfaen" w:hAnsi="Sylfaen"/>
                <w:lang w:val="hy-AM"/>
              </w:rPr>
              <w:t xml:space="preserve">  ----------   </w:t>
            </w:r>
            <w:r w:rsidRPr="00C41D38">
              <w:rPr>
                <w:lang w:val="hy-AM"/>
              </w:rPr>
              <w:t xml:space="preserve">) </w:t>
            </w:r>
            <w:r w:rsidRPr="00C41D38">
              <w:rPr>
                <w:rFonts w:ascii="Sylfaen" w:hAnsi="Sylfaen" w:cs="Sylfaen"/>
                <w:lang w:val="hy-AM"/>
              </w:rPr>
              <w:t>ՀՀ</w:t>
            </w:r>
            <w:r w:rsidRPr="00C41D38">
              <w:rPr>
                <w:lang w:val="pt-BR"/>
              </w:rPr>
              <w:t xml:space="preserve"> </w:t>
            </w:r>
            <w:r w:rsidRPr="00C41D38">
              <w:rPr>
                <w:rFonts w:ascii="Sylfaen" w:hAnsi="Sylfaen" w:cs="Sylfaen"/>
                <w:lang w:val="hy-AM"/>
              </w:rPr>
              <w:t>դրամ</w:t>
            </w:r>
            <w:r w:rsidRPr="00C41D38">
              <w:rPr>
                <w:rFonts w:ascii="Sylfaen" w:hAnsi="Sylfaen" w:cs="Sylfaen"/>
                <w:lang w:val="pt-BR"/>
              </w:rPr>
              <w:t>՝</w:t>
            </w:r>
            <w:r w:rsidRPr="00C41D38">
              <w:rPr>
                <w:lang w:val="pt-BR"/>
              </w:rPr>
              <w:t xml:space="preserve"> </w:t>
            </w:r>
            <w:r w:rsidRPr="00C41D38">
              <w:rPr>
                <w:rFonts w:ascii="Sylfaen" w:hAnsi="Sylfaen" w:cs="Sylfaen"/>
                <w:lang w:val="hy-AM"/>
              </w:rPr>
              <w:t>ներառյալ</w:t>
            </w:r>
            <w:r w:rsidRPr="00C41D38">
              <w:rPr>
                <w:lang w:val="hy-AM"/>
              </w:rPr>
              <w:t xml:space="preserve"> </w:t>
            </w:r>
            <w:r w:rsidRPr="00C41D38">
              <w:rPr>
                <w:rFonts w:ascii="Sylfaen" w:hAnsi="Sylfaen" w:cs="Sylfaen"/>
                <w:lang w:val="hy-AM"/>
              </w:rPr>
              <w:t>ԱԱՀ</w:t>
            </w:r>
            <w:r w:rsidRPr="00C41D38">
              <w:rPr>
                <w:lang w:val="pt-BR"/>
              </w:rPr>
              <w:t>:</w:t>
            </w:r>
          </w:p>
          <w:p w:rsidR="00C452F4" w:rsidRPr="00C41D38" w:rsidRDefault="00C452F4" w:rsidP="00C452F4">
            <w:pPr>
              <w:shd w:val="clear" w:color="auto" w:fill="FFFFFF"/>
              <w:jc w:val="both"/>
              <w:rPr>
                <w:lang w:val="hy-AM"/>
              </w:rPr>
            </w:pPr>
            <w:r w:rsidRPr="00C41D38">
              <w:rPr>
                <w:lang w:val="hy-AM"/>
              </w:rPr>
              <w:t xml:space="preserve">4.2.  </w:t>
            </w:r>
            <w:r w:rsidRPr="00C41D38">
              <w:rPr>
                <w:rFonts w:ascii="Sylfaen" w:hAnsi="Sylfaen" w:cs="Sylfaen"/>
                <w:lang w:val="hy-AM"/>
              </w:rPr>
              <w:t>Սույն</w:t>
            </w:r>
            <w:r w:rsidRPr="00C41D38">
              <w:rPr>
                <w:lang w:val="hy-AM"/>
              </w:rPr>
              <w:t xml:space="preserve"> </w:t>
            </w:r>
            <w:r w:rsidRPr="00C41D38">
              <w:rPr>
                <w:rFonts w:ascii="Sylfaen" w:hAnsi="Sylfaen" w:cs="Sylfaen"/>
                <w:lang w:val="hy-AM"/>
              </w:rPr>
              <w:t>Պայմանագրի</w:t>
            </w:r>
            <w:r w:rsidRPr="00C41D38">
              <w:rPr>
                <w:lang w:val="hy-AM"/>
              </w:rPr>
              <w:t xml:space="preserve"> </w:t>
            </w:r>
            <w:r w:rsidRPr="00C41D38">
              <w:rPr>
                <w:rFonts w:ascii="Sylfaen" w:hAnsi="Sylfaen" w:cs="Sylfaen"/>
                <w:lang w:val="hy-AM"/>
              </w:rPr>
              <w:t>գործողության</w:t>
            </w:r>
            <w:r w:rsidRPr="00C41D38">
              <w:rPr>
                <w:lang w:val="hy-AM"/>
              </w:rPr>
              <w:t xml:space="preserve"> </w:t>
            </w:r>
            <w:r w:rsidRPr="00C41D38">
              <w:rPr>
                <w:rFonts w:ascii="Sylfaen" w:hAnsi="Sylfaen" w:cs="Sylfaen"/>
                <w:lang w:val="hy-AM"/>
              </w:rPr>
              <w:t>ընթացքում</w:t>
            </w:r>
            <w:r w:rsidRPr="00C41D38">
              <w:rPr>
                <w:lang w:val="hy-AM"/>
              </w:rPr>
              <w:t xml:space="preserve"> </w:t>
            </w:r>
            <w:r w:rsidRPr="00C41D38">
              <w:rPr>
                <w:rFonts w:ascii="Sylfaen" w:hAnsi="Sylfaen" w:cs="Sylfaen"/>
                <w:lang w:val="hy-AM"/>
              </w:rPr>
              <w:t>պայմանագրի</w:t>
            </w:r>
            <w:r w:rsidRPr="00C41D38">
              <w:rPr>
                <w:lang w:val="hy-AM"/>
              </w:rPr>
              <w:t xml:space="preserve"> </w:t>
            </w:r>
            <w:r w:rsidRPr="00C41D38">
              <w:rPr>
                <w:rFonts w:ascii="Sylfaen" w:hAnsi="Sylfaen" w:cs="Sylfaen"/>
                <w:lang w:val="hy-AM"/>
              </w:rPr>
              <w:t>գինը</w:t>
            </w:r>
            <w:r w:rsidRPr="00C41D38">
              <w:rPr>
                <w:lang w:val="hy-AM"/>
              </w:rPr>
              <w:t xml:space="preserve"> </w:t>
            </w:r>
            <w:r w:rsidRPr="00C41D38">
              <w:rPr>
                <w:rFonts w:ascii="Sylfaen" w:hAnsi="Sylfaen" w:cs="Sylfaen"/>
                <w:lang w:val="hy-AM"/>
              </w:rPr>
              <w:t>փոփոխության</w:t>
            </w:r>
            <w:r w:rsidRPr="00C41D38">
              <w:rPr>
                <w:lang w:val="hy-AM"/>
              </w:rPr>
              <w:t xml:space="preserve"> </w:t>
            </w:r>
            <w:r w:rsidRPr="00C41D38">
              <w:rPr>
                <w:rFonts w:ascii="Sylfaen" w:hAnsi="Sylfaen" w:cs="Sylfaen"/>
                <w:lang w:val="hy-AM"/>
              </w:rPr>
              <w:t>ենթակա</w:t>
            </w:r>
            <w:r w:rsidRPr="00C41D38">
              <w:rPr>
                <w:lang w:val="hy-AM"/>
              </w:rPr>
              <w:t xml:space="preserve"> </w:t>
            </w:r>
            <w:r w:rsidRPr="00C41D38">
              <w:rPr>
                <w:rFonts w:ascii="Sylfaen" w:hAnsi="Sylfaen" w:cs="Sylfaen"/>
                <w:lang w:val="hy-AM"/>
              </w:rPr>
              <w:t>չէ</w:t>
            </w:r>
            <w:r w:rsidRPr="00C41D38">
              <w:rPr>
                <w:lang w:val="hy-AM"/>
              </w:rPr>
              <w:t xml:space="preserve">: </w:t>
            </w:r>
          </w:p>
          <w:p w:rsidR="00C452F4" w:rsidRPr="00C41D38" w:rsidRDefault="00C452F4" w:rsidP="00C452F4">
            <w:pPr>
              <w:shd w:val="clear" w:color="auto" w:fill="FFFFFF"/>
              <w:jc w:val="both"/>
              <w:rPr>
                <w:lang w:val="hy-AM"/>
              </w:rPr>
            </w:pPr>
            <w:r w:rsidRPr="00C41D38">
              <w:rPr>
                <w:lang w:val="hy-AM"/>
              </w:rPr>
              <w:t xml:space="preserve">4.3. </w:t>
            </w:r>
            <w:r w:rsidRPr="00C41D38">
              <w:rPr>
                <w:rFonts w:ascii="Sylfaen" w:hAnsi="Sylfaen" w:cs="Sylfaen"/>
                <w:lang w:val="hy-AM"/>
              </w:rPr>
              <w:t>Գնորդը</w:t>
            </w:r>
            <w:r w:rsidRPr="00C41D38">
              <w:rPr>
                <w:lang w:val="hy-AM"/>
              </w:rPr>
              <w:t xml:space="preserve"> </w:t>
            </w:r>
            <w:r w:rsidRPr="00C41D38">
              <w:rPr>
                <w:rFonts w:ascii="Sylfaen" w:hAnsi="Sylfaen" w:cs="Sylfaen"/>
                <w:lang w:val="hy-AM"/>
              </w:rPr>
              <w:t>վճարում</w:t>
            </w:r>
            <w:r w:rsidRPr="00C41D38">
              <w:rPr>
                <w:lang w:val="hy-AM"/>
              </w:rPr>
              <w:t xml:space="preserve"> </w:t>
            </w:r>
            <w:r w:rsidRPr="00C41D38">
              <w:rPr>
                <w:rFonts w:ascii="Sylfaen" w:hAnsi="Sylfaen" w:cs="Sylfaen"/>
                <w:lang w:val="hy-AM"/>
              </w:rPr>
              <w:t>է</w:t>
            </w:r>
            <w:r w:rsidRPr="00C41D38">
              <w:rPr>
                <w:lang w:val="hy-AM"/>
              </w:rPr>
              <w:t xml:space="preserve"> </w:t>
            </w:r>
            <w:r w:rsidRPr="00C41D38">
              <w:rPr>
                <w:rFonts w:ascii="Sylfaen" w:hAnsi="Sylfaen" w:cs="Sylfaen"/>
                <w:lang w:val="hy-AM"/>
              </w:rPr>
              <w:t>սույն</w:t>
            </w:r>
            <w:r w:rsidRPr="00C41D38">
              <w:rPr>
                <w:lang w:val="hy-AM"/>
              </w:rPr>
              <w:t xml:space="preserve"> </w:t>
            </w:r>
            <w:r w:rsidRPr="00C41D38">
              <w:rPr>
                <w:rFonts w:ascii="Sylfaen" w:hAnsi="Sylfaen" w:cs="Sylfaen"/>
                <w:lang w:val="hy-AM"/>
              </w:rPr>
              <w:t>պայմանագրի</w:t>
            </w:r>
            <w:r w:rsidRPr="00C41D38">
              <w:rPr>
                <w:lang w:val="hy-AM"/>
              </w:rPr>
              <w:t xml:space="preserve"> 4.1 </w:t>
            </w:r>
            <w:r w:rsidRPr="00C41D38">
              <w:rPr>
                <w:rFonts w:ascii="Sylfaen" w:hAnsi="Sylfaen" w:cs="Sylfaen"/>
                <w:lang w:val="hy-AM"/>
              </w:rPr>
              <w:t>ենթակետում</w:t>
            </w:r>
            <w:r w:rsidRPr="00C41D38">
              <w:rPr>
                <w:lang w:val="hy-AM"/>
              </w:rPr>
              <w:t xml:space="preserve"> </w:t>
            </w:r>
            <w:r w:rsidRPr="00C41D38">
              <w:rPr>
                <w:rFonts w:ascii="Sylfaen" w:hAnsi="Sylfaen" w:cs="Sylfaen"/>
                <w:lang w:val="hy-AM"/>
              </w:rPr>
              <w:t>նշված</w:t>
            </w:r>
            <w:r w:rsidRPr="00C41D38">
              <w:rPr>
                <w:lang w:val="hy-AM"/>
              </w:rPr>
              <w:t xml:space="preserve"> </w:t>
            </w:r>
            <w:r w:rsidRPr="00C41D38">
              <w:rPr>
                <w:rFonts w:ascii="Sylfaen" w:hAnsi="Sylfaen" w:cs="Sylfaen"/>
                <w:lang w:val="hy-AM"/>
              </w:rPr>
              <w:t>գումարը</w:t>
            </w:r>
            <w:r w:rsidRPr="00C41D38">
              <w:rPr>
                <w:lang w:val="hy-AM"/>
              </w:rPr>
              <w:t xml:space="preserve">` </w:t>
            </w:r>
            <w:r w:rsidRPr="00C41D38">
              <w:rPr>
                <w:rFonts w:ascii="Sylfaen" w:hAnsi="Sylfaen" w:cs="Sylfaen"/>
                <w:lang w:val="hy-AM"/>
              </w:rPr>
              <w:t>մատակարարման</w:t>
            </w:r>
            <w:r w:rsidRPr="00C41D38">
              <w:rPr>
                <w:lang w:val="hy-AM"/>
              </w:rPr>
              <w:t xml:space="preserve"> </w:t>
            </w:r>
            <w:r w:rsidRPr="00C41D38">
              <w:rPr>
                <w:rFonts w:ascii="Sylfaen" w:hAnsi="Sylfaen" w:cs="Sylfaen"/>
                <w:lang w:val="hy-AM"/>
              </w:rPr>
              <w:t>օրվանից</w:t>
            </w:r>
            <w:r w:rsidRPr="00C41D38">
              <w:rPr>
                <w:lang w:val="hy-AM"/>
              </w:rPr>
              <w:t xml:space="preserve"> </w:t>
            </w:r>
            <w:r w:rsidRPr="00C41D38">
              <w:rPr>
                <w:rFonts w:ascii="Sylfaen" w:hAnsi="Sylfaen"/>
                <w:color w:val="000000"/>
                <w:lang w:val="hy-AM"/>
              </w:rPr>
              <w:t>1</w:t>
            </w:r>
            <w:r w:rsidR="00746D4C" w:rsidRPr="00C41D38">
              <w:rPr>
                <w:rFonts w:ascii="Sylfaen" w:hAnsi="Sylfaen"/>
                <w:color w:val="000000"/>
                <w:lang w:val="hy-AM"/>
              </w:rPr>
              <w:t>5</w:t>
            </w:r>
            <w:r w:rsidRPr="00C41D38">
              <w:rPr>
                <w:lang w:val="hy-AM"/>
              </w:rPr>
              <w:t xml:space="preserve"> (</w:t>
            </w:r>
            <w:r w:rsidRPr="00C41D38">
              <w:rPr>
                <w:rFonts w:ascii="Sylfaen" w:hAnsi="Sylfaen"/>
                <w:lang w:val="hy-AM"/>
              </w:rPr>
              <w:t>տաս</w:t>
            </w:r>
            <w:r w:rsidR="00746D4C" w:rsidRPr="00C41D38">
              <w:rPr>
                <w:rFonts w:ascii="Sylfaen" w:hAnsi="Sylfaen"/>
                <w:lang w:val="hy-AM"/>
              </w:rPr>
              <w:t>նհինգ</w:t>
            </w:r>
            <w:r w:rsidRPr="00C41D38">
              <w:rPr>
                <w:lang w:val="hy-AM"/>
              </w:rPr>
              <w:t xml:space="preserve">)  </w:t>
            </w:r>
            <w:r w:rsidRPr="00C41D38">
              <w:rPr>
                <w:rFonts w:ascii="Sylfaen" w:hAnsi="Sylfaen" w:cs="Sylfaen"/>
                <w:lang w:val="hy-AM"/>
              </w:rPr>
              <w:t>աշխատանքային</w:t>
            </w:r>
            <w:r w:rsidRPr="00C41D38">
              <w:rPr>
                <w:lang w:val="hy-AM"/>
              </w:rPr>
              <w:t xml:space="preserve"> </w:t>
            </w:r>
            <w:r w:rsidRPr="00C41D38">
              <w:rPr>
                <w:rFonts w:ascii="Sylfaen" w:hAnsi="Sylfaen" w:cs="Sylfaen"/>
                <w:lang w:val="hy-AM"/>
              </w:rPr>
              <w:t>օրվա</w:t>
            </w:r>
            <w:r w:rsidRPr="00C41D38">
              <w:rPr>
                <w:lang w:val="hy-AM"/>
              </w:rPr>
              <w:t xml:space="preserve"> </w:t>
            </w:r>
            <w:r w:rsidRPr="00C41D38">
              <w:rPr>
                <w:rFonts w:ascii="Sylfaen" w:hAnsi="Sylfaen" w:cs="Sylfaen"/>
                <w:lang w:val="hy-AM"/>
              </w:rPr>
              <w:t>ընթացքում</w:t>
            </w:r>
            <w:r w:rsidRPr="00C41D38">
              <w:rPr>
                <w:lang w:val="hy-AM"/>
              </w:rPr>
              <w:t xml:space="preserve">: </w:t>
            </w:r>
            <w:r w:rsidRPr="00C41D38">
              <w:rPr>
                <w:rFonts w:ascii="Sylfaen" w:hAnsi="Sylfaen" w:cs="Sylfaen"/>
                <w:lang w:val="hy-AM"/>
              </w:rPr>
              <w:t>Վճարումը</w:t>
            </w:r>
            <w:r w:rsidRPr="00C41D38">
              <w:rPr>
                <w:lang w:val="hy-AM"/>
              </w:rPr>
              <w:t xml:space="preserve"> </w:t>
            </w:r>
            <w:r w:rsidRPr="00C41D38">
              <w:rPr>
                <w:rFonts w:ascii="Sylfaen" w:hAnsi="Sylfaen" w:cs="Sylfaen"/>
                <w:lang w:val="hy-AM"/>
              </w:rPr>
              <w:t>կատարվում</w:t>
            </w:r>
            <w:r w:rsidRPr="00C41D38">
              <w:rPr>
                <w:lang w:val="hy-AM"/>
              </w:rPr>
              <w:t xml:space="preserve"> </w:t>
            </w:r>
            <w:r w:rsidRPr="00C41D38">
              <w:rPr>
                <w:rFonts w:ascii="Sylfaen" w:hAnsi="Sylfaen" w:cs="Sylfaen"/>
                <w:lang w:val="hy-AM"/>
              </w:rPr>
              <w:t>է</w:t>
            </w:r>
            <w:r w:rsidRPr="00C41D38">
              <w:rPr>
                <w:lang w:val="hy-AM"/>
              </w:rPr>
              <w:t xml:space="preserve"> </w:t>
            </w:r>
            <w:r w:rsidRPr="00C41D38">
              <w:rPr>
                <w:rFonts w:ascii="Sylfaen" w:hAnsi="Sylfaen" w:cs="Sylfaen"/>
                <w:lang w:val="hy-AM"/>
              </w:rPr>
              <w:t>դրամական</w:t>
            </w:r>
            <w:r w:rsidRPr="00C41D38">
              <w:rPr>
                <w:lang w:val="hy-AM"/>
              </w:rPr>
              <w:t xml:space="preserve"> </w:t>
            </w:r>
            <w:r w:rsidRPr="00C41D38">
              <w:rPr>
                <w:rFonts w:ascii="Sylfaen" w:hAnsi="Sylfaen" w:cs="Sylfaen"/>
                <w:lang w:val="hy-AM"/>
              </w:rPr>
              <w:t>միջոցները</w:t>
            </w:r>
            <w:r w:rsidRPr="00C41D38">
              <w:rPr>
                <w:lang w:val="hy-AM"/>
              </w:rPr>
              <w:t xml:space="preserve"> </w:t>
            </w:r>
            <w:r w:rsidRPr="00C41D38">
              <w:rPr>
                <w:rFonts w:ascii="Sylfaen" w:hAnsi="Sylfaen" w:cs="Sylfaen"/>
                <w:lang w:val="hy-AM"/>
              </w:rPr>
              <w:t>Մատակարարի</w:t>
            </w:r>
            <w:r w:rsidRPr="00C41D38">
              <w:rPr>
                <w:lang w:val="hy-AM"/>
              </w:rPr>
              <w:t xml:space="preserve"> </w:t>
            </w:r>
            <w:r w:rsidRPr="00C41D38">
              <w:rPr>
                <w:rFonts w:ascii="Sylfaen" w:hAnsi="Sylfaen" w:cs="Sylfaen"/>
                <w:lang w:val="hy-AM"/>
              </w:rPr>
              <w:t>հաշվարկային</w:t>
            </w:r>
            <w:r w:rsidRPr="00C41D38">
              <w:rPr>
                <w:lang w:val="hy-AM"/>
              </w:rPr>
              <w:t xml:space="preserve"> </w:t>
            </w:r>
            <w:r w:rsidRPr="00C41D38">
              <w:rPr>
                <w:rFonts w:ascii="Sylfaen" w:hAnsi="Sylfaen" w:cs="Sylfaen"/>
                <w:lang w:val="hy-AM"/>
              </w:rPr>
              <w:t>հաշվին</w:t>
            </w:r>
            <w:r w:rsidRPr="00C41D38">
              <w:rPr>
                <w:lang w:val="hy-AM"/>
              </w:rPr>
              <w:t xml:space="preserve"> </w:t>
            </w:r>
            <w:r w:rsidRPr="00C41D38">
              <w:rPr>
                <w:rFonts w:ascii="Sylfaen" w:hAnsi="Sylfaen" w:cs="Sylfaen"/>
                <w:lang w:val="hy-AM"/>
              </w:rPr>
              <w:t>փոխանցելու</w:t>
            </w:r>
            <w:r w:rsidRPr="00C41D38">
              <w:rPr>
                <w:lang w:val="hy-AM"/>
              </w:rPr>
              <w:t xml:space="preserve"> </w:t>
            </w:r>
            <w:r w:rsidRPr="00C41D38">
              <w:rPr>
                <w:rFonts w:ascii="Sylfaen" w:hAnsi="Sylfaen" w:cs="Sylfaen"/>
                <w:lang w:val="hy-AM"/>
              </w:rPr>
              <w:t>միջոցով</w:t>
            </w:r>
            <w:r w:rsidRPr="00C41D38">
              <w:rPr>
                <w:lang w:val="hy-AM"/>
              </w:rPr>
              <w:t>:</w:t>
            </w:r>
          </w:p>
          <w:p w:rsidR="00C452F4" w:rsidRPr="00C41D38" w:rsidRDefault="00C452F4" w:rsidP="00C452F4">
            <w:pPr>
              <w:shd w:val="clear" w:color="auto" w:fill="FFFFFF"/>
              <w:jc w:val="both"/>
              <w:rPr>
                <w:rFonts w:ascii="Sylfaen" w:hAnsi="Sylfaen"/>
                <w:lang w:val="hy-AM"/>
              </w:rPr>
            </w:pPr>
          </w:p>
          <w:p w:rsidR="00C452F4" w:rsidRPr="00C41D38" w:rsidRDefault="00C452F4" w:rsidP="00C452F4">
            <w:pPr>
              <w:shd w:val="clear" w:color="auto" w:fill="FFFFFF"/>
              <w:jc w:val="center"/>
              <w:rPr>
                <w:b/>
                <w:lang w:val="hy-AM"/>
              </w:rPr>
            </w:pPr>
            <w:r w:rsidRPr="00C41D38">
              <w:rPr>
                <w:b/>
                <w:lang w:val="hy-AM"/>
              </w:rPr>
              <w:t>5. Կողմերի իրավունքներն ու պարտականությունները</w:t>
            </w:r>
          </w:p>
          <w:p w:rsidR="00C452F4" w:rsidRPr="00C41D38" w:rsidRDefault="00C452F4" w:rsidP="00C452F4">
            <w:pPr>
              <w:shd w:val="clear" w:color="auto" w:fill="FFFFFF"/>
              <w:jc w:val="both"/>
              <w:rPr>
                <w:lang w:val="hy-AM"/>
              </w:rPr>
            </w:pPr>
          </w:p>
          <w:p w:rsidR="00C452F4" w:rsidRPr="00C41D38" w:rsidRDefault="00C452F4" w:rsidP="00C452F4">
            <w:pPr>
              <w:shd w:val="clear" w:color="auto" w:fill="FFFFFF"/>
              <w:jc w:val="both"/>
              <w:rPr>
                <w:rFonts w:ascii="Sylfaen" w:hAnsi="Sylfaen" w:cs="Sylfaen"/>
                <w:lang w:val="hy-AM"/>
              </w:rPr>
            </w:pPr>
            <w:r w:rsidRPr="00C41D38">
              <w:rPr>
                <w:rFonts w:ascii="Sylfaen" w:hAnsi="Sylfaen" w:cs="Sylfaen"/>
                <w:lang w:val="hy-AM"/>
              </w:rPr>
              <w:t>5</w:t>
            </w:r>
            <w:r w:rsidRPr="00C41D38">
              <w:rPr>
                <w:lang w:val="hy-AM"/>
              </w:rPr>
              <w:t xml:space="preserve">.1. </w:t>
            </w:r>
            <w:r w:rsidRPr="00C41D38">
              <w:rPr>
                <w:rFonts w:ascii="Sylfaen" w:hAnsi="Sylfaen" w:cs="Sylfaen"/>
                <w:lang w:val="hy-AM"/>
              </w:rPr>
              <w:t>Մատակարարը պարտավոր է՝</w:t>
            </w:r>
          </w:p>
          <w:p w:rsidR="00C452F4" w:rsidRPr="00C41D38" w:rsidRDefault="00C452F4" w:rsidP="00C452F4">
            <w:pPr>
              <w:shd w:val="clear" w:color="auto" w:fill="FFFFFF"/>
              <w:jc w:val="both"/>
              <w:rPr>
                <w:rFonts w:ascii="Sylfaen" w:hAnsi="Sylfaen" w:cs="Sylfaen"/>
                <w:lang w:val="hy-AM"/>
              </w:rPr>
            </w:pPr>
            <w:r w:rsidRPr="00C41D38">
              <w:rPr>
                <w:rFonts w:ascii="Sylfaen" w:hAnsi="Sylfaen" w:cs="Sylfaen"/>
                <w:lang w:val="hy-AM"/>
              </w:rPr>
              <w:t>5.1.1. Ամբողջ ծավալով իր հաշվին և իր միջոցներով իրականացնել սույն Պայմանագրի՝ Հավելված №1 նշված ապրանքի մատակարարումը, սույն պայմանագրի 3.2. կետում նշված հասցեով:</w:t>
            </w:r>
          </w:p>
          <w:p w:rsidR="00C452F4" w:rsidRPr="00C41D38" w:rsidRDefault="00C452F4" w:rsidP="00C452F4">
            <w:pPr>
              <w:shd w:val="clear" w:color="auto" w:fill="FFFFFF"/>
              <w:jc w:val="both"/>
              <w:rPr>
                <w:rFonts w:ascii="Sylfaen" w:hAnsi="Sylfaen" w:cs="Sylfaen"/>
                <w:lang w:val="hy-AM"/>
              </w:rPr>
            </w:pPr>
            <w:r w:rsidRPr="00C41D38">
              <w:rPr>
                <w:rFonts w:ascii="Sylfaen" w:hAnsi="Sylfaen" w:cs="Sylfaen"/>
                <w:lang w:val="hy-AM"/>
              </w:rPr>
              <w:t>5.1.2. Սույն պայմանագր 3.1. կետում նշված ժամկետներում, հանձնման- ընդունման ակտով Գնորդին հանձնել համապատասխան որակի, տեսականու և քանակի Ապրանք:</w:t>
            </w:r>
          </w:p>
          <w:p w:rsidR="00C452F4" w:rsidRPr="00C41D38" w:rsidRDefault="00C452F4" w:rsidP="00C452F4">
            <w:pPr>
              <w:shd w:val="clear" w:color="auto" w:fill="FFFFFF"/>
              <w:jc w:val="both"/>
              <w:rPr>
                <w:rFonts w:ascii="Sylfaen" w:hAnsi="Sylfaen" w:cs="Sylfaen"/>
                <w:lang w:val="hy-AM"/>
              </w:rPr>
            </w:pPr>
            <w:r w:rsidRPr="00C41D38">
              <w:rPr>
                <w:rFonts w:ascii="Sylfaen" w:hAnsi="Sylfaen" w:cs="Sylfaen"/>
                <w:lang w:val="hy-AM"/>
              </w:rPr>
              <w:t>5.2. Մատակարարն իրավունք ունի՝</w:t>
            </w:r>
          </w:p>
          <w:p w:rsidR="00C452F4" w:rsidRPr="00C41D38" w:rsidRDefault="00C452F4" w:rsidP="00C452F4">
            <w:pPr>
              <w:shd w:val="clear" w:color="auto" w:fill="FFFFFF"/>
              <w:jc w:val="both"/>
              <w:rPr>
                <w:rFonts w:ascii="Sylfaen" w:hAnsi="Sylfaen" w:cs="Sylfaen"/>
                <w:lang w:val="hy-AM"/>
              </w:rPr>
            </w:pPr>
            <w:r w:rsidRPr="00C41D38">
              <w:rPr>
                <w:rFonts w:ascii="Sylfaen" w:hAnsi="Sylfaen" w:cs="Sylfaen"/>
                <w:lang w:val="hy-AM"/>
              </w:rPr>
              <w:t>5.2.1. պահանջել գնորդից ընունել ապրանքը և վճարել դրա համար;</w:t>
            </w:r>
          </w:p>
          <w:p w:rsidR="00C452F4" w:rsidRPr="00C41D38" w:rsidRDefault="00C452F4" w:rsidP="00C452F4">
            <w:pPr>
              <w:shd w:val="clear" w:color="auto" w:fill="FFFFFF"/>
              <w:jc w:val="both"/>
              <w:rPr>
                <w:rFonts w:ascii="Sylfaen" w:hAnsi="Sylfaen" w:cs="Sylfaen"/>
                <w:lang w:val="hy-AM"/>
              </w:rPr>
            </w:pPr>
            <w:r w:rsidRPr="00C41D38">
              <w:rPr>
                <w:rFonts w:ascii="Sylfaen" w:hAnsi="Sylfaen" w:cs="Sylfaen"/>
                <w:lang w:val="hy-AM"/>
              </w:rPr>
              <w:t>5.3. Գնորդը պարտավոր է՝</w:t>
            </w:r>
          </w:p>
          <w:p w:rsidR="00C452F4" w:rsidRPr="00C41D38" w:rsidRDefault="00C452F4" w:rsidP="00C452F4">
            <w:pPr>
              <w:shd w:val="clear" w:color="auto" w:fill="FFFFFF"/>
              <w:jc w:val="both"/>
              <w:rPr>
                <w:rFonts w:ascii="Sylfaen" w:hAnsi="Sylfaen" w:cs="Sylfaen"/>
                <w:lang w:val="hy-AM"/>
              </w:rPr>
            </w:pPr>
            <w:r w:rsidRPr="00C41D38">
              <w:rPr>
                <w:rFonts w:ascii="Sylfaen" w:hAnsi="Sylfaen" w:cs="Sylfaen"/>
                <w:lang w:val="hy-AM"/>
              </w:rPr>
              <w:t xml:space="preserve">5.3.1.  Ընդունել Ապրանքը իրականացնել ստուգում ըստ քանակի, որակի և տեսականու և  ստորագրել համապատասխան </w:t>
            </w:r>
            <w:r w:rsidRPr="00C41D38">
              <w:rPr>
                <w:rFonts w:ascii="Sylfaen" w:hAnsi="Sylfaen" w:cs="Sylfaen"/>
                <w:lang w:val="hy-AM"/>
              </w:rPr>
              <w:lastRenderedPageBreak/>
              <w:t>փաստաթղթերը /հանձնման-ընդունման Ակտ/</w:t>
            </w:r>
          </w:p>
          <w:p w:rsidR="00C452F4" w:rsidRPr="00C41D38" w:rsidRDefault="00C452F4" w:rsidP="00C452F4">
            <w:pPr>
              <w:shd w:val="clear" w:color="auto" w:fill="FFFFFF"/>
              <w:jc w:val="both"/>
              <w:rPr>
                <w:rFonts w:ascii="Sylfaen" w:hAnsi="Sylfaen" w:cs="Sylfaen"/>
                <w:lang w:val="hy-AM"/>
              </w:rPr>
            </w:pPr>
            <w:r w:rsidRPr="00C41D38">
              <w:rPr>
                <w:rFonts w:ascii="Sylfaen" w:hAnsi="Sylfaen" w:cs="Sylfaen"/>
                <w:lang w:val="hy-AM"/>
              </w:rPr>
              <w:t xml:space="preserve">5.3.2. Սույն պայմանագրում նշված ժամկետում և ողջ ծավալով վճարել Ապրանքի համար: </w:t>
            </w:r>
          </w:p>
          <w:p w:rsidR="00C452F4" w:rsidRPr="00C41D38" w:rsidRDefault="00C452F4" w:rsidP="00C452F4">
            <w:pPr>
              <w:shd w:val="clear" w:color="auto" w:fill="FFFFFF"/>
              <w:jc w:val="both"/>
              <w:rPr>
                <w:rFonts w:ascii="Sylfaen" w:hAnsi="Sylfaen" w:cs="Sylfaen"/>
                <w:lang w:val="hy-AM"/>
              </w:rPr>
            </w:pPr>
            <w:r w:rsidRPr="00C41D38">
              <w:rPr>
                <w:rFonts w:ascii="Sylfaen" w:hAnsi="Sylfaen" w:cs="Sylfaen"/>
                <w:lang w:val="hy-AM"/>
              </w:rPr>
              <w:t>5.4. Գնորդը իրավունք ունի՝</w:t>
            </w:r>
          </w:p>
          <w:p w:rsidR="00C452F4" w:rsidRPr="00C41D38" w:rsidRDefault="00C452F4" w:rsidP="00C452F4">
            <w:pPr>
              <w:shd w:val="clear" w:color="auto" w:fill="FFFFFF"/>
              <w:jc w:val="both"/>
              <w:rPr>
                <w:rFonts w:ascii="Sylfaen" w:hAnsi="Sylfaen" w:cs="Sylfaen"/>
                <w:lang w:val="hy-AM"/>
              </w:rPr>
            </w:pPr>
            <w:r w:rsidRPr="00C41D38">
              <w:rPr>
                <w:rFonts w:ascii="Sylfaen" w:hAnsi="Sylfaen" w:cs="Sylfaen"/>
                <w:lang w:val="hy-AM"/>
              </w:rPr>
              <w:t>5.1. պահանջել մատակարարել ապրանքը պայմանագրում նշված պայմաններով, իսկ ոչ պատշաճ որակի ապրանք մատակարարելիս փոխարինել այն:</w:t>
            </w:r>
          </w:p>
          <w:p w:rsidR="00C452F4" w:rsidRPr="00C41D38" w:rsidRDefault="00C452F4" w:rsidP="00C452F4">
            <w:pPr>
              <w:shd w:val="clear" w:color="auto" w:fill="FFFFFF"/>
              <w:jc w:val="both"/>
              <w:rPr>
                <w:rFonts w:ascii="Sylfaen" w:hAnsi="Sylfaen"/>
                <w:lang w:val="hy-AM"/>
              </w:rPr>
            </w:pPr>
          </w:p>
          <w:p w:rsidR="00C452F4" w:rsidRPr="00C41D38" w:rsidRDefault="00C452F4" w:rsidP="00C452F4">
            <w:pPr>
              <w:shd w:val="clear" w:color="auto" w:fill="FFFFFF"/>
              <w:jc w:val="both"/>
              <w:rPr>
                <w:rFonts w:ascii="Sylfaen" w:hAnsi="Sylfaen"/>
                <w:lang w:val="hy-AM"/>
              </w:rPr>
            </w:pPr>
          </w:p>
          <w:p w:rsidR="00C452F4" w:rsidRPr="00C41D38" w:rsidRDefault="00C452F4" w:rsidP="00C452F4">
            <w:pPr>
              <w:shd w:val="clear" w:color="auto" w:fill="FFFFFF"/>
              <w:jc w:val="both"/>
              <w:rPr>
                <w:rFonts w:ascii="Sylfaen" w:hAnsi="Sylfaen"/>
                <w:lang w:val="hy-AM"/>
              </w:rPr>
            </w:pPr>
          </w:p>
          <w:p w:rsidR="00C452F4" w:rsidRPr="00C41D38" w:rsidRDefault="00C452F4" w:rsidP="00C452F4">
            <w:pPr>
              <w:shd w:val="clear" w:color="auto" w:fill="FFFFFF"/>
              <w:jc w:val="center"/>
              <w:rPr>
                <w:b/>
                <w:lang w:val="hy-AM"/>
              </w:rPr>
            </w:pPr>
            <w:r w:rsidRPr="00C41D38">
              <w:rPr>
                <w:b/>
                <w:lang w:val="hy-AM"/>
              </w:rPr>
              <w:t xml:space="preserve">6. </w:t>
            </w:r>
            <w:r w:rsidRPr="00C41D38">
              <w:rPr>
                <w:rFonts w:ascii="Sylfaen" w:hAnsi="Sylfaen" w:cs="Sylfaen"/>
                <w:b/>
                <w:lang w:val="hy-AM"/>
              </w:rPr>
              <w:t>Ֆորս</w:t>
            </w:r>
            <w:r w:rsidRPr="00C41D38">
              <w:rPr>
                <w:b/>
                <w:lang w:val="hy-AM"/>
              </w:rPr>
              <w:t xml:space="preserve">- </w:t>
            </w:r>
            <w:r w:rsidRPr="00C41D38">
              <w:rPr>
                <w:rFonts w:ascii="Sylfaen" w:hAnsi="Sylfaen" w:cs="Sylfaen"/>
                <w:b/>
                <w:lang w:val="hy-AM"/>
              </w:rPr>
              <w:t>մաժորային</w:t>
            </w:r>
            <w:r w:rsidRPr="00C41D38">
              <w:rPr>
                <w:b/>
                <w:lang w:val="hy-AM"/>
              </w:rPr>
              <w:t xml:space="preserve"> </w:t>
            </w:r>
            <w:r w:rsidRPr="00C41D38">
              <w:rPr>
                <w:rFonts w:ascii="Sylfaen" w:hAnsi="Sylfaen" w:cs="Sylfaen"/>
                <w:b/>
                <w:lang w:val="hy-AM"/>
              </w:rPr>
              <w:t>հանգամանքներ</w:t>
            </w:r>
          </w:p>
          <w:p w:rsidR="00C452F4" w:rsidRPr="00C41D38" w:rsidRDefault="00C452F4" w:rsidP="00C452F4">
            <w:pPr>
              <w:shd w:val="clear" w:color="auto" w:fill="FFFFFF"/>
              <w:jc w:val="both"/>
              <w:rPr>
                <w:lang w:val="hy-AM"/>
              </w:rPr>
            </w:pPr>
            <w:r w:rsidRPr="00C41D38">
              <w:rPr>
                <w:lang w:val="hy-AM"/>
              </w:rPr>
              <w:t xml:space="preserve">6.1. </w:t>
            </w:r>
            <w:r w:rsidRPr="00C41D38">
              <w:rPr>
                <w:rFonts w:ascii="Sylfaen" w:hAnsi="Sylfaen" w:cs="Sylfaen"/>
                <w:lang w:val="hy-AM"/>
              </w:rPr>
              <w:t>Կողմերը</w:t>
            </w:r>
            <w:r w:rsidRPr="00C41D38">
              <w:rPr>
                <w:lang w:val="hy-AM"/>
              </w:rPr>
              <w:t xml:space="preserve"> </w:t>
            </w:r>
            <w:r w:rsidRPr="00C41D38">
              <w:rPr>
                <w:rFonts w:ascii="Sylfaen" w:hAnsi="Sylfaen" w:cs="Sylfaen"/>
                <w:lang w:val="hy-AM"/>
              </w:rPr>
              <w:t>սույն</w:t>
            </w:r>
            <w:r w:rsidRPr="00C41D38">
              <w:rPr>
                <w:lang w:val="hy-AM"/>
              </w:rPr>
              <w:t xml:space="preserve"> </w:t>
            </w:r>
            <w:r w:rsidRPr="00C41D38">
              <w:rPr>
                <w:rFonts w:ascii="Sylfaen" w:hAnsi="Sylfaen" w:cs="Sylfaen"/>
                <w:lang w:val="hy-AM"/>
              </w:rPr>
              <w:t>Պայմանագրով</w:t>
            </w:r>
            <w:r w:rsidRPr="00C41D38">
              <w:rPr>
                <w:lang w:val="hy-AM"/>
              </w:rPr>
              <w:t xml:space="preserve"> </w:t>
            </w:r>
            <w:r w:rsidRPr="00C41D38">
              <w:rPr>
                <w:rFonts w:ascii="Sylfaen" w:hAnsi="Sylfaen" w:cs="Sylfaen"/>
                <w:lang w:val="hy-AM"/>
              </w:rPr>
              <w:t>նախատեսված</w:t>
            </w:r>
            <w:r w:rsidRPr="00C41D38">
              <w:rPr>
                <w:lang w:val="hy-AM"/>
              </w:rPr>
              <w:t xml:space="preserve"> </w:t>
            </w:r>
            <w:r w:rsidRPr="00C41D38">
              <w:rPr>
                <w:rFonts w:ascii="Sylfaen" w:hAnsi="Sylfaen" w:cs="Sylfaen"/>
                <w:lang w:val="hy-AM"/>
              </w:rPr>
              <w:t>պարտավորություններն</w:t>
            </w:r>
            <w:r w:rsidRPr="00C41D38">
              <w:rPr>
                <w:lang w:val="hy-AM"/>
              </w:rPr>
              <w:t xml:space="preserve"> </w:t>
            </w:r>
            <w:r w:rsidRPr="00C41D38">
              <w:rPr>
                <w:rFonts w:ascii="Sylfaen" w:hAnsi="Sylfaen" w:cs="Sylfaen"/>
                <w:lang w:val="hy-AM"/>
              </w:rPr>
              <w:t>ամբողջությամբ</w:t>
            </w:r>
            <w:r w:rsidRPr="00C41D38">
              <w:rPr>
                <w:lang w:val="hy-AM"/>
              </w:rPr>
              <w:t xml:space="preserve"> </w:t>
            </w:r>
            <w:r w:rsidRPr="00C41D38">
              <w:rPr>
                <w:rFonts w:ascii="Sylfaen" w:hAnsi="Sylfaen" w:cs="Sylfaen"/>
                <w:lang w:val="hy-AM"/>
              </w:rPr>
              <w:t>կամ</w:t>
            </w:r>
            <w:r w:rsidRPr="00C41D38">
              <w:rPr>
                <w:lang w:val="hy-AM"/>
              </w:rPr>
              <w:t xml:space="preserve"> </w:t>
            </w:r>
            <w:r w:rsidRPr="00C41D38">
              <w:rPr>
                <w:rFonts w:ascii="Sylfaen" w:hAnsi="Sylfaen" w:cs="Sylfaen"/>
                <w:lang w:val="hy-AM"/>
              </w:rPr>
              <w:t>մասնակիորեն</w:t>
            </w:r>
            <w:r w:rsidRPr="00C41D38">
              <w:rPr>
                <w:lang w:val="hy-AM"/>
              </w:rPr>
              <w:t xml:space="preserve"> </w:t>
            </w:r>
            <w:r w:rsidRPr="00C41D38">
              <w:rPr>
                <w:rFonts w:ascii="Sylfaen" w:hAnsi="Sylfaen" w:cs="Sylfaen"/>
                <w:lang w:val="hy-AM"/>
              </w:rPr>
              <w:t>չկատարելու</w:t>
            </w:r>
            <w:r w:rsidRPr="00C41D38">
              <w:rPr>
                <w:lang w:val="hy-AM"/>
              </w:rPr>
              <w:t xml:space="preserve"> </w:t>
            </w:r>
            <w:r w:rsidRPr="00C41D38">
              <w:rPr>
                <w:rFonts w:ascii="Sylfaen" w:hAnsi="Sylfaen" w:cs="Sylfaen"/>
                <w:lang w:val="hy-AM"/>
              </w:rPr>
              <w:t>համար</w:t>
            </w:r>
            <w:r w:rsidRPr="00C41D38">
              <w:rPr>
                <w:lang w:val="hy-AM"/>
              </w:rPr>
              <w:t xml:space="preserve"> </w:t>
            </w:r>
            <w:r w:rsidRPr="00C41D38">
              <w:rPr>
                <w:rFonts w:ascii="Sylfaen" w:hAnsi="Sylfaen" w:cs="Sylfaen"/>
                <w:lang w:val="hy-AM"/>
              </w:rPr>
              <w:t>ազատվում</w:t>
            </w:r>
            <w:r w:rsidRPr="00C41D38">
              <w:rPr>
                <w:lang w:val="hy-AM"/>
              </w:rPr>
              <w:t xml:space="preserve"> </w:t>
            </w:r>
            <w:r w:rsidRPr="00C41D38">
              <w:rPr>
                <w:rFonts w:ascii="Sylfaen" w:hAnsi="Sylfaen" w:cs="Sylfaen"/>
                <w:lang w:val="hy-AM"/>
              </w:rPr>
              <w:t>են</w:t>
            </w:r>
            <w:r w:rsidRPr="00C41D38">
              <w:rPr>
                <w:lang w:val="hy-AM"/>
              </w:rPr>
              <w:t xml:space="preserve"> </w:t>
            </w:r>
            <w:r w:rsidRPr="00C41D38">
              <w:rPr>
                <w:rFonts w:ascii="Sylfaen" w:hAnsi="Sylfaen" w:cs="Sylfaen"/>
                <w:lang w:val="hy-AM"/>
              </w:rPr>
              <w:t>պատասխանատվությունից</w:t>
            </w:r>
            <w:r w:rsidRPr="00C41D38">
              <w:rPr>
                <w:lang w:val="hy-AM"/>
              </w:rPr>
              <w:t xml:space="preserve"> </w:t>
            </w:r>
            <w:r w:rsidRPr="00C41D38">
              <w:rPr>
                <w:rFonts w:ascii="Sylfaen" w:hAnsi="Sylfaen" w:cs="Sylfaen"/>
                <w:lang w:val="hy-AM"/>
              </w:rPr>
              <w:t>եթե</w:t>
            </w:r>
            <w:r w:rsidRPr="00C41D38">
              <w:rPr>
                <w:lang w:val="hy-AM"/>
              </w:rPr>
              <w:t xml:space="preserve"> </w:t>
            </w:r>
            <w:r w:rsidRPr="00C41D38">
              <w:rPr>
                <w:rFonts w:ascii="Sylfaen" w:hAnsi="Sylfaen" w:cs="Sylfaen"/>
                <w:lang w:val="hy-AM"/>
              </w:rPr>
              <w:t>դա</w:t>
            </w:r>
            <w:r w:rsidRPr="00C41D38">
              <w:rPr>
                <w:lang w:val="hy-AM"/>
              </w:rPr>
              <w:t xml:space="preserve"> </w:t>
            </w:r>
            <w:r w:rsidRPr="00C41D38">
              <w:rPr>
                <w:rFonts w:ascii="Sylfaen" w:hAnsi="Sylfaen" w:cs="Sylfaen"/>
                <w:lang w:val="hy-AM"/>
              </w:rPr>
              <w:t>տեղի</w:t>
            </w:r>
            <w:r w:rsidRPr="00C41D38">
              <w:rPr>
                <w:lang w:val="hy-AM"/>
              </w:rPr>
              <w:t xml:space="preserve"> </w:t>
            </w:r>
            <w:r w:rsidRPr="00C41D38">
              <w:rPr>
                <w:rFonts w:ascii="Sylfaen" w:hAnsi="Sylfaen" w:cs="Sylfaen"/>
                <w:lang w:val="hy-AM"/>
              </w:rPr>
              <w:t>է</w:t>
            </w:r>
            <w:r w:rsidRPr="00C41D38">
              <w:rPr>
                <w:lang w:val="hy-AM"/>
              </w:rPr>
              <w:t xml:space="preserve"> </w:t>
            </w:r>
            <w:r w:rsidRPr="00C41D38">
              <w:rPr>
                <w:rFonts w:ascii="Sylfaen" w:hAnsi="Sylfaen" w:cs="Sylfaen"/>
                <w:lang w:val="hy-AM"/>
              </w:rPr>
              <w:t>ունեցել</w:t>
            </w:r>
            <w:r w:rsidRPr="00C41D38">
              <w:rPr>
                <w:lang w:val="hy-AM"/>
              </w:rPr>
              <w:t xml:space="preserve"> </w:t>
            </w:r>
            <w:r w:rsidRPr="00C41D38">
              <w:rPr>
                <w:rFonts w:ascii="Sylfaen" w:hAnsi="Sylfaen" w:cs="Sylfaen"/>
                <w:lang w:val="hy-AM"/>
              </w:rPr>
              <w:t>անհաղթահարելի</w:t>
            </w:r>
            <w:r w:rsidRPr="00C41D38">
              <w:rPr>
                <w:lang w:val="hy-AM"/>
              </w:rPr>
              <w:t xml:space="preserve"> </w:t>
            </w:r>
            <w:r w:rsidRPr="00C41D38">
              <w:rPr>
                <w:rFonts w:ascii="Sylfaen" w:hAnsi="Sylfaen" w:cs="Sylfaen"/>
                <w:lang w:val="hy-AM"/>
              </w:rPr>
              <w:t>ուժի</w:t>
            </w:r>
            <w:r w:rsidRPr="00C41D38">
              <w:rPr>
                <w:lang w:val="hy-AM"/>
              </w:rPr>
              <w:t xml:space="preserve"> </w:t>
            </w:r>
            <w:r w:rsidRPr="00C41D38">
              <w:rPr>
                <w:rFonts w:ascii="Sylfaen" w:hAnsi="Sylfaen" w:cs="Sylfaen"/>
                <w:lang w:val="hy-AM"/>
              </w:rPr>
              <w:t>ազդեցության</w:t>
            </w:r>
            <w:r w:rsidRPr="00C41D38">
              <w:rPr>
                <w:lang w:val="hy-AM"/>
              </w:rPr>
              <w:t xml:space="preserve"> </w:t>
            </w:r>
            <w:r w:rsidRPr="00C41D38">
              <w:rPr>
                <w:rFonts w:ascii="Sylfaen" w:hAnsi="Sylfaen" w:cs="Sylfaen"/>
                <w:lang w:val="hy-AM"/>
              </w:rPr>
              <w:t>հետևանքով</w:t>
            </w:r>
            <w:r w:rsidRPr="00C41D38">
              <w:rPr>
                <w:lang w:val="hy-AM"/>
              </w:rPr>
              <w:t xml:space="preserve">, </w:t>
            </w:r>
            <w:r w:rsidRPr="00C41D38">
              <w:rPr>
                <w:rFonts w:ascii="Sylfaen" w:hAnsi="Sylfaen" w:cs="Sylfaen"/>
                <w:lang w:val="hy-AM"/>
              </w:rPr>
              <w:t>որը</w:t>
            </w:r>
            <w:r w:rsidRPr="00C41D38">
              <w:rPr>
                <w:lang w:val="hy-AM"/>
              </w:rPr>
              <w:t xml:space="preserve"> </w:t>
            </w:r>
            <w:r w:rsidRPr="00C41D38">
              <w:rPr>
                <w:rFonts w:ascii="Sylfaen" w:hAnsi="Sylfaen" w:cs="Sylfaen"/>
                <w:lang w:val="hy-AM"/>
              </w:rPr>
              <w:t>ծագել</w:t>
            </w:r>
            <w:r w:rsidRPr="00C41D38">
              <w:rPr>
                <w:lang w:val="hy-AM"/>
              </w:rPr>
              <w:t xml:space="preserve"> </w:t>
            </w:r>
            <w:r w:rsidRPr="00C41D38">
              <w:rPr>
                <w:rFonts w:ascii="Sylfaen" w:hAnsi="Sylfaen" w:cs="Sylfaen"/>
                <w:lang w:val="hy-AM"/>
              </w:rPr>
              <w:t>է</w:t>
            </w:r>
            <w:r w:rsidRPr="00C41D38">
              <w:rPr>
                <w:lang w:val="hy-AM"/>
              </w:rPr>
              <w:t xml:space="preserve"> </w:t>
            </w:r>
            <w:r w:rsidRPr="00C41D38">
              <w:rPr>
                <w:rFonts w:ascii="Sylfaen" w:hAnsi="Sylfaen" w:cs="Sylfaen"/>
                <w:lang w:val="hy-AM"/>
              </w:rPr>
              <w:t>սույն</w:t>
            </w:r>
            <w:r w:rsidRPr="00C41D38">
              <w:rPr>
                <w:lang w:val="hy-AM"/>
              </w:rPr>
              <w:t xml:space="preserve"> </w:t>
            </w:r>
            <w:r w:rsidRPr="00C41D38">
              <w:rPr>
                <w:rFonts w:ascii="Sylfaen" w:hAnsi="Sylfaen" w:cs="Sylfaen"/>
                <w:lang w:val="hy-AM"/>
              </w:rPr>
              <w:t>Պայմանագիրը</w:t>
            </w:r>
            <w:r w:rsidRPr="00C41D38">
              <w:rPr>
                <w:lang w:val="hy-AM"/>
              </w:rPr>
              <w:t xml:space="preserve"> </w:t>
            </w:r>
            <w:r w:rsidRPr="00C41D38">
              <w:rPr>
                <w:rFonts w:ascii="Sylfaen" w:hAnsi="Sylfaen" w:cs="Sylfaen"/>
                <w:lang w:val="hy-AM"/>
              </w:rPr>
              <w:t>կնքելուց</w:t>
            </w:r>
            <w:r w:rsidRPr="00C41D38">
              <w:rPr>
                <w:lang w:val="hy-AM"/>
              </w:rPr>
              <w:t xml:space="preserve"> </w:t>
            </w:r>
            <w:r w:rsidRPr="00C41D38">
              <w:rPr>
                <w:rFonts w:ascii="Sylfaen" w:hAnsi="Sylfaen" w:cs="Sylfaen"/>
                <w:lang w:val="hy-AM"/>
              </w:rPr>
              <w:t>հետո</w:t>
            </w:r>
            <w:r w:rsidRPr="00C41D38">
              <w:rPr>
                <w:lang w:val="hy-AM"/>
              </w:rPr>
              <w:t xml:space="preserve">` </w:t>
            </w:r>
            <w:r w:rsidRPr="00C41D38">
              <w:rPr>
                <w:rFonts w:ascii="Sylfaen" w:hAnsi="Sylfaen" w:cs="Sylfaen"/>
                <w:lang w:val="hy-AM"/>
              </w:rPr>
              <w:t>արտակարգ</w:t>
            </w:r>
            <w:r w:rsidRPr="00C41D38">
              <w:rPr>
                <w:lang w:val="hy-AM"/>
              </w:rPr>
              <w:t xml:space="preserve"> </w:t>
            </w:r>
            <w:r w:rsidRPr="00C41D38">
              <w:rPr>
                <w:rFonts w:ascii="Sylfaen" w:hAnsi="Sylfaen" w:cs="Sylfaen"/>
                <w:lang w:val="hy-AM"/>
              </w:rPr>
              <w:t>իրավիճակի</w:t>
            </w:r>
            <w:r w:rsidRPr="00C41D38">
              <w:rPr>
                <w:lang w:val="hy-AM"/>
              </w:rPr>
              <w:t xml:space="preserve"> </w:t>
            </w:r>
            <w:r w:rsidRPr="00C41D38">
              <w:rPr>
                <w:rFonts w:ascii="Sylfaen" w:hAnsi="Sylfaen" w:cs="Sylfaen"/>
                <w:lang w:val="hy-AM"/>
              </w:rPr>
              <w:t>բնույթի</w:t>
            </w:r>
            <w:r w:rsidRPr="00C41D38">
              <w:rPr>
                <w:lang w:val="hy-AM"/>
              </w:rPr>
              <w:t xml:space="preserve"> </w:t>
            </w:r>
            <w:r w:rsidRPr="00C41D38">
              <w:rPr>
                <w:rFonts w:ascii="Sylfaen" w:hAnsi="Sylfaen" w:cs="Sylfaen"/>
                <w:lang w:val="hy-AM"/>
              </w:rPr>
              <w:t>իրադարձությունների</w:t>
            </w:r>
            <w:r w:rsidRPr="00C41D38">
              <w:rPr>
                <w:lang w:val="hy-AM"/>
              </w:rPr>
              <w:t xml:space="preserve"> </w:t>
            </w:r>
            <w:r w:rsidRPr="00C41D38">
              <w:rPr>
                <w:rFonts w:ascii="Sylfaen" w:hAnsi="Sylfaen" w:cs="Sylfaen"/>
                <w:lang w:val="hy-AM"/>
              </w:rPr>
              <w:t>արդյունքում</w:t>
            </w:r>
            <w:r w:rsidRPr="00C41D38">
              <w:rPr>
                <w:lang w:val="hy-AM"/>
              </w:rPr>
              <w:t xml:space="preserve">, </w:t>
            </w:r>
            <w:r w:rsidRPr="00C41D38">
              <w:rPr>
                <w:rFonts w:ascii="Sylfaen" w:hAnsi="Sylfaen" w:cs="Sylfaen"/>
                <w:lang w:val="hy-AM"/>
              </w:rPr>
              <w:t>որը</w:t>
            </w:r>
            <w:r w:rsidRPr="00C41D38">
              <w:rPr>
                <w:lang w:val="hy-AM"/>
              </w:rPr>
              <w:t xml:space="preserve"> </w:t>
            </w:r>
            <w:r w:rsidRPr="00C41D38">
              <w:rPr>
                <w:rFonts w:ascii="Sylfaen" w:hAnsi="Sylfaen" w:cs="Sylfaen"/>
                <w:lang w:val="hy-AM"/>
              </w:rPr>
              <w:t>կողմերը</w:t>
            </w:r>
            <w:r w:rsidRPr="00C41D38">
              <w:rPr>
                <w:lang w:val="hy-AM"/>
              </w:rPr>
              <w:t xml:space="preserve">  </w:t>
            </w:r>
            <w:r w:rsidRPr="00C41D38">
              <w:rPr>
                <w:rFonts w:ascii="Sylfaen" w:hAnsi="Sylfaen" w:cs="Sylfaen"/>
                <w:lang w:val="hy-AM"/>
              </w:rPr>
              <w:t>չէին</w:t>
            </w:r>
            <w:r w:rsidRPr="00C41D38">
              <w:rPr>
                <w:lang w:val="hy-AM"/>
              </w:rPr>
              <w:t xml:space="preserve"> </w:t>
            </w:r>
            <w:r w:rsidRPr="00C41D38">
              <w:rPr>
                <w:rFonts w:ascii="Sylfaen" w:hAnsi="Sylfaen" w:cs="Sylfaen"/>
                <w:lang w:val="hy-AM"/>
              </w:rPr>
              <w:t>կարող</w:t>
            </w:r>
            <w:r w:rsidRPr="00C41D38">
              <w:rPr>
                <w:lang w:val="hy-AM"/>
              </w:rPr>
              <w:t xml:space="preserve"> </w:t>
            </w:r>
            <w:r w:rsidRPr="00C41D38">
              <w:rPr>
                <w:rFonts w:ascii="Sylfaen" w:hAnsi="Sylfaen" w:cs="Sylfaen"/>
                <w:lang w:val="hy-AM"/>
              </w:rPr>
              <w:t>կանխատեսել</w:t>
            </w:r>
            <w:r w:rsidRPr="00C41D38">
              <w:rPr>
                <w:lang w:val="hy-AM"/>
              </w:rPr>
              <w:t xml:space="preserve"> </w:t>
            </w:r>
            <w:r w:rsidRPr="00C41D38">
              <w:rPr>
                <w:rFonts w:ascii="Sylfaen" w:hAnsi="Sylfaen" w:cs="Sylfaen"/>
                <w:lang w:val="hy-AM"/>
              </w:rPr>
              <w:t>կամ</w:t>
            </w:r>
            <w:r w:rsidRPr="00C41D38">
              <w:rPr>
                <w:lang w:val="hy-AM"/>
              </w:rPr>
              <w:t xml:space="preserve"> </w:t>
            </w:r>
            <w:r w:rsidRPr="00C41D38">
              <w:rPr>
                <w:rFonts w:ascii="Sylfaen" w:hAnsi="Sylfaen" w:cs="Sylfaen"/>
                <w:lang w:val="hy-AM"/>
              </w:rPr>
              <w:t>կանխարգելել</w:t>
            </w:r>
            <w:r w:rsidRPr="00C41D38">
              <w:rPr>
                <w:lang w:val="hy-AM"/>
              </w:rPr>
              <w:t xml:space="preserve"> </w:t>
            </w:r>
            <w:r w:rsidRPr="00C41D38">
              <w:rPr>
                <w:rFonts w:ascii="Sylfaen" w:hAnsi="Sylfaen" w:cs="Sylfaen"/>
                <w:lang w:val="hy-AM"/>
              </w:rPr>
              <w:t>սույն</w:t>
            </w:r>
            <w:r w:rsidRPr="00C41D38">
              <w:rPr>
                <w:lang w:val="hy-AM"/>
              </w:rPr>
              <w:t xml:space="preserve"> </w:t>
            </w:r>
            <w:r w:rsidRPr="00C41D38">
              <w:rPr>
                <w:rFonts w:ascii="Sylfaen" w:hAnsi="Sylfaen" w:cs="Sylfaen"/>
                <w:lang w:val="hy-AM"/>
              </w:rPr>
              <w:t>Պայմանագիրը</w:t>
            </w:r>
            <w:r w:rsidRPr="00C41D38">
              <w:rPr>
                <w:lang w:val="hy-AM"/>
              </w:rPr>
              <w:t xml:space="preserve"> </w:t>
            </w:r>
            <w:r w:rsidRPr="00C41D38">
              <w:rPr>
                <w:rFonts w:ascii="Sylfaen" w:hAnsi="Sylfaen" w:cs="Sylfaen"/>
                <w:lang w:val="hy-AM"/>
              </w:rPr>
              <w:t>կնքելու</w:t>
            </w:r>
            <w:r w:rsidRPr="00C41D38">
              <w:rPr>
                <w:lang w:val="hy-AM"/>
              </w:rPr>
              <w:t xml:space="preserve"> </w:t>
            </w:r>
            <w:r w:rsidRPr="00C41D38">
              <w:rPr>
                <w:rFonts w:ascii="Sylfaen" w:hAnsi="Sylfaen" w:cs="Sylfaen"/>
                <w:lang w:val="hy-AM"/>
              </w:rPr>
              <w:t>պահին</w:t>
            </w:r>
            <w:r w:rsidRPr="00C41D38">
              <w:rPr>
                <w:lang w:val="hy-AM"/>
              </w:rPr>
              <w:t>:</w:t>
            </w:r>
          </w:p>
          <w:p w:rsidR="00C452F4" w:rsidRPr="00C41D38" w:rsidRDefault="00C452F4" w:rsidP="00C452F4">
            <w:pPr>
              <w:shd w:val="clear" w:color="auto" w:fill="FFFFFF"/>
              <w:jc w:val="both"/>
              <w:rPr>
                <w:shd w:val="clear" w:color="auto" w:fill="FFFFFF"/>
                <w:lang w:val="hy-AM"/>
              </w:rPr>
            </w:pPr>
            <w:r w:rsidRPr="00C41D38">
              <w:rPr>
                <w:lang w:val="hy-AM"/>
              </w:rPr>
              <w:t>6.2</w:t>
            </w:r>
            <w:r w:rsidRPr="00C41D38">
              <w:rPr>
                <w:b/>
                <w:lang w:val="hy-AM"/>
              </w:rPr>
              <w:t>.</w:t>
            </w:r>
            <w:r w:rsidRPr="00C41D38">
              <w:rPr>
                <w:shd w:val="clear" w:color="auto" w:fill="FFFFFF"/>
                <w:lang w:val="hy-AM"/>
              </w:rPr>
              <w:t xml:space="preserve"> </w:t>
            </w:r>
            <w:r w:rsidRPr="00C41D38">
              <w:rPr>
                <w:rFonts w:ascii="Sylfaen" w:hAnsi="Sylfaen" w:cs="Sylfaen"/>
                <w:shd w:val="clear" w:color="auto" w:fill="FFFFFF"/>
                <w:lang w:val="hy-AM"/>
              </w:rPr>
              <w:t>Անհաղթահարելի</w:t>
            </w:r>
            <w:r w:rsidRPr="00C41D38">
              <w:rPr>
                <w:shd w:val="clear" w:color="auto" w:fill="FFFFFF"/>
                <w:lang w:val="hy-AM"/>
              </w:rPr>
              <w:t xml:space="preserve"> </w:t>
            </w:r>
            <w:r w:rsidRPr="00C41D38">
              <w:rPr>
                <w:rFonts w:ascii="Sylfaen" w:hAnsi="Sylfaen" w:cs="Sylfaen"/>
                <w:shd w:val="clear" w:color="auto" w:fill="FFFFFF"/>
                <w:lang w:val="hy-AM"/>
              </w:rPr>
              <w:t>ուժի</w:t>
            </w:r>
            <w:r w:rsidRPr="00C41D38">
              <w:rPr>
                <w:shd w:val="clear" w:color="auto" w:fill="FFFFFF"/>
                <w:lang w:val="hy-AM"/>
              </w:rPr>
              <w:t xml:space="preserve"> </w:t>
            </w:r>
            <w:r w:rsidRPr="00C41D38">
              <w:rPr>
                <w:rFonts w:ascii="Sylfaen" w:hAnsi="Sylfaen" w:cs="Sylfaen"/>
                <w:shd w:val="clear" w:color="auto" w:fill="FFFFFF"/>
                <w:lang w:val="hy-AM"/>
              </w:rPr>
              <w:t>հանգամանքների</w:t>
            </w:r>
            <w:r w:rsidRPr="00C41D38">
              <w:rPr>
                <w:shd w:val="clear" w:color="auto" w:fill="FFFFFF"/>
                <w:lang w:val="hy-AM"/>
              </w:rPr>
              <w:t xml:space="preserve"> </w:t>
            </w:r>
            <w:r w:rsidRPr="00C41D38">
              <w:rPr>
                <w:rFonts w:ascii="Sylfaen" w:hAnsi="Sylfaen" w:cs="Sylfaen"/>
                <w:shd w:val="clear" w:color="auto" w:fill="FFFFFF"/>
                <w:lang w:val="hy-AM"/>
              </w:rPr>
              <w:t>առաջացումը</w:t>
            </w:r>
            <w:r w:rsidRPr="00C41D38">
              <w:rPr>
                <w:shd w:val="clear" w:color="auto" w:fill="FFFFFF"/>
                <w:lang w:val="hy-AM"/>
              </w:rPr>
              <w:t xml:space="preserve"> </w:t>
            </w:r>
            <w:r w:rsidRPr="00C41D38">
              <w:rPr>
                <w:rFonts w:ascii="Sylfaen" w:hAnsi="Sylfaen" w:cs="Sylfaen"/>
                <w:shd w:val="clear" w:color="auto" w:fill="FFFFFF"/>
                <w:lang w:val="hy-AM"/>
              </w:rPr>
              <w:t>Կողմերը</w:t>
            </w:r>
            <w:r w:rsidRPr="00C41D38">
              <w:rPr>
                <w:shd w:val="clear" w:color="auto" w:fill="FFFFFF"/>
                <w:lang w:val="hy-AM"/>
              </w:rPr>
              <w:t xml:space="preserve"> </w:t>
            </w:r>
            <w:r w:rsidRPr="00C41D38">
              <w:rPr>
                <w:rFonts w:ascii="Sylfaen" w:hAnsi="Sylfaen" w:cs="Sylfaen"/>
                <w:shd w:val="clear" w:color="auto" w:fill="FFFFFF"/>
                <w:lang w:val="hy-AM"/>
              </w:rPr>
              <w:t>պետք</w:t>
            </w:r>
            <w:r w:rsidRPr="00C41D38">
              <w:rPr>
                <w:shd w:val="clear" w:color="auto" w:fill="FFFFFF"/>
                <w:lang w:val="hy-AM"/>
              </w:rPr>
              <w:t xml:space="preserve"> </w:t>
            </w:r>
            <w:r w:rsidRPr="00C41D38">
              <w:rPr>
                <w:rFonts w:ascii="Sylfaen" w:hAnsi="Sylfaen" w:cs="Sylfaen"/>
                <w:shd w:val="clear" w:color="auto" w:fill="FFFFFF"/>
                <w:lang w:val="hy-AM"/>
              </w:rPr>
              <w:t>է</w:t>
            </w:r>
            <w:r w:rsidRPr="00C41D38">
              <w:rPr>
                <w:shd w:val="clear" w:color="auto" w:fill="FFFFFF"/>
                <w:lang w:val="hy-AM"/>
              </w:rPr>
              <w:t xml:space="preserve"> </w:t>
            </w:r>
            <w:r w:rsidRPr="00C41D38">
              <w:rPr>
                <w:rFonts w:ascii="Sylfaen" w:hAnsi="Sylfaen" w:cs="Sylfaen"/>
                <w:shd w:val="clear" w:color="auto" w:fill="FFFFFF"/>
                <w:lang w:val="hy-AM"/>
              </w:rPr>
              <w:t>հաստատեն</w:t>
            </w:r>
            <w:r w:rsidRPr="00C41D38">
              <w:rPr>
                <w:shd w:val="clear" w:color="auto" w:fill="FFFFFF"/>
                <w:lang w:val="hy-AM"/>
              </w:rPr>
              <w:t xml:space="preserve"> </w:t>
            </w:r>
            <w:r w:rsidRPr="00C41D38">
              <w:rPr>
                <w:rFonts w:ascii="Sylfaen" w:hAnsi="Sylfaen" w:cs="Sylfaen"/>
                <w:shd w:val="clear" w:color="auto" w:fill="FFFFFF"/>
                <w:lang w:val="hy-AM"/>
              </w:rPr>
              <w:t>իրավասու</w:t>
            </w:r>
            <w:r w:rsidRPr="00C41D38">
              <w:rPr>
                <w:shd w:val="clear" w:color="auto" w:fill="FFFFFF"/>
                <w:lang w:val="hy-AM"/>
              </w:rPr>
              <w:t xml:space="preserve"> </w:t>
            </w:r>
            <w:r w:rsidRPr="00C41D38">
              <w:rPr>
                <w:rFonts w:ascii="Sylfaen" w:hAnsi="Sylfaen" w:cs="Sylfaen"/>
                <w:shd w:val="clear" w:color="auto" w:fill="FFFFFF"/>
                <w:lang w:val="hy-AM"/>
              </w:rPr>
              <w:t>մարմինների</w:t>
            </w:r>
            <w:r w:rsidRPr="00C41D38">
              <w:rPr>
                <w:shd w:val="clear" w:color="auto" w:fill="FFFFFF"/>
                <w:lang w:val="hy-AM"/>
              </w:rPr>
              <w:t xml:space="preserve"> </w:t>
            </w:r>
            <w:r w:rsidRPr="00C41D38">
              <w:rPr>
                <w:rFonts w:ascii="Sylfaen" w:hAnsi="Sylfaen" w:cs="Sylfaen"/>
                <w:shd w:val="clear" w:color="auto" w:fill="FFFFFF"/>
                <w:lang w:val="hy-AM"/>
              </w:rPr>
              <w:t>փաստաթղթերով</w:t>
            </w:r>
            <w:r w:rsidRPr="00C41D38">
              <w:rPr>
                <w:shd w:val="clear" w:color="auto" w:fill="FFFFFF"/>
                <w:lang w:val="hy-AM"/>
              </w:rPr>
              <w:t xml:space="preserve">, </w:t>
            </w:r>
            <w:r w:rsidRPr="00C41D38">
              <w:rPr>
                <w:rFonts w:ascii="Sylfaen" w:hAnsi="Sylfaen" w:cs="Sylfaen"/>
                <w:shd w:val="clear" w:color="auto" w:fill="FFFFFF"/>
                <w:lang w:val="hy-AM"/>
              </w:rPr>
              <w:t>այդպիսի</w:t>
            </w:r>
            <w:r w:rsidRPr="00C41D38">
              <w:rPr>
                <w:shd w:val="clear" w:color="auto" w:fill="FFFFFF"/>
                <w:lang w:val="hy-AM"/>
              </w:rPr>
              <w:t xml:space="preserve"> </w:t>
            </w:r>
            <w:r w:rsidRPr="00C41D38">
              <w:rPr>
                <w:rFonts w:ascii="Sylfaen" w:hAnsi="Sylfaen" w:cs="Sylfaen"/>
                <w:shd w:val="clear" w:color="auto" w:fill="FFFFFF"/>
                <w:lang w:val="hy-AM"/>
              </w:rPr>
              <w:t>հանգամանքների</w:t>
            </w:r>
            <w:r w:rsidRPr="00C41D38">
              <w:rPr>
                <w:shd w:val="clear" w:color="auto" w:fill="FFFFFF"/>
                <w:lang w:val="hy-AM"/>
              </w:rPr>
              <w:t xml:space="preserve"> </w:t>
            </w:r>
            <w:r w:rsidRPr="00C41D38">
              <w:rPr>
                <w:rFonts w:ascii="Sylfaen" w:hAnsi="Sylfaen" w:cs="Sylfaen"/>
                <w:shd w:val="clear" w:color="auto" w:fill="FFFFFF"/>
                <w:lang w:val="hy-AM"/>
              </w:rPr>
              <w:t>առաջացման</w:t>
            </w:r>
            <w:r w:rsidRPr="00C41D38">
              <w:rPr>
                <w:shd w:val="clear" w:color="auto" w:fill="FFFFFF"/>
                <w:lang w:val="hy-AM"/>
              </w:rPr>
              <w:t xml:space="preserve"> </w:t>
            </w:r>
            <w:r w:rsidRPr="00C41D38">
              <w:rPr>
                <w:rFonts w:ascii="Sylfaen" w:hAnsi="Sylfaen" w:cs="Sylfaen"/>
                <w:shd w:val="clear" w:color="auto" w:fill="FFFFFF"/>
                <w:lang w:val="hy-AM"/>
              </w:rPr>
              <w:t>պահից</w:t>
            </w:r>
            <w:r w:rsidRPr="00C41D38">
              <w:rPr>
                <w:shd w:val="clear" w:color="auto" w:fill="FFFFFF"/>
                <w:lang w:val="hy-AM"/>
              </w:rPr>
              <w:t xml:space="preserve"> </w:t>
            </w:r>
            <w:r w:rsidRPr="00C41D38">
              <w:rPr>
                <w:rFonts w:ascii="Sylfaen" w:hAnsi="Sylfaen" w:cs="Sylfaen"/>
                <w:shd w:val="clear" w:color="auto" w:fill="FFFFFF"/>
                <w:lang w:val="hy-AM"/>
              </w:rPr>
              <w:t>սկսած</w:t>
            </w:r>
            <w:r w:rsidRPr="00C41D38">
              <w:rPr>
                <w:shd w:val="clear" w:color="auto" w:fill="FFFFFF"/>
                <w:lang w:val="hy-AM"/>
              </w:rPr>
              <w:t xml:space="preserve"> 10 - </w:t>
            </w:r>
            <w:r w:rsidRPr="00C41D38">
              <w:rPr>
                <w:rFonts w:ascii="Sylfaen" w:hAnsi="Sylfaen" w:cs="Sylfaen"/>
                <w:shd w:val="clear" w:color="auto" w:fill="FFFFFF"/>
                <w:lang w:val="hy-AM"/>
              </w:rPr>
              <w:t>օրյա</w:t>
            </w:r>
            <w:r w:rsidRPr="00C41D38">
              <w:rPr>
                <w:shd w:val="clear" w:color="auto" w:fill="FFFFFF"/>
                <w:lang w:val="hy-AM"/>
              </w:rPr>
              <w:t xml:space="preserve"> </w:t>
            </w:r>
            <w:r w:rsidRPr="00C41D38">
              <w:rPr>
                <w:rFonts w:ascii="Sylfaen" w:hAnsi="Sylfaen" w:cs="Sylfaen"/>
                <w:shd w:val="clear" w:color="auto" w:fill="FFFFFF"/>
                <w:lang w:val="hy-AM"/>
              </w:rPr>
              <w:t>ժամկետում</w:t>
            </w:r>
            <w:r w:rsidRPr="00C41D38">
              <w:rPr>
                <w:shd w:val="clear" w:color="auto" w:fill="FFFFFF"/>
                <w:lang w:val="hy-AM"/>
              </w:rPr>
              <w:t>:</w:t>
            </w:r>
          </w:p>
          <w:p w:rsidR="00C452F4" w:rsidRPr="00C41D38" w:rsidRDefault="00C452F4" w:rsidP="00C452F4">
            <w:pPr>
              <w:shd w:val="clear" w:color="auto" w:fill="FFFFFF"/>
              <w:jc w:val="both"/>
              <w:rPr>
                <w:shd w:val="clear" w:color="auto" w:fill="FFFFFF"/>
                <w:lang w:val="hy-AM"/>
              </w:rPr>
            </w:pPr>
            <w:r w:rsidRPr="00C41D38">
              <w:rPr>
                <w:shd w:val="clear" w:color="auto" w:fill="FFFFFF"/>
                <w:lang w:val="hy-AM"/>
              </w:rPr>
              <w:t>6.3.</w:t>
            </w:r>
            <w:r w:rsidRPr="00C41D38">
              <w:rPr>
                <w:lang w:val="hy-AM"/>
              </w:rPr>
              <w:t xml:space="preserve"> </w:t>
            </w:r>
            <w:r w:rsidRPr="00C41D38">
              <w:rPr>
                <w:rFonts w:ascii="Sylfaen" w:hAnsi="Sylfaen" w:cs="Sylfaen"/>
                <w:shd w:val="clear" w:color="auto" w:fill="FFFFFF"/>
                <w:lang w:val="hy-AM"/>
              </w:rPr>
              <w:t>Եթե</w:t>
            </w:r>
            <w:r w:rsidRPr="00C41D38">
              <w:rPr>
                <w:shd w:val="clear" w:color="auto" w:fill="FFFFFF"/>
                <w:lang w:val="hy-AM"/>
              </w:rPr>
              <w:t xml:space="preserve"> </w:t>
            </w:r>
            <w:r w:rsidRPr="00C41D38">
              <w:rPr>
                <w:rFonts w:ascii="Sylfaen" w:hAnsi="Sylfaen" w:cs="Sylfaen"/>
                <w:shd w:val="clear" w:color="auto" w:fill="FFFFFF"/>
                <w:lang w:val="hy-AM"/>
              </w:rPr>
              <w:t>արտակարգ</w:t>
            </w:r>
            <w:r w:rsidRPr="00C41D38">
              <w:rPr>
                <w:shd w:val="clear" w:color="auto" w:fill="FFFFFF"/>
                <w:lang w:val="hy-AM"/>
              </w:rPr>
              <w:t xml:space="preserve"> </w:t>
            </w:r>
            <w:r w:rsidRPr="00C41D38">
              <w:rPr>
                <w:rFonts w:ascii="Sylfaen" w:hAnsi="Sylfaen" w:cs="Sylfaen"/>
                <w:shd w:val="clear" w:color="auto" w:fill="FFFFFF"/>
                <w:lang w:val="hy-AM"/>
              </w:rPr>
              <w:t>ուժի</w:t>
            </w:r>
            <w:r w:rsidRPr="00C41D38">
              <w:rPr>
                <w:shd w:val="clear" w:color="auto" w:fill="FFFFFF"/>
                <w:lang w:val="hy-AM"/>
              </w:rPr>
              <w:t xml:space="preserve"> </w:t>
            </w:r>
            <w:r w:rsidRPr="00C41D38">
              <w:rPr>
                <w:rFonts w:ascii="Sylfaen" w:hAnsi="Sylfaen" w:cs="Sylfaen"/>
                <w:shd w:val="clear" w:color="auto" w:fill="FFFFFF"/>
                <w:lang w:val="hy-AM"/>
              </w:rPr>
              <w:t>ազդեցությունը</w:t>
            </w:r>
            <w:r w:rsidRPr="00C41D38">
              <w:rPr>
                <w:shd w:val="clear" w:color="auto" w:fill="FFFFFF"/>
                <w:lang w:val="hy-AM"/>
              </w:rPr>
              <w:t xml:space="preserve"> </w:t>
            </w:r>
            <w:r w:rsidRPr="00C41D38">
              <w:rPr>
                <w:rFonts w:ascii="Sylfaen" w:hAnsi="Sylfaen" w:cs="Sylfaen"/>
                <w:shd w:val="clear" w:color="auto" w:fill="FFFFFF"/>
                <w:lang w:val="hy-AM"/>
              </w:rPr>
              <w:t>շարունակվում</w:t>
            </w:r>
            <w:r w:rsidRPr="00C41D38">
              <w:rPr>
                <w:shd w:val="clear" w:color="auto" w:fill="FFFFFF"/>
                <w:lang w:val="hy-AM"/>
              </w:rPr>
              <w:t xml:space="preserve"> </w:t>
            </w:r>
            <w:r w:rsidRPr="00C41D38">
              <w:rPr>
                <w:rFonts w:ascii="Sylfaen" w:hAnsi="Sylfaen" w:cs="Sylfaen"/>
                <w:shd w:val="clear" w:color="auto" w:fill="FFFFFF"/>
                <w:lang w:val="hy-AM"/>
              </w:rPr>
              <w:t>է</w:t>
            </w:r>
            <w:r w:rsidRPr="00C41D38">
              <w:rPr>
                <w:shd w:val="clear" w:color="auto" w:fill="FFFFFF"/>
                <w:lang w:val="hy-AM"/>
              </w:rPr>
              <w:t xml:space="preserve"> 1 (</w:t>
            </w:r>
            <w:r w:rsidRPr="00C41D38">
              <w:rPr>
                <w:rFonts w:ascii="Sylfaen" w:hAnsi="Sylfaen" w:cs="Sylfaen"/>
                <w:shd w:val="clear" w:color="auto" w:fill="FFFFFF"/>
                <w:lang w:val="hy-AM"/>
              </w:rPr>
              <w:t>մեկ</w:t>
            </w:r>
            <w:r w:rsidRPr="00C41D38">
              <w:rPr>
                <w:shd w:val="clear" w:color="auto" w:fill="FFFFFF"/>
                <w:lang w:val="hy-AM"/>
              </w:rPr>
              <w:t xml:space="preserve">) </w:t>
            </w:r>
            <w:r w:rsidRPr="00C41D38">
              <w:rPr>
                <w:rFonts w:ascii="Sylfaen" w:hAnsi="Sylfaen" w:cs="Sylfaen"/>
                <w:shd w:val="clear" w:color="auto" w:fill="FFFFFF"/>
                <w:lang w:val="hy-AM"/>
              </w:rPr>
              <w:t>ամսից</w:t>
            </w:r>
            <w:r w:rsidRPr="00C41D38">
              <w:rPr>
                <w:shd w:val="clear" w:color="auto" w:fill="FFFFFF"/>
                <w:lang w:val="hy-AM"/>
              </w:rPr>
              <w:t xml:space="preserve"> </w:t>
            </w:r>
            <w:r w:rsidRPr="00C41D38">
              <w:rPr>
                <w:rFonts w:ascii="Sylfaen" w:hAnsi="Sylfaen" w:cs="Sylfaen"/>
                <w:shd w:val="clear" w:color="auto" w:fill="FFFFFF"/>
                <w:lang w:val="hy-AM"/>
              </w:rPr>
              <w:t>ավելի</w:t>
            </w:r>
            <w:r w:rsidRPr="00C41D38">
              <w:rPr>
                <w:shd w:val="clear" w:color="auto" w:fill="FFFFFF"/>
                <w:lang w:val="hy-AM"/>
              </w:rPr>
              <w:t xml:space="preserve">, </w:t>
            </w:r>
            <w:r w:rsidRPr="00C41D38">
              <w:rPr>
                <w:rFonts w:ascii="Sylfaen" w:hAnsi="Sylfaen" w:cs="Sylfaen"/>
                <w:shd w:val="clear" w:color="auto" w:fill="FFFFFF"/>
                <w:lang w:val="hy-AM"/>
              </w:rPr>
              <w:t>ապա</w:t>
            </w:r>
            <w:r w:rsidRPr="00C41D38">
              <w:rPr>
                <w:shd w:val="clear" w:color="auto" w:fill="FFFFFF"/>
                <w:lang w:val="hy-AM"/>
              </w:rPr>
              <w:t xml:space="preserve"> </w:t>
            </w:r>
            <w:r w:rsidRPr="00C41D38">
              <w:rPr>
                <w:rFonts w:ascii="Sylfaen" w:hAnsi="Sylfaen" w:cs="Sylfaen"/>
                <w:shd w:val="clear" w:color="auto" w:fill="FFFFFF"/>
                <w:lang w:val="hy-AM"/>
              </w:rPr>
              <w:t>Կողմերից</w:t>
            </w:r>
            <w:r w:rsidRPr="00C41D38">
              <w:rPr>
                <w:shd w:val="clear" w:color="auto" w:fill="FFFFFF"/>
                <w:lang w:val="hy-AM"/>
              </w:rPr>
              <w:t xml:space="preserve"> </w:t>
            </w:r>
            <w:r w:rsidRPr="00C41D38">
              <w:rPr>
                <w:rFonts w:ascii="Sylfaen" w:hAnsi="Sylfaen" w:cs="Sylfaen"/>
                <w:shd w:val="clear" w:color="auto" w:fill="FFFFFF"/>
                <w:lang w:val="hy-AM"/>
              </w:rPr>
              <w:t>յուրաքանչյուրն</w:t>
            </w:r>
            <w:r w:rsidRPr="00C41D38">
              <w:rPr>
                <w:shd w:val="clear" w:color="auto" w:fill="FFFFFF"/>
                <w:lang w:val="hy-AM"/>
              </w:rPr>
              <w:t xml:space="preserve"> </w:t>
            </w:r>
            <w:r w:rsidRPr="00C41D38">
              <w:rPr>
                <w:rFonts w:ascii="Sylfaen" w:hAnsi="Sylfaen" w:cs="Sylfaen"/>
                <w:shd w:val="clear" w:color="auto" w:fill="FFFFFF"/>
                <w:lang w:val="hy-AM"/>
              </w:rPr>
              <w:t>իրավունք</w:t>
            </w:r>
            <w:r w:rsidRPr="00C41D38">
              <w:rPr>
                <w:shd w:val="clear" w:color="auto" w:fill="FFFFFF"/>
                <w:lang w:val="hy-AM"/>
              </w:rPr>
              <w:t xml:space="preserve"> </w:t>
            </w:r>
            <w:r w:rsidRPr="00C41D38">
              <w:rPr>
                <w:rFonts w:ascii="Sylfaen" w:hAnsi="Sylfaen" w:cs="Sylfaen"/>
                <w:shd w:val="clear" w:color="auto" w:fill="FFFFFF"/>
                <w:lang w:val="hy-AM"/>
              </w:rPr>
              <w:t>ունի</w:t>
            </w:r>
            <w:r w:rsidRPr="00C41D38">
              <w:rPr>
                <w:shd w:val="clear" w:color="auto" w:fill="FFFFFF"/>
                <w:lang w:val="hy-AM"/>
              </w:rPr>
              <w:t xml:space="preserve"> </w:t>
            </w:r>
            <w:r w:rsidRPr="00C41D38">
              <w:rPr>
                <w:rFonts w:ascii="Sylfaen" w:hAnsi="Sylfaen" w:cs="Sylfaen"/>
                <w:shd w:val="clear" w:color="auto" w:fill="FFFFFF"/>
                <w:lang w:val="hy-AM"/>
              </w:rPr>
              <w:t>լուծել</w:t>
            </w:r>
            <w:r w:rsidRPr="00C41D38">
              <w:rPr>
                <w:shd w:val="clear" w:color="auto" w:fill="FFFFFF"/>
                <w:lang w:val="hy-AM"/>
              </w:rPr>
              <w:t xml:space="preserve"> </w:t>
            </w:r>
            <w:r w:rsidRPr="00C41D38">
              <w:rPr>
                <w:rFonts w:ascii="Sylfaen" w:hAnsi="Sylfaen" w:cs="Sylfaen"/>
                <w:shd w:val="clear" w:color="auto" w:fill="FFFFFF"/>
                <w:lang w:val="hy-AM"/>
              </w:rPr>
              <w:t>Պայմանագիրն</w:t>
            </w:r>
            <w:r w:rsidRPr="00C41D38">
              <w:rPr>
                <w:shd w:val="clear" w:color="auto" w:fill="FFFFFF"/>
                <w:lang w:val="hy-AM"/>
              </w:rPr>
              <w:t xml:space="preserve">` </w:t>
            </w:r>
            <w:r w:rsidRPr="00C41D38">
              <w:rPr>
                <w:rFonts w:ascii="Sylfaen" w:hAnsi="Sylfaen" w:cs="Sylfaen"/>
                <w:shd w:val="clear" w:color="auto" w:fill="FFFFFF"/>
                <w:lang w:val="hy-AM"/>
              </w:rPr>
              <w:t>այդ</w:t>
            </w:r>
            <w:r w:rsidRPr="00C41D38">
              <w:rPr>
                <w:shd w:val="clear" w:color="auto" w:fill="FFFFFF"/>
                <w:lang w:val="hy-AM"/>
              </w:rPr>
              <w:t xml:space="preserve"> </w:t>
            </w:r>
            <w:r w:rsidRPr="00C41D38">
              <w:rPr>
                <w:rFonts w:ascii="Sylfaen" w:hAnsi="Sylfaen" w:cs="Sylfaen"/>
                <w:shd w:val="clear" w:color="auto" w:fill="FFFFFF"/>
                <w:lang w:val="hy-AM"/>
              </w:rPr>
              <w:t>մասին</w:t>
            </w:r>
            <w:r w:rsidRPr="00C41D38">
              <w:rPr>
                <w:shd w:val="clear" w:color="auto" w:fill="FFFFFF"/>
                <w:lang w:val="hy-AM"/>
              </w:rPr>
              <w:t xml:space="preserve"> </w:t>
            </w:r>
            <w:r w:rsidRPr="00C41D38">
              <w:rPr>
                <w:rFonts w:ascii="Sylfaen" w:hAnsi="Sylfaen" w:cs="Sylfaen"/>
                <w:shd w:val="clear" w:color="auto" w:fill="FFFFFF"/>
                <w:lang w:val="hy-AM"/>
              </w:rPr>
              <w:t>նախապես</w:t>
            </w:r>
            <w:r w:rsidRPr="00C41D38">
              <w:rPr>
                <w:shd w:val="clear" w:color="auto" w:fill="FFFFFF"/>
                <w:lang w:val="hy-AM"/>
              </w:rPr>
              <w:t xml:space="preserve"> </w:t>
            </w:r>
            <w:r w:rsidRPr="00C41D38">
              <w:rPr>
                <w:rFonts w:ascii="Sylfaen" w:hAnsi="Sylfaen" w:cs="Sylfaen"/>
                <w:shd w:val="clear" w:color="auto" w:fill="FFFFFF"/>
                <w:lang w:val="hy-AM"/>
              </w:rPr>
              <w:t>գրավոր</w:t>
            </w:r>
            <w:r w:rsidRPr="00C41D38">
              <w:rPr>
                <w:shd w:val="clear" w:color="auto" w:fill="FFFFFF"/>
                <w:lang w:val="hy-AM"/>
              </w:rPr>
              <w:t xml:space="preserve"> </w:t>
            </w:r>
            <w:r w:rsidRPr="00C41D38">
              <w:rPr>
                <w:rFonts w:ascii="Sylfaen" w:hAnsi="Sylfaen" w:cs="Sylfaen"/>
                <w:shd w:val="clear" w:color="auto" w:fill="FFFFFF"/>
                <w:lang w:val="hy-AM"/>
              </w:rPr>
              <w:t>եղանակով</w:t>
            </w:r>
            <w:r w:rsidRPr="00C41D38">
              <w:rPr>
                <w:shd w:val="clear" w:color="auto" w:fill="FFFFFF"/>
                <w:lang w:val="hy-AM"/>
              </w:rPr>
              <w:t xml:space="preserve"> </w:t>
            </w:r>
            <w:r w:rsidRPr="00C41D38">
              <w:rPr>
                <w:rFonts w:ascii="Sylfaen" w:hAnsi="Sylfaen" w:cs="Sylfaen"/>
                <w:shd w:val="clear" w:color="auto" w:fill="FFFFFF"/>
                <w:lang w:val="hy-AM"/>
              </w:rPr>
              <w:t>տեղյակ</w:t>
            </w:r>
            <w:r w:rsidRPr="00C41D38">
              <w:rPr>
                <w:shd w:val="clear" w:color="auto" w:fill="FFFFFF"/>
                <w:lang w:val="hy-AM"/>
              </w:rPr>
              <w:t xml:space="preserve"> </w:t>
            </w:r>
            <w:r w:rsidRPr="00C41D38">
              <w:rPr>
                <w:rFonts w:ascii="Sylfaen" w:hAnsi="Sylfaen" w:cs="Sylfaen"/>
                <w:shd w:val="clear" w:color="auto" w:fill="FFFFFF"/>
                <w:lang w:val="hy-AM"/>
              </w:rPr>
              <w:t>պահելով</w:t>
            </w:r>
            <w:r w:rsidRPr="00C41D38">
              <w:rPr>
                <w:shd w:val="clear" w:color="auto" w:fill="FFFFFF"/>
                <w:lang w:val="hy-AM"/>
              </w:rPr>
              <w:t xml:space="preserve"> </w:t>
            </w:r>
            <w:r w:rsidRPr="00C41D38">
              <w:rPr>
                <w:rFonts w:ascii="Sylfaen" w:hAnsi="Sylfaen" w:cs="Sylfaen"/>
                <w:shd w:val="clear" w:color="auto" w:fill="FFFFFF"/>
                <w:lang w:val="hy-AM"/>
              </w:rPr>
              <w:t>մյուս</w:t>
            </w:r>
            <w:r w:rsidRPr="00C41D38">
              <w:rPr>
                <w:shd w:val="clear" w:color="auto" w:fill="FFFFFF"/>
                <w:lang w:val="hy-AM"/>
              </w:rPr>
              <w:t xml:space="preserve"> </w:t>
            </w:r>
            <w:r w:rsidRPr="00C41D38">
              <w:rPr>
                <w:rFonts w:ascii="Sylfaen" w:hAnsi="Sylfaen" w:cs="Sylfaen"/>
                <w:shd w:val="clear" w:color="auto" w:fill="FFFFFF"/>
                <w:lang w:val="hy-AM"/>
              </w:rPr>
              <w:t>Կողմին</w:t>
            </w:r>
            <w:r w:rsidRPr="00C41D38">
              <w:rPr>
                <w:lang w:val="hy-AM"/>
              </w:rPr>
              <w:t>:</w:t>
            </w:r>
          </w:p>
          <w:p w:rsidR="00C452F4" w:rsidRPr="00C41D38" w:rsidRDefault="00C452F4" w:rsidP="00C452F4">
            <w:pPr>
              <w:shd w:val="clear" w:color="auto" w:fill="FFFFFF"/>
              <w:jc w:val="both"/>
              <w:rPr>
                <w:shd w:val="clear" w:color="auto" w:fill="FFFFFF"/>
                <w:lang w:val="hy-AM"/>
              </w:rPr>
            </w:pPr>
          </w:p>
          <w:p w:rsidR="00C452F4" w:rsidRPr="00C41D38" w:rsidRDefault="00C452F4" w:rsidP="00C452F4">
            <w:pPr>
              <w:shd w:val="clear" w:color="auto" w:fill="FFFFFF"/>
              <w:jc w:val="center"/>
              <w:rPr>
                <w:b/>
                <w:lang w:val="hy-AM"/>
              </w:rPr>
            </w:pPr>
            <w:r w:rsidRPr="00C41D38">
              <w:rPr>
                <w:b/>
                <w:lang w:val="hy-AM"/>
              </w:rPr>
              <w:t xml:space="preserve">7. </w:t>
            </w:r>
            <w:r w:rsidRPr="00C41D38">
              <w:rPr>
                <w:rFonts w:ascii="Sylfaen" w:hAnsi="Sylfaen" w:cs="Sylfaen"/>
                <w:b/>
                <w:lang w:val="hy-AM"/>
              </w:rPr>
              <w:t>Կողմերի</w:t>
            </w:r>
            <w:r w:rsidRPr="00C41D38">
              <w:rPr>
                <w:b/>
                <w:lang w:val="hy-AM"/>
              </w:rPr>
              <w:t xml:space="preserve"> </w:t>
            </w:r>
            <w:r w:rsidRPr="00C41D38">
              <w:rPr>
                <w:rFonts w:ascii="Sylfaen" w:hAnsi="Sylfaen" w:cs="Sylfaen"/>
                <w:b/>
                <w:lang w:val="hy-AM"/>
              </w:rPr>
              <w:t>պատասխանատվությունը</w:t>
            </w:r>
          </w:p>
          <w:p w:rsidR="00C452F4" w:rsidRPr="00C41D38" w:rsidRDefault="00C452F4" w:rsidP="00C452F4">
            <w:pPr>
              <w:shd w:val="clear" w:color="auto" w:fill="FFFFFF"/>
              <w:tabs>
                <w:tab w:val="left" w:pos="132"/>
              </w:tabs>
              <w:ind w:right="170" w:firstLine="91"/>
              <w:jc w:val="both"/>
              <w:rPr>
                <w:lang w:val="hy-AM"/>
              </w:rPr>
            </w:pPr>
            <w:r w:rsidRPr="00C41D38">
              <w:rPr>
                <w:lang w:val="hy-AM"/>
              </w:rPr>
              <w:t xml:space="preserve">7.1. </w:t>
            </w:r>
            <w:r w:rsidRPr="00C41D38">
              <w:rPr>
                <w:rFonts w:ascii="Sylfaen" w:hAnsi="Sylfaen" w:cs="Sylfaen"/>
                <w:lang w:val="hy-AM"/>
              </w:rPr>
              <w:t>Ապրանքի</w:t>
            </w:r>
            <w:r w:rsidRPr="00C41D38">
              <w:rPr>
                <w:lang w:val="pt-BR"/>
              </w:rPr>
              <w:t xml:space="preserve"> </w:t>
            </w:r>
            <w:r w:rsidRPr="00C41D38">
              <w:rPr>
                <w:rFonts w:ascii="Sylfaen" w:hAnsi="Sylfaen" w:cs="Sylfaen"/>
                <w:lang w:val="hy-AM"/>
              </w:rPr>
              <w:t>մատակարաման</w:t>
            </w:r>
            <w:r w:rsidRPr="00C41D38">
              <w:rPr>
                <w:lang w:val="pt-BR"/>
              </w:rPr>
              <w:t xml:space="preserve"> </w:t>
            </w:r>
            <w:r w:rsidRPr="00C41D38">
              <w:rPr>
                <w:rFonts w:ascii="Sylfaen" w:hAnsi="Sylfaen" w:cs="Sylfaen"/>
                <w:lang w:val="hy-AM"/>
              </w:rPr>
              <w:t>ուշացման</w:t>
            </w:r>
            <w:r w:rsidRPr="00C41D38">
              <w:rPr>
                <w:lang w:val="pt-BR"/>
              </w:rPr>
              <w:t xml:space="preserve"> </w:t>
            </w:r>
            <w:r w:rsidRPr="00C41D38">
              <w:rPr>
                <w:rFonts w:ascii="Sylfaen" w:hAnsi="Sylfaen" w:cs="Sylfaen"/>
                <w:lang w:val="hy-AM"/>
              </w:rPr>
              <w:t>կամ</w:t>
            </w:r>
            <w:r w:rsidRPr="00C41D38">
              <w:rPr>
                <w:lang w:val="pt-BR"/>
              </w:rPr>
              <w:t xml:space="preserve"> </w:t>
            </w:r>
            <w:r w:rsidRPr="00C41D38">
              <w:rPr>
                <w:rFonts w:ascii="Sylfaen" w:hAnsi="Sylfaen" w:cs="Sylfaen"/>
                <w:lang w:val="hy-AM"/>
              </w:rPr>
              <w:t>թերի</w:t>
            </w:r>
            <w:r w:rsidRPr="00C41D38">
              <w:rPr>
                <w:lang w:val="pt-BR"/>
              </w:rPr>
              <w:t xml:space="preserve"> </w:t>
            </w:r>
            <w:r w:rsidRPr="00C41D38">
              <w:rPr>
                <w:rFonts w:ascii="Sylfaen" w:hAnsi="Sylfaen" w:cs="Sylfaen"/>
                <w:lang w:val="hy-AM"/>
              </w:rPr>
              <w:t>մատակարարման</w:t>
            </w:r>
            <w:r w:rsidRPr="00C41D38">
              <w:rPr>
                <w:lang w:val="pt-BR"/>
              </w:rPr>
              <w:t xml:space="preserve"> </w:t>
            </w:r>
            <w:r w:rsidRPr="00C41D38">
              <w:rPr>
                <w:rFonts w:ascii="Sylfaen" w:hAnsi="Sylfaen" w:cs="Sylfaen"/>
                <w:lang w:val="hy-AM"/>
              </w:rPr>
              <w:t>դեպքում</w:t>
            </w:r>
            <w:r w:rsidRPr="00C41D38">
              <w:rPr>
                <w:lang w:val="pt-BR"/>
              </w:rPr>
              <w:t xml:space="preserve"> </w:t>
            </w:r>
            <w:r w:rsidRPr="00C41D38">
              <w:rPr>
                <w:rFonts w:ascii="Sylfaen" w:hAnsi="Sylfaen" w:cs="Sylfaen"/>
                <w:lang w:val="hy-AM"/>
              </w:rPr>
              <w:t>Գնորդը</w:t>
            </w:r>
            <w:r w:rsidRPr="00C41D38">
              <w:rPr>
                <w:lang w:val="pt-BR"/>
              </w:rPr>
              <w:t xml:space="preserve"> </w:t>
            </w:r>
            <w:r w:rsidRPr="00C41D38">
              <w:rPr>
                <w:rFonts w:ascii="Sylfaen" w:hAnsi="Sylfaen" w:cs="Sylfaen"/>
                <w:lang w:val="hy-AM"/>
              </w:rPr>
              <w:t>իրավունք</w:t>
            </w:r>
            <w:r w:rsidRPr="00C41D38">
              <w:rPr>
                <w:lang w:val="hy-AM"/>
              </w:rPr>
              <w:t xml:space="preserve"> </w:t>
            </w:r>
            <w:r w:rsidRPr="00C41D38">
              <w:rPr>
                <w:rFonts w:ascii="Sylfaen" w:hAnsi="Sylfaen" w:cs="Sylfaen"/>
                <w:lang w:val="hy-AM"/>
              </w:rPr>
              <w:t>ունի</w:t>
            </w:r>
            <w:r w:rsidRPr="00C41D38">
              <w:rPr>
                <w:lang w:val="hy-AM"/>
              </w:rPr>
              <w:t xml:space="preserve"> </w:t>
            </w:r>
            <w:r w:rsidRPr="00C41D38">
              <w:rPr>
                <w:lang w:val="pt-BR"/>
              </w:rPr>
              <w:t xml:space="preserve"> </w:t>
            </w:r>
            <w:r w:rsidRPr="00C41D38">
              <w:rPr>
                <w:rFonts w:ascii="Sylfaen" w:hAnsi="Sylfaen" w:cs="Sylfaen"/>
                <w:lang w:val="hy-AM"/>
              </w:rPr>
              <w:t>Մատակարարից</w:t>
            </w:r>
            <w:r w:rsidRPr="00C41D38">
              <w:rPr>
                <w:lang w:val="pt-BR"/>
              </w:rPr>
              <w:t xml:space="preserve"> </w:t>
            </w:r>
            <w:r w:rsidRPr="00C41D38">
              <w:rPr>
                <w:rFonts w:ascii="Sylfaen" w:hAnsi="Sylfaen" w:cs="Sylfaen"/>
                <w:lang w:val="hy-AM"/>
              </w:rPr>
              <w:t>գանձել</w:t>
            </w:r>
            <w:r w:rsidRPr="00C41D38">
              <w:rPr>
                <w:lang w:val="pt-BR"/>
              </w:rPr>
              <w:t xml:space="preserve">  </w:t>
            </w:r>
            <w:r w:rsidRPr="00C41D38">
              <w:rPr>
                <w:lang w:val="hy-AM"/>
              </w:rPr>
              <w:t>0.13 </w:t>
            </w:r>
            <w:r w:rsidRPr="00C41D38">
              <w:rPr>
                <w:lang w:val="pt-BR"/>
              </w:rPr>
              <w:t xml:space="preserve">% </w:t>
            </w:r>
            <w:r w:rsidRPr="00C41D38">
              <w:rPr>
                <w:rFonts w:ascii="Sylfaen" w:hAnsi="Sylfaen" w:cs="Sylfaen"/>
                <w:lang w:val="hy-AM"/>
              </w:rPr>
              <w:t>տույժ՝</w:t>
            </w:r>
            <w:r w:rsidRPr="00C41D38">
              <w:rPr>
                <w:lang w:val="pt-BR"/>
              </w:rPr>
              <w:t xml:space="preserve"> </w:t>
            </w:r>
            <w:r w:rsidRPr="00C41D38">
              <w:rPr>
                <w:rFonts w:ascii="Sylfaen" w:hAnsi="Sylfaen" w:cs="Sylfaen"/>
                <w:lang w:val="hy-AM"/>
              </w:rPr>
              <w:t>թերի</w:t>
            </w:r>
            <w:r w:rsidRPr="00C41D38">
              <w:rPr>
                <w:lang w:val="pt-BR"/>
              </w:rPr>
              <w:t xml:space="preserve"> </w:t>
            </w:r>
            <w:r w:rsidRPr="00C41D38">
              <w:rPr>
                <w:rFonts w:ascii="Sylfaen" w:hAnsi="Sylfaen" w:cs="Sylfaen"/>
                <w:lang w:val="hy-AM"/>
              </w:rPr>
              <w:t>մատակարարված</w:t>
            </w:r>
            <w:r w:rsidRPr="00C41D38">
              <w:rPr>
                <w:lang w:val="hy-AM"/>
              </w:rPr>
              <w:t xml:space="preserve"> </w:t>
            </w:r>
            <w:r w:rsidRPr="00C41D38">
              <w:rPr>
                <w:rFonts w:ascii="Sylfaen" w:hAnsi="Sylfaen" w:cs="Sylfaen"/>
                <w:lang w:val="hy-AM"/>
              </w:rPr>
              <w:t>Ապրանքի</w:t>
            </w:r>
            <w:r w:rsidRPr="00C41D38">
              <w:rPr>
                <w:lang w:val="hy-AM"/>
              </w:rPr>
              <w:t xml:space="preserve"> </w:t>
            </w:r>
            <w:r w:rsidRPr="00C41D38">
              <w:rPr>
                <w:rFonts w:ascii="Sylfaen" w:hAnsi="Sylfaen" w:cs="Sylfaen"/>
                <w:lang w:val="hy-AM"/>
              </w:rPr>
              <w:t>գնից</w:t>
            </w:r>
            <w:r w:rsidRPr="00C41D38">
              <w:rPr>
                <w:lang w:val="hy-AM"/>
              </w:rPr>
              <w:t xml:space="preserve">, </w:t>
            </w:r>
            <w:r w:rsidRPr="00C41D38">
              <w:rPr>
                <w:rFonts w:ascii="Sylfaen" w:hAnsi="Sylfaen" w:cs="Sylfaen"/>
                <w:lang w:val="hy-AM"/>
              </w:rPr>
              <w:t>ուշացման</w:t>
            </w:r>
            <w:r w:rsidRPr="00C41D38">
              <w:rPr>
                <w:lang w:val="hy-AM"/>
              </w:rPr>
              <w:t xml:space="preserve"> </w:t>
            </w:r>
            <w:r w:rsidRPr="00C41D38">
              <w:rPr>
                <w:rFonts w:ascii="Sylfaen" w:hAnsi="Sylfaen" w:cs="Sylfaen"/>
                <w:lang w:val="hy-AM"/>
              </w:rPr>
              <w:t>ամեն</w:t>
            </w:r>
            <w:r w:rsidRPr="00C41D38">
              <w:rPr>
                <w:lang w:val="hy-AM"/>
              </w:rPr>
              <w:t xml:space="preserve"> </w:t>
            </w:r>
            <w:r w:rsidRPr="00C41D38">
              <w:rPr>
                <w:rFonts w:ascii="Sylfaen" w:hAnsi="Sylfaen" w:cs="Sylfaen"/>
                <w:lang w:val="hy-AM"/>
              </w:rPr>
              <w:t>օրվա</w:t>
            </w:r>
            <w:r w:rsidRPr="00C41D38">
              <w:rPr>
                <w:lang w:val="hy-AM"/>
              </w:rPr>
              <w:t xml:space="preserve"> </w:t>
            </w:r>
            <w:r w:rsidRPr="00C41D38">
              <w:rPr>
                <w:rFonts w:ascii="Sylfaen" w:hAnsi="Sylfaen" w:cs="Sylfaen"/>
                <w:lang w:val="hy-AM"/>
              </w:rPr>
              <w:t>համար</w:t>
            </w:r>
            <w:r w:rsidRPr="00C41D38">
              <w:rPr>
                <w:lang w:val="hy-AM"/>
              </w:rPr>
              <w:t xml:space="preserve">, </w:t>
            </w:r>
            <w:r w:rsidRPr="00C41D38">
              <w:rPr>
                <w:rFonts w:ascii="Sylfaen" w:hAnsi="Sylfaen" w:cs="Sylfaen"/>
                <w:lang w:val="hy-AM"/>
              </w:rPr>
              <w:t>մինչև</w:t>
            </w:r>
            <w:r w:rsidRPr="00C41D38">
              <w:rPr>
                <w:lang w:val="hy-AM"/>
              </w:rPr>
              <w:t xml:space="preserve"> </w:t>
            </w:r>
            <w:r w:rsidRPr="00C41D38">
              <w:rPr>
                <w:rFonts w:ascii="Sylfaen" w:hAnsi="Sylfaen" w:cs="Sylfaen"/>
                <w:lang w:val="hy-AM"/>
              </w:rPr>
              <w:t>պարտականությունների</w:t>
            </w:r>
            <w:r w:rsidRPr="00C41D38">
              <w:rPr>
                <w:lang w:val="hy-AM"/>
              </w:rPr>
              <w:t xml:space="preserve"> </w:t>
            </w:r>
            <w:r w:rsidRPr="00C41D38">
              <w:rPr>
                <w:rFonts w:ascii="Sylfaen" w:hAnsi="Sylfaen" w:cs="Sylfaen"/>
                <w:lang w:val="hy-AM"/>
              </w:rPr>
              <w:t>փաստացի</w:t>
            </w:r>
            <w:r w:rsidRPr="00C41D38">
              <w:rPr>
                <w:lang w:val="hy-AM"/>
              </w:rPr>
              <w:t xml:space="preserve"> </w:t>
            </w:r>
            <w:r w:rsidRPr="00C41D38">
              <w:rPr>
                <w:rFonts w:ascii="Sylfaen" w:hAnsi="Sylfaen" w:cs="Sylfaen"/>
                <w:lang w:val="hy-AM"/>
              </w:rPr>
              <w:lastRenderedPageBreak/>
              <w:t>կատարումը</w:t>
            </w:r>
            <w:r w:rsidRPr="00C41D38">
              <w:rPr>
                <w:lang w:val="hy-AM"/>
              </w:rPr>
              <w:t xml:space="preserve">, </w:t>
            </w:r>
            <w:r w:rsidRPr="00C41D38">
              <w:rPr>
                <w:rFonts w:ascii="Sylfaen" w:hAnsi="Sylfaen" w:cs="Sylfaen"/>
                <w:lang w:val="hy-AM"/>
              </w:rPr>
              <w:t>բայց</w:t>
            </w:r>
            <w:r w:rsidRPr="00C41D38">
              <w:rPr>
                <w:lang w:val="hy-AM"/>
              </w:rPr>
              <w:t xml:space="preserve"> </w:t>
            </w:r>
            <w:r w:rsidRPr="00C41D38">
              <w:rPr>
                <w:rFonts w:ascii="Sylfaen" w:hAnsi="Sylfaen" w:cs="Sylfaen"/>
                <w:lang w:val="hy-AM"/>
              </w:rPr>
              <w:t>ոչ</w:t>
            </w:r>
            <w:r w:rsidRPr="00C41D38">
              <w:rPr>
                <w:lang w:val="hy-AM"/>
              </w:rPr>
              <w:t xml:space="preserve"> </w:t>
            </w:r>
            <w:r w:rsidRPr="00C41D38">
              <w:rPr>
                <w:rFonts w:ascii="Sylfaen" w:hAnsi="Sylfaen" w:cs="Sylfaen"/>
                <w:lang w:val="hy-AM"/>
              </w:rPr>
              <w:t>ավել</w:t>
            </w:r>
            <w:r w:rsidRPr="00C41D38">
              <w:rPr>
                <w:lang w:val="hy-AM"/>
              </w:rPr>
              <w:t xml:space="preserve"> </w:t>
            </w:r>
            <w:r w:rsidRPr="00C41D38">
              <w:rPr>
                <w:rFonts w:ascii="Sylfaen" w:hAnsi="Sylfaen" w:cs="Sylfaen"/>
                <w:lang w:val="hy-AM"/>
              </w:rPr>
              <w:t>քան</w:t>
            </w:r>
            <w:r w:rsidRPr="00C41D38">
              <w:rPr>
                <w:lang w:val="hy-AM"/>
              </w:rPr>
              <w:t xml:space="preserve"> </w:t>
            </w:r>
            <w:r w:rsidRPr="00C41D38">
              <w:rPr>
                <w:rFonts w:ascii="Sylfaen" w:hAnsi="Sylfaen" w:cs="Sylfaen"/>
                <w:lang w:val="hy-AM"/>
              </w:rPr>
              <w:t>Ապրանքի</w:t>
            </w:r>
            <w:r w:rsidRPr="00C41D38">
              <w:rPr>
                <w:lang w:val="hy-AM"/>
              </w:rPr>
              <w:t xml:space="preserve"> </w:t>
            </w:r>
            <w:r w:rsidRPr="00C41D38">
              <w:rPr>
                <w:rFonts w:ascii="Sylfaen" w:hAnsi="Sylfaen" w:cs="Sylfaen"/>
                <w:lang w:val="hy-AM"/>
              </w:rPr>
              <w:t>ընդհանուր</w:t>
            </w:r>
            <w:r w:rsidRPr="00C41D38">
              <w:rPr>
                <w:lang w:val="hy-AM"/>
              </w:rPr>
              <w:t xml:space="preserve"> </w:t>
            </w:r>
            <w:r w:rsidRPr="00C41D38">
              <w:rPr>
                <w:rFonts w:ascii="Sylfaen" w:hAnsi="Sylfaen" w:cs="Sylfaen"/>
                <w:lang w:val="hy-AM"/>
              </w:rPr>
              <w:t>գումարի</w:t>
            </w:r>
            <w:r w:rsidRPr="00C41D38">
              <w:rPr>
                <w:lang w:val="hy-AM"/>
              </w:rPr>
              <w:t xml:space="preserve"> 10%-</w:t>
            </w:r>
            <w:r w:rsidRPr="00C41D38">
              <w:rPr>
                <w:rFonts w:ascii="Sylfaen" w:hAnsi="Sylfaen" w:cs="Sylfaen"/>
                <w:lang w:val="hy-AM"/>
              </w:rPr>
              <w:t>ից</w:t>
            </w:r>
            <w:r w:rsidRPr="00C41D38">
              <w:rPr>
                <w:lang w:val="hy-AM"/>
              </w:rPr>
              <w:t>:</w:t>
            </w:r>
          </w:p>
          <w:p w:rsidR="00C452F4" w:rsidRPr="00C41D38" w:rsidRDefault="00C452F4" w:rsidP="00C452F4">
            <w:pPr>
              <w:shd w:val="clear" w:color="auto" w:fill="FFFFFF"/>
              <w:tabs>
                <w:tab w:val="left" w:pos="132"/>
              </w:tabs>
              <w:ind w:right="170" w:firstLine="91"/>
              <w:jc w:val="both"/>
              <w:rPr>
                <w:lang w:val="hy-AM"/>
              </w:rPr>
            </w:pPr>
            <w:r w:rsidRPr="00C41D38">
              <w:rPr>
                <w:lang w:val="hy-AM"/>
              </w:rPr>
              <w:t xml:space="preserve">7.2. </w:t>
            </w:r>
            <w:r w:rsidRPr="00C41D38">
              <w:rPr>
                <w:rFonts w:ascii="Sylfaen" w:hAnsi="Sylfaen" w:cs="Sylfaen"/>
                <w:lang w:val="hy-AM"/>
              </w:rPr>
              <w:t>Մատակարարված</w:t>
            </w:r>
            <w:r w:rsidRPr="00C41D38">
              <w:rPr>
                <w:lang w:val="hy-AM"/>
              </w:rPr>
              <w:t xml:space="preserve"> </w:t>
            </w:r>
            <w:r w:rsidRPr="00C41D38">
              <w:rPr>
                <w:rFonts w:ascii="Sylfaen" w:hAnsi="Sylfaen" w:cs="Sylfaen"/>
                <w:lang w:val="hy-AM"/>
              </w:rPr>
              <w:t>Ապրանքի</w:t>
            </w:r>
            <w:r w:rsidRPr="00C41D38">
              <w:rPr>
                <w:lang w:val="hy-AM"/>
              </w:rPr>
              <w:t xml:space="preserve"> </w:t>
            </w:r>
            <w:r w:rsidRPr="00C41D38">
              <w:rPr>
                <w:rFonts w:ascii="Sylfaen" w:hAnsi="Sylfaen" w:cs="Sylfaen"/>
                <w:lang w:val="hy-AM"/>
              </w:rPr>
              <w:t>դիմաց</w:t>
            </w:r>
            <w:r w:rsidRPr="00C41D38">
              <w:rPr>
                <w:lang w:val="hy-AM"/>
              </w:rPr>
              <w:t xml:space="preserve"> </w:t>
            </w:r>
            <w:r w:rsidRPr="00C41D38">
              <w:rPr>
                <w:rFonts w:ascii="Sylfaen" w:hAnsi="Sylfaen" w:cs="Sylfaen"/>
                <w:lang w:val="hy-AM"/>
              </w:rPr>
              <w:t>վճարման</w:t>
            </w:r>
            <w:r w:rsidRPr="00C41D38">
              <w:rPr>
                <w:lang w:val="hy-AM"/>
              </w:rPr>
              <w:t xml:space="preserve"> </w:t>
            </w:r>
            <w:r w:rsidRPr="00C41D38">
              <w:rPr>
                <w:rFonts w:ascii="Sylfaen" w:hAnsi="Sylfaen" w:cs="Sylfaen"/>
                <w:lang w:val="hy-AM"/>
              </w:rPr>
              <w:t>ուշացման</w:t>
            </w:r>
            <w:r w:rsidRPr="00C41D38">
              <w:rPr>
                <w:lang w:val="hy-AM"/>
              </w:rPr>
              <w:t xml:space="preserve"> </w:t>
            </w:r>
            <w:r w:rsidRPr="00C41D38">
              <w:rPr>
                <w:rFonts w:ascii="Sylfaen" w:hAnsi="Sylfaen" w:cs="Sylfaen"/>
                <w:lang w:val="hy-AM"/>
              </w:rPr>
              <w:t>դեպքում</w:t>
            </w:r>
            <w:r w:rsidRPr="00C41D38">
              <w:rPr>
                <w:lang w:val="hy-AM"/>
              </w:rPr>
              <w:t xml:space="preserve">  </w:t>
            </w:r>
            <w:r w:rsidRPr="00C41D38">
              <w:rPr>
                <w:rFonts w:ascii="Sylfaen" w:hAnsi="Sylfaen" w:cs="Sylfaen"/>
                <w:lang w:val="hy-AM"/>
              </w:rPr>
              <w:t>մատակարարը</w:t>
            </w:r>
            <w:r w:rsidRPr="00C41D38">
              <w:rPr>
                <w:lang w:val="hy-AM"/>
              </w:rPr>
              <w:t xml:space="preserve"> </w:t>
            </w:r>
            <w:r w:rsidRPr="00C41D38">
              <w:rPr>
                <w:rFonts w:ascii="Sylfaen" w:hAnsi="Sylfaen" w:cs="Sylfaen"/>
                <w:lang w:val="hy-AM"/>
              </w:rPr>
              <w:t>իրավունք</w:t>
            </w:r>
            <w:r w:rsidRPr="00C41D38">
              <w:rPr>
                <w:lang w:val="hy-AM"/>
              </w:rPr>
              <w:t xml:space="preserve"> </w:t>
            </w:r>
            <w:r w:rsidRPr="00C41D38">
              <w:rPr>
                <w:rFonts w:ascii="Sylfaen" w:hAnsi="Sylfaen" w:cs="Sylfaen"/>
                <w:lang w:val="hy-AM"/>
              </w:rPr>
              <w:t>ունի</w:t>
            </w:r>
            <w:r w:rsidRPr="00C41D38">
              <w:rPr>
                <w:lang w:val="hy-AM"/>
              </w:rPr>
              <w:t xml:space="preserve"> </w:t>
            </w:r>
            <w:r w:rsidRPr="00C41D38">
              <w:rPr>
                <w:rFonts w:ascii="Sylfaen" w:hAnsi="Sylfaen" w:cs="Sylfaen"/>
                <w:lang w:val="hy-AM"/>
              </w:rPr>
              <w:t>գնորդից</w:t>
            </w:r>
            <w:r w:rsidRPr="00C41D38">
              <w:rPr>
                <w:lang w:val="hy-AM"/>
              </w:rPr>
              <w:t xml:space="preserve"> </w:t>
            </w:r>
            <w:r w:rsidRPr="00C41D38">
              <w:rPr>
                <w:rFonts w:ascii="Sylfaen" w:hAnsi="Sylfaen" w:cs="Sylfaen"/>
                <w:lang w:val="hy-AM"/>
              </w:rPr>
              <w:t>գանձել</w:t>
            </w:r>
            <w:r w:rsidRPr="00C41D38">
              <w:rPr>
                <w:lang w:val="hy-AM"/>
              </w:rPr>
              <w:t xml:space="preserve">  0.13% </w:t>
            </w:r>
            <w:r w:rsidRPr="00C41D38">
              <w:rPr>
                <w:rFonts w:ascii="Sylfaen" w:hAnsi="Sylfaen" w:cs="Sylfaen"/>
                <w:lang w:val="hy-AM"/>
              </w:rPr>
              <w:t>տույժ</w:t>
            </w:r>
            <w:r w:rsidRPr="00C41D38">
              <w:rPr>
                <w:lang w:val="hy-AM"/>
              </w:rPr>
              <w:t xml:space="preserve"> </w:t>
            </w:r>
            <w:r w:rsidRPr="00C41D38">
              <w:rPr>
                <w:rFonts w:ascii="Sylfaen" w:hAnsi="Sylfaen" w:cs="Sylfaen"/>
                <w:lang w:val="hy-AM"/>
              </w:rPr>
              <w:t>չվճարված</w:t>
            </w:r>
            <w:r w:rsidRPr="00C41D38">
              <w:rPr>
                <w:lang w:val="hy-AM"/>
              </w:rPr>
              <w:t xml:space="preserve"> </w:t>
            </w:r>
            <w:r w:rsidRPr="00C41D38">
              <w:rPr>
                <w:rFonts w:ascii="Sylfaen" w:hAnsi="Sylfaen" w:cs="Sylfaen"/>
                <w:lang w:val="hy-AM"/>
              </w:rPr>
              <w:t>գումարի</w:t>
            </w:r>
            <w:r w:rsidRPr="00C41D38">
              <w:rPr>
                <w:lang w:val="hy-AM"/>
              </w:rPr>
              <w:t xml:space="preserve"> </w:t>
            </w:r>
            <w:r w:rsidRPr="00C41D38">
              <w:rPr>
                <w:rFonts w:ascii="Sylfaen" w:hAnsi="Sylfaen" w:cs="Sylfaen"/>
                <w:lang w:val="hy-AM"/>
              </w:rPr>
              <w:t>չափով</w:t>
            </w:r>
            <w:r w:rsidRPr="00C41D38">
              <w:rPr>
                <w:lang w:val="hy-AM"/>
              </w:rPr>
              <w:t xml:space="preserve">, </w:t>
            </w:r>
            <w:r w:rsidRPr="00C41D38">
              <w:rPr>
                <w:rFonts w:ascii="Sylfaen" w:hAnsi="Sylfaen" w:cs="Sylfaen"/>
                <w:lang w:val="hy-AM"/>
              </w:rPr>
              <w:t>ուշացման</w:t>
            </w:r>
            <w:r w:rsidRPr="00C41D38">
              <w:rPr>
                <w:lang w:val="hy-AM"/>
              </w:rPr>
              <w:t xml:space="preserve"> </w:t>
            </w:r>
            <w:r w:rsidRPr="00C41D38">
              <w:rPr>
                <w:rFonts w:ascii="Sylfaen" w:hAnsi="Sylfaen" w:cs="Sylfaen"/>
                <w:lang w:val="hy-AM"/>
              </w:rPr>
              <w:t>ամեն</w:t>
            </w:r>
            <w:r w:rsidRPr="00C41D38">
              <w:rPr>
                <w:lang w:val="hy-AM"/>
              </w:rPr>
              <w:t xml:space="preserve"> </w:t>
            </w:r>
            <w:r w:rsidRPr="00C41D38">
              <w:rPr>
                <w:rFonts w:ascii="Sylfaen" w:hAnsi="Sylfaen" w:cs="Sylfaen"/>
                <w:lang w:val="hy-AM"/>
              </w:rPr>
              <w:t>օրվա</w:t>
            </w:r>
            <w:r w:rsidRPr="00C41D38">
              <w:rPr>
                <w:lang w:val="hy-AM"/>
              </w:rPr>
              <w:t xml:space="preserve"> </w:t>
            </w:r>
            <w:r w:rsidRPr="00C41D38">
              <w:rPr>
                <w:rFonts w:ascii="Sylfaen" w:hAnsi="Sylfaen" w:cs="Sylfaen"/>
                <w:lang w:val="hy-AM"/>
              </w:rPr>
              <w:t>համար</w:t>
            </w:r>
            <w:r w:rsidRPr="00C41D38">
              <w:rPr>
                <w:lang w:val="hy-AM"/>
              </w:rPr>
              <w:t xml:space="preserve">, </w:t>
            </w:r>
            <w:r w:rsidRPr="00C41D38">
              <w:rPr>
                <w:rFonts w:ascii="Sylfaen" w:hAnsi="Sylfaen" w:cs="Sylfaen"/>
                <w:lang w:val="hy-AM"/>
              </w:rPr>
              <w:t>բայց</w:t>
            </w:r>
            <w:r w:rsidRPr="00C41D38">
              <w:rPr>
                <w:lang w:val="hy-AM"/>
              </w:rPr>
              <w:t xml:space="preserve"> </w:t>
            </w:r>
            <w:r w:rsidRPr="00C41D38">
              <w:rPr>
                <w:rFonts w:ascii="Sylfaen" w:hAnsi="Sylfaen" w:cs="Sylfaen"/>
                <w:lang w:val="hy-AM"/>
              </w:rPr>
              <w:t>ոչ</w:t>
            </w:r>
            <w:r w:rsidRPr="00C41D38">
              <w:rPr>
                <w:lang w:val="hy-AM"/>
              </w:rPr>
              <w:t xml:space="preserve"> </w:t>
            </w:r>
            <w:r w:rsidRPr="00C41D38">
              <w:rPr>
                <w:rFonts w:ascii="Sylfaen" w:hAnsi="Sylfaen" w:cs="Sylfaen"/>
                <w:lang w:val="hy-AM"/>
              </w:rPr>
              <w:t>ավել</w:t>
            </w:r>
            <w:r w:rsidRPr="00C41D38">
              <w:rPr>
                <w:lang w:val="hy-AM"/>
              </w:rPr>
              <w:t xml:space="preserve"> </w:t>
            </w:r>
            <w:r w:rsidRPr="00C41D38">
              <w:rPr>
                <w:rFonts w:ascii="Sylfaen" w:hAnsi="Sylfaen" w:cs="Sylfaen"/>
                <w:lang w:val="hy-AM"/>
              </w:rPr>
              <w:t>քան</w:t>
            </w:r>
            <w:r w:rsidRPr="00C41D38">
              <w:rPr>
                <w:lang w:val="hy-AM"/>
              </w:rPr>
              <w:t xml:space="preserve"> </w:t>
            </w:r>
            <w:r w:rsidRPr="00C41D38">
              <w:rPr>
                <w:rFonts w:ascii="Sylfaen" w:hAnsi="Sylfaen" w:cs="Sylfaen"/>
                <w:lang w:val="hy-AM"/>
              </w:rPr>
              <w:t>Ապրանքի</w:t>
            </w:r>
            <w:r w:rsidRPr="00C41D38">
              <w:rPr>
                <w:lang w:val="hy-AM"/>
              </w:rPr>
              <w:t xml:space="preserve"> </w:t>
            </w:r>
            <w:r w:rsidRPr="00C41D38">
              <w:rPr>
                <w:rFonts w:ascii="Sylfaen" w:hAnsi="Sylfaen" w:cs="Sylfaen"/>
                <w:lang w:val="hy-AM"/>
              </w:rPr>
              <w:t>ընդհանուր</w:t>
            </w:r>
            <w:r w:rsidRPr="00C41D38">
              <w:rPr>
                <w:lang w:val="hy-AM"/>
              </w:rPr>
              <w:t xml:space="preserve"> </w:t>
            </w:r>
            <w:r w:rsidRPr="00C41D38">
              <w:rPr>
                <w:rFonts w:ascii="Sylfaen" w:hAnsi="Sylfaen" w:cs="Sylfaen"/>
                <w:lang w:val="hy-AM"/>
              </w:rPr>
              <w:t>գումարի</w:t>
            </w:r>
            <w:r w:rsidRPr="00C41D38">
              <w:rPr>
                <w:lang w:val="hy-AM"/>
              </w:rPr>
              <w:t xml:space="preserve"> 10%-</w:t>
            </w:r>
            <w:r w:rsidRPr="00C41D38">
              <w:rPr>
                <w:rFonts w:ascii="Sylfaen" w:hAnsi="Sylfaen" w:cs="Sylfaen"/>
                <w:lang w:val="hy-AM"/>
              </w:rPr>
              <w:t>ից</w:t>
            </w:r>
            <w:r w:rsidRPr="00C41D38">
              <w:rPr>
                <w:lang w:val="hy-AM"/>
              </w:rPr>
              <w:t>:</w:t>
            </w:r>
          </w:p>
          <w:p w:rsidR="00C452F4" w:rsidRPr="00C41D38" w:rsidRDefault="00C452F4" w:rsidP="00C452F4">
            <w:pPr>
              <w:shd w:val="clear" w:color="auto" w:fill="FFFFFF"/>
              <w:jc w:val="both"/>
              <w:rPr>
                <w:lang w:val="pt-BR"/>
              </w:rPr>
            </w:pPr>
            <w:r w:rsidRPr="00C41D38">
              <w:rPr>
                <w:rFonts w:ascii="Sylfaen" w:hAnsi="Sylfaen"/>
                <w:lang w:val="hy-AM"/>
              </w:rPr>
              <w:t>7</w:t>
            </w:r>
            <w:r w:rsidRPr="00C41D38">
              <w:rPr>
                <w:lang w:val="hy-AM"/>
              </w:rPr>
              <w:t>.3.</w:t>
            </w:r>
            <w:r w:rsidRPr="00C41D38">
              <w:rPr>
                <w:rFonts w:ascii="Sylfaen" w:hAnsi="Sylfaen" w:cs="Sylfaen"/>
                <w:lang w:val="hy-AM"/>
              </w:rPr>
              <w:t>Տույժերի</w:t>
            </w:r>
            <w:r w:rsidRPr="00C41D38">
              <w:rPr>
                <w:lang w:val="hy-AM"/>
              </w:rPr>
              <w:t xml:space="preserve"> </w:t>
            </w:r>
            <w:r w:rsidRPr="00C41D38">
              <w:rPr>
                <w:rFonts w:ascii="Sylfaen" w:hAnsi="Sylfaen" w:cs="Sylfaen"/>
                <w:lang w:val="hy-AM"/>
              </w:rPr>
              <w:t>վճարումը</w:t>
            </w:r>
            <w:r w:rsidRPr="00C41D38">
              <w:rPr>
                <w:lang w:val="hy-AM"/>
              </w:rPr>
              <w:t xml:space="preserve"> </w:t>
            </w:r>
            <w:r w:rsidRPr="00C41D38">
              <w:rPr>
                <w:rFonts w:ascii="Sylfaen" w:hAnsi="Sylfaen" w:cs="Sylfaen"/>
                <w:lang w:val="hy-AM"/>
              </w:rPr>
              <w:t>Կողմերին</w:t>
            </w:r>
            <w:r w:rsidRPr="00C41D38">
              <w:rPr>
                <w:lang w:val="hy-AM"/>
              </w:rPr>
              <w:t xml:space="preserve"> </w:t>
            </w:r>
            <w:r w:rsidRPr="00C41D38">
              <w:rPr>
                <w:rFonts w:ascii="Sylfaen" w:hAnsi="Sylfaen" w:cs="Sylfaen"/>
                <w:lang w:val="hy-AM"/>
              </w:rPr>
              <w:t>չի</w:t>
            </w:r>
            <w:r w:rsidRPr="00C41D38">
              <w:rPr>
                <w:lang w:val="hy-AM"/>
              </w:rPr>
              <w:t xml:space="preserve"> </w:t>
            </w:r>
            <w:r w:rsidRPr="00C41D38">
              <w:rPr>
                <w:rFonts w:ascii="Sylfaen" w:hAnsi="Sylfaen" w:cs="Sylfaen"/>
                <w:lang w:val="hy-AM"/>
              </w:rPr>
              <w:t>ազատում</w:t>
            </w:r>
            <w:r w:rsidRPr="00C41D38">
              <w:rPr>
                <w:lang w:val="hy-AM"/>
              </w:rPr>
              <w:t xml:space="preserve"> </w:t>
            </w:r>
            <w:r w:rsidRPr="00C41D38">
              <w:rPr>
                <w:rFonts w:ascii="Sylfaen" w:hAnsi="Sylfaen" w:cs="Sylfaen"/>
                <w:lang w:val="hy-AM"/>
              </w:rPr>
              <w:t>իրենց</w:t>
            </w:r>
            <w:r w:rsidRPr="00C41D38">
              <w:rPr>
                <w:lang w:val="hy-AM"/>
              </w:rPr>
              <w:t xml:space="preserve"> </w:t>
            </w:r>
            <w:r w:rsidRPr="00C41D38">
              <w:rPr>
                <w:rFonts w:ascii="Sylfaen" w:hAnsi="Sylfaen" w:cs="Sylfaen"/>
                <w:lang w:val="hy-AM"/>
              </w:rPr>
              <w:t>պայմանագրային</w:t>
            </w:r>
            <w:r w:rsidRPr="00C41D38">
              <w:rPr>
                <w:lang w:val="hy-AM"/>
              </w:rPr>
              <w:t xml:space="preserve"> </w:t>
            </w:r>
            <w:r w:rsidRPr="00C41D38">
              <w:rPr>
                <w:rFonts w:ascii="Sylfaen" w:hAnsi="Sylfaen" w:cs="Sylfaen"/>
                <w:lang w:val="hy-AM"/>
              </w:rPr>
              <w:t>պարտավորությունների</w:t>
            </w:r>
            <w:r w:rsidRPr="00C41D38">
              <w:rPr>
                <w:lang w:val="hy-AM"/>
              </w:rPr>
              <w:t xml:space="preserve"> </w:t>
            </w:r>
            <w:r w:rsidRPr="00C41D38">
              <w:rPr>
                <w:rFonts w:ascii="Sylfaen" w:hAnsi="Sylfaen" w:cs="Sylfaen"/>
                <w:lang w:val="hy-AM"/>
              </w:rPr>
              <w:t>ամբողջական</w:t>
            </w:r>
            <w:r w:rsidRPr="00C41D38">
              <w:rPr>
                <w:lang w:val="hy-AM"/>
              </w:rPr>
              <w:t xml:space="preserve"> </w:t>
            </w:r>
            <w:r w:rsidRPr="00C41D38">
              <w:rPr>
                <w:rFonts w:ascii="Sylfaen" w:hAnsi="Sylfaen" w:cs="Sylfaen"/>
                <w:lang w:val="hy-AM"/>
              </w:rPr>
              <w:t>կատարումից</w:t>
            </w:r>
            <w:r w:rsidRPr="00C41D38">
              <w:rPr>
                <w:lang w:val="hy-AM"/>
              </w:rPr>
              <w:t xml:space="preserve"> </w:t>
            </w:r>
            <w:r w:rsidRPr="00C41D38">
              <w:rPr>
                <w:rFonts w:ascii="Sylfaen" w:hAnsi="Sylfaen" w:cs="Sylfaen"/>
                <w:lang w:val="hy-AM"/>
              </w:rPr>
              <w:t>և</w:t>
            </w:r>
            <w:r w:rsidRPr="00C41D38">
              <w:rPr>
                <w:lang w:val="hy-AM"/>
              </w:rPr>
              <w:t xml:space="preserve"> </w:t>
            </w:r>
            <w:r w:rsidRPr="00C41D38">
              <w:rPr>
                <w:rFonts w:ascii="Sylfaen" w:hAnsi="Sylfaen" w:cs="Sylfaen"/>
                <w:lang w:val="hy-AM"/>
              </w:rPr>
              <w:t>խախտումները</w:t>
            </w:r>
            <w:r w:rsidRPr="00C41D38">
              <w:rPr>
                <w:lang w:val="hy-AM"/>
              </w:rPr>
              <w:t xml:space="preserve"> </w:t>
            </w:r>
            <w:r w:rsidRPr="00C41D38">
              <w:rPr>
                <w:rFonts w:ascii="Sylfaen" w:hAnsi="Sylfaen" w:cs="Sylfaen"/>
                <w:lang w:val="hy-AM"/>
              </w:rPr>
              <w:t>վերացնելու</w:t>
            </w:r>
            <w:r w:rsidRPr="00C41D38">
              <w:rPr>
                <w:lang w:val="hy-AM"/>
              </w:rPr>
              <w:t xml:space="preserve"> </w:t>
            </w:r>
            <w:r w:rsidRPr="00C41D38">
              <w:rPr>
                <w:rFonts w:ascii="Sylfaen" w:hAnsi="Sylfaen" w:cs="Sylfaen"/>
                <w:lang w:val="hy-AM"/>
              </w:rPr>
              <w:t>պարտավորություններից</w:t>
            </w:r>
            <w:r w:rsidRPr="00C41D38">
              <w:rPr>
                <w:lang w:val="pt-BR"/>
              </w:rPr>
              <w:t>:</w:t>
            </w:r>
          </w:p>
          <w:p w:rsidR="00C452F4" w:rsidRPr="00C41D38" w:rsidRDefault="00C452F4" w:rsidP="00C452F4">
            <w:pPr>
              <w:shd w:val="clear" w:color="auto" w:fill="FFFFFF"/>
              <w:jc w:val="both"/>
              <w:rPr>
                <w:lang w:val="pt-BR"/>
              </w:rPr>
            </w:pPr>
          </w:p>
          <w:p w:rsidR="00C452F4" w:rsidRPr="00C41D38" w:rsidRDefault="00C452F4" w:rsidP="00C452F4">
            <w:pPr>
              <w:shd w:val="clear" w:color="auto" w:fill="FFFFFF"/>
              <w:jc w:val="center"/>
              <w:rPr>
                <w:b/>
                <w:lang w:val="hy-AM"/>
              </w:rPr>
            </w:pPr>
            <w:r w:rsidRPr="00C41D38">
              <w:rPr>
                <w:b/>
                <w:lang w:val="hy-AM"/>
              </w:rPr>
              <w:t>8.</w:t>
            </w:r>
            <w:r w:rsidRPr="00C41D38">
              <w:rPr>
                <w:rFonts w:ascii="Sylfaen" w:hAnsi="Sylfaen" w:cs="Sylfaen"/>
                <w:b/>
                <w:lang w:val="hy-AM"/>
              </w:rPr>
              <w:t>Պայմանագրի</w:t>
            </w:r>
            <w:r w:rsidRPr="00C41D38">
              <w:rPr>
                <w:b/>
                <w:lang w:val="hy-AM"/>
              </w:rPr>
              <w:t xml:space="preserve"> </w:t>
            </w:r>
            <w:r w:rsidRPr="00C41D38">
              <w:rPr>
                <w:rFonts w:ascii="Sylfaen" w:hAnsi="Sylfaen" w:cs="Sylfaen"/>
                <w:b/>
                <w:lang w:val="hy-AM"/>
              </w:rPr>
              <w:t>գործողության</w:t>
            </w:r>
            <w:r w:rsidRPr="00C41D38">
              <w:rPr>
                <w:b/>
                <w:lang w:val="hy-AM"/>
              </w:rPr>
              <w:t xml:space="preserve"> </w:t>
            </w:r>
            <w:r w:rsidRPr="00C41D38">
              <w:rPr>
                <w:rFonts w:ascii="Sylfaen" w:hAnsi="Sylfaen" w:cs="Sylfaen"/>
                <w:b/>
                <w:lang w:val="hy-AM"/>
              </w:rPr>
              <w:t>ժամկետը</w:t>
            </w:r>
          </w:p>
          <w:p w:rsidR="002916C8" w:rsidRPr="00DA79DF" w:rsidRDefault="00C452F4" w:rsidP="002916C8">
            <w:pPr>
              <w:shd w:val="clear" w:color="auto" w:fill="FFFFFF"/>
              <w:jc w:val="both"/>
              <w:rPr>
                <w:lang w:val="hy-AM"/>
              </w:rPr>
            </w:pPr>
            <w:r w:rsidRPr="00C41D38">
              <w:rPr>
                <w:lang w:val="hy-AM"/>
              </w:rPr>
              <w:t xml:space="preserve">8.1. </w:t>
            </w:r>
            <w:r w:rsidR="002916C8" w:rsidRPr="00DA79DF">
              <w:rPr>
                <w:rFonts w:ascii="Sylfaen" w:hAnsi="Sylfaen" w:cs="Sylfaen"/>
                <w:lang w:val="hy-AM"/>
              </w:rPr>
              <w:t>Պայմանագիրն</w:t>
            </w:r>
            <w:r w:rsidR="002916C8" w:rsidRPr="00DA79DF">
              <w:rPr>
                <w:lang w:val="hy-AM"/>
              </w:rPr>
              <w:t xml:space="preserve"> </w:t>
            </w:r>
            <w:r w:rsidR="002916C8" w:rsidRPr="00DA79DF">
              <w:rPr>
                <w:rFonts w:ascii="Sylfaen" w:hAnsi="Sylfaen" w:cs="Sylfaen"/>
                <w:lang w:val="hy-AM"/>
              </w:rPr>
              <w:t>ուժի</w:t>
            </w:r>
            <w:r w:rsidR="002916C8" w:rsidRPr="00DA79DF">
              <w:rPr>
                <w:lang w:val="hy-AM"/>
              </w:rPr>
              <w:t xml:space="preserve"> </w:t>
            </w:r>
            <w:r w:rsidR="002916C8" w:rsidRPr="00DA79DF">
              <w:rPr>
                <w:rFonts w:ascii="Sylfaen" w:hAnsi="Sylfaen" w:cs="Sylfaen"/>
                <w:lang w:val="hy-AM"/>
              </w:rPr>
              <w:t>մեջ</w:t>
            </w:r>
            <w:r w:rsidR="002916C8" w:rsidRPr="00DA79DF">
              <w:rPr>
                <w:lang w:val="hy-AM"/>
              </w:rPr>
              <w:t xml:space="preserve"> </w:t>
            </w:r>
            <w:r w:rsidR="002916C8" w:rsidRPr="00DA79DF">
              <w:rPr>
                <w:rFonts w:ascii="Sylfaen" w:hAnsi="Sylfaen" w:cs="Sylfaen"/>
                <w:lang w:val="hy-AM"/>
              </w:rPr>
              <w:t>է</w:t>
            </w:r>
            <w:r w:rsidR="002916C8" w:rsidRPr="00DA79DF">
              <w:rPr>
                <w:lang w:val="hy-AM"/>
              </w:rPr>
              <w:t xml:space="preserve"> </w:t>
            </w:r>
            <w:r w:rsidR="002916C8" w:rsidRPr="00DA79DF">
              <w:rPr>
                <w:rFonts w:ascii="Sylfaen" w:hAnsi="Sylfaen" w:cs="Sylfaen"/>
                <w:lang w:val="hy-AM"/>
              </w:rPr>
              <w:t>մտնում</w:t>
            </w:r>
            <w:r w:rsidR="002916C8" w:rsidRPr="00DA79DF">
              <w:rPr>
                <w:lang w:val="hy-AM"/>
              </w:rPr>
              <w:t xml:space="preserve"> </w:t>
            </w:r>
            <w:r w:rsidR="002916C8" w:rsidRPr="00DA79DF">
              <w:rPr>
                <w:rFonts w:ascii="Sylfaen" w:hAnsi="Sylfaen" w:cs="Sylfaen"/>
                <w:lang w:val="hy-AM"/>
              </w:rPr>
              <w:t>կողմերի</w:t>
            </w:r>
            <w:r w:rsidR="002916C8" w:rsidRPr="00DA79DF">
              <w:rPr>
                <w:lang w:val="hy-AM"/>
              </w:rPr>
              <w:t xml:space="preserve"> </w:t>
            </w:r>
            <w:r w:rsidR="002916C8" w:rsidRPr="00DA79DF">
              <w:rPr>
                <w:rFonts w:ascii="Sylfaen" w:hAnsi="Sylfaen" w:cs="Sylfaen"/>
                <w:lang w:val="hy-AM"/>
              </w:rPr>
              <w:t>ստորագրման</w:t>
            </w:r>
            <w:r w:rsidR="002916C8" w:rsidRPr="00DA79DF">
              <w:rPr>
                <w:lang w:val="hy-AM"/>
              </w:rPr>
              <w:t xml:space="preserve"> </w:t>
            </w:r>
            <w:r w:rsidR="002916C8" w:rsidRPr="00DA79DF">
              <w:rPr>
                <w:rFonts w:ascii="Sylfaen" w:hAnsi="Sylfaen" w:cs="Sylfaen"/>
                <w:lang w:val="hy-AM"/>
              </w:rPr>
              <w:t>պահից</w:t>
            </w:r>
            <w:r w:rsidR="002916C8" w:rsidRPr="00DA79DF">
              <w:rPr>
                <w:lang w:val="hy-AM"/>
              </w:rPr>
              <w:t xml:space="preserve"> </w:t>
            </w:r>
            <w:r w:rsidR="002916C8" w:rsidRPr="00DA79DF">
              <w:rPr>
                <w:rFonts w:ascii="Sylfaen" w:hAnsi="Sylfaen" w:cs="Sylfaen"/>
                <w:lang w:val="hy-AM"/>
              </w:rPr>
              <w:t>և</w:t>
            </w:r>
            <w:r w:rsidR="002916C8" w:rsidRPr="00DA79DF">
              <w:rPr>
                <w:lang w:val="hy-AM"/>
              </w:rPr>
              <w:t xml:space="preserve"> </w:t>
            </w:r>
            <w:r w:rsidR="002916C8" w:rsidRPr="00DA79DF">
              <w:rPr>
                <w:rFonts w:ascii="Sylfaen" w:hAnsi="Sylfaen" w:cs="Sylfaen"/>
                <w:lang w:val="hy-AM"/>
              </w:rPr>
              <w:t>գործում</w:t>
            </w:r>
            <w:r w:rsidR="002916C8" w:rsidRPr="00DA79DF">
              <w:rPr>
                <w:lang w:val="hy-AM"/>
              </w:rPr>
              <w:t xml:space="preserve"> </w:t>
            </w:r>
            <w:r w:rsidR="002916C8" w:rsidRPr="00DA79DF">
              <w:rPr>
                <w:rFonts w:ascii="Sylfaen" w:hAnsi="Sylfaen" w:cs="Sylfaen"/>
                <w:lang w:val="hy-AM"/>
              </w:rPr>
              <w:t>է</w:t>
            </w:r>
            <w:r w:rsidR="002916C8" w:rsidRPr="00DA79DF">
              <w:rPr>
                <w:lang w:val="hy-AM"/>
              </w:rPr>
              <w:t xml:space="preserve"> </w:t>
            </w:r>
            <w:r w:rsidR="002916C8">
              <w:rPr>
                <w:rFonts w:ascii="Sylfaen" w:hAnsi="Sylfaen" w:cs="Sylfaen"/>
                <w:lang w:val="hy-AM"/>
              </w:rPr>
              <w:t>մինչև 31.12.2023թ</w:t>
            </w:r>
            <w:r w:rsidR="002916C8" w:rsidRPr="00DA79DF">
              <w:rPr>
                <w:lang w:val="hy-AM"/>
              </w:rPr>
              <w:t>:</w:t>
            </w:r>
          </w:p>
          <w:p w:rsidR="002916C8" w:rsidRDefault="002916C8" w:rsidP="002916C8">
            <w:pPr>
              <w:shd w:val="clear" w:color="auto" w:fill="FFFFFF"/>
              <w:jc w:val="both"/>
              <w:rPr>
                <w:lang w:val="hy-AM"/>
              </w:rPr>
            </w:pPr>
            <w:r w:rsidRPr="00864DDD">
              <w:rPr>
                <w:lang w:val="hy-AM"/>
              </w:rPr>
              <w:t xml:space="preserve">Կողմերի համաձայնությամբ Պայմանագիրը կարող է երկարաձգվել </w:t>
            </w:r>
            <w:r>
              <w:rPr>
                <w:lang w:val="hy-AM"/>
              </w:rPr>
              <w:t xml:space="preserve">ևս երկու տարի, </w:t>
            </w:r>
            <w:r w:rsidRPr="00864DDD">
              <w:rPr>
                <w:lang w:val="hy-AM"/>
              </w:rPr>
              <w:t>յուրաքանչյուր հաջորդ տարվա համար մեկ միավորի արժեքի չբարձրացման դեպքում</w:t>
            </w:r>
            <w:r>
              <w:rPr>
                <w:lang w:val="hy-AM"/>
              </w:rPr>
              <w:t>՝</w:t>
            </w:r>
            <w:r w:rsidRPr="00864DDD">
              <w:rPr>
                <w:lang w:val="hy-AM"/>
              </w:rPr>
              <w:t xml:space="preserve"> լրացուցիչ համաձայնագրի ստորագրմամբ:</w:t>
            </w:r>
          </w:p>
          <w:p w:rsidR="00C452F4" w:rsidRPr="00C41D38" w:rsidRDefault="002916C8" w:rsidP="00915968">
            <w:pPr>
              <w:shd w:val="clear" w:color="auto" w:fill="FFFFFF"/>
              <w:jc w:val="both"/>
              <w:rPr>
                <w:lang w:val="pt-BR"/>
              </w:rPr>
            </w:pPr>
            <w:r>
              <w:rPr>
                <w:lang w:val="hy-AM"/>
              </w:rPr>
              <w:t>8.2</w:t>
            </w:r>
            <w:r w:rsidR="00C452F4" w:rsidRPr="00C41D38">
              <w:rPr>
                <w:lang w:val="hy-AM"/>
              </w:rPr>
              <w:t xml:space="preserve">. </w:t>
            </w:r>
            <w:r w:rsidR="00C452F4" w:rsidRPr="00C41D38">
              <w:rPr>
                <w:rFonts w:ascii="Sylfaen" w:hAnsi="Sylfaen" w:cs="Sylfaen"/>
                <w:lang w:val="hy-AM"/>
              </w:rPr>
              <w:t>Սույն</w:t>
            </w:r>
            <w:r w:rsidR="00C452F4" w:rsidRPr="00C41D38">
              <w:rPr>
                <w:lang w:val="pt-BR"/>
              </w:rPr>
              <w:t xml:space="preserve"> </w:t>
            </w:r>
            <w:r w:rsidR="00C452F4" w:rsidRPr="00C41D38">
              <w:rPr>
                <w:rFonts w:ascii="Sylfaen" w:hAnsi="Sylfaen" w:cs="Sylfaen"/>
                <w:lang w:val="hy-AM"/>
              </w:rPr>
              <w:t>պայմանգիրը</w:t>
            </w:r>
            <w:r w:rsidR="00C452F4" w:rsidRPr="00C41D38">
              <w:rPr>
                <w:lang w:val="pt-BR"/>
              </w:rPr>
              <w:t xml:space="preserve"> </w:t>
            </w:r>
            <w:r w:rsidR="00C452F4" w:rsidRPr="00C41D38">
              <w:rPr>
                <w:rFonts w:ascii="Sylfaen" w:hAnsi="Sylfaen" w:cs="Sylfaen"/>
                <w:lang w:val="hy-AM"/>
              </w:rPr>
              <w:t>կարող</w:t>
            </w:r>
            <w:r w:rsidR="00C452F4" w:rsidRPr="00C41D38">
              <w:rPr>
                <w:lang w:val="pt-BR"/>
              </w:rPr>
              <w:t xml:space="preserve"> </w:t>
            </w:r>
            <w:r w:rsidR="00C452F4" w:rsidRPr="00C41D38">
              <w:rPr>
                <w:rFonts w:ascii="Sylfaen" w:hAnsi="Sylfaen" w:cs="Sylfaen"/>
                <w:lang w:val="hy-AM"/>
              </w:rPr>
              <w:t>է</w:t>
            </w:r>
            <w:r w:rsidR="00C452F4" w:rsidRPr="00C41D38">
              <w:rPr>
                <w:lang w:val="pt-BR"/>
              </w:rPr>
              <w:t xml:space="preserve">  </w:t>
            </w:r>
            <w:r w:rsidR="00C452F4" w:rsidRPr="00C41D38">
              <w:rPr>
                <w:rFonts w:ascii="Sylfaen" w:hAnsi="Sylfaen" w:cs="Sylfaen"/>
                <w:lang w:val="hy-AM"/>
              </w:rPr>
              <w:t>վաղաժամկետ</w:t>
            </w:r>
            <w:r w:rsidR="00C452F4" w:rsidRPr="00C41D38">
              <w:rPr>
                <w:lang w:val="pt-BR"/>
              </w:rPr>
              <w:t xml:space="preserve"> </w:t>
            </w:r>
            <w:r w:rsidR="00C452F4" w:rsidRPr="00C41D38">
              <w:rPr>
                <w:rFonts w:ascii="Sylfaen" w:hAnsi="Sylfaen" w:cs="Sylfaen"/>
                <w:lang w:val="hy-AM"/>
              </w:rPr>
              <w:t>լուծվել</w:t>
            </w:r>
            <w:r w:rsidR="00C452F4" w:rsidRPr="00C41D38">
              <w:rPr>
                <w:lang w:val="pt-BR"/>
              </w:rPr>
              <w:t>.</w:t>
            </w:r>
          </w:p>
          <w:p w:rsidR="00C452F4" w:rsidRPr="00C41D38" w:rsidRDefault="00C452F4" w:rsidP="00C452F4">
            <w:pPr>
              <w:shd w:val="clear" w:color="auto" w:fill="FFFFFF"/>
              <w:jc w:val="both"/>
              <w:rPr>
                <w:lang w:val="pt-BR"/>
              </w:rPr>
            </w:pPr>
            <w:r w:rsidRPr="00C41D38">
              <w:rPr>
                <w:lang w:val="pt-BR"/>
              </w:rPr>
              <w:t xml:space="preserve">- </w:t>
            </w:r>
            <w:r w:rsidRPr="00C41D38">
              <w:rPr>
                <w:rFonts w:ascii="Sylfaen" w:hAnsi="Sylfaen" w:cs="Sylfaen"/>
              </w:rPr>
              <w:t>կողմերի</w:t>
            </w:r>
            <w:r w:rsidRPr="00C41D38">
              <w:rPr>
                <w:lang w:val="pt-BR"/>
              </w:rPr>
              <w:t xml:space="preserve"> </w:t>
            </w:r>
            <w:r w:rsidRPr="00C41D38">
              <w:rPr>
                <w:rFonts w:ascii="Sylfaen" w:hAnsi="Sylfaen" w:cs="Sylfaen"/>
              </w:rPr>
              <w:t>գրավոր</w:t>
            </w:r>
            <w:r w:rsidRPr="00C41D38">
              <w:rPr>
                <w:lang w:val="pt-BR"/>
              </w:rPr>
              <w:t xml:space="preserve"> </w:t>
            </w:r>
            <w:r w:rsidRPr="00C41D38">
              <w:rPr>
                <w:rFonts w:ascii="Sylfaen" w:hAnsi="Sylfaen" w:cs="Sylfaen"/>
              </w:rPr>
              <w:t>համաձայնությամբ</w:t>
            </w:r>
            <w:r w:rsidRPr="00C41D38">
              <w:rPr>
                <w:lang w:val="pt-BR"/>
              </w:rPr>
              <w:t>,</w:t>
            </w:r>
          </w:p>
          <w:p w:rsidR="00C452F4" w:rsidRPr="00C41D38" w:rsidRDefault="00C452F4" w:rsidP="00C452F4">
            <w:pPr>
              <w:shd w:val="clear" w:color="auto" w:fill="FFFFFF"/>
              <w:jc w:val="both"/>
              <w:rPr>
                <w:lang w:val="pt-BR"/>
              </w:rPr>
            </w:pPr>
            <w:r w:rsidRPr="00C41D38">
              <w:rPr>
                <w:lang w:val="pt-BR"/>
              </w:rPr>
              <w:t xml:space="preserve"> -</w:t>
            </w:r>
            <w:r w:rsidRPr="00C41D38">
              <w:rPr>
                <w:rFonts w:ascii="Sylfaen" w:hAnsi="Sylfaen" w:cs="Sylfaen"/>
                <w:lang w:val="hy-AM"/>
              </w:rPr>
              <w:t>սույն</w:t>
            </w:r>
            <w:r w:rsidRPr="00C41D38">
              <w:rPr>
                <w:lang w:val="hy-AM"/>
              </w:rPr>
              <w:t xml:space="preserve"> </w:t>
            </w:r>
            <w:r w:rsidRPr="00C41D38">
              <w:rPr>
                <w:rFonts w:ascii="Sylfaen" w:hAnsi="Sylfaen" w:cs="Sylfaen"/>
                <w:lang w:val="hy-AM"/>
              </w:rPr>
              <w:t>Պայմանագրի</w:t>
            </w:r>
            <w:r w:rsidRPr="00C41D38">
              <w:rPr>
                <w:lang w:val="hy-AM"/>
              </w:rPr>
              <w:t xml:space="preserve"> </w:t>
            </w:r>
            <w:r w:rsidRPr="00C41D38">
              <w:rPr>
                <w:rFonts w:ascii="Sylfaen" w:hAnsi="Sylfaen" w:cs="Sylfaen"/>
                <w:lang w:val="hy-AM"/>
              </w:rPr>
              <w:t>կողմի</w:t>
            </w:r>
            <w:r w:rsidRPr="00C41D38">
              <w:rPr>
                <w:lang w:val="pt-BR"/>
              </w:rPr>
              <w:t xml:space="preserve"> </w:t>
            </w:r>
            <w:r w:rsidRPr="00C41D38">
              <w:rPr>
                <w:rFonts w:ascii="Sylfaen" w:hAnsi="Sylfaen" w:cs="Sylfaen"/>
              </w:rPr>
              <w:t>նախաձեռնությամբ</w:t>
            </w:r>
            <w:r w:rsidRPr="00C41D38">
              <w:rPr>
                <w:lang w:val="pt-BR"/>
              </w:rPr>
              <w:t xml:space="preserve">` </w:t>
            </w:r>
            <w:r w:rsidRPr="00C41D38">
              <w:rPr>
                <w:rFonts w:ascii="Sylfaen" w:hAnsi="Sylfaen" w:cs="Sylfaen"/>
              </w:rPr>
              <w:t>միակողմանի</w:t>
            </w:r>
            <w:r w:rsidRPr="00C41D38">
              <w:rPr>
                <w:lang w:val="pt-BR"/>
              </w:rPr>
              <w:t xml:space="preserve"> </w:t>
            </w:r>
            <w:r w:rsidRPr="00C41D38">
              <w:rPr>
                <w:rFonts w:ascii="Sylfaen" w:hAnsi="Sylfaen" w:cs="Sylfaen"/>
              </w:rPr>
              <w:t>կարգով</w:t>
            </w:r>
            <w:r w:rsidRPr="00C41D38">
              <w:rPr>
                <w:lang w:val="pt-BR"/>
              </w:rPr>
              <w:t xml:space="preserve">, </w:t>
            </w:r>
            <w:r w:rsidRPr="00C41D38">
              <w:rPr>
                <w:rFonts w:ascii="Sylfaen" w:hAnsi="Sylfaen" w:cs="Sylfaen"/>
                <w:lang w:val="hy-AM"/>
              </w:rPr>
              <w:t>եթե</w:t>
            </w:r>
            <w:r w:rsidRPr="00C41D38">
              <w:rPr>
                <w:lang w:val="hy-AM"/>
              </w:rPr>
              <w:t xml:space="preserve"> </w:t>
            </w:r>
            <w:r w:rsidRPr="00C41D38">
              <w:rPr>
                <w:rFonts w:ascii="Sylfaen" w:hAnsi="Sylfaen" w:cs="Sylfaen"/>
                <w:lang w:val="hy-AM"/>
              </w:rPr>
              <w:t>մյուս</w:t>
            </w:r>
            <w:r w:rsidRPr="00C41D38">
              <w:rPr>
                <w:lang w:val="pt-BR"/>
              </w:rPr>
              <w:t xml:space="preserve"> </w:t>
            </w:r>
            <w:r w:rsidRPr="00C41D38">
              <w:rPr>
                <w:rFonts w:ascii="Sylfaen" w:hAnsi="Sylfaen" w:cs="Sylfaen"/>
              </w:rPr>
              <w:t>կողմը</w:t>
            </w:r>
            <w:r w:rsidRPr="00C41D38">
              <w:rPr>
                <w:lang w:val="pt-BR"/>
              </w:rPr>
              <w:t xml:space="preserve"> </w:t>
            </w:r>
            <w:r w:rsidRPr="00C41D38">
              <w:rPr>
                <w:rFonts w:ascii="Sylfaen" w:hAnsi="Sylfaen" w:cs="Sylfaen"/>
              </w:rPr>
              <w:t>խախտել</w:t>
            </w:r>
            <w:r w:rsidRPr="00C41D38">
              <w:rPr>
                <w:lang w:val="pt-BR"/>
              </w:rPr>
              <w:t xml:space="preserve"> </w:t>
            </w:r>
            <w:r w:rsidRPr="00C41D38">
              <w:rPr>
                <w:rFonts w:ascii="Sylfaen" w:hAnsi="Sylfaen" w:cs="Sylfaen"/>
              </w:rPr>
              <w:t>է</w:t>
            </w:r>
            <w:r w:rsidRPr="00C41D38">
              <w:rPr>
                <w:lang w:val="pt-BR"/>
              </w:rPr>
              <w:t xml:space="preserve"> </w:t>
            </w:r>
            <w:r w:rsidRPr="00C41D38">
              <w:rPr>
                <w:rFonts w:ascii="Sylfaen" w:hAnsi="Sylfaen" w:cs="Sylfaen"/>
              </w:rPr>
              <w:t>պայմանագրային</w:t>
            </w:r>
            <w:r w:rsidRPr="00C41D38">
              <w:rPr>
                <w:lang w:val="pt-BR"/>
              </w:rPr>
              <w:t xml:space="preserve"> </w:t>
            </w:r>
            <w:r w:rsidRPr="00C41D38">
              <w:rPr>
                <w:rFonts w:ascii="Sylfaen" w:hAnsi="Sylfaen" w:cs="Sylfaen"/>
              </w:rPr>
              <w:t>պարտավորությունները</w:t>
            </w:r>
            <w:r w:rsidRPr="00C41D38">
              <w:rPr>
                <w:lang w:val="pt-BR"/>
              </w:rPr>
              <w:t>,</w:t>
            </w:r>
          </w:p>
          <w:p w:rsidR="00C452F4" w:rsidRPr="00C41D38" w:rsidRDefault="00C452F4" w:rsidP="00C452F4">
            <w:pPr>
              <w:shd w:val="clear" w:color="auto" w:fill="FFFFFF"/>
              <w:jc w:val="both"/>
              <w:rPr>
                <w:lang w:val="pt-BR"/>
              </w:rPr>
            </w:pPr>
            <w:r w:rsidRPr="00C41D38">
              <w:rPr>
                <w:lang w:val="pt-BR"/>
              </w:rPr>
              <w:t xml:space="preserve">- </w:t>
            </w:r>
            <w:r w:rsidRPr="00C41D38">
              <w:rPr>
                <w:rFonts w:ascii="Sylfaen" w:hAnsi="Sylfaen" w:cs="Sylfaen"/>
              </w:rPr>
              <w:t>ՀՀ</w:t>
            </w:r>
            <w:r w:rsidRPr="00C41D38">
              <w:rPr>
                <w:lang w:val="pt-BR"/>
              </w:rPr>
              <w:t xml:space="preserve"> </w:t>
            </w:r>
            <w:r w:rsidRPr="00C41D38">
              <w:rPr>
                <w:rFonts w:ascii="Sylfaen" w:hAnsi="Sylfaen" w:cs="Sylfaen"/>
              </w:rPr>
              <w:t>գործող</w:t>
            </w:r>
            <w:r w:rsidRPr="00C41D38">
              <w:rPr>
                <w:lang w:val="pt-BR"/>
              </w:rPr>
              <w:t xml:space="preserve"> </w:t>
            </w:r>
            <w:r w:rsidRPr="00C41D38">
              <w:rPr>
                <w:rFonts w:ascii="Sylfaen" w:hAnsi="Sylfaen" w:cs="Sylfaen"/>
              </w:rPr>
              <w:t>օրենսդրությամբ</w:t>
            </w:r>
            <w:r w:rsidRPr="00C41D38">
              <w:rPr>
                <w:lang w:val="pt-BR"/>
              </w:rPr>
              <w:t xml:space="preserve"> </w:t>
            </w:r>
            <w:r w:rsidRPr="00C41D38">
              <w:rPr>
                <w:rFonts w:ascii="Sylfaen" w:hAnsi="Sylfaen" w:cs="Sylfaen"/>
              </w:rPr>
              <w:t>նախատեսված</w:t>
            </w:r>
            <w:r w:rsidRPr="00C41D38">
              <w:rPr>
                <w:lang w:val="pt-BR"/>
              </w:rPr>
              <w:t xml:space="preserve"> </w:t>
            </w:r>
            <w:r w:rsidRPr="00C41D38">
              <w:rPr>
                <w:rFonts w:ascii="Sylfaen" w:hAnsi="Sylfaen" w:cs="Sylfaen"/>
              </w:rPr>
              <w:t>այլ</w:t>
            </w:r>
            <w:r w:rsidRPr="00C41D38">
              <w:rPr>
                <w:lang w:val="pt-BR"/>
              </w:rPr>
              <w:t xml:space="preserve"> </w:t>
            </w:r>
            <w:r w:rsidRPr="00C41D38">
              <w:rPr>
                <w:rFonts w:ascii="Sylfaen" w:hAnsi="Sylfaen" w:cs="Sylfaen"/>
              </w:rPr>
              <w:t>դեպքերում</w:t>
            </w:r>
            <w:r w:rsidRPr="00C41D38">
              <w:rPr>
                <w:lang w:val="pt-BR"/>
              </w:rPr>
              <w:t>:</w:t>
            </w:r>
          </w:p>
          <w:p w:rsidR="00C452F4" w:rsidRPr="00C41D38" w:rsidRDefault="00C452F4" w:rsidP="00C452F4">
            <w:pPr>
              <w:shd w:val="clear" w:color="auto" w:fill="FFFFFF"/>
              <w:jc w:val="both"/>
              <w:rPr>
                <w:lang w:val="pt-BR"/>
              </w:rPr>
            </w:pPr>
          </w:p>
          <w:p w:rsidR="00C452F4" w:rsidRPr="00C41D38" w:rsidRDefault="00C452F4" w:rsidP="00C452F4">
            <w:pPr>
              <w:shd w:val="clear" w:color="auto" w:fill="FFFFFF"/>
              <w:jc w:val="center"/>
              <w:rPr>
                <w:b/>
                <w:lang w:val="hy-AM"/>
              </w:rPr>
            </w:pPr>
            <w:r w:rsidRPr="00C41D38">
              <w:rPr>
                <w:b/>
                <w:lang w:val="hy-AM"/>
              </w:rPr>
              <w:t xml:space="preserve">9. </w:t>
            </w:r>
            <w:r w:rsidRPr="00C41D38">
              <w:rPr>
                <w:rFonts w:ascii="Sylfaen" w:hAnsi="Sylfaen" w:cs="Sylfaen"/>
                <w:b/>
                <w:lang w:val="hy-AM"/>
              </w:rPr>
              <w:t>Վեճերի</w:t>
            </w:r>
            <w:r w:rsidRPr="00C41D38">
              <w:rPr>
                <w:b/>
                <w:lang w:val="hy-AM"/>
              </w:rPr>
              <w:t xml:space="preserve"> </w:t>
            </w:r>
            <w:r w:rsidRPr="00C41D38">
              <w:rPr>
                <w:rFonts w:ascii="Sylfaen" w:hAnsi="Sylfaen" w:cs="Sylfaen"/>
                <w:b/>
                <w:lang w:val="hy-AM"/>
              </w:rPr>
              <w:t>լուծումը</w:t>
            </w:r>
          </w:p>
          <w:p w:rsidR="00C452F4" w:rsidRPr="00C41D38" w:rsidRDefault="00C452F4" w:rsidP="00C452F4">
            <w:pPr>
              <w:shd w:val="clear" w:color="auto" w:fill="FFFFFF"/>
              <w:jc w:val="both"/>
              <w:rPr>
                <w:b/>
                <w:lang w:val="hy-AM"/>
              </w:rPr>
            </w:pPr>
            <w:r w:rsidRPr="00C41D38">
              <w:rPr>
                <w:lang w:val="hy-AM"/>
              </w:rPr>
              <w:t xml:space="preserve">9.1. </w:t>
            </w:r>
            <w:r w:rsidRPr="00C41D38">
              <w:rPr>
                <w:rFonts w:ascii="Sylfaen" w:hAnsi="Sylfaen" w:cs="Sylfaen"/>
                <w:lang w:val="hy-AM"/>
              </w:rPr>
              <w:t>Սույն</w:t>
            </w:r>
            <w:r w:rsidRPr="00C41D38">
              <w:rPr>
                <w:lang w:val="hy-AM"/>
              </w:rPr>
              <w:t xml:space="preserve"> </w:t>
            </w:r>
            <w:r w:rsidRPr="00C41D38">
              <w:rPr>
                <w:rFonts w:ascii="Sylfaen" w:hAnsi="Sylfaen" w:cs="Sylfaen"/>
                <w:lang w:val="hy-AM"/>
              </w:rPr>
              <w:t>պայմանագրից</w:t>
            </w:r>
            <w:r w:rsidRPr="00C41D38">
              <w:rPr>
                <w:lang w:val="hy-AM"/>
              </w:rPr>
              <w:t xml:space="preserve"> </w:t>
            </w:r>
            <w:r w:rsidRPr="00C41D38">
              <w:rPr>
                <w:rFonts w:ascii="Sylfaen" w:hAnsi="Sylfaen" w:cs="Sylfaen"/>
                <w:lang w:val="hy-AM"/>
              </w:rPr>
              <w:t>ծագած</w:t>
            </w:r>
            <w:r w:rsidRPr="00C41D38">
              <w:rPr>
                <w:lang w:val="hy-AM"/>
              </w:rPr>
              <w:t xml:space="preserve"> </w:t>
            </w:r>
            <w:r w:rsidRPr="00C41D38">
              <w:rPr>
                <w:rFonts w:ascii="Sylfaen" w:hAnsi="Sylfaen" w:cs="Sylfaen"/>
                <w:lang w:val="hy-AM"/>
              </w:rPr>
              <w:t>վեճերը</w:t>
            </w:r>
            <w:r w:rsidRPr="00C41D38">
              <w:rPr>
                <w:lang w:val="hy-AM"/>
              </w:rPr>
              <w:t xml:space="preserve"> </w:t>
            </w:r>
            <w:r w:rsidRPr="00C41D38">
              <w:rPr>
                <w:rFonts w:ascii="Sylfaen" w:hAnsi="Sylfaen" w:cs="Sylfaen"/>
                <w:lang w:val="hy-AM"/>
              </w:rPr>
              <w:t>կողմերի</w:t>
            </w:r>
            <w:r w:rsidRPr="00C41D38">
              <w:rPr>
                <w:lang w:val="hy-AM"/>
              </w:rPr>
              <w:t xml:space="preserve"> </w:t>
            </w:r>
            <w:r w:rsidRPr="00C41D38">
              <w:rPr>
                <w:rFonts w:ascii="Sylfaen" w:hAnsi="Sylfaen" w:cs="Sylfaen"/>
                <w:lang w:val="hy-AM"/>
              </w:rPr>
              <w:t>միջև</w:t>
            </w:r>
            <w:r w:rsidRPr="00C41D38">
              <w:rPr>
                <w:lang w:val="hy-AM"/>
              </w:rPr>
              <w:t xml:space="preserve"> </w:t>
            </w:r>
            <w:r w:rsidRPr="00C41D38">
              <w:rPr>
                <w:rFonts w:ascii="Sylfaen" w:hAnsi="Sylfaen" w:cs="Sylfaen"/>
                <w:lang w:val="hy-AM"/>
              </w:rPr>
              <w:t>կարգավորվում</w:t>
            </w:r>
            <w:r w:rsidRPr="00C41D38">
              <w:rPr>
                <w:lang w:val="hy-AM"/>
              </w:rPr>
              <w:t xml:space="preserve"> </w:t>
            </w:r>
            <w:r w:rsidRPr="00C41D38">
              <w:rPr>
                <w:rFonts w:ascii="Sylfaen" w:hAnsi="Sylfaen" w:cs="Sylfaen"/>
                <w:lang w:val="hy-AM"/>
              </w:rPr>
              <w:t>են</w:t>
            </w:r>
            <w:r w:rsidRPr="00C41D38">
              <w:rPr>
                <w:lang w:val="hy-AM"/>
              </w:rPr>
              <w:t xml:space="preserve"> </w:t>
            </w:r>
            <w:r w:rsidRPr="00C41D38">
              <w:rPr>
                <w:rFonts w:ascii="Sylfaen" w:hAnsi="Sylfaen" w:cs="Sylfaen"/>
                <w:lang w:val="hy-AM"/>
              </w:rPr>
              <w:t>բանակցային</w:t>
            </w:r>
            <w:r w:rsidRPr="00C41D38">
              <w:rPr>
                <w:lang w:val="hy-AM"/>
              </w:rPr>
              <w:t xml:space="preserve">  </w:t>
            </w:r>
            <w:r w:rsidRPr="00C41D38">
              <w:rPr>
                <w:rFonts w:ascii="Sylfaen" w:hAnsi="Sylfaen" w:cs="Sylfaen"/>
                <w:lang w:val="hy-AM"/>
              </w:rPr>
              <w:t>ճանապարհով</w:t>
            </w:r>
            <w:r w:rsidRPr="00C41D38">
              <w:rPr>
                <w:lang w:val="hy-AM"/>
              </w:rPr>
              <w:t>:</w:t>
            </w:r>
          </w:p>
          <w:p w:rsidR="00C452F4" w:rsidRPr="00C41D38" w:rsidRDefault="00C452F4" w:rsidP="00C452F4">
            <w:pPr>
              <w:shd w:val="clear" w:color="auto" w:fill="FFFFFF"/>
              <w:jc w:val="both"/>
              <w:rPr>
                <w:lang w:val="hy-AM"/>
              </w:rPr>
            </w:pPr>
            <w:r w:rsidRPr="00C41D38">
              <w:rPr>
                <w:lang w:val="hy-AM"/>
              </w:rPr>
              <w:t xml:space="preserve">9.2. </w:t>
            </w:r>
            <w:r w:rsidRPr="00C41D38">
              <w:rPr>
                <w:rFonts w:ascii="Sylfaen" w:hAnsi="Sylfaen" w:cs="Sylfaen"/>
                <w:lang w:val="hy-AM"/>
              </w:rPr>
              <w:t>Բանակցային</w:t>
            </w:r>
            <w:r w:rsidRPr="00C41D38">
              <w:rPr>
                <w:lang w:val="hy-AM"/>
              </w:rPr>
              <w:t xml:space="preserve"> </w:t>
            </w:r>
            <w:r w:rsidRPr="00C41D38">
              <w:rPr>
                <w:rFonts w:ascii="Sylfaen" w:hAnsi="Sylfaen" w:cs="Sylfaen"/>
                <w:lang w:val="hy-AM"/>
              </w:rPr>
              <w:t>ճանապարհով</w:t>
            </w:r>
            <w:r w:rsidRPr="00C41D38">
              <w:rPr>
                <w:lang w:val="hy-AM"/>
              </w:rPr>
              <w:t xml:space="preserve"> </w:t>
            </w:r>
            <w:r w:rsidRPr="00C41D38">
              <w:rPr>
                <w:rFonts w:ascii="Sylfaen" w:hAnsi="Sylfaen" w:cs="Sylfaen"/>
                <w:lang w:val="hy-AM"/>
              </w:rPr>
              <w:t>վեճերի</w:t>
            </w:r>
            <w:r w:rsidRPr="00C41D38">
              <w:rPr>
                <w:lang w:val="hy-AM"/>
              </w:rPr>
              <w:t xml:space="preserve"> </w:t>
            </w:r>
            <w:r w:rsidRPr="00C41D38">
              <w:rPr>
                <w:rFonts w:ascii="Sylfaen" w:hAnsi="Sylfaen" w:cs="Sylfaen"/>
                <w:lang w:val="hy-AM"/>
              </w:rPr>
              <w:t>չկարգավորման</w:t>
            </w:r>
            <w:r w:rsidRPr="00C41D38">
              <w:rPr>
                <w:lang w:val="hy-AM"/>
              </w:rPr>
              <w:t xml:space="preserve"> </w:t>
            </w:r>
            <w:r w:rsidRPr="00C41D38">
              <w:rPr>
                <w:rFonts w:ascii="Sylfaen" w:hAnsi="Sylfaen" w:cs="Sylfaen"/>
                <w:lang w:val="hy-AM"/>
              </w:rPr>
              <w:t>դեպքում</w:t>
            </w:r>
            <w:r w:rsidRPr="00C41D38">
              <w:rPr>
                <w:lang w:val="hy-AM"/>
              </w:rPr>
              <w:t xml:space="preserve"> </w:t>
            </w:r>
            <w:r w:rsidRPr="00C41D38">
              <w:rPr>
                <w:rFonts w:ascii="Sylfaen" w:hAnsi="Sylfaen" w:cs="Sylfaen"/>
                <w:lang w:val="hy-AM"/>
              </w:rPr>
              <w:t>վեճերը</w:t>
            </w:r>
            <w:r w:rsidRPr="00C41D38">
              <w:rPr>
                <w:lang w:val="hy-AM"/>
              </w:rPr>
              <w:t xml:space="preserve"> </w:t>
            </w:r>
            <w:r w:rsidRPr="00C41D38">
              <w:rPr>
                <w:rFonts w:ascii="Sylfaen" w:hAnsi="Sylfaen" w:cs="Sylfaen"/>
                <w:lang w:val="hy-AM"/>
              </w:rPr>
              <w:t>լուծվում</w:t>
            </w:r>
            <w:r w:rsidRPr="00C41D38">
              <w:rPr>
                <w:lang w:val="hy-AM"/>
              </w:rPr>
              <w:t xml:space="preserve"> </w:t>
            </w:r>
            <w:r w:rsidRPr="00C41D38">
              <w:rPr>
                <w:rFonts w:ascii="Sylfaen" w:hAnsi="Sylfaen" w:cs="Sylfaen"/>
                <w:lang w:val="hy-AM"/>
              </w:rPr>
              <w:t>են</w:t>
            </w:r>
            <w:r w:rsidRPr="00C41D38">
              <w:rPr>
                <w:lang w:val="hy-AM"/>
              </w:rPr>
              <w:t xml:space="preserve"> </w:t>
            </w:r>
            <w:r w:rsidRPr="00C41D38">
              <w:rPr>
                <w:rFonts w:ascii="Sylfaen" w:hAnsi="Sylfaen" w:cs="Sylfaen"/>
                <w:lang w:val="hy-AM"/>
              </w:rPr>
              <w:t>դատական</w:t>
            </w:r>
            <w:r w:rsidRPr="00C41D38">
              <w:rPr>
                <w:lang w:val="hy-AM"/>
              </w:rPr>
              <w:t xml:space="preserve"> </w:t>
            </w:r>
            <w:r w:rsidRPr="00C41D38">
              <w:rPr>
                <w:rFonts w:ascii="Sylfaen" w:hAnsi="Sylfaen" w:cs="Sylfaen"/>
                <w:lang w:val="hy-AM"/>
              </w:rPr>
              <w:t>կարգով</w:t>
            </w:r>
            <w:r w:rsidRPr="00C41D38">
              <w:rPr>
                <w:lang w:val="hy-AM"/>
              </w:rPr>
              <w:t xml:space="preserve">` </w:t>
            </w:r>
            <w:r w:rsidRPr="00C41D38">
              <w:rPr>
                <w:rFonts w:ascii="Sylfaen" w:hAnsi="Sylfaen" w:cs="Sylfaen"/>
                <w:lang w:val="hy-AM"/>
              </w:rPr>
              <w:t>ՀՀ</w:t>
            </w:r>
            <w:r w:rsidRPr="00C41D38">
              <w:rPr>
                <w:lang w:val="hy-AM"/>
              </w:rPr>
              <w:t xml:space="preserve"> </w:t>
            </w:r>
            <w:r w:rsidRPr="00C41D38">
              <w:rPr>
                <w:rFonts w:ascii="Sylfaen" w:hAnsi="Sylfaen" w:cs="Sylfaen"/>
                <w:lang w:val="hy-AM"/>
              </w:rPr>
              <w:t>գործող</w:t>
            </w:r>
            <w:r w:rsidRPr="00C41D38">
              <w:rPr>
                <w:lang w:val="hy-AM"/>
              </w:rPr>
              <w:t xml:space="preserve"> </w:t>
            </w:r>
            <w:r w:rsidRPr="00C41D38">
              <w:rPr>
                <w:rFonts w:ascii="Sylfaen" w:hAnsi="Sylfaen" w:cs="Sylfaen"/>
                <w:lang w:val="hy-AM"/>
              </w:rPr>
              <w:t>օրենսդրությանը</w:t>
            </w:r>
            <w:r w:rsidRPr="00C41D38">
              <w:rPr>
                <w:lang w:val="hy-AM"/>
              </w:rPr>
              <w:t xml:space="preserve"> </w:t>
            </w:r>
            <w:r w:rsidRPr="00C41D38">
              <w:rPr>
                <w:rFonts w:ascii="Sylfaen" w:hAnsi="Sylfaen" w:cs="Sylfaen"/>
                <w:lang w:val="hy-AM"/>
              </w:rPr>
              <w:t>համապատասխան</w:t>
            </w:r>
            <w:r w:rsidRPr="00C41D38">
              <w:rPr>
                <w:lang w:val="hy-AM"/>
              </w:rPr>
              <w:t>:</w:t>
            </w:r>
          </w:p>
          <w:p w:rsidR="00C452F4" w:rsidRPr="00C41D38" w:rsidRDefault="00C452F4" w:rsidP="00C452F4">
            <w:pPr>
              <w:shd w:val="clear" w:color="auto" w:fill="FFFFFF"/>
              <w:jc w:val="both"/>
              <w:rPr>
                <w:lang w:val="hy-AM"/>
              </w:rPr>
            </w:pPr>
          </w:p>
          <w:p w:rsidR="00C452F4" w:rsidRPr="00C41D38" w:rsidRDefault="00C452F4" w:rsidP="00C452F4">
            <w:pPr>
              <w:shd w:val="clear" w:color="auto" w:fill="FFFFFF"/>
              <w:ind w:firstLine="708"/>
              <w:jc w:val="center"/>
              <w:rPr>
                <w:b/>
                <w:lang w:val="hy-AM"/>
              </w:rPr>
            </w:pPr>
            <w:r w:rsidRPr="00C41D38">
              <w:rPr>
                <w:b/>
                <w:lang w:val="hy-AM"/>
              </w:rPr>
              <w:t xml:space="preserve">10. </w:t>
            </w:r>
            <w:r w:rsidRPr="00C41D38">
              <w:rPr>
                <w:rFonts w:ascii="Sylfaen" w:hAnsi="Sylfaen" w:cs="Sylfaen"/>
                <w:b/>
                <w:lang w:val="hy-AM"/>
              </w:rPr>
              <w:t>Գաղտնիություն</w:t>
            </w:r>
          </w:p>
          <w:p w:rsidR="00C452F4" w:rsidRPr="00C41D38" w:rsidRDefault="00C452F4" w:rsidP="00C452F4">
            <w:pPr>
              <w:shd w:val="clear" w:color="auto" w:fill="FFFFFF"/>
              <w:jc w:val="both"/>
              <w:rPr>
                <w:rFonts w:ascii="Sylfaen" w:hAnsi="Sylfaen"/>
                <w:lang w:val="hy-AM"/>
              </w:rPr>
            </w:pPr>
            <w:r w:rsidRPr="00C41D38">
              <w:rPr>
                <w:lang w:val="hy-AM"/>
              </w:rPr>
              <w:t xml:space="preserve">10.1. </w:t>
            </w:r>
            <w:r w:rsidRPr="00C41D38">
              <w:rPr>
                <w:rFonts w:ascii="Sylfaen" w:hAnsi="Sylfaen" w:cs="Sylfaen"/>
                <w:lang w:val="hy-AM"/>
              </w:rPr>
              <w:t>Կողմերը</w:t>
            </w:r>
            <w:r w:rsidRPr="00C41D38">
              <w:rPr>
                <w:lang w:val="hy-AM"/>
              </w:rPr>
              <w:t xml:space="preserve"> </w:t>
            </w:r>
            <w:r w:rsidRPr="00C41D38">
              <w:rPr>
                <w:rFonts w:ascii="Sylfaen" w:hAnsi="Sylfaen" w:cs="Sylfaen"/>
                <w:lang w:val="hy-AM"/>
              </w:rPr>
              <w:t>պարտավորվում</w:t>
            </w:r>
            <w:r w:rsidRPr="00C41D38">
              <w:rPr>
                <w:lang w:val="hy-AM"/>
              </w:rPr>
              <w:t xml:space="preserve"> </w:t>
            </w:r>
            <w:r w:rsidRPr="00C41D38">
              <w:rPr>
                <w:rFonts w:ascii="Sylfaen" w:hAnsi="Sylfaen" w:cs="Sylfaen"/>
                <w:lang w:val="hy-AM"/>
              </w:rPr>
              <w:t>են</w:t>
            </w:r>
            <w:r w:rsidRPr="00C41D38">
              <w:rPr>
                <w:lang w:val="hy-AM"/>
              </w:rPr>
              <w:t xml:space="preserve"> </w:t>
            </w:r>
            <w:r w:rsidRPr="00C41D38">
              <w:rPr>
                <w:rFonts w:ascii="Sylfaen" w:hAnsi="Sylfaen" w:cs="Sylfaen"/>
                <w:lang w:val="hy-AM"/>
              </w:rPr>
              <w:t>չհրապարակել</w:t>
            </w:r>
            <w:r w:rsidRPr="00C41D38">
              <w:rPr>
                <w:lang w:val="hy-AM"/>
              </w:rPr>
              <w:t xml:space="preserve"> </w:t>
            </w:r>
            <w:r w:rsidRPr="00C41D38">
              <w:rPr>
                <w:rFonts w:ascii="Sylfaen" w:hAnsi="Sylfaen" w:cs="Sylfaen"/>
                <w:lang w:val="hy-AM"/>
              </w:rPr>
              <w:t>այն</w:t>
            </w:r>
            <w:r w:rsidRPr="00C41D38">
              <w:rPr>
                <w:lang w:val="hy-AM"/>
              </w:rPr>
              <w:t xml:space="preserve"> </w:t>
            </w:r>
            <w:r w:rsidRPr="00C41D38">
              <w:rPr>
                <w:rFonts w:ascii="Sylfaen" w:hAnsi="Sylfaen" w:cs="Sylfaen"/>
                <w:lang w:val="hy-AM"/>
              </w:rPr>
              <w:t>տեղեկատվությունը</w:t>
            </w:r>
            <w:r w:rsidRPr="00C41D38">
              <w:rPr>
                <w:lang w:val="hy-AM"/>
              </w:rPr>
              <w:t xml:space="preserve">, </w:t>
            </w:r>
            <w:r w:rsidRPr="00C41D38">
              <w:rPr>
                <w:rFonts w:ascii="Sylfaen" w:hAnsi="Sylfaen" w:cs="Sylfaen"/>
                <w:lang w:val="hy-AM"/>
              </w:rPr>
              <w:t>որն</w:t>
            </w:r>
            <w:r w:rsidRPr="00C41D38">
              <w:rPr>
                <w:lang w:val="hy-AM"/>
              </w:rPr>
              <w:t xml:space="preserve"> </w:t>
            </w:r>
            <w:r w:rsidRPr="00C41D38">
              <w:rPr>
                <w:rFonts w:ascii="Sylfaen" w:hAnsi="Sylfaen" w:cs="Sylfaen"/>
                <w:lang w:val="hy-AM"/>
              </w:rPr>
              <w:t>իրենց</w:t>
            </w:r>
            <w:r w:rsidRPr="00C41D38">
              <w:rPr>
                <w:lang w:val="hy-AM"/>
              </w:rPr>
              <w:t xml:space="preserve"> </w:t>
            </w:r>
            <w:r w:rsidRPr="00C41D38">
              <w:rPr>
                <w:rFonts w:ascii="Sylfaen" w:hAnsi="Sylfaen" w:cs="Sylfaen"/>
                <w:lang w:val="hy-AM"/>
              </w:rPr>
              <w:t>հայտնի</w:t>
            </w:r>
            <w:r w:rsidRPr="00C41D38">
              <w:rPr>
                <w:lang w:val="hy-AM"/>
              </w:rPr>
              <w:t xml:space="preserve"> </w:t>
            </w:r>
            <w:r w:rsidRPr="00C41D38">
              <w:rPr>
                <w:rFonts w:ascii="Sylfaen" w:hAnsi="Sylfaen" w:cs="Sylfaen"/>
                <w:lang w:val="hy-AM"/>
              </w:rPr>
              <w:t>է</w:t>
            </w:r>
            <w:r w:rsidRPr="00C41D38">
              <w:rPr>
                <w:lang w:val="hy-AM"/>
              </w:rPr>
              <w:t xml:space="preserve"> </w:t>
            </w:r>
            <w:r w:rsidRPr="00C41D38">
              <w:rPr>
                <w:rFonts w:ascii="Sylfaen" w:hAnsi="Sylfaen" w:cs="Sylfaen"/>
                <w:lang w:val="hy-AM"/>
              </w:rPr>
              <w:t>դարձել</w:t>
            </w:r>
            <w:r w:rsidRPr="00C41D38">
              <w:rPr>
                <w:lang w:val="hy-AM"/>
              </w:rPr>
              <w:t xml:space="preserve"> </w:t>
            </w:r>
            <w:r w:rsidRPr="00C41D38">
              <w:rPr>
                <w:rFonts w:ascii="Sylfaen" w:hAnsi="Sylfaen" w:cs="Sylfaen"/>
                <w:lang w:val="hy-AM"/>
              </w:rPr>
              <w:t>սույն</w:t>
            </w:r>
            <w:r w:rsidRPr="00C41D38">
              <w:rPr>
                <w:lang w:val="hy-AM"/>
              </w:rPr>
              <w:t xml:space="preserve"> </w:t>
            </w:r>
            <w:r w:rsidRPr="00C41D38">
              <w:rPr>
                <w:rFonts w:ascii="Sylfaen" w:hAnsi="Sylfaen" w:cs="Sylfaen"/>
                <w:lang w:val="hy-AM"/>
              </w:rPr>
              <w:t>պայմանագրով</w:t>
            </w:r>
            <w:r w:rsidRPr="00C41D38">
              <w:rPr>
                <w:lang w:val="hy-AM"/>
              </w:rPr>
              <w:t xml:space="preserve"> </w:t>
            </w:r>
            <w:r w:rsidRPr="00C41D38">
              <w:rPr>
                <w:rFonts w:ascii="Sylfaen" w:hAnsi="Sylfaen" w:cs="Sylfaen"/>
                <w:lang w:val="hy-AM"/>
              </w:rPr>
              <w:t>նախատեսված</w:t>
            </w:r>
            <w:r w:rsidRPr="00C41D38">
              <w:rPr>
                <w:lang w:val="hy-AM"/>
              </w:rPr>
              <w:t xml:space="preserve"> </w:t>
            </w:r>
            <w:r w:rsidRPr="00C41D38">
              <w:rPr>
                <w:rFonts w:ascii="Sylfaen" w:hAnsi="Sylfaen" w:cs="Sylfaen"/>
                <w:lang w:val="hy-AM"/>
              </w:rPr>
              <w:t>պարտավորությունների</w:t>
            </w:r>
            <w:r w:rsidRPr="00C41D38">
              <w:rPr>
                <w:lang w:val="hy-AM"/>
              </w:rPr>
              <w:t xml:space="preserve"> </w:t>
            </w:r>
            <w:r w:rsidRPr="00C41D38">
              <w:rPr>
                <w:rFonts w:ascii="Sylfaen" w:hAnsi="Sylfaen" w:cs="Sylfaen"/>
                <w:lang w:val="hy-AM"/>
              </w:rPr>
              <w:lastRenderedPageBreak/>
              <w:t>կատարման</w:t>
            </w:r>
            <w:r w:rsidRPr="00C41D38">
              <w:rPr>
                <w:lang w:val="hy-AM"/>
              </w:rPr>
              <w:t xml:space="preserve"> </w:t>
            </w:r>
            <w:r w:rsidRPr="00C41D38">
              <w:rPr>
                <w:rFonts w:ascii="Sylfaen" w:hAnsi="Sylfaen" w:cs="Sylfaen"/>
                <w:lang w:val="hy-AM"/>
              </w:rPr>
              <w:t>ընթացքում</w:t>
            </w:r>
            <w:r w:rsidRPr="00C41D38">
              <w:rPr>
                <w:lang w:val="hy-AM"/>
              </w:rPr>
              <w:t xml:space="preserve">, </w:t>
            </w:r>
            <w:r w:rsidRPr="00C41D38">
              <w:rPr>
                <w:rFonts w:ascii="Sylfaen" w:hAnsi="Sylfaen" w:cs="Sylfaen"/>
                <w:lang w:val="hy-AM"/>
              </w:rPr>
              <w:t>բացառությամբ</w:t>
            </w:r>
            <w:r w:rsidRPr="00C41D38">
              <w:rPr>
                <w:lang w:val="hy-AM"/>
              </w:rPr>
              <w:t xml:space="preserve"> </w:t>
            </w:r>
            <w:r w:rsidRPr="00C41D38">
              <w:rPr>
                <w:rFonts w:ascii="Sylfaen" w:hAnsi="Sylfaen" w:cs="Sylfaen"/>
                <w:lang w:val="hy-AM"/>
              </w:rPr>
              <w:t>ՀՀ</w:t>
            </w:r>
            <w:r w:rsidRPr="00C41D38">
              <w:rPr>
                <w:lang w:val="hy-AM"/>
              </w:rPr>
              <w:t xml:space="preserve"> </w:t>
            </w:r>
            <w:r w:rsidRPr="00C41D38">
              <w:rPr>
                <w:rFonts w:ascii="Sylfaen" w:hAnsi="Sylfaen" w:cs="Sylfaen"/>
                <w:lang w:val="hy-AM"/>
              </w:rPr>
              <w:t>գործող</w:t>
            </w:r>
            <w:r w:rsidRPr="00C41D38">
              <w:rPr>
                <w:lang w:val="hy-AM"/>
              </w:rPr>
              <w:t xml:space="preserve"> </w:t>
            </w:r>
            <w:r w:rsidRPr="00C41D38">
              <w:rPr>
                <w:rFonts w:ascii="Sylfaen" w:hAnsi="Sylfaen" w:cs="Sylfaen"/>
                <w:lang w:val="hy-AM"/>
              </w:rPr>
              <w:t>օրենսդրությամբ</w:t>
            </w:r>
            <w:r w:rsidRPr="00C41D38">
              <w:rPr>
                <w:lang w:val="hy-AM"/>
              </w:rPr>
              <w:t xml:space="preserve"> </w:t>
            </w:r>
            <w:r w:rsidRPr="00C41D38">
              <w:rPr>
                <w:rFonts w:ascii="Sylfaen" w:hAnsi="Sylfaen" w:cs="Sylfaen"/>
                <w:lang w:val="hy-AM"/>
              </w:rPr>
              <w:t>նախատեսված</w:t>
            </w:r>
            <w:r w:rsidRPr="00C41D38">
              <w:rPr>
                <w:lang w:val="hy-AM"/>
              </w:rPr>
              <w:t xml:space="preserve"> </w:t>
            </w:r>
            <w:r w:rsidRPr="00C41D38">
              <w:rPr>
                <w:rFonts w:ascii="Sylfaen" w:hAnsi="Sylfaen" w:cs="Sylfaen"/>
                <w:lang w:val="hy-AM"/>
              </w:rPr>
              <w:t>դեպքերի</w:t>
            </w:r>
            <w:r w:rsidRPr="00C41D38">
              <w:rPr>
                <w:lang w:val="hy-AM"/>
              </w:rPr>
              <w:t>:</w:t>
            </w:r>
          </w:p>
          <w:p w:rsidR="00C452F4" w:rsidRPr="00C41D38" w:rsidRDefault="00C452F4" w:rsidP="00C452F4">
            <w:pPr>
              <w:shd w:val="clear" w:color="auto" w:fill="FFFFFF"/>
              <w:jc w:val="center"/>
              <w:rPr>
                <w:b/>
                <w:lang w:val="hy-AM"/>
              </w:rPr>
            </w:pPr>
            <w:r w:rsidRPr="00C41D38">
              <w:rPr>
                <w:b/>
                <w:lang w:val="hy-AM"/>
              </w:rPr>
              <w:t xml:space="preserve">11. </w:t>
            </w:r>
            <w:r w:rsidRPr="00C41D38">
              <w:rPr>
                <w:rFonts w:ascii="Sylfaen" w:hAnsi="Sylfaen" w:cs="Sylfaen"/>
                <w:b/>
                <w:lang w:val="hy-AM"/>
              </w:rPr>
              <w:t>Այլ</w:t>
            </w:r>
            <w:r w:rsidRPr="00C41D38">
              <w:rPr>
                <w:b/>
                <w:lang w:val="hy-AM"/>
              </w:rPr>
              <w:t xml:space="preserve">  </w:t>
            </w:r>
            <w:r w:rsidRPr="00C41D38">
              <w:rPr>
                <w:rFonts w:ascii="Sylfaen" w:hAnsi="Sylfaen" w:cs="Sylfaen"/>
                <w:b/>
                <w:lang w:val="hy-AM"/>
              </w:rPr>
              <w:t>պայմաններ</w:t>
            </w:r>
          </w:p>
          <w:p w:rsidR="00C452F4" w:rsidRPr="00C41D38" w:rsidRDefault="00C452F4" w:rsidP="00C452F4">
            <w:pPr>
              <w:shd w:val="clear" w:color="auto" w:fill="FFFFFF"/>
              <w:jc w:val="both"/>
              <w:rPr>
                <w:lang w:val="hy-AM"/>
              </w:rPr>
            </w:pPr>
            <w:r w:rsidRPr="00C41D38">
              <w:rPr>
                <w:lang w:val="hy-AM"/>
              </w:rPr>
              <w:t xml:space="preserve">11.1. </w:t>
            </w:r>
            <w:r w:rsidRPr="00C41D38">
              <w:rPr>
                <w:rFonts w:ascii="Sylfaen" w:hAnsi="Sylfaen" w:cs="Sylfaen"/>
                <w:lang w:val="hy-AM"/>
              </w:rPr>
              <w:t>Սույն</w:t>
            </w:r>
            <w:r w:rsidRPr="00C41D38">
              <w:rPr>
                <w:lang w:val="hy-AM"/>
              </w:rPr>
              <w:t xml:space="preserve"> </w:t>
            </w:r>
            <w:r w:rsidRPr="00C41D38">
              <w:rPr>
                <w:rFonts w:ascii="Sylfaen" w:hAnsi="Sylfaen" w:cs="Sylfaen"/>
                <w:lang w:val="hy-AM"/>
              </w:rPr>
              <w:t>պայմանգրի</w:t>
            </w:r>
            <w:r w:rsidRPr="00C41D38">
              <w:rPr>
                <w:lang w:val="hy-AM"/>
              </w:rPr>
              <w:t xml:space="preserve"> </w:t>
            </w:r>
            <w:r w:rsidRPr="00C41D38">
              <w:rPr>
                <w:rFonts w:ascii="Sylfaen" w:hAnsi="Sylfaen" w:cs="Sylfaen"/>
                <w:lang w:val="hy-AM"/>
              </w:rPr>
              <w:t>ցանկացած</w:t>
            </w:r>
            <w:r w:rsidRPr="00C41D38">
              <w:rPr>
                <w:lang w:val="hy-AM"/>
              </w:rPr>
              <w:t xml:space="preserve"> </w:t>
            </w:r>
            <w:r w:rsidRPr="00C41D38">
              <w:rPr>
                <w:rFonts w:ascii="Sylfaen" w:hAnsi="Sylfaen" w:cs="Sylfaen"/>
                <w:lang w:val="hy-AM"/>
              </w:rPr>
              <w:t>լրացում</w:t>
            </w:r>
            <w:r w:rsidRPr="00C41D38">
              <w:rPr>
                <w:lang w:val="hy-AM"/>
              </w:rPr>
              <w:t xml:space="preserve"> </w:t>
            </w:r>
            <w:r w:rsidRPr="00C41D38">
              <w:rPr>
                <w:rFonts w:ascii="Sylfaen" w:hAnsi="Sylfaen" w:cs="Sylfaen"/>
                <w:lang w:val="hy-AM"/>
              </w:rPr>
              <w:t>և</w:t>
            </w:r>
            <w:r w:rsidRPr="00C41D38">
              <w:rPr>
                <w:lang w:val="hy-AM"/>
              </w:rPr>
              <w:t xml:space="preserve"> </w:t>
            </w:r>
            <w:r w:rsidRPr="00C41D38">
              <w:rPr>
                <w:rFonts w:ascii="Sylfaen" w:hAnsi="Sylfaen" w:cs="Sylfaen"/>
                <w:lang w:val="hy-AM"/>
              </w:rPr>
              <w:t>փոփոխություն</w:t>
            </w:r>
            <w:r w:rsidRPr="00C41D38">
              <w:rPr>
                <w:lang w:val="hy-AM"/>
              </w:rPr>
              <w:t xml:space="preserve"> </w:t>
            </w:r>
            <w:r w:rsidRPr="00C41D38">
              <w:rPr>
                <w:rFonts w:ascii="Sylfaen" w:hAnsi="Sylfaen" w:cs="Sylfaen"/>
                <w:lang w:val="hy-AM"/>
              </w:rPr>
              <w:t>վավեր</w:t>
            </w:r>
            <w:r w:rsidRPr="00C41D38">
              <w:rPr>
                <w:lang w:val="hy-AM"/>
              </w:rPr>
              <w:t xml:space="preserve"> </w:t>
            </w:r>
            <w:r w:rsidRPr="00C41D38">
              <w:rPr>
                <w:rFonts w:ascii="Sylfaen" w:hAnsi="Sylfaen" w:cs="Sylfaen"/>
                <w:lang w:val="hy-AM"/>
              </w:rPr>
              <w:t>է</w:t>
            </w:r>
            <w:r w:rsidRPr="00C41D38">
              <w:rPr>
                <w:lang w:val="hy-AM"/>
              </w:rPr>
              <w:t xml:space="preserve">, </w:t>
            </w:r>
            <w:r w:rsidRPr="00C41D38">
              <w:rPr>
                <w:rFonts w:ascii="Sylfaen" w:hAnsi="Sylfaen" w:cs="Sylfaen"/>
                <w:lang w:val="hy-AM"/>
              </w:rPr>
              <w:t>եթե</w:t>
            </w:r>
            <w:r w:rsidRPr="00C41D38">
              <w:rPr>
                <w:lang w:val="hy-AM"/>
              </w:rPr>
              <w:t xml:space="preserve"> </w:t>
            </w:r>
            <w:r w:rsidRPr="00C41D38">
              <w:rPr>
                <w:rFonts w:ascii="Sylfaen" w:hAnsi="Sylfaen" w:cs="Sylfaen"/>
                <w:lang w:val="hy-AM"/>
              </w:rPr>
              <w:t>այն</w:t>
            </w:r>
            <w:r w:rsidRPr="00C41D38">
              <w:rPr>
                <w:lang w:val="hy-AM"/>
              </w:rPr>
              <w:t xml:space="preserve"> </w:t>
            </w:r>
            <w:r w:rsidRPr="00C41D38">
              <w:rPr>
                <w:rFonts w:ascii="Sylfaen" w:hAnsi="Sylfaen" w:cs="Sylfaen"/>
                <w:lang w:val="hy-AM"/>
              </w:rPr>
              <w:t>կատարված</w:t>
            </w:r>
            <w:r w:rsidRPr="00C41D38">
              <w:rPr>
                <w:lang w:val="hy-AM"/>
              </w:rPr>
              <w:t xml:space="preserve"> </w:t>
            </w:r>
            <w:r w:rsidRPr="00C41D38">
              <w:rPr>
                <w:rFonts w:ascii="Sylfaen" w:hAnsi="Sylfaen" w:cs="Sylfaen"/>
                <w:lang w:val="hy-AM"/>
              </w:rPr>
              <w:t>է</w:t>
            </w:r>
            <w:r w:rsidRPr="00C41D38">
              <w:rPr>
                <w:lang w:val="hy-AM"/>
              </w:rPr>
              <w:t xml:space="preserve"> </w:t>
            </w:r>
            <w:r w:rsidRPr="00C41D38">
              <w:rPr>
                <w:rFonts w:ascii="Sylfaen" w:hAnsi="Sylfaen" w:cs="Sylfaen"/>
                <w:lang w:val="hy-AM"/>
              </w:rPr>
              <w:t>գրավոր</w:t>
            </w:r>
            <w:r w:rsidRPr="00C41D38">
              <w:rPr>
                <w:lang w:val="hy-AM"/>
              </w:rPr>
              <w:t xml:space="preserve"> </w:t>
            </w:r>
            <w:r w:rsidRPr="00C41D38">
              <w:rPr>
                <w:rFonts w:ascii="Sylfaen" w:hAnsi="Sylfaen" w:cs="Sylfaen"/>
                <w:lang w:val="hy-AM"/>
              </w:rPr>
              <w:t>համաձայնությամբ</w:t>
            </w:r>
            <w:r w:rsidRPr="00C41D38">
              <w:rPr>
                <w:lang w:val="hy-AM"/>
              </w:rPr>
              <w:t xml:space="preserve">, </w:t>
            </w:r>
            <w:r w:rsidRPr="00C41D38">
              <w:rPr>
                <w:rFonts w:ascii="Sylfaen" w:hAnsi="Sylfaen" w:cs="Sylfaen"/>
                <w:lang w:val="hy-AM"/>
              </w:rPr>
              <w:t>ստորագրված</w:t>
            </w:r>
            <w:r w:rsidRPr="00C41D38">
              <w:rPr>
                <w:lang w:val="hy-AM"/>
              </w:rPr>
              <w:t xml:space="preserve"> </w:t>
            </w:r>
            <w:r w:rsidRPr="00C41D38">
              <w:rPr>
                <w:rFonts w:ascii="Sylfaen" w:hAnsi="Sylfaen" w:cs="Sylfaen"/>
                <w:lang w:val="hy-AM"/>
              </w:rPr>
              <w:t>է</w:t>
            </w:r>
            <w:r w:rsidRPr="00C41D38">
              <w:rPr>
                <w:lang w:val="hy-AM"/>
              </w:rPr>
              <w:t xml:space="preserve"> </w:t>
            </w:r>
            <w:r w:rsidRPr="00C41D38">
              <w:rPr>
                <w:rFonts w:ascii="Sylfaen" w:hAnsi="Sylfaen" w:cs="Sylfaen"/>
                <w:lang w:val="hy-AM"/>
              </w:rPr>
              <w:t>և</w:t>
            </w:r>
            <w:r w:rsidRPr="00C41D38">
              <w:rPr>
                <w:lang w:val="hy-AM"/>
              </w:rPr>
              <w:t xml:space="preserve"> </w:t>
            </w:r>
            <w:r w:rsidRPr="00C41D38">
              <w:rPr>
                <w:rFonts w:ascii="Sylfaen" w:hAnsi="Sylfaen" w:cs="Sylfaen"/>
                <w:lang w:val="hy-AM"/>
              </w:rPr>
              <w:t>կնիքված</w:t>
            </w:r>
            <w:r w:rsidRPr="00C41D38">
              <w:rPr>
                <w:lang w:val="hy-AM"/>
              </w:rPr>
              <w:t xml:space="preserve"> </w:t>
            </w:r>
            <w:r w:rsidRPr="00C41D38">
              <w:rPr>
                <w:rFonts w:ascii="Sylfaen" w:hAnsi="Sylfaen" w:cs="Sylfaen"/>
                <w:lang w:val="hy-AM"/>
              </w:rPr>
              <w:t>է</w:t>
            </w:r>
            <w:r w:rsidRPr="00C41D38">
              <w:rPr>
                <w:lang w:val="hy-AM"/>
              </w:rPr>
              <w:t xml:space="preserve"> </w:t>
            </w:r>
            <w:r w:rsidRPr="00C41D38">
              <w:rPr>
                <w:rFonts w:ascii="Sylfaen" w:hAnsi="Sylfaen" w:cs="Sylfaen"/>
                <w:lang w:val="hy-AM"/>
              </w:rPr>
              <w:t>կողմերի</w:t>
            </w:r>
            <w:r w:rsidRPr="00C41D38">
              <w:rPr>
                <w:lang w:val="hy-AM"/>
              </w:rPr>
              <w:t xml:space="preserve"> </w:t>
            </w:r>
            <w:r w:rsidRPr="00C41D38">
              <w:rPr>
                <w:rFonts w:ascii="Sylfaen" w:hAnsi="Sylfaen" w:cs="Sylfaen"/>
                <w:lang w:val="hy-AM"/>
              </w:rPr>
              <w:t>կողմից</w:t>
            </w:r>
            <w:r w:rsidRPr="00C41D38">
              <w:rPr>
                <w:lang w:val="hy-AM"/>
              </w:rPr>
              <w:t>:</w:t>
            </w:r>
          </w:p>
          <w:p w:rsidR="00C452F4" w:rsidRPr="00C41D38" w:rsidRDefault="00C452F4" w:rsidP="00C452F4">
            <w:pPr>
              <w:shd w:val="clear" w:color="auto" w:fill="FFFFFF"/>
              <w:jc w:val="both"/>
              <w:rPr>
                <w:lang w:val="hy-AM"/>
              </w:rPr>
            </w:pPr>
            <w:r w:rsidRPr="00C41D38">
              <w:rPr>
                <w:lang w:val="hy-AM"/>
              </w:rPr>
              <w:t xml:space="preserve">11.2. </w:t>
            </w:r>
            <w:r w:rsidRPr="00C41D38">
              <w:rPr>
                <w:rFonts w:ascii="Sylfaen" w:hAnsi="Sylfaen" w:cs="Sylfaen"/>
                <w:lang w:val="hy-AM"/>
              </w:rPr>
              <w:t>Մնացած</w:t>
            </w:r>
            <w:r w:rsidRPr="00C41D38">
              <w:rPr>
                <w:lang w:val="hy-AM"/>
              </w:rPr>
              <w:t xml:space="preserve"> </w:t>
            </w:r>
            <w:r w:rsidRPr="00C41D38">
              <w:rPr>
                <w:rFonts w:ascii="Sylfaen" w:hAnsi="Sylfaen" w:cs="Sylfaen"/>
                <w:lang w:val="hy-AM"/>
              </w:rPr>
              <w:t>բոլոր</w:t>
            </w:r>
            <w:r w:rsidRPr="00C41D38">
              <w:rPr>
                <w:lang w:val="hy-AM"/>
              </w:rPr>
              <w:t xml:space="preserve"> </w:t>
            </w:r>
            <w:r w:rsidRPr="00C41D38">
              <w:rPr>
                <w:rFonts w:ascii="Sylfaen" w:hAnsi="Sylfaen" w:cs="Sylfaen"/>
                <w:lang w:val="hy-AM"/>
              </w:rPr>
              <w:t>հարցերով</w:t>
            </w:r>
            <w:r w:rsidRPr="00C41D38">
              <w:rPr>
                <w:lang w:val="hy-AM"/>
              </w:rPr>
              <w:t xml:space="preserve">, </w:t>
            </w:r>
            <w:r w:rsidRPr="00C41D38">
              <w:rPr>
                <w:rFonts w:ascii="Sylfaen" w:hAnsi="Sylfaen" w:cs="Sylfaen"/>
                <w:lang w:val="hy-AM"/>
              </w:rPr>
              <w:t>որոնք</w:t>
            </w:r>
            <w:r w:rsidRPr="00C41D38">
              <w:rPr>
                <w:lang w:val="hy-AM"/>
              </w:rPr>
              <w:t xml:space="preserve"> </w:t>
            </w:r>
            <w:r w:rsidRPr="00C41D38">
              <w:rPr>
                <w:rFonts w:ascii="Sylfaen" w:hAnsi="Sylfaen" w:cs="Sylfaen"/>
                <w:lang w:val="hy-AM"/>
              </w:rPr>
              <w:t>կապված</w:t>
            </w:r>
            <w:r w:rsidRPr="00C41D38">
              <w:rPr>
                <w:lang w:val="hy-AM"/>
              </w:rPr>
              <w:t xml:space="preserve"> </w:t>
            </w:r>
            <w:r w:rsidRPr="00C41D38">
              <w:rPr>
                <w:rFonts w:ascii="Sylfaen" w:hAnsi="Sylfaen" w:cs="Sylfaen"/>
                <w:lang w:val="hy-AM"/>
              </w:rPr>
              <w:t>են</w:t>
            </w:r>
            <w:r w:rsidRPr="00C41D38">
              <w:rPr>
                <w:lang w:val="hy-AM"/>
              </w:rPr>
              <w:t xml:space="preserve"> </w:t>
            </w:r>
            <w:r w:rsidRPr="00C41D38">
              <w:rPr>
                <w:rFonts w:ascii="Sylfaen" w:hAnsi="Sylfaen" w:cs="Sylfaen"/>
                <w:lang w:val="hy-AM"/>
              </w:rPr>
              <w:t>սույն</w:t>
            </w:r>
            <w:r w:rsidRPr="00C41D38">
              <w:rPr>
                <w:lang w:val="hy-AM"/>
              </w:rPr>
              <w:t xml:space="preserve"> </w:t>
            </w:r>
            <w:r w:rsidRPr="00C41D38">
              <w:rPr>
                <w:rFonts w:ascii="Sylfaen" w:hAnsi="Sylfaen" w:cs="Sylfaen"/>
                <w:lang w:val="hy-AM"/>
              </w:rPr>
              <w:t>պայմանագրի</w:t>
            </w:r>
            <w:r w:rsidRPr="00C41D38">
              <w:rPr>
                <w:lang w:val="hy-AM"/>
              </w:rPr>
              <w:t xml:space="preserve"> </w:t>
            </w:r>
            <w:r w:rsidRPr="00C41D38">
              <w:rPr>
                <w:rFonts w:ascii="Sylfaen" w:hAnsi="Sylfaen" w:cs="Sylfaen"/>
                <w:lang w:val="hy-AM"/>
              </w:rPr>
              <w:t>կատարման</w:t>
            </w:r>
            <w:r w:rsidRPr="00C41D38">
              <w:rPr>
                <w:lang w:val="hy-AM"/>
              </w:rPr>
              <w:t xml:space="preserve"> </w:t>
            </w:r>
            <w:r w:rsidRPr="00C41D38">
              <w:rPr>
                <w:rFonts w:ascii="Sylfaen" w:hAnsi="Sylfaen" w:cs="Sylfaen"/>
                <w:lang w:val="hy-AM"/>
              </w:rPr>
              <w:t>հետ</w:t>
            </w:r>
            <w:r w:rsidRPr="00C41D38">
              <w:rPr>
                <w:lang w:val="hy-AM"/>
              </w:rPr>
              <w:t xml:space="preserve"> </w:t>
            </w:r>
            <w:r w:rsidRPr="00C41D38">
              <w:rPr>
                <w:rFonts w:ascii="Sylfaen" w:hAnsi="Sylfaen" w:cs="Sylfaen"/>
                <w:lang w:val="hy-AM"/>
              </w:rPr>
              <w:t>և</w:t>
            </w:r>
            <w:r w:rsidRPr="00C41D38">
              <w:rPr>
                <w:lang w:val="hy-AM"/>
              </w:rPr>
              <w:t xml:space="preserve"> </w:t>
            </w:r>
            <w:r w:rsidRPr="00C41D38">
              <w:rPr>
                <w:rFonts w:ascii="Sylfaen" w:hAnsi="Sylfaen" w:cs="Sylfaen"/>
                <w:lang w:val="hy-AM"/>
              </w:rPr>
              <w:t>նախատեսված</w:t>
            </w:r>
            <w:r w:rsidRPr="00C41D38">
              <w:rPr>
                <w:lang w:val="hy-AM"/>
              </w:rPr>
              <w:t xml:space="preserve"> </w:t>
            </w:r>
            <w:r w:rsidRPr="00C41D38">
              <w:rPr>
                <w:rFonts w:ascii="Sylfaen" w:hAnsi="Sylfaen" w:cs="Sylfaen"/>
                <w:lang w:val="hy-AM"/>
              </w:rPr>
              <w:t>չեն</w:t>
            </w:r>
            <w:r w:rsidRPr="00C41D38">
              <w:rPr>
                <w:lang w:val="hy-AM"/>
              </w:rPr>
              <w:t xml:space="preserve"> </w:t>
            </w:r>
            <w:r w:rsidRPr="00C41D38">
              <w:rPr>
                <w:rFonts w:ascii="Sylfaen" w:hAnsi="Sylfaen" w:cs="Sylfaen"/>
                <w:lang w:val="hy-AM"/>
              </w:rPr>
              <w:t>նրա</w:t>
            </w:r>
            <w:r w:rsidRPr="00C41D38">
              <w:rPr>
                <w:lang w:val="hy-AM"/>
              </w:rPr>
              <w:t xml:space="preserve"> </w:t>
            </w:r>
            <w:r w:rsidRPr="00C41D38">
              <w:rPr>
                <w:rFonts w:ascii="Sylfaen" w:hAnsi="Sylfaen" w:cs="Sylfaen"/>
                <w:lang w:val="hy-AM"/>
              </w:rPr>
              <w:t>պայմաններով</w:t>
            </w:r>
            <w:r w:rsidRPr="00C41D38">
              <w:rPr>
                <w:lang w:val="hy-AM"/>
              </w:rPr>
              <w:t xml:space="preserve">, </w:t>
            </w:r>
            <w:r w:rsidRPr="00C41D38">
              <w:rPr>
                <w:rFonts w:ascii="Sylfaen" w:hAnsi="Sylfaen" w:cs="Sylfaen"/>
                <w:lang w:val="hy-AM"/>
              </w:rPr>
              <w:t>կողմերը</w:t>
            </w:r>
            <w:r w:rsidRPr="00C41D38">
              <w:rPr>
                <w:lang w:val="hy-AM"/>
              </w:rPr>
              <w:t xml:space="preserve"> </w:t>
            </w:r>
            <w:r w:rsidRPr="00C41D38">
              <w:rPr>
                <w:rFonts w:ascii="Sylfaen" w:hAnsi="Sylfaen" w:cs="Sylfaen"/>
                <w:lang w:val="hy-AM"/>
              </w:rPr>
              <w:t>ղեկավարվում</w:t>
            </w:r>
            <w:r w:rsidRPr="00C41D38">
              <w:rPr>
                <w:lang w:val="hy-AM"/>
              </w:rPr>
              <w:t xml:space="preserve"> </w:t>
            </w:r>
            <w:r w:rsidRPr="00C41D38">
              <w:rPr>
                <w:rFonts w:ascii="Sylfaen" w:hAnsi="Sylfaen" w:cs="Sylfaen"/>
                <w:lang w:val="hy-AM"/>
              </w:rPr>
              <w:t>են</w:t>
            </w:r>
            <w:r w:rsidRPr="00C41D38">
              <w:rPr>
                <w:lang w:val="hy-AM"/>
              </w:rPr>
              <w:t xml:space="preserve"> </w:t>
            </w:r>
            <w:r w:rsidRPr="00C41D38">
              <w:rPr>
                <w:rFonts w:ascii="Sylfaen" w:hAnsi="Sylfaen" w:cs="Sylfaen"/>
                <w:lang w:val="hy-AM"/>
              </w:rPr>
              <w:t>ՀՀ</w:t>
            </w:r>
            <w:r w:rsidRPr="00C41D38">
              <w:rPr>
                <w:lang w:val="hy-AM"/>
              </w:rPr>
              <w:t xml:space="preserve"> </w:t>
            </w:r>
            <w:r w:rsidRPr="00C41D38">
              <w:rPr>
                <w:rFonts w:ascii="Sylfaen" w:hAnsi="Sylfaen" w:cs="Sylfaen"/>
                <w:lang w:val="hy-AM"/>
              </w:rPr>
              <w:t>գործող</w:t>
            </w:r>
            <w:r w:rsidRPr="00C41D38">
              <w:rPr>
                <w:lang w:val="hy-AM"/>
              </w:rPr>
              <w:t xml:space="preserve"> </w:t>
            </w:r>
            <w:r w:rsidRPr="00C41D38">
              <w:rPr>
                <w:rFonts w:ascii="Sylfaen" w:hAnsi="Sylfaen" w:cs="Sylfaen"/>
                <w:lang w:val="hy-AM"/>
              </w:rPr>
              <w:t>օրենսդրությամբ</w:t>
            </w:r>
            <w:r w:rsidRPr="00C41D38">
              <w:rPr>
                <w:lang w:val="hy-AM"/>
              </w:rPr>
              <w:t>:</w:t>
            </w:r>
          </w:p>
          <w:p w:rsidR="00C452F4" w:rsidRPr="00C41D38" w:rsidRDefault="00C452F4" w:rsidP="00C452F4">
            <w:pPr>
              <w:shd w:val="clear" w:color="auto" w:fill="FFFFFF"/>
              <w:jc w:val="both"/>
              <w:rPr>
                <w:lang w:val="hy-AM"/>
              </w:rPr>
            </w:pPr>
            <w:r w:rsidRPr="00C41D38">
              <w:rPr>
                <w:lang w:val="hy-AM"/>
              </w:rPr>
              <w:t xml:space="preserve">11.3. </w:t>
            </w:r>
            <w:r w:rsidRPr="00C41D38">
              <w:rPr>
                <w:rFonts w:ascii="Sylfaen" w:hAnsi="Sylfaen" w:cs="Sylfaen"/>
                <w:lang w:val="hy-AM"/>
              </w:rPr>
              <w:t>Սույն</w:t>
            </w:r>
            <w:r w:rsidRPr="00C41D38">
              <w:rPr>
                <w:lang w:val="hy-AM"/>
              </w:rPr>
              <w:t xml:space="preserve"> </w:t>
            </w:r>
            <w:r w:rsidRPr="00C41D38">
              <w:rPr>
                <w:rFonts w:ascii="Sylfaen" w:hAnsi="Sylfaen" w:cs="Sylfaen"/>
                <w:lang w:val="hy-AM"/>
              </w:rPr>
              <w:t>պայմանագիրը</w:t>
            </w:r>
            <w:r w:rsidRPr="00C41D38">
              <w:rPr>
                <w:lang w:val="hy-AM"/>
              </w:rPr>
              <w:t xml:space="preserve"> </w:t>
            </w:r>
            <w:r w:rsidRPr="00C41D38">
              <w:rPr>
                <w:rFonts w:ascii="Sylfaen" w:hAnsi="Sylfaen" w:cs="Sylfaen"/>
                <w:lang w:val="hy-AM"/>
              </w:rPr>
              <w:t>կազմված</w:t>
            </w:r>
            <w:r w:rsidRPr="00C41D38">
              <w:rPr>
                <w:lang w:val="hy-AM"/>
              </w:rPr>
              <w:t xml:space="preserve"> </w:t>
            </w:r>
            <w:r w:rsidRPr="00C41D38">
              <w:rPr>
                <w:rFonts w:ascii="Sylfaen" w:hAnsi="Sylfaen" w:cs="Sylfaen"/>
                <w:lang w:val="hy-AM"/>
              </w:rPr>
              <w:t>է</w:t>
            </w:r>
            <w:r w:rsidRPr="00C41D38">
              <w:rPr>
                <w:lang w:val="hy-AM"/>
              </w:rPr>
              <w:t xml:space="preserve"> </w:t>
            </w:r>
            <w:r w:rsidRPr="00C41D38">
              <w:rPr>
                <w:rFonts w:ascii="Sylfaen" w:hAnsi="Sylfaen" w:cs="Sylfaen"/>
                <w:lang w:val="hy-AM"/>
              </w:rPr>
              <w:t>հայերեն</w:t>
            </w:r>
            <w:r w:rsidRPr="00C41D38">
              <w:rPr>
                <w:lang w:val="hy-AM"/>
              </w:rPr>
              <w:t xml:space="preserve"> </w:t>
            </w:r>
            <w:r w:rsidRPr="00C41D38">
              <w:rPr>
                <w:rFonts w:ascii="Sylfaen" w:hAnsi="Sylfaen" w:cs="Sylfaen"/>
                <w:lang w:val="hy-AM"/>
              </w:rPr>
              <w:t>և</w:t>
            </w:r>
            <w:r w:rsidRPr="00C41D38">
              <w:rPr>
                <w:lang w:val="hy-AM"/>
              </w:rPr>
              <w:t xml:space="preserve"> </w:t>
            </w:r>
            <w:r w:rsidRPr="00C41D38">
              <w:rPr>
                <w:rFonts w:ascii="Sylfaen" w:hAnsi="Sylfaen" w:cs="Sylfaen"/>
                <w:lang w:val="hy-AM"/>
              </w:rPr>
              <w:t>ռուսերեն</w:t>
            </w:r>
            <w:r w:rsidRPr="00C41D38">
              <w:rPr>
                <w:lang w:val="hy-AM"/>
              </w:rPr>
              <w:t xml:space="preserve"> </w:t>
            </w:r>
            <w:r w:rsidRPr="00C41D38">
              <w:rPr>
                <w:rFonts w:ascii="Sylfaen" w:hAnsi="Sylfaen" w:cs="Sylfaen"/>
                <w:lang w:val="hy-AM"/>
              </w:rPr>
              <w:t>լեզուներով</w:t>
            </w:r>
            <w:r w:rsidRPr="00C41D38">
              <w:rPr>
                <w:lang w:val="hy-AM"/>
              </w:rPr>
              <w:t xml:space="preserve">, </w:t>
            </w:r>
            <w:r w:rsidRPr="00C41D38">
              <w:rPr>
                <w:rFonts w:ascii="Sylfaen" w:hAnsi="Sylfaen" w:cs="Sylfaen"/>
                <w:lang w:val="hy-AM"/>
              </w:rPr>
              <w:t>երեք</w:t>
            </w:r>
            <w:r w:rsidRPr="00C41D38">
              <w:rPr>
                <w:lang w:val="hy-AM"/>
              </w:rPr>
              <w:t xml:space="preserve"> </w:t>
            </w:r>
            <w:r w:rsidRPr="00C41D38">
              <w:rPr>
                <w:rFonts w:ascii="Sylfaen" w:hAnsi="Sylfaen" w:cs="Sylfaen"/>
                <w:lang w:val="hy-AM"/>
              </w:rPr>
              <w:t>օրինակից</w:t>
            </w:r>
            <w:r w:rsidRPr="00C41D38">
              <w:rPr>
                <w:lang w:val="hy-AM"/>
              </w:rPr>
              <w:t xml:space="preserve">, </w:t>
            </w:r>
            <w:r w:rsidRPr="00C41D38">
              <w:rPr>
                <w:rFonts w:ascii="Sylfaen" w:hAnsi="Sylfaen" w:cs="Sylfaen"/>
                <w:lang w:val="hy-AM"/>
              </w:rPr>
              <w:t>որոնք</w:t>
            </w:r>
            <w:r w:rsidRPr="00C41D38">
              <w:rPr>
                <w:lang w:val="hy-AM"/>
              </w:rPr>
              <w:t xml:space="preserve"> </w:t>
            </w:r>
            <w:r w:rsidRPr="00C41D38">
              <w:rPr>
                <w:rFonts w:ascii="Sylfaen" w:hAnsi="Sylfaen" w:cs="Sylfaen"/>
                <w:lang w:val="hy-AM"/>
              </w:rPr>
              <w:t>ունեն</w:t>
            </w:r>
            <w:r w:rsidRPr="00C41D38">
              <w:rPr>
                <w:lang w:val="hy-AM"/>
              </w:rPr>
              <w:t xml:space="preserve"> </w:t>
            </w:r>
            <w:r w:rsidRPr="00C41D38">
              <w:rPr>
                <w:rFonts w:ascii="Sylfaen" w:hAnsi="Sylfaen" w:cs="Sylfaen"/>
                <w:lang w:val="hy-AM"/>
              </w:rPr>
              <w:t>հավասարազոր</w:t>
            </w:r>
            <w:r w:rsidRPr="00C41D38">
              <w:rPr>
                <w:lang w:val="hy-AM"/>
              </w:rPr>
              <w:t xml:space="preserve"> </w:t>
            </w:r>
            <w:r w:rsidRPr="00C41D38">
              <w:rPr>
                <w:rFonts w:ascii="Sylfaen" w:hAnsi="Sylfaen" w:cs="Sylfaen"/>
                <w:lang w:val="hy-AM"/>
              </w:rPr>
              <w:t>իրավաբանական</w:t>
            </w:r>
            <w:r w:rsidRPr="00C41D38">
              <w:rPr>
                <w:lang w:val="hy-AM"/>
              </w:rPr>
              <w:t xml:space="preserve"> </w:t>
            </w:r>
            <w:r w:rsidRPr="00C41D38">
              <w:rPr>
                <w:rFonts w:ascii="Sylfaen" w:hAnsi="Sylfaen" w:cs="Sylfaen"/>
                <w:lang w:val="hy-AM"/>
              </w:rPr>
              <w:t>ուժ</w:t>
            </w:r>
            <w:r w:rsidRPr="00C41D38">
              <w:rPr>
                <w:lang w:val="hy-AM"/>
              </w:rPr>
              <w:t xml:space="preserve">, </w:t>
            </w:r>
            <w:r w:rsidRPr="00C41D38">
              <w:rPr>
                <w:rFonts w:ascii="Sylfaen" w:hAnsi="Sylfaen" w:cs="Sylfaen"/>
                <w:lang w:val="hy-AM"/>
              </w:rPr>
              <w:t>երկու</w:t>
            </w:r>
            <w:r w:rsidRPr="00C41D38">
              <w:rPr>
                <w:lang w:val="hy-AM"/>
              </w:rPr>
              <w:t xml:space="preserve"> </w:t>
            </w:r>
            <w:r w:rsidRPr="00C41D38">
              <w:rPr>
                <w:rFonts w:ascii="Sylfaen" w:hAnsi="Sylfaen" w:cs="Sylfaen"/>
                <w:lang w:val="hy-AM"/>
              </w:rPr>
              <w:t>օրինակ</w:t>
            </w:r>
            <w:r w:rsidRPr="00C41D38">
              <w:rPr>
                <w:lang w:val="hy-AM"/>
              </w:rPr>
              <w:t xml:space="preserve"> </w:t>
            </w:r>
            <w:r w:rsidRPr="00C41D38">
              <w:rPr>
                <w:rFonts w:ascii="Sylfaen" w:hAnsi="Sylfaen" w:cs="Sylfaen"/>
                <w:lang w:val="hy-AM"/>
              </w:rPr>
              <w:t>Գնորդին</w:t>
            </w:r>
            <w:r w:rsidRPr="00C41D38">
              <w:rPr>
                <w:lang w:val="hy-AM"/>
              </w:rPr>
              <w:t xml:space="preserve">, </w:t>
            </w:r>
            <w:r w:rsidRPr="00C41D38">
              <w:rPr>
                <w:rFonts w:ascii="Sylfaen" w:hAnsi="Sylfaen" w:cs="Sylfaen"/>
                <w:lang w:val="hy-AM"/>
              </w:rPr>
              <w:t>մեկ</w:t>
            </w:r>
            <w:r w:rsidRPr="00C41D38">
              <w:rPr>
                <w:lang w:val="hy-AM"/>
              </w:rPr>
              <w:t xml:space="preserve"> </w:t>
            </w:r>
            <w:r w:rsidRPr="00C41D38">
              <w:rPr>
                <w:rFonts w:ascii="Sylfaen" w:hAnsi="Sylfaen" w:cs="Sylfaen"/>
                <w:lang w:val="hy-AM"/>
              </w:rPr>
              <w:t>օրինակ՝</w:t>
            </w:r>
            <w:r w:rsidRPr="00C41D38">
              <w:rPr>
                <w:lang w:val="hy-AM"/>
              </w:rPr>
              <w:t xml:space="preserve"> </w:t>
            </w:r>
            <w:r w:rsidRPr="00C41D38">
              <w:rPr>
                <w:rFonts w:ascii="Sylfaen" w:hAnsi="Sylfaen" w:cs="Sylfaen"/>
                <w:lang w:val="hy-AM"/>
              </w:rPr>
              <w:t>Մատակարարին</w:t>
            </w:r>
            <w:r w:rsidRPr="00C41D38">
              <w:rPr>
                <w:lang w:val="hy-AM"/>
              </w:rPr>
              <w:t xml:space="preserve">: </w:t>
            </w:r>
          </w:p>
          <w:p w:rsidR="00C452F4" w:rsidRPr="00C41D38" w:rsidRDefault="00C452F4" w:rsidP="00C452F4">
            <w:pPr>
              <w:shd w:val="clear" w:color="auto" w:fill="FFFFFF"/>
              <w:jc w:val="both"/>
              <w:rPr>
                <w:lang w:val="hy-AM"/>
              </w:rPr>
            </w:pPr>
            <w:r w:rsidRPr="00C41D38">
              <w:rPr>
                <w:lang w:val="hy-AM"/>
              </w:rPr>
              <w:t xml:space="preserve">11.4. № 1 </w:t>
            </w:r>
            <w:r w:rsidRPr="00C41D38">
              <w:rPr>
                <w:rFonts w:ascii="Sylfaen" w:hAnsi="Sylfaen" w:cs="Sylfaen"/>
                <w:lang w:val="hy-AM"/>
              </w:rPr>
              <w:t>հավելվածը</w:t>
            </w:r>
            <w:r w:rsidRPr="00C41D38">
              <w:rPr>
                <w:lang w:val="hy-AM"/>
              </w:rPr>
              <w:t xml:space="preserve"> </w:t>
            </w:r>
            <w:r w:rsidRPr="00C41D38">
              <w:rPr>
                <w:rFonts w:ascii="Sylfaen" w:hAnsi="Sylfaen" w:cs="Sylfaen"/>
                <w:lang w:val="hy-AM"/>
              </w:rPr>
              <w:t>հանդիսանում</w:t>
            </w:r>
            <w:r w:rsidRPr="00C41D38">
              <w:rPr>
                <w:lang w:val="hy-AM"/>
              </w:rPr>
              <w:t xml:space="preserve"> </w:t>
            </w:r>
            <w:r w:rsidRPr="00C41D38">
              <w:rPr>
                <w:rFonts w:ascii="Sylfaen" w:hAnsi="Sylfaen" w:cs="Sylfaen"/>
                <w:lang w:val="hy-AM"/>
              </w:rPr>
              <w:t>է</w:t>
            </w:r>
            <w:r w:rsidRPr="00C41D38">
              <w:rPr>
                <w:lang w:val="hy-AM"/>
              </w:rPr>
              <w:t xml:space="preserve">  </w:t>
            </w:r>
            <w:r w:rsidRPr="00C41D38">
              <w:rPr>
                <w:rFonts w:ascii="Sylfaen" w:hAnsi="Sylfaen" w:cs="Sylfaen"/>
                <w:lang w:val="hy-AM"/>
              </w:rPr>
              <w:t>սույն</w:t>
            </w:r>
            <w:r w:rsidRPr="00C41D38">
              <w:rPr>
                <w:lang w:val="hy-AM"/>
              </w:rPr>
              <w:t xml:space="preserve"> </w:t>
            </w:r>
            <w:r w:rsidRPr="00C41D38">
              <w:rPr>
                <w:rFonts w:ascii="Sylfaen" w:hAnsi="Sylfaen" w:cs="Sylfaen"/>
                <w:lang w:val="hy-AM"/>
              </w:rPr>
              <w:t>պայմանագրի</w:t>
            </w:r>
            <w:r w:rsidRPr="00C41D38">
              <w:rPr>
                <w:lang w:val="hy-AM"/>
              </w:rPr>
              <w:t xml:space="preserve"> </w:t>
            </w:r>
            <w:r w:rsidRPr="00C41D38">
              <w:rPr>
                <w:rFonts w:ascii="Sylfaen" w:hAnsi="Sylfaen" w:cs="Sylfaen"/>
                <w:lang w:val="hy-AM"/>
              </w:rPr>
              <w:t>անբաժանելի</w:t>
            </w:r>
            <w:r w:rsidRPr="00C41D38">
              <w:rPr>
                <w:lang w:val="hy-AM"/>
              </w:rPr>
              <w:t xml:space="preserve"> </w:t>
            </w:r>
            <w:r w:rsidRPr="00C41D38">
              <w:rPr>
                <w:rFonts w:ascii="Sylfaen" w:hAnsi="Sylfaen" w:cs="Sylfaen"/>
                <w:lang w:val="hy-AM"/>
              </w:rPr>
              <w:t>մասը</w:t>
            </w:r>
            <w:r w:rsidRPr="00C41D38">
              <w:rPr>
                <w:lang w:val="hy-AM"/>
              </w:rPr>
              <w:t>:</w:t>
            </w:r>
          </w:p>
        </w:tc>
      </w:tr>
    </w:tbl>
    <w:p w:rsidR="00C452F4" w:rsidRPr="00C41D38" w:rsidRDefault="00C452F4" w:rsidP="00C452F4">
      <w:pPr>
        <w:shd w:val="clear" w:color="auto" w:fill="FFFFFF"/>
        <w:rPr>
          <w:rFonts w:ascii="Sylfaen" w:hAnsi="Sylfaen"/>
          <w:lang w:val="hy-AM"/>
        </w:rPr>
      </w:pPr>
    </w:p>
    <w:tbl>
      <w:tblPr>
        <w:tblStyle w:val="17"/>
        <w:tblW w:w="0" w:type="auto"/>
        <w:tblLook w:val="04A0" w:firstRow="1" w:lastRow="0" w:firstColumn="1" w:lastColumn="0" w:noHBand="0" w:noVBand="1"/>
      </w:tblPr>
      <w:tblGrid>
        <w:gridCol w:w="5147"/>
        <w:gridCol w:w="283"/>
        <w:gridCol w:w="4764"/>
      </w:tblGrid>
      <w:tr w:rsidR="00C452F4" w:rsidRPr="00AB6C0E" w:rsidTr="00D42025">
        <w:tc>
          <w:tcPr>
            <w:tcW w:w="5211" w:type="dxa"/>
          </w:tcPr>
          <w:p w:rsidR="00C452F4" w:rsidRPr="00C41D38" w:rsidRDefault="00C452F4" w:rsidP="00C452F4">
            <w:pPr>
              <w:tabs>
                <w:tab w:val="left" w:pos="1333"/>
              </w:tabs>
              <w:jc w:val="center"/>
              <w:rPr>
                <w:b/>
              </w:rPr>
            </w:pPr>
            <w:r w:rsidRPr="00C41D38">
              <w:rPr>
                <w:b/>
              </w:rPr>
              <w:t>12. Юридические адреса, банковские реквизиты и подписи сторон</w:t>
            </w:r>
          </w:p>
          <w:p w:rsidR="00C452F4" w:rsidRPr="00C41D38" w:rsidRDefault="00C452F4" w:rsidP="00F7419B">
            <w:pPr>
              <w:tabs>
                <w:tab w:val="left" w:pos="1333"/>
              </w:tabs>
              <w:rPr>
                <w:rFonts w:eastAsia="Calibri"/>
                <w:b/>
                <w:lang w:eastAsia="en-US"/>
              </w:rPr>
            </w:pPr>
          </w:p>
          <w:p w:rsidR="00C452F4" w:rsidRPr="00C41D38" w:rsidRDefault="00C452F4" w:rsidP="00C452F4">
            <w:pPr>
              <w:tabs>
                <w:tab w:val="left" w:pos="1333"/>
              </w:tabs>
              <w:jc w:val="center"/>
              <w:rPr>
                <w:rFonts w:eastAsia="Calibri"/>
                <w:b/>
                <w:lang w:eastAsia="en-US"/>
              </w:rPr>
            </w:pPr>
          </w:p>
          <w:p w:rsidR="00C452F4" w:rsidRPr="00C41D38" w:rsidRDefault="00C452F4" w:rsidP="00C452F4">
            <w:pPr>
              <w:tabs>
                <w:tab w:val="left" w:pos="1333"/>
              </w:tabs>
              <w:jc w:val="center"/>
              <w:rPr>
                <w:rFonts w:eastAsia="Calibri"/>
                <w:b/>
                <w:lang w:eastAsia="en-US"/>
              </w:rPr>
            </w:pPr>
          </w:p>
          <w:p w:rsidR="00C452F4" w:rsidRPr="00C41D38" w:rsidRDefault="00C452F4" w:rsidP="00C452F4">
            <w:pPr>
              <w:tabs>
                <w:tab w:val="left" w:pos="1333"/>
              </w:tabs>
              <w:jc w:val="center"/>
              <w:rPr>
                <w:rFonts w:eastAsia="Calibri"/>
                <w:b/>
                <w:lang w:eastAsia="en-US"/>
              </w:rPr>
            </w:pPr>
            <w:r w:rsidRPr="00C41D38">
              <w:rPr>
                <w:rFonts w:eastAsia="Calibri"/>
                <w:b/>
                <w:lang w:eastAsia="en-US"/>
              </w:rPr>
              <w:t>«ПОКУПАТЕЛЬ»</w:t>
            </w:r>
          </w:p>
          <w:p w:rsidR="00C452F4" w:rsidRPr="00C41D38" w:rsidRDefault="00C452F4" w:rsidP="00C452F4">
            <w:pPr>
              <w:tabs>
                <w:tab w:val="left" w:pos="1333"/>
              </w:tabs>
              <w:jc w:val="center"/>
              <w:rPr>
                <w:rFonts w:eastAsia="Calibri"/>
                <w:b/>
                <w:lang w:eastAsia="en-US"/>
              </w:rPr>
            </w:pPr>
            <w:r w:rsidRPr="00C41D38">
              <w:rPr>
                <w:rFonts w:eastAsia="Calibri"/>
                <w:b/>
                <w:lang w:eastAsia="en-US"/>
              </w:rPr>
              <w:t>ЗАО «Южно-Кавказская железная дорога»</w:t>
            </w:r>
          </w:p>
          <w:p w:rsidR="00C452F4" w:rsidRPr="00C41D38" w:rsidRDefault="00C452F4" w:rsidP="00C452F4">
            <w:pPr>
              <w:tabs>
                <w:tab w:val="left" w:pos="1333"/>
              </w:tabs>
              <w:jc w:val="center"/>
              <w:rPr>
                <w:rFonts w:eastAsia="Calibri"/>
                <w:b/>
                <w:lang w:eastAsia="en-US"/>
              </w:rPr>
            </w:pPr>
            <w:r w:rsidRPr="00C41D38">
              <w:rPr>
                <w:rFonts w:eastAsia="Calibri"/>
                <w:b/>
                <w:lang w:eastAsia="en-US"/>
              </w:rPr>
              <w:t>РА, г. Ереван, проспект Тигран Меца 50</w:t>
            </w:r>
          </w:p>
          <w:p w:rsidR="00C452F4" w:rsidRPr="00C41D38" w:rsidRDefault="00C452F4" w:rsidP="00C452F4">
            <w:pPr>
              <w:tabs>
                <w:tab w:val="left" w:pos="1333"/>
              </w:tabs>
              <w:jc w:val="center"/>
              <w:rPr>
                <w:rFonts w:eastAsia="Calibri"/>
                <w:b/>
                <w:lang w:eastAsia="en-US"/>
              </w:rPr>
            </w:pPr>
            <w:r w:rsidRPr="00C41D38">
              <w:rPr>
                <w:rFonts w:eastAsia="Calibri"/>
                <w:b/>
                <w:lang w:eastAsia="en-US"/>
              </w:rPr>
              <w:t>ИНН 00448268</w:t>
            </w:r>
          </w:p>
          <w:p w:rsidR="00C452F4" w:rsidRPr="00C41D38" w:rsidRDefault="00C452F4" w:rsidP="00C452F4">
            <w:pPr>
              <w:tabs>
                <w:tab w:val="left" w:pos="1333"/>
              </w:tabs>
              <w:jc w:val="center"/>
              <w:rPr>
                <w:rFonts w:eastAsia="Calibri"/>
                <w:b/>
                <w:lang w:eastAsia="en-US"/>
              </w:rPr>
            </w:pPr>
            <w:r w:rsidRPr="00C41D38">
              <w:rPr>
                <w:rFonts w:eastAsia="Calibri"/>
                <w:b/>
                <w:lang w:eastAsia="en-US"/>
              </w:rPr>
              <w:t>Банк ВТБ АРМЕНИЯ филиал Эребуни</w:t>
            </w:r>
          </w:p>
          <w:p w:rsidR="00C452F4" w:rsidRPr="00C41D38" w:rsidRDefault="00C452F4" w:rsidP="00C452F4">
            <w:pPr>
              <w:tabs>
                <w:tab w:val="left" w:pos="1333"/>
              </w:tabs>
              <w:jc w:val="center"/>
              <w:rPr>
                <w:rFonts w:eastAsia="Calibri"/>
                <w:b/>
                <w:lang w:eastAsia="en-US"/>
              </w:rPr>
            </w:pPr>
            <w:r w:rsidRPr="00C41D38">
              <w:rPr>
                <w:rFonts w:eastAsia="Calibri"/>
                <w:b/>
                <w:lang w:eastAsia="en-US"/>
              </w:rPr>
              <w:t>р/с16041102326200</w:t>
            </w:r>
          </w:p>
          <w:p w:rsidR="00C452F4" w:rsidRPr="00C41D38" w:rsidRDefault="00C452F4" w:rsidP="00C452F4">
            <w:pPr>
              <w:tabs>
                <w:tab w:val="left" w:pos="1333"/>
              </w:tabs>
              <w:jc w:val="center"/>
              <w:rPr>
                <w:rFonts w:eastAsia="Calibri"/>
                <w:b/>
                <w:lang w:eastAsia="en-US"/>
              </w:rPr>
            </w:pPr>
          </w:p>
          <w:p w:rsidR="00C452F4" w:rsidRPr="00C41D38" w:rsidRDefault="00C452F4" w:rsidP="00C452F4">
            <w:pPr>
              <w:tabs>
                <w:tab w:val="left" w:pos="1333"/>
              </w:tabs>
              <w:rPr>
                <w:rFonts w:eastAsia="Calibri"/>
                <w:b/>
                <w:lang w:eastAsia="en-US"/>
              </w:rPr>
            </w:pPr>
            <w:r w:rsidRPr="00C41D38">
              <w:rPr>
                <w:rFonts w:eastAsia="Calibri"/>
                <w:b/>
                <w:lang w:eastAsia="en-US"/>
              </w:rPr>
              <w:t>Генеральный</w:t>
            </w:r>
          </w:p>
          <w:p w:rsidR="00C452F4" w:rsidRPr="00C41D38" w:rsidRDefault="00C452F4" w:rsidP="00C452F4">
            <w:pPr>
              <w:rPr>
                <w:rFonts w:eastAsia="Calibri"/>
                <w:b/>
                <w:lang w:eastAsia="en-US"/>
              </w:rPr>
            </w:pPr>
            <w:r w:rsidRPr="00C41D38">
              <w:rPr>
                <w:rFonts w:eastAsia="Calibri"/>
                <w:b/>
                <w:lang w:eastAsia="en-US"/>
              </w:rPr>
              <w:t>директор    ____________ А. В. Мельников</w:t>
            </w:r>
          </w:p>
          <w:p w:rsidR="00C452F4" w:rsidRPr="00C41D38" w:rsidRDefault="00C452F4" w:rsidP="00C452F4">
            <w:pPr>
              <w:rPr>
                <w:lang w:val="hy-AM"/>
              </w:rPr>
            </w:pPr>
          </w:p>
        </w:tc>
        <w:tc>
          <w:tcPr>
            <w:tcW w:w="284" w:type="dxa"/>
          </w:tcPr>
          <w:p w:rsidR="00C452F4" w:rsidRPr="00C41D38" w:rsidRDefault="00C452F4" w:rsidP="00C452F4">
            <w:pPr>
              <w:rPr>
                <w:lang w:val="hy-AM"/>
              </w:rPr>
            </w:pPr>
          </w:p>
        </w:tc>
        <w:tc>
          <w:tcPr>
            <w:tcW w:w="4819" w:type="dxa"/>
          </w:tcPr>
          <w:p w:rsidR="00C452F4" w:rsidRPr="00C41D38" w:rsidRDefault="00C452F4" w:rsidP="00F7419B">
            <w:pPr>
              <w:jc w:val="both"/>
              <w:rPr>
                <w:rFonts w:ascii="Sylfaen" w:hAnsi="Sylfaen" w:cs="Sylfaen"/>
                <w:b/>
                <w:sz w:val="22"/>
                <w:lang w:val="hy-AM"/>
              </w:rPr>
            </w:pPr>
            <w:r w:rsidRPr="00C41D38">
              <w:rPr>
                <w:b/>
                <w:lang w:val="hy-AM"/>
              </w:rPr>
              <w:t xml:space="preserve">12. </w:t>
            </w:r>
            <w:r w:rsidRPr="00C41D38">
              <w:rPr>
                <w:rFonts w:ascii="Sylfaen" w:hAnsi="Sylfaen" w:cs="Sylfaen"/>
                <w:b/>
                <w:sz w:val="22"/>
                <w:lang w:val="hy-AM"/>
              </w:rPr>
              <w:t>Կողմերի</w:t>
            </w:r>
            <w:r w:rsidRPr="00C41D38">
              <w:rPr>
                <w:b/>
                <w:sz w:val="22"/>
                <w:lang w:val="hy-AM"/>
              </w:rPr>
              <w:t xml:space="preserve"> </w:t>
            </w:r>
            <w:r w:rsidRPr="00C41D38">
              <w:rPr>
                <w:rFonts w:ascii="Sylfaen" w:hAnsi="Sylfaen" w:cs="Sylfaen"/>
                <w:b/>
                <w:sz w:val="22"/>
                <w:lang w:val="hy-AM"/>
              </w:rPr>
              <w:t>իրավաբանական</w:t>
            </w:r>
            <w:r w:rsidRPr="00C41D38">
              <w:rPr>
                <w:b/>
                <w:sz w:val="22"/>
                <w:lang w:val="hy-AM"/>
              </w:rPr>
              <w:t xml:space="preserve"> </w:t>
            </w:r>
            <w:r w:rsidRPr="00C41D38">
              <w:rPr>
                <w:rFonts w:ascii="Sylfaen" w:hAnsi="Sylfaen" w:cs="Sylfaen"/>
                <w:b/>
                <w:sz w:val="22"/>
                <w:lang w:val="hy-AM"/>
              </w:rPr>
              <w:t>հասցեները</w:t>
            </w:r>
            <w:r w:rsidRPr="00C41D38">
              <w:rPr>
                <w:b/>
                <w:sz w:val="22"/>
                <w:lang w:val="hy-AM"/>
              </w:rPr>
              <w:t xml:space="preserve">, </w:t>
            </w:r>
            <w:r w:rsidRPr="00C41D38">
              <w:rPr>
                <w:rFonts w:ascii="Sylfaen" w:hAnsi="Sylfaen" w:cs="Sylfaen"/>
                <w:b/>
                <w:sz w:val="22"/>
                <w:lang w:val="hy-AM"/>
              </w:rPr>
              <w:t>բանկային</w:t>
            </w:r>
            <w:r w:rsidRPr="00C41D38">
              <w:rPr>
                <w:b/>
                <w:sz w:val="22"/>
                <w:lang w:val="hy-AM"/>
              </w:rPr>
              <w:t xml:space="preserve"> </w:t>
            </w:r>
            <w:r w:rsidRPr="00C41D38">
              <w:rPr>
                <w:rFonts w:ascii="Sylfaen" w:hAnsi="Sylfaen" w:cs="Sylfaen"/>
                <w:b/>
                <w:sz w:val="22"/>
                <w:lang w:val="hy-AM"/>
              </w:rPr>
              <w:t>վավերապայմանները</w:t>
            </w:r>
            <w:r w:rsidRPr="00C41D38">
              <w:rPr>
                <w:b/>
                <w:sz w:val="22"/>
                <w:lang w:val="hy-AM"/>
              </w:rPr>
              <w:t xml:space="preserve"> </w:t>
            </w:r>
            <w:r w:rsidRPr="00C41D38">
              <w:rPr>
                <w:rFonts w:ascii="Sylfaen" w:hAnsi="Sylfaen" w:cs="Sylfaen"/>
                <w:b/>
                <w:sz w:val="22"/>
                <w:lang w:val="hy-AM"/>
              </w:rPr>
              <w:t>և</w:t>
            </w:r>
            <w:r w:rsidRPr="00C41D38">
              <w:rPr>
                <w:b/>
                <w:sz w:val="22"/>
                <w:lang w:val="hy-AM"/>
              </w:rPr>
              <w:t xml:space="preserve"> </w:t>
            </w:r>
            <w:r w:rsidRPr="00C41D38">
              <w:rPr>
                <w:rFonts w:ascii="Sylfaen" w:hAnsi="Sylfaen" w:cs="Sylfaen"/>
                <w:b/>
                <w:sz w:val="22"/>
                <w:lang w:val="hy-AM"/>
              </w:rPr>
              <w:t>ստորագրությունները</w:t>
            </w:r>
          </w:p>
          <w:p w:rsidR="00C452F4" w:rsidRPr="00C41D38" w:rsidRDefault="00C452F4" w:rsidP="00C452F4">
            <w:pPr>
              <w:rPr>
                <w:rFonts w:ascii="Sylfaen" w:eastAsia="Calibri" w:hAnsi="Sylfaen"/>
                <w:b/>
                <w:lang w:val="hy-AM" w:eastAsia="en-US"/>
              </w:rPr>
            </w:pPr>
          </w:p>
          <w:p w:rsidR="00C452F4" w:rsidRPr="00C41D38" w:rsidRDefault="00C452F4" w:rsidP="00C452F4">
            <w:pPr>
              <w:jc w:val="center"/>
              <w:rPr>
                <w:rFonts w:ascii="Sylfaen" w:eastAsia="Calibri" w:hAnsi="Sylfaen"/>
                <w:b/>
                <w:lang w:val="hy-AM" w:eastAsia="en-US"/>
              </w:rPr>
            </w:pPr>
            <w:r w:rsidRPr="00C41D38">
              <w:rPr>
                <w:rFonts w:eastAsia="Calibri"/>
                <w:b/>
                <w:lang w:val="hy-AM" w:eastAsia="en-US"/>
              </w:rPr>
              <w:t>«</w:t>
            </w:r>
            <w:r w:rsidRPr="00C41D38">
              <w:rPr>
                <w:rFonts w:ascii="Sylfaen" w:eastAsia="Calibri" w:hAnsi="Sylfaen" w:cs="Sylfaen"/>
                <w:b/>
                <w:lang w:val="hy-AM" w:eastAsia="en-US"/>
              </w:rPr>
              <w:t>ԳՆՈՐԴ</w:t>
            </w:r>
            <w:r w:rsidRPr="00C41D38">
              <w:rPr>
                <w:rFonts w:eastAsia="Calibri"/>
                <w:b/>
                <w:lang w:val="hy-AM" w:eastAsia="en-US"/>
              </w:rPr>
              <w:t>»</w:t>
            </w:r>
          </w:p>
          <w:p w:rsidR="00C452F4" w:rsidRPr="00C41D38" w:rsidRDefault="00C452F4" w:rsidP="00C452F4">
            <w:pPr>
              <w:jc w:val="center"/>
              <w:rPr>
                <w:rFonts w:eastAsia="Calibri"/>
                <w:b/>
                <w:lang w:val="hy-AM" w:eastAsia="en-US"/>
              </w:rPr>
            </w:pPr>
            <w:r w:rsidRPr="00C41D38">
              <w:rPr>
                <w:rFonts w:eastAsia="Calibri"/>
                <w:b/>
                <w:lang w:val="hy-AM" w:eastAsia="en-US"/>
              </w:rPr>
              <w:t>«</w:t>
            </w:r>
            <w:r w:rsidRPr="00C41D38">
              <w:rPr>
                <w:rFonts w:ascii="Sylfaen" w:eastAsia="Calibri" w:hAnsi="Sylfaen" w:cs="Sylfaen"/>
                <w:b/>
                <w:lang w:val="hy-AM" w:eastAsia="en-US"/>
              </w:rPr>
              <w:t>Հարավկովկասյան</w:t>
            </w:r>
            <w:r w:rsidRPr="00C41D38">
              <w:rPr>
                <w:rFonts w:eastAsia="Calibri"/>
                <w:b/>
                <w:lang w:val="hy-AM" w:eastAsia="en-US"/>
              </w:rPr>
              <w:t xml:space="preserve"> </w:t>
            </w:r>
            <w:r w:rsidRPr="00C41D38">
              <w:rPr>
                <w:rFonts w:ascii="Sylfaen" w:eastAsia="Calibri" w:hAnsi="Sylfaen" w:cs="Sylfaen"/>
                <w:b/>
                <w:lang w:val="hy-AM" w:eastAsia="en-US"/>
              </w:rPr>
              <w:t>երկաթուղի</w:t>
            </w:r>
            <w:r w:rsidRPr="00C41D38">
              <w:rPr>
                <w:rFonts w:eastAsia="Calibri"/>
                <w:b/>
                <w:lang w:val="hy-AM" w:eastAsia="en-US"/>
              </w:rPr>
              <w:t xml:space="preserve">» </w:t>
            </w:r>
            <w:r w:rsidRPr="00C41D38">
              <w:rPr>
                <w:rFonts w:ascii="Sylfaen" w:eastAsia="Calibri" w:hAnsi="Sylfaen" w:cs="Sylfaen"/>
                <w:b/>
                <w:lang w:val="hy-AM" w:eastAsia="en-US"/>
              </w:rPr>
              <w:t>ՓԲԸ</w:t>
            </w:r>
          </w:p>
          <w:p w:rsidR="00C452F4" w:rsidRPr="00C41D38" w:rsidRDefault="00C452F4" w:rsidP="00C452F4">
            <w:pPr>
              <w:jc w:val="center"/>
              <w:rPr>
                <w:rFonts w:eastAsia="Calibri"/>
                <w:b/>
                <w:lang w:val="hy-AM" w:eastAsia="en-US"/>
              </w:rPr>
            </w:pPr>
            <w:r w:rsidRPr="00C41D38">
              <w:rPr>
                <w:rFonts w:ascii="Sylfaen" w:eastAsia="Calibri" w:hAnsi="Sylfaen" w:cs="Sylfaen"/>
                <w:b/>
                <w:lang w:val="hy-AM" w:eastAsia="en-US"/>
              </w:rPr>
              <w:t>Հասցե՝</w:t>
            </w:r>
            <w:r w:rsidRPr="00C41D38">
              <w:rPr>
                <w:rFonts w:eastAsia="Calibri"/>
                <w:b/>
                <w:lang w:val="hy-AM" w:eastAsia="en-US"/>
              </w:rPr>
              <w:t xml:space="preserve"> </w:t>
            </w:r>
            <w:r w:rsidRPr="00C41D38">
              <w:rPr>
                <w:rFonts w:ascii="Sylfaen" w:eastAsia="Calibri" w:hAnsi="Sylfaen" w:cs="Sylfaen"/>
                <w:b/>
                <w:lang w:val="hy-AM" w:eastAsia="en-US"/>
              </w:rPr>
              <w:t>ՀՀ</w:t>
            </w:r>
            <w:r w:rsidRPr="00C41D38">
              <w:rPr>
                <w:rFonts w:eastAsia="Calibri"/>
                <w:b/>
                <w:lang w:val="hy-AM" w:eastAsia="en-US"/>
              </w:rPr>
              <w:t xml:space="preserve">, </w:t>
            </w:r>
            <w:r w:rsidRPr="00C41D38">
              <w:rPr>
                <w:rFonts w:ascii="Sylfaen" w:eastAsia="Calibri" w:hAnsi="Sylfaen" w:cs="Sylfaen"/>
                <w:b/>
                <w:lang w:val="hy-AM" w:eastAsia="en-US"/>
              </w:rPr>
              <w:t>ք</w:t>
            </w:r>
            <w:r w:rsidRPr="00C41D38">
              <w:rPr>
                <w:rFonts w:eastAsia="Calibri"/>
                <w:b/>
                <w:lang w:val="hy-AM" w:eastAsia="en-US"/>
              </w:rPr>
              <w:t xml:space="preserve">. </w:t>
            </w:r>
            <w:r w:rsidRPr="00C41D38">
              <w:rPr>
                <w:rFonts w:ascii="Sylfaen" w:eastAsia="Calibri" w:hAnsi="Sylfaen" w:cs="Sylfaen"/>
                <w:b/>
                <w:lang w:val="hy-AM" w:eastAsia="en-US"/>
              </w:rPr>
              <w:t>Երևան</w:t>
            </w:r>
            <w:r w:rsidRPr="00C41D38">
              <w:rPr>
                <w:rFonts w:eastAsia="Calibri"/>
                <w:b/>
                <w:lang w:val="hy-AM" w:eastAsia="en-US"/>
              </w:rPr>
              <w:t xml:space="preserve">, </w:t>
            </w:r>
            <w:r w:rsidRPr="00C41D38">
              <w:rPr>
                <w:rFonts w:ascii="Sylfaen" w:eastAsia="Calibri" w:hAnsi="Sylfaen" w:cs="Sylfaen"/>
                <w:b/>
                <w:lang w:val="hy-AM" w:eastAsia="en-US"/>
              </w:rPr>
              <w:t>Տիգրան</w:t>
            </w:r>
            <w:r w:rsidRPr="00C41D38">
              <w:rPr>
                <w:rFonts w:eastAsia="Calibri"/>
                <w:b/>
                <w:lang w:val="hy-AM" w:eastAsia="en-US"/>
              </w:rPr>
              <w:t xml:space="preserve"> </w:t>
            </w:r>
            <w:r w:rsidRPr="00C41D38">
              <w:rPr>
                <w:rFonts w:ascii="Sylfaen" w:eastAsia="Calibri" w:hAnsi="Sylfaen" w:cs="Sylfaen"/>
                <w:b/>
                <w:lang w:val="hy-AM" w:eastAsia="en-US"/>
              </w:rPr>
              <w:t>Մեծի</w:t>
            </w:r>
            <w:r w:rsidRPr="00C41D38">
              <w:rPr>
                <w:rFonts w:eastAsia="Calibri"/>
                <w:b/>
                <w:lang w:val="hy-AM" w:eastAsia="en-US"/>
              </w:rPr>
              <w:t xml:space="preserve"> </w:t>
            </w:r>
            <w:r w:rsidRPr="00C41D38">
              <w:rPr>
                <w:rFonts w:ascii="Sylfaen" w:eastAsia="Calibri" w:hAnsi="Sylfaen" w:cs="Sylfaen"/>
                <w:b/>
                <w:lang w:val="hy-AM" w:eastAsia="en-US"/>
              </w:rPr>
              <w:t>պող</w:t>
            </w:r>
            <w:r w:rsidRPr="00C41D38">
              <w:rPr>
                <w:rFonts w:eastAsia="Calibri"/>
                <w:b/>
                <w:lang w:val="hy-AM" w:eastAsia="en-US"/>
              </w:rPr>
              <w:t>. 50</w:t>
            </w:r>
          </w:p>
          <w:p w:rsidR="00C452F4" w:rsidRPr="00C41D38" w:rsidRDefault="00C452F4" w:rsidP="00C452F4">
            <w:pPr>
              <w:jc w:val="center"/>
              <w:rPr>
                <w:rFonts w:eastAsia="Calibri"/>
                <w:b/>
                <w:lang w:val="hy-AM" w:eastAsia="en-US"/>
              </w:rPr>
            </w:pPr>
            <w:r w:rsidRPr="00C41D38">
              <w:rPr>
                <w:rFonts w:ascii="Sylfaen" w:eastAsia="Calibri" w:hAnsi="Sylfaen" w:cs="Sylfaen"/>
                <w:b/>
                <w:lang w:val="hy-AM" w:eastAsia="en-US"/>
              </w:rPr>
              <w:t>ՀՎՀՀ՝</w:t>
            </w:r>
            <w:r w:rsidRPr="00C41D38">
              <w:rPr>
                <w:rFonts w:eastAsia="Calibri"/>
                <w:b/>
                <w:lang w:val="hy-AM" w:eastAsia="en-US"/>
              </w:rPr>
              <w:t xml:space="preserve"> 00448268</w:t>
            </w:r>
          </w:p>
          <w:p w:rsidR="00C452F4" w:rsidRPr="00C41D38" w:rsidRDefault="00C452F4" w:rsidP="00C452F4">
            <w:pPr>
              <w:jc w:val="center"/>
              <w:rPr>
                <w:rFonts w:eastAsia="Calibri"/>
                <w:b/>
                <w:lang w:val="hy-AM" w:eastAsia="en-US"/>
              </w:rPr>
            </w:pPr>
            <w:r w:rsidRPr="00C41D38">
              <w:rPr>
                <w:rFonts w:ascii="Sylfaen" w:eastAsia="Calibri" w:hAnsi="Sylfaen" w:cs="Sylfaen"/>
                <w:b/>
                <w:lang w:val="hy-AM" w:eastAsia="en-US"/>
              </w:rPr>
              <w:t>Բանկ</w:t>
            </w:r>
            <w:r w:rsidRPr="00C41D38">
              <w:rPr>
                <w:rFonts w:eastAsia="Calibri"/>
                <w:b/>
                <w:lang w:val="hy-AM" w:eastAsia="en-US"/>
              </w:rPr>
              <w:t xml:space="preserve"> </w:t>
            </w:r>
            <w:r w:rsidRPr="00C41D38">
              <w:rPr>
                <w:rFonts w:ascii="Sylfaen" w:eastAsia="Calibri" w:hAnsi="Sylfaen" w:cs="Sylfaen"/>
                <w:b/>
                <w:lang w:val="hy-AM" w:eastAsia="en-US"/>
              </w:rPr>
              <w:t>ՎՏԲ</w:t>
            </w:r>
            <w:r w:rsidRPr="00C41D38">
              <w:rPr>
                <w:rFonts w:eastAsia="Calibri"/>
                <w:b/>
                <w:lang w:val="hy-AM" w:eastAsia="en-US"/>
              </w:rPr>
              <w:t xml:space="preserve"> –</w:t>
            </w:r>
            <w:r w:rsidRPr="00C41D38">
              <w:rPr>
                <w:rFonts w:ascii="Sylfaen" w:eastAsia="Calibri" w:hAnsi="Sylfaen" w:cs="Sylfaen"/>
                <w:b/>
                <w:lang w:val="hy-AM" w:eastAsia="en-US"/>
              </w:rPr>
              <w:t>Հայաստան</w:t>
            </w:r>
          </w:p>
          <w:p w:rsidR="00C452F4" w:rsidRPr="00C41D38" w:rsidRDefault="00C452F4" w:rsidP="00C452F4">
            <w:pPr>
              <w:jc w:val="center"/>
              <w:rPr>
                <w:rFonts w:eastAsia="Calibri"/>
                <w:b/>
                <w:lang w:val="hy-AM" w:eastAsia="en-US"/>
              </w:rPr>
            </w:pPr>
            <w:r w:rsidRPr="00C41D38">
              <w:rPr>
                <w:rFonts w:ascii="Sylfaen" w:eastAsia="Calibri" w:hAnsi="Sylfaen" w:cs="Sylfaen"/>
                <w:b/>
                <w:lang w:val="hy-AM" w:eastAsia="en-US"/>
              </w:rPr>
              <w:t>Էրեբունի</w:t>
            </w:r>
            <w:r w:rsidRPr="00C41D38">
              <w:rPr>
                <w:rFonts w:eastAsia="Calibri"/>
                <w:b/>
                <w:lang w:val="hy-AM" w:eastAsia="en-US"/>
              </w:rPr>
              <w:t xml:space="preserve"> </w:t>
            </w:r>
            <w:r w:rsidRPr="00C41D38">
              <w:rPr>
                <w:rFonts w:ascii="Sylfaen" w:eastAsia="Calibri" w:hAnsi="Sylfaen" w:cs="Sylfaen"/>
                <w:b/>
                <w:lang w:val="hy-AM" w:eastAsia="en-US"/>
              </w:rPr>
              <w:t>մ</w:t>
            </w:r>
            <w:r w:rsidRPr="00C41D38">
              <w:rPr>
                <w:rFonts w:eastAsia="Calibri"/>
                <w:b/>
                <w:lang w:val="hy-AM" w:eastAsia="en-US"/>
              </w:rPr>
              <w:t>/</w:t>
            </w:r>
            <w:r w:rsidRPr="00C41D38">
              <w:rPr>
                <w:rFonts w:ascii="Sylfaen" w:eastAsia="Calibri" w:hAnsi="Sylfaen" w:cs="Sylfaen"/>
                <w:b/>
                <w:lang w:val="hy-AM" w:eastAsia="en-US"/>
              </w:rPr>
              <w:t>ճ</w:t>
            </w:r>
          </w:p>
          <w:p w:rsidR="00C452F4" w:rsidRPr="00C41D38" w:rsidRDefault="00C452F4" w:rsidP="00C452F4">
            <w:pPr>
              <w:jc w:val="center"/>
              <w:rPr>
                <w:rFonts w:eastAsia="Calibri"/>
                <w:b/>
                <w:lang w:val="hy-AM" w:eastAsia="en-US"/>
              </w:rPr>
            </w:pPr>
            <w:r w:rsidRPr="00C41D38">
              <w:rPr>
                <w:rFonts w:ascii="Sylfaen" w:eastAsia="Calibri" w:hAnsi="Sylfaen" w:cs="Sylfaen"/>
                <w:b/>
                <w:lang w:val="hy-AM" w:eastAsia="en-US"/>
              </w:rPr>
              <w:t>Հ</w:t>
            </w:r>
            <w:r w:rsidRPr="00C41D38">
              <w:rPr>
                <w:rFonts w:eastAsia="Calibri"/>
                <w:b/>
                <w:lang w:val="hy-AM" w:eastAsia="en-US"/>
              </w:rPr>
              <w:t>/</w:t>
            </w:r>
            <w:r w:rsidRPr="00C41D38">
              <w:rPr>
                <w:rFonts w:ascii="Sylfaen" w:eastAsia="Calibri" w:hAnsi="Sylfaen" w:cs="Sylfaen"/>
                <w:b/>
                <w:lang w:val="hy-AM" w:eastAsia="en-US"/>
              </w:rPr>
              <w:t>Հ</w:t>
            </w:r>
            <w:r w:rsidRPr="00C41D38">
              <w:rPr>
                <w:rFonts w:eastAsia="Calibri"/>
                <w:b/>
                <w:lang w:val="hy-AM" w:eastAsia="en-US"/>
              </w:rPr>
              <w:t xml:space="preserve"> 16041102326200</w:t>
            </w:r>
          </w:p>
          <w:p w:rsidR="00C452F4" w:rsidRPr="00C41D38" w:rsidRDefault="00C452F4" w:rsidP="00C452F4">
            <w:pPr>
              <w:jc w:val="center"/>
              <w:rPr>
                <w:rFonts w:eastAsia="Calibri"/>
                <w:b/>
                <w:lang w:val="hy-AM" w:eastAsia="en-US"/>
              </w:rPr>
            </w:pPr>
          </w:p>
          <w:p w:rsidR="00C452F4" w:rsidRPr="00C41D38" w:rsidRDefault="00C452F4" w:rsidP="00C452F4">
            <w:pPr>
              <w:rPr>
                <w:rFonts w:eastAsia="Calibri"/>
                <w:b/>
                <w:lang w:val="hy-AM" w:eastAsia="en-US"/>
              </w:rPr>
            </w:pPr>
            <w:r w:rsidRPr="00C41D38">
              <w:rPr>
                <w:rFonts w:ascii="Sylfaen" w:eastAsia="Calibri" w:hAnsi="Sylfaen" w:cs="Sylfaen"/>
                <w:b/>
                <w:lang w:val="hy-AM" w:eastAsia="en-US"/>
              </w:rPr>
              <w:t>Գլխավոր</w:t>
            </w:r>
          </w:p>
          <w:p w:rsidR="00C452F4" w:rsidRPr="00AB763C" w:rsidRDefault="00C452F4" w:rsidP="00C452F4">
            <w:pPr>
              <w:rPr>
                <w:rFonts w:eastAsia="Calibri"/>
                <w:b/>
                <w:lang w:val="hy-AM" w:eastAsia="en-US"/>
              </w:rPr>
            </w:pPr>
            <w:r w:rsidRPr="00C41D38">
              <w:rPr>
                <w:rFonts w:ascii="Sylfaen" w:eastAsia="Calibri" w:hAnsi="Sylfaen" w:cs="Sylfaen"/>
                <w:b/>
                <w:lang w:val="hy-AM" w:eastAsia="en-US"/>
              </w:rPr>
              <w:t>տնօրեն՝</w:t>
            </w:r>
            <w:r w:rsidRPr="00C41D38">
              <w:rPr>
                <w:rFonts w:eastAsia="Calibri"/>
                <w:b/>
                <w:lang w:val="hy-AM" w:eastAsia="en-US"/>
              </w:rPr>
              <w:t xml:space="preserve">   ______________ </w:t>
            </w:r>
            <w:r w:rsidRPr="00C41D38">
              <w:rPr>
                <w:rFonts w:ascii="Sylfaen" w:eastAsia="Calibri" w:hAnsi="Sylfaen" w:cs="Sylfaen"/>
                <w:b/>
                <w:lang w:val="hy-AM" w:eastAsia="en-US"/>
              </w:rPr>
              <w:t>Ա</w:t>
            </w:r>
            <w:r w:rsidRPr="00C41D38">
              <w:rPr>
                <w:rFonts w:ascii="MS Gothic" w:eastAsia="MS Gothic" w:hAnsi="MS Gothic" w:cs="MS Gothic" w:hint="eastAsia"/>
                <w:b/>
                <w:lang w:val="hy-AM" w:eastAsia="en-US"/>
              </w:rPr>
              <w:t>․</w:t>
            </w:r>
            <w:r w:rsidRPr="00C41D38">
              <w:rPr>
                <w:rFonts w:ascii="Sylfaen" w:eastAsia="Calibri" w:hAnsi="Sylfaen" w:cs="Sylfaen"/>
                <w:b/>
                <w:lang w:val="hy-AM" w:eastAsia="en-US"/>
              </w:rPr>
              <w:t>Վ</w:t>
            </w:r>
            <w:r w:rsidRPr="00C41D38">
              <w:rPr>
                <w:rFonts w:ascii="MS Gothic" w:eastAsia="MS Gothic" w:hAnsi="MS Gothic" w:cs="MS Gothic" w:hint="eastAsia"/>
                <w:b/>
                <w:lang w:val="hy-AM" w:eastAsia="en-US"/>
              </w:rPr>
              <w:t>․</w:t>
            </w:r>
            <w:r w:rsidRPr="00C41D38">
              <w:rPr>
                <w:rFonts w:eastAsia="Calibri"/>
                <w:b/>
                <w:lang w:val="hy-AM" w:eastAsia="en-US"/>
              </w:rPr>
              <w:t xml:space="preserve"> </w:t>
            </w:r>
            <w:r w:rsidRPr="00C41D38">
              <w:rPr>
                <w:rFonts w:ascii="Sylfaen" w:eastAsia="Calibri" w:hAnsi="Sylfaen" w:cs="Sylfaen"/>
                <w:b/>
                <w:lang w:val="hy-AM" w:eastAsia="en-US"/>
              </w:rPr>
              <w:t>Մելնիկով</w:t>
            </w:r>
          </w:p>
        </w:tc>
      </w:tr>
      <w:tr w:rsidR="00C452F4" w:rsidRPr="00C41D38" w:rsidTr="00D42025">
        <w:tc>
          <w:tcPr>
            <w:tcW w:w="5211" w:type="dxa"/>
          </w:tcPr>
          <w:p w:rsidR="00C452F4" w:rsidRPr="00C41D38" w:rsidRDefault="00C452F4" w:rsidP="00F7419B">
            <w:pPr>
              <w:rPr>
                <w:rFonts w:ascii="Sylfaen" w:eastAsia="Calibri" w:hAnsi="Sylfaen"/>
                <w:b/>
                <w:lang w:val="hy-AM" w:eastAsia="en-US"/>
              </w:rPr>
            </w:pPr>
          </w:p>
          <w:p w:rsidR="00C452F4" w:rsidRPr="00C41D38" w:rsidRDefault="00C452F4" w:rsidP="00F7419B">
            <w:pPr>
              <w:jc w:val="center"/>
              <w:rPr>
                <w:rFonts w:eastAsia="Calibri"/>
                <w:b/>
                <w:lang w:eastAsia="en-US"/>
              </w:rPr>
            </w:pPr>
            <w:r w:rsidRPr="00C41D38">
              <w:rPr>
                <w:rFonts w:eastAsia="Calibri"/>
                <w:b/>
                <w:lang w:eastAsia="en-US"/>
              </w:rPr>
              <w:t>«ПОСТАВЩИК»</w:t>
            </w:r>
          </w:p>
          <w:p w:rsidR="00C452F4" w:rsidRPr="00C41D38" w:rsidRDefault="00C452F4" w:rsidP="00F7419B">
            <w:pPr>
              <w:shd w:val="clear" w:color="auto" w:fill="FFFFFF"/>
              <w:outlineLvl w:val="0"/>
              <w:rPr>
                <w:rFonts w:eastAsia="Calibri"/>
                <w:b/>
                <w:lang w:val="hy-AM" w:eastAsia="en-US"/>
              </w:rPr>
            </w:pPr>
            <w:r w:rsidRPr="00C41D38">
              <w:rPr>
                <w:rFonts w:eastAsia="Calibri"/>
                <w:b/>
                <w:lang w:eastAsia="en-US"/>
              </w:rPr>
              <w:t xml:space="preserve">                          </w:t>
            </w:r>
            <w:bookmarkStart w:id="47" w:name="_Toc123052075"/>
            <w:r w:rsidRPr="00C41D38">
              <w:rPr>
                <w:rFonts w:eastAsia="Calibri"/>
                <w:b/>
                <w:lang w:eastAsia="en-US"/>
              </w:rPr>
              <w:t>______«_____»</w:t>
            </w:r>
            <w:bookmarkEnd w:id="47"/>
          </w:p>
          <w:p w:rsidR="00C452F4" w:rsidRPr="00C41D38" w:rsidRDefault="00C452F4" w:rsidP="00F7419B">
            <w:pPr>
              <w:shd w:val="clear" w:color="auto" w:fill="FFFFFF"/>
              <w:jc w:val="center"/>
              <w:outlineLvl w:val="0"/>
              <w:rPr>
                <w:rFonts w:eastAsia="Calibri"/>
                <w:b/>
                <w:lang w:eastAsia="en-US"/>
              </w:rPr>
            </w:pPr>
            <w:bookmarkStart w:id="48" w:name="_Toc123052076"/>
            <w:r w:rsidRPr="00C41D38">
              <w:rPr>
                <w:rFonts w:eastAsia="Calibri"/>
                <w:b/>
                <w:lang w:eastAsia="en-US"/>
              </w:rPr>
              <w:t>Юр. адрес: _______________</w:t>
            </w:r>
            <w:bookmarkEnd w:id="48"/>
          </w:p>
          <w:p w:rsidR="00C452F4" w:rsidRPr="00C41D38" w:rsidRDefault="00C452F4" w:rsidP="00F7419B">
            <w:pPr>
              <w:shd w:val="clear" w:color="auto" w:fill="FFFFFF"/>
              <w:jc w:val="center"/>
              <w:outlineLvl w:val="0"/>
              <w:rPr>
                <w:rFonts w:eastAsia="Calibri"/>
                <w:b/>
                <w:lang w:eastAsia="en-US"/>
              </w:rPr>
            </w:pPr>
            <w:bookmarkStart w:id="49" w:name="_Toc123052077"/>
            <w:r w:rsidRPr="00C41D38">
              <w:rPr>
                <w:rFonts w:eastAsia="Calibri"/>
                <w:b/>
                <w:lang w:eastAsia="en-US"/>
              </w:rPr>
              <w:t>ИНН ______________</w:t>
            </w:r>
            <w:bookmarkEnd w:id="49"/>
          </w:p>
          <w:p w:rsidR="00C452F4" w:rsidRPr="00C41D38" w:rsidRDefault="00C452F4" w:rsidP="00F7419B">
            <w:pPr>
              <w:jc w:val="center"/>
              <w:rPr>
                <w:rFonts w:eastAsia="Calibri"/>
                <w:b/>
                <w:lang w:eastAsia="en-US"/>
              </w:rPr>
            </w:pPr>
            <w:r w:rsidRPr="00C41D38">
              <w:rPr>
                <w:rFonts w:eastAsia="Calibri"/>
                <w:b/>
                <w:lang w:eastAsia="en-US"/>
              </w:rPr>
              <w:t>Банк: ________________</w:t>
            </w:r>
          </w:p>
          <w:p w:rsidR="00C452F4" w:rsidRPr="00C41D38" w:rsidRDefault="00C452F4" w:rsidP="00F7419B">
            <w:pPr>
              <w:tabs>
                <w:tab w:val="left" w:pos="2127"/>
              </w:tabs>
              <w:jc w:val="center"/>
              <w:rPr>
                <w:rFonts w:eastAsia="Calibri"/>
                <w:b/>
                <w:lang w:eastAsia="en-US"/>
              </w:rPr>
            </w:pPr>
            <w:r w:rsidRPr="00C41D38">
              <w:rPr>
                <w:rFonts w:eastAsia="Calibri"/>
                <w:b/>
                <w:lang w:eastAsia="en-US"/>
              </w:rPr>
              <w:t xml:space="preserve">р/с </w:t>
            </w:r>
            <w:r w:rsidRPr="00C41D38">
              <w:rPr>
                <w:rFonts w:eastAsia="Calibri"/>
                <w:b/>
                <w:bCs/>
                <w:lang w:eastAsia="en-US"/>
              </w:rPr>
              <w:t>__________________</w:t>
            </w:r>
          </w:p>
          <w:p w:rsidR="00C452F4" w:rsidRPr="00C41D38" w:rsidRDefault="00C452F4" w:rsidP="00F7419B">
            <w:pPr>
              <w:shd w:val="clear" w:color="auto" w:fill="FFFFFF"/>
              <w:outlineLvl w:val="0"/>
              <w:rPr>
                <w:rFonts w:eastAsia="Calibri"/>
                <w:b/>
                <w:lang w:eastAsia="en-US"/>
              </w:rPr>
            </w:pPr>
            <w:r w:rsidRPr="00C41D38">
              <w:rPr>
                <w:rFonts w:eastAsia="Calibri"/>
                <w:b/>
                <w:lang w:eastAsia="en-US"/>
              </w:rPr>
              <w:t xml:space="preserve"> </w:t>
            </w:r>
          </w:p>
          <w:p w:rsidR="00C452F4" w:rsidRPr="00C41D38" w:rsidRDefault="00C452F4" w:rsidP="00F7419B">
            <w:pPr>
              <w:rPr>
                <w:rFonts w:eastAsia="Calibri"/>
                <w:lang w:eastAsia="en-US"/>
              </w:rPr>
            </w:pPr>
            <w:r w:rsidRPr="00C41D38">
              <w:rPr>
                <w:rFonts w:eastAsia="Calibri"/>
                <w:b/>
                <w:lang w:eastAsia="en-US"/>
              </w:rPr>
              <w:t xml:space="preserve"> Директор</w:t>
            </w:r>
            <w:r w:rsidRPr="00C41D38">
              <w:rPr>
                <w:rFonts w:eastAsia="Calibri"/>
                <w:b/>
                <w:lang w:val="hy-AM" w:eastAsia="en-US"/>
              </w:rPr>
              <w:t>:</w:t>
            </w:r>
            <w:r w:rsidRPr="00C41D38">
              <w:rPr>
                <w:rFonts w:eastAsia="Calibri"/>
                <w:b/>
                <w:lang w:eastAsia="en-US"/>
              </w:rPr>
              <w:t xml:space="preserve"> ____________</w:t>
            </w:r>
            <w:r w:rsidRPr="00C41D38">
              <w:rPr>
                <w:rFonts w:eastAsia="Calibri"/>
                <w:b/>
                <w:lang w:val="hy-AM" w:eastAsia="en-US"/>
              </w:rPr>
              <w:t xml:space="preserve"> </w:t>
            </w:r>
            <w:r w:rsidRPr="00C41D38">
              <w:rPr>
                <w:rFonts w:eastAsia="Calibri"/>
                <w:b/>
                <w:lang w:eastAsia="en-US"/>
              </w:rPr>
              <w:t xml:space="preserve">  ______________</w:t>
            </w:r>
            <w:r w:rsidRPr="00C41D38">
              <w:rPr>
                <w:rFonts w:eastAsia="Calibri"/>
                <w:lang w:eastAsia="en-US"/>
              </w:rPr>
              <w:t xml:space="preserve"> </w:t>
            </w:r>
          </w:p>
          <w:p w:rsidR="00C452F4" w:rsidRPr="00C41D38" w:rsidRDefault="00C452F4" w:rsidP="00F7419B"/>
          <w:p w:rsidR="00C452F4" w:rsidRPr="00C41D38" w:rsidRDefault="00C452F4" w:rsidP="00F7419B"/>
        </w:tc>
        <w:tc>
          <w:tcPr>
            <w:tcW w:w="284" w:type="dxa"/>
          </w:tcPr>
          <w:p w:rsidR="00C452F4" w:rsidRPr="00C41D38" w:rsidRDefault="00C452F4" w:rsidP="00F7419B">
            <w:pPr>
              <w:rPr>
                <w:lang w:val="hy-AM"/>
              </w:rPr>
            </w:pPr>
          </w:p>
        </w:tc>
        <w:tc>
          <w:tcPr>
            <w:tcW w:w="4819" w:type="dxa"/>
          </w:tcPr>
          <w:p w:rsidR="00C452F4" w:rsidRPr="00C41D38" w:rsidRDefault="00C452F4" w:rsidP="00F7419B">
            <w:pPr>
              <w:rPr>
                <w:rFonts w:ascii="Sylfaen" w:eastAsia="Calibri" w:hAnsi="Sylfaen"/>
                <w:b/>
                <w:lang w:val="hy-AM" w:eastAsia="en-US"/>
              </w:rPr>
            </w:pPr>
          </w:p>
          <w:p w:rsidR="00C452F4" w:rsidRPr="00C41D38" w:rsidRDefault="00C452F4" w:rsidP="00F7419B">
            <w:pPr>
              <w:jc w:val="center"/>
              <w:rPr>
                <w:rFonts w:eastAsia="Calibri"/>
                <w:b/>
                <w:lang w:val="hy-AM" w:eastAsia="en-US"/>
              </w:rPr>
            </w:pPr>
            <w:r w:rsidRPr="00C41D38">
              <w:rPr>
                <w:rFonts w:eastAsia="Calibri"/>
                <w:b/>
                <w:lang w:val="hy-AM" w:eastAsia="en-US"/>
              </w:rPr>
              <w:t>«</w:t>
            </w:r>
            <w:r w:rsidRPr="00C41D38">
              <w:rPr>
                <w:rFonts w:ascii="Sylfaen" w:eastAsia="Calibri" w:hAnsi="Sylfaen" w:cs="Sylfaen"/>
                <w:b/>
                <w:lang w:val="hy-AM" w:eastAsia="en-US"/>
              </w:rPr>
              <w:t>ՄԱՏԱԿԱՐԱՐ</w:t>
            </w:r>
            <w:r w:rsidRPr="00C41D38">
              <w:rPr>
                <w:rFonts w:eastAsia="Calibri"/>
                <w:b/>
                <w:lang w:val="hy-AM" w:eastAsia="en-US"/>
              </w:rPr>
              <w:t>»</w:t>
            </w:r>
          </w:p>
          <w:p w:rsidR="00C452F4" w:rsidRPr="00C41D38" w:rsidRDefault="00C452F4" w:rsidP="00F7419B">
            <w:pPr>
              <w:jc w:val="center"/>
              <w:rPr>
                <w:rFonts w:eastAsia="Calibri"/>
                <w:b/>
                <w:bCs/>
                <w:lang w:val="hy-AM" w:eastAsia="en-US"/>
              </w:rPr>
            </w:pPr>
            <w:r w:rsidRPr="00C41D38">
              <w:rPr>
                <w:rFonts w:eastAsia="Calibri"/>
                <w:b/>
                <w:lang w:val="hy-AM" w:eastAsia="en-US"/>
              </w:rPr>
              <w:t>«</w:t>
            </w:r>
            <w:r w:rsidRPr="00C41D38">
              <w:rPr>
                <w:rFonts w:ascii="Sylfaen" w:eastAsia="Calibri" w:hAnsi="Sylfaen"/>
                <w:b/>
                <w:color w:val="000000"/>
                <w:shd w:val="clear" w:color="auto" w:fill="FFFFFF"/>
                <w:lang w:val="hy-AM" w:eastAsia="en-US"/>
              </w:rPr>
              <w:t xml:space="preserve"> -----------</w:t>
            </w:r>
            <w:r w:rsidRPr="00C41D38">
              <w:rPr>
                <w:rFonts w:eastAsia="Calibri"/>
                <w:b/>
                <w:lang w:val="hy-AM" w:eastAsia="en-US"/>
              </w:rPr>
              <w:t>»</w:t>
            </w:r>
            <w:r w:rsidRPr="00C41D38">
              <w:rPr>
                <w:rFonts w:eastAsia="Calibri"/>
                <w:lang w:val="hy-AM" w:eastAsia="en-US"/>
              </w:rPr>
              <w:t xml:space="preserve"> </w:t>
            </w:r>
            <w:r w:rsidRPr="00C41D38">
              <w:rPr>
                <w:rFonts w:ascii="Sylfaen" w:eastAsia="Calibri" w:hAnsi="Sylfaen"/>
                <w:b/>
                <w:lang w:val="hy-AM" w:eastAsia="en-US"/>
              </w:rPr>
              <w:t>ՍՊԸ</w:t>
            </w:r>
            <w:r w:rsidRPr="00C41D38">
              <w:rPr>
                <w:rFonts w:eastAsia="Calibri"/>
                <w:b/>
                <w:bCs/>
                <w:lang w:val="hy-AM" w:eastAsia="en-US"/>
              </w:rPr>
              <w:t xml:space="preserve">    </w:t>
            </w:r>
          </w:p>
          <w:p w:rsidR="00C452F4" w:rsidRPr="00C41D38" w:rsidRDefault="00C452F4" w:rsidP="00F7419B">
            <w:pPr>
              <w:jc w:val="center"/>
              <w:rPr>
                <w:rFonts w:ascii="Sylfaen" w:eastAsia="Calibri" w:hAnsi="Sylfaen"/>
                <w:b/>
                <w:bCs/>
                <w:lang w:val="hy-AM" w:eastAsia="en-US"/>
              </w:rPr>
            </w:pPr>
            <w:r w:rsidRPr="00C41D38">
              <w:rPr>
                <w:rFonts w:ascii="Sylfaen" w:eastAsia="Calibri" w:hAnsi="Sylfaen" w:cs="Sylfaen"/>
                <w:b/>
                <w:bCs/>
                <w:lang w:val="hy-AM" w:eastAsia="en-US"/>
              </w:rPr>
              <w:t>Իրավ</w:t>
            </w:r>
            <w:r w:rsidRPr="00C41D38">
              <w:rPr>
                <w:rFonts w:eastAsia="Calibri"/>
                <w:b/>
                <w:bCs/>
                <w:lang w:val="hy-AM" w:eastAsia="en-US"/>
              </w:rPr>
              <w:t xml:space="preserve">. </w:t>
            </w:r>
            <w:r w:rsidRPr="00C41D38">
              <w:rPr>
                <w:rFonts w:ascii="Sylfaen" w:eastAsia="Calibri" w:hAnsi="Sylfaen" w:cs="Sylfaen"/>
                <w:b/>
                <w:bCs/>
                <w:lang w:val="hy-AM" w:eastAsia="en-US"/>
              </w:rPr>
              <w:t>Հասցե</w:t>
            </w:r>
            <w:r w:rsidRPr="00C41D38">
              <w:rPr>
                <w:rFonts w:eastAsia="Calibri"/>
                <w:b/>
                <w:bCs/>
                <w:lang w:val="hy-AM" w:eastAsia="en-US"/>
              </w:rPr>
              <w:t>՝</w:t>
            </w:r>
            <w:r w:rsidRPr="00C41D38">
              <w:rPr>
                <w:rFonts w:ascii="Sylfaen" w:eastAsia="Calibri" w:hAnsi="Sylfaen"/>
                <w:b/>
                <w:bCs/>
                <w:lang w:val="hy-AM" w:eastAsia="en-US"/>
              </w:rPr>
              <w:t xml:space="preserve">  ------------ </w:t>
            </w:r>
            <w:r w:rsidRPr="00C41D38">
              <w:rPr>
                <w:rFonts w:eastAsia="Calibri"/>
                <w:b/>
                <w:bCs/>
                <w:lang w:val="hy-AM" w:eastAsia="en-US"/>
              </w:rPr>
              <w:t>․</w:t>
            </w:r>
          </w:p>
          <w:p w:rsidR="00C452F4" w:rsidRPr="00C41D38" w:rsidRDefault="00C452F4" w:rsidP="00F7419B">
            <w:pPr>
              <w:shd w:val="clear" w:color="auto" w:fill="FFFFFF"/>
              <w:outlineLvl w:val="0"/>
              <w:rPr>
                <w:rFonts w:eastAsia="Calibri"/>
                <w:b/>
                <w:lang w:val="hy-AM" w:eastAsia="en-US"/>
              </w:rPr>
            </w:pPr>
            <w:r w:rsidRPr="00C41D38">
              <w:rPr>
                <w:rFonts w:ascii="Sylfaen" w:eastAsia="Calibri" w:hAnsi="Sylfaen" w:cs="Sylfaen"/>
                <w:b/>
                <w:bCs/>
                <w:lang w:val="hy-AM" w:eastAsia="en-US"/>
              </w:rPr>
              <w:t xml:space="preserve">              </w:t>
            </w:r>
            <w:bookmarkStart w:id="50" w:name="_Toc123052078"/>
            <w:r w:rsidRPr="00C41D38">
              <w:rPr>
                <w:rFonts w:ascii="Sylfaen" w:eastAsia="Calibri" w:hAnsi="Sylfaen" w:cs="Sylfaen"/>
                <w:b/>
                <w:bCs/>
                <w:lang w:val="hy-AM" w:eastAsia="en-US"/>
              </w:rPr>
              <w:t>ՀՎՀՀ՝</w:t>
            </w:r>
            <w:bookmarkEnd w:id="50"/>
            <w:r w:rsidRPr="00C41D38">
              <w:rPr>
                <w:rFonts w:eastAsia="Calibri"/>
                <w:b/>
                <w:bCs/>
                <w:lang w:val="hy-AM" w:eastAsia="en-US"/>
              </w:rPr>
              <w:t xml:space="preserve"> </w:t>
            </w:r>
            <w:r w:rsidRPr="00C41D38">
              <w:rPr>
                <w:rFonts w:eastAsia="Calibri"/>
                <w:b/>
                <w:lang w:val="hy-AM" w:eastAsia="en-US"/>
              </w:rPr>
              <w:t xml:space="preserve"> </w:t>
            </w:r>
          </w:p>
          <w:p w:rsidR="00C452F4" w:rsidRPr="00C41D38" w:rsidRDefault="00C452F4" w:rsidP="00F7419B">
            <w:pPr>
              <w:jc w:val="center"/>
              <w:rPr>
                <w:rFonts w:ascii="Sylfaen" w:eastAsia="Calibri" w:hAnsi="Sylfaen"/>
                <w:b/>
                <w:bCs/>
                <w:lang w:val="hy-AM" w:eastAsia="en-US"/>
              </w:rPr>
            </w:pPr>
            <w:r w:rsidRPr="00C41D38">
              <w:rPr>
                <w:rFonts w:ascii="Sylfaen" w:eastAsia="Calibri" w:hAnsi="Sylfaen" w:cs="Sylfaen"/>
                <w:b/>
                <w:bCs/>
                <w:lang w:val="hy-AM" w:eastAsia="en-US"/>
              </w:rPr>
              <w:t xml:space="preserve">   Բանկ՝</w:t>
            </w:r>
            <w:r w:rsidRPr="00C41D38">
              <w:rPr>
                <w:rFonts w:ascii="Sylfaen" w:eastAsia="Calibri" w:hAnsi="Sylfaen"/>
                <w:b/>
                <w:bCs/>
                <w:lang w:val="hy-AM" w:eastAsia="en-US"/>
              </w:rPr>
              <w:t xml:space="preserve"> </w:t>
            </w:r>
            <w:r w:rsidRPr="00C41D38">
              <w:rPr>
                <w:rFonts w:eastAsia="Calibri"/>
                <w:b/>
                <w:bCs/>
                <w:lang w:val="hy-AM" w:eastAsia="en-US"/>
              </w:rPr>
              <w:t>«</w:t>
            </w:r>
            <w:r w:rsidRPr="00C41D38">
              <w:rPr>
                <w:rFonts w:ascii="Sylfaen" w:eastAsia="Calibri" w:hAnsi="Sylfaen"/>
                <w:b/>
                <w:bCs/>
                <w:lang w:val="hy-AM" w:eastAsia="en-US"/>
              </w:rPr>
              <w:t xml:space="preserve"> --------- -------» ՓԲԸ</w:t>
            </w:r>
          </w:p>
          <w:p w:rsidR="00C452F4" w:rsidRPr="00C41D38" w:rsidRDefault="00C452F4" w:rsidP="00F7419B">
            <w:pPr>
              <w:tabs>
                <w:tab w:val="left" w:pos="2127"/>
              </w:tabs>
              <w:rPr>
                <w:rFonts w:ascii="Sylfaen" w:eastAsia="Calibri" w:hAnsi="Sylfaen"/>
                <w:b/>
                <w:lang w:val="hy-AM" w:eastAsia="en-US"/>
              </w:rPr>
            </w:pPr>
            <w:r w:rsidRPr="00C41D38">
              <w:rPr>
                <w:rFonts w:ascii="Sylfaen" w:eastAsia="Calibri" w:hAnsi="Sylfaen" w:cs="Sylfaen"/>
                <w:b/>
                <w:bCs/>
                <w:lang w:val="hy-AM" w:eastAsia="en-US"/>
              </w:rPr>
              <w:t xml:space="preserve">              Հ</w:t>
            </w:r>
            <w:r w:rsidRPr="00C41D38">
              <w:rPr>
                <w:rFonts w:eastAsia="Calibri"/>
                <w:b/>
                <w:bCs/>
                <w:lang w:val="hy-AM" w:eastAsia="en-US"/>
              </w:rPr>
              <w:t>/</w:t>
            </w:r>
            <w:r w:rsidRPr="00C41D38">
              <w:rPr>
                <w:rFonts w:ascii="Sylfaen" w:eastAsia="Calibri" w:hAnsi="Sylfaen" w:cs="Sylfaen"/>
                <w:b/>
                <w:bCs/>
                <w:lang w:val="hy-AM" w:eastAsia="en-US"/>
              </w:rPr>
              <w:t>Հ՝</w:t>
            </w:r>
            <w:r w:rsidRPr="00C41D38">
              <w:rPr>
                <w:rFonts w:eastAsia="Calibri"/>
                <w:b/>
                <w:bCs/>
                <w:lang w:val="hy-AM" w:eastAsia="en-US"/>
              </w:rPr>
              <w:t xml:space="preserve"> </w:t>
            </w:r>
          </w:p>
          <w:p w:rsidR="00C452F4" w:rsidRPr="00C41D38" w:rsidRDefault="00C452F4" w:rsidP="00F7419B">
            <w:pPr>
              <w:tabs>
                <w:tab w:val="left" w:pos="2127"/>
              </w:tabs>
              <w:jc w:val="center"/>
              <w:rPr>
                <w:rFonts w:ascii="Sylfaen" w:eastAsia="Calibri" w:hAnsi="Sylfaen" w:cs="Sylfaen"/>
                <w:b/>
                <w:lang w:val="hy-AM" w:eastAsia="en-US"/>
              </w:rPr>
            </w:pPr>
          </w:p>
          <w:p w:rsidR="00C452F4" w:rsidRPr="00C41D38" w:rsidRDefault="00C452F4" w:rsidP="00F7419B">
            <w:pPr>
              <w:tabs>
                <w:tab w:val="left" w:pos="2127"/>
              </w:tabs>
              <w:jc w:val="center"/>
              <w:rPr>
                <w:rFonts w:ascii="Sylfaen" w:eastAsia="Calibri" w:hAnsi="Sylfaen"/>
                <w:b/>
                <w:lang w:val="hy-AM" w:eastAsia="en-US"/>
              </w:rPr>
            </w:pPr>
            <w:r w:rsidRPr="00C41D38">
              <w:rPr>
                <w:rFonts w:ascii="Sylfaen" w:eastAsia="Calibri" w:hAnsi="Sylfaen" w:cs="Sylfaen"/>
                <w:b/>
                <w:lang w:val="hy-AM" w:eastAsia="en-US"/>
              </w:rPr>
              <w:t>Տնօրեն՝</w:t>
            </w:r>
            <w:r w:rsidRPr="00C41D38">
              <w:rPr>
                <w:rFonts w:eastAsia="Calibri"/>
                <w:b/>
                <w:lang w:val="hy-AM" w:eastAsia="en-US"/>
              </w:rPr>
              <w:t xml:space="preserve">  </w:t>
            </w:r>
            <w:r w:rsidRPr="00C41D38">
              <w:rPr>
                <w:rFonts w:ascii="Sylfaen" w:eastAsia="Calibri" w:hAnsi="Sylfaen"/>
                <w:b/>
                <w:lang w:val="hy-AM" w:eastAsia="en-US"/>
              </w:rPr>
              <w:t xml:space="preserve"> ---------------</w:t>
            </w:r>
          </w:p>
          <w:p w:rsidR="00C452F4" w:rsidRPr="00C41D38" w:rsidRDefault="00C452F4" w:rsidP="00F7419B">
            <w:pPr>
              <w:tabs>
                <w:tab w:val="left" w:pos="2127"/>
              </w:tabs>
              <w:jc w:val="center"/>
              <w:rPr>
                <w:lang w:val="hy-AM"/>
              </w:rPr>
            </w:pPr>
            <w:r w:rsidRPr="00C41D38">
              <w:rPr>
                <w:rFonts w:eastAsia="Calibri"/>
                <w:b/>
                <w:lang w:val="hy-AM" w:eastAsia="en-US"/>
              </w:rPr>
              <w:t xml:space="preserve"> ________________</w:t>
            </w:r>
          </w:p>
        </w:tc>
      </w:tr>
    </w:tbl>
    <w:p w:rsidR="00C452F4" w:rsidRPr="00C41D38" w:rsidRDefault="00C452F4" w:rsidP="00C452F4">
      <w:pPr>
        <w:tabs>
          <w:tab w:val="left" w:pos="7520"/>
        </w:tabs>
        <w:rPr>
          <w:i/>
          <w:sz w:val="14"/>
          <w:szCs w:val="20"/>
        </w:rPr>
        <w:sectPr w:rsidR="00C452F4" w:rsidRPr="00C41D38" w:rsidSect="00C452F4">
          <w:headerReference w:type="default" r:id="rId16"/>
          <w:pgSz w:w="11906" w:h="16838"/>
          <w:pgMar w:top="567" w:right="851" w:bottom="567" w:left="851" w:header="709" w:footer="709" w:gutter="0"/>
          <w:cols w:space="708"/>
          <w:docGrid w:linePitch="360"/>
        </w:sectPr>
      </w:pPr>
    </w:p>
    <w:p w:rsidR="00C452F4" w:rsidRPr="00C41D38" w:rsidRDefault="00C452F4" w:rsidP="00C452F4">
      <w:pPr>
        <w:tabs>
          <w:tab w:val="left" w:pos="8610"/>
        </w:tabs>
        <w:jc w:val="right"/>
        <w:rPr>
          <w:b/>
          <w:sz w:val="26"/>
          <w:szCs w:val="26"/>
        </w:rPr>
      </w:pPr>
      <w:r w:rsidRPr="00C41D38">
        <w:rPr>
          <w:b/>
          <w:sz w:val="26"/>
          <w:szCs w:val="26"/>
        </w:rPr>
        <w:lastRenderedPageBreak/>
        <w:t>Приложение № 1/</w:t>
      </w:r>
      <w:r w:rsidRPr="00C41D38">
        <w:rPr>
          <w:rFonts w:ascii="Sylfaen" w:hAnsi="Sylfaen" w:cs="Sylfaen"/>
          <w:b/>
          <w:sz w:val="26"/>
          <w:szCs w:val="26"/>
          <w:lang w:val="hy-AM"/>
        </w:rPr>
        <w:t>Հավելված</w:t>
      </w:r>
      <w:r w:rsidRPr="00C41D38">
        <w:rPr>
          <w:b/>
          <w:sz w:val="26"/>
          <w:szCs w:val="26"/>
          <w:lang w:val="hy-AM"/>
        </w:rPr>
        <w:t xml:space="preserve"> </w:t>
      </w:r>
      <w:r w:rsidRPr="00C41D38">
        <w:rPr>
          <w:b/>
          <w:sz w:val="26"/>
          <w:szCs w:val="26"/>
        </w:rPr>
        <w:t xml:space="preserve">№ </w:t>
      </w:r>
      <w:r w:rsidRPr="00C41D38">
        <w:rPr>
          <w:b/>
          <w:sz w:val="26"/>
          <w:szCs w:val="26"/>
          <w:lang w:val="hy-AM"/>
        </w:rPr>
        <w:t>1</w:t>
      </w:r>
    </w:p>
    <w:p w:rsidR="00C452F4" w:rsidRPr="00C41D38" w:rsidRDefault="00C452F4" w:rsidP="00C452F4">
      <w:pPr>
        <w:tabs>
          <w:tab w:val="left" w:pos="615"/>
        </w:tabs>
        <w:jc w:val="right"/>
        <w:rPr>
          <w:sz w:val="26"/>
          <w:szCs w:val="26"/>
        </w:rPr>
      </w:pPr>
      <w:r w:rsidRPr="00C41D38">
        <w:rPr>
          <w:sz w:val="26"/>
          <w:szCs w:val="26"/>
        </w:rPr>
        <w:t xml:space="preserve">Спецификация </w:t>
      </w:r>
      <w:r w:rsidRPr="00C41D38">
        <w:rPr>
          <w:sz w:val="26"/>
          <w:szCs w:val="26"/>
          <w:lang w:val="pt-BR"/>
        </w:rPr>
        <w:t>№</w:t>
      </w:r>
      <w:r w:rsidRPr="00C41D38">
        <w:rPr>
          <w:sz w:val="26"/>
          <w:szCs w:val="26"/>
        </w:rPr>
        <w:t xml:space="preserve"> 1 к договору ________________ от «____» __________ 20___г.</w:t>
      </w:r>
    </w:p>
    <w:p w:rsidR="00C452F4" w:rsidRPr="00C41D38" w:rsidRDefault="00C452F4" w:rsidP="00C452F4">
      <w:pPr>
        <w:jc w:val="right"/>
        <w:rPr>
          <w:sz w:val="26"/>
          <w:szCs w:val="26"/>
          <w:lang w:val="hy-AM"/>
        </w:rPr>
      </w:pPr>
      <w:r w:rsidRPr="00C41D38">
        <w:rPr>
          <w:rFonts w:ascii="Sylfaen" w:hAnsi="Sylfaen" w:cs="Sylfaen"/>
          <w:sz w:val="26"/>
          <w:szCs w:val="26"/>
          <w:lang w:val="hy-AM"/>
        </w:rPr>
        <w:t>Մասնագիր</w:t>
      </w:r>
      <w:r w:rsidRPr="00C41D38">
        <w:rPr>
          <w:sz w:val="26"/>
          <w:szCs w:val="26"/>
          <w:lang w:val="hy-AM"/>
        </w:rPr>
        <w:t xml:space="preserve"> </w:t>
      </w:r>
      <w:r w:rsidRPr="00C41D38">
        <w:rPr>
          <w:sz w:val="26"/>
          <w:szCs w:val="26"/>
          <w:lang w:val="pt-BR"/>
        </w:rPr>
        <w:t>№</w:t>
      </w:r>
      <w:r w:rsidRPr="00C41D38">
        <w:rPr>
          <w:sz w:val="26"/>
          <w:szCs w:val="26"/>
        </w:rPr>
        <w:t xml:space="preserve"> 1 </w:t>
      </w:r>
      <w:r w:rsidRPr="00C41D38">
        <w:rPr>
          <w:sz w:val="26"/>
          <w:szCs w:val="26"/>
          <w:lang w:val="hy-AM"/>
        </w:rPr>
        <w:t xml:space="preserve"> </w:t>
      </w:r>
      <w:r w:rsidRPr="00C41D38">
        <w:rPr>
          <w:sz w:val="26"/>
          <w:szCs w:val="26"/>
        </w:rPr>
        <w:t>«____»  ____________ 20___</w:t>
      </w:r>
      <w:r w:rsidRPr="00C41D38">
        <w:rPr>
          <w:rFonts w:ascii="Sylfaen" w:hAnsi="Sylfaen" w:cs="Sylfaen"/>
          <w:sz w:val="26"/>
          <w:szCs w:val="26"/>
        </w:rPr>
        <w:t>թ</w:t>
      </w:r>
      <w:r w:rsidRPr="00C41D38">
        <w:rPr>
          <w:sz w:val="26"/>
          <w:szCs w:val="26"/>
        </w:rPr>
        <w:t xml:space="preserve">.  </w:t>
      </w:r>
      <w:r w:rsidRPr="00C41D38">
        <w:rPr>
          <w:rFonts w:ascii="Sylfaen" w:hAnsi="Sylfaen" w:cs="Sylfaen"/>
          <w:sz w:val="26"/>
          <w:szCs w:val="26"/>
          <w:lang w:val="hy-AM"/>
        </w:rPr>
        <w:t>թիվ</w:t>
      </w:r>
      <w:r w:rsidRPr="00C41D38">
        <w:rPr>
          <w:sz w:val="26"/>
          <w:szCs w:val="26"/>
          <w:lang w:val="hy-AM"/>
        </w:rPr>
        <w:t xml:space="preserve"> ______</w:t>
      </w:r>
      <w:r w:rsidRPr="00C41D38">
        <w:rPr>
          <w:sz w:val="26"/>
          <w:szCs w:val="26"/>
        </w:rPr>
        <w:t>___</w:t>
      </w:r>
      <w:r w:rsidRPr="00C41D38">
        <w:rPr>
          <w:sz w:val="26"/>
          <w:szCs w:val="26"/>
          <w:lang w:val="hy-AM"/>
        </w:rPr>
        <w:t xml:space="preserve">______ </w:t>
      </w:r>
      <w:r w:rsidRPr="00C41D38">
        <w:rPr>
          <w:rFonts w:ascii="Sylfaen" w:hAnsi="Sylfaen" w:cs="Sylfaen"/>
          <w:sz w:val="26"/>
          <w:szCs w:val="26"/>
          <w:lang w:val="hy-AM"/>
        </w:rPr>
        <w:t>պայմանագրի</w:t>
      </w:r>
    </w:p>
    <w:p w:rsidR="00C452F4" w:rsidRPr="00C41D38" w:rsidRDefault="00C452F4" w:rsidP="00C452F4">
      <w:pPr>
        <w:jc w:val="center"/>
        <w:rPr>
          <w:rFonts w:eastAsia="Calibri"/>
          <w:sz w:val="26"/>
          <w:szCs w:val="26"/>
          <w:lang w:val="hy-AM" w:eastAsia="en-US"/>
        </w:rPr>
      </w:pPr>
    </w:p>
    <w:p w:rsidR="009D435D" w:rsidRPr="00C41D38" w:rsidRDefault="009D435D" w:rsidP="009D435D">
      <w:pPr>
        <w:tabs>
          <w:tab w:val="left" w:pos="8610"/>
        </w:tabs>
        <w:rPr>
          <w:b/>
          <w:sz w:val="26"/>
          <w:szCs w:val="26"/>
          <w:lang w:val="hy-AM"/>
        </w:rPr>
      </w:pPr>
    </w:p>
    <w:tbl>
      <w:tblPr>
        <w:tblStyle w:val="afc"/>
        <w:tblW w:w="10751" w:type="dxa"/>
        <w:jc w:val="center"/>
        <w:tblLayout w:type="fixed"/>
        <w:tblLook w:val="04A0" w:firstRow="1" w:lastRow="0" w:firstColumn="1" w:lastColumn="0" w:noHBand="0" w:noVBand="1"/>
      </w:tblPr>
      <w:tblGrid>
        <w:gridCol w:w="560"/>
        <w:gridCol w:w="3121"/>
        <w:gridCol w:w="709"/>
        <w:gridCol w:w="1842"/>
        <w:gridCol w:w="851"/>
        <w:gridCol w:w="1843"/>
        <w:gridCol w:w="1825"/>
      </w:tblGrid>
      <w:tr w:rsidR="009D435D" w:rsidRPr="00C41D38" w:rsidTr="009D435D">
        <w:trPr>
          <w:trHeight w:val="2119"/>
          <w:jc w:val="center"/>
        </w:trPr>
        <w:tc>
          <w:tcPr>
            <w:tcW w:w="560" w:type="dxa"/>
            <w:vAlign w:val="center"/>
          </w:tcPr>
          <w:p w:rsidR="009D435D" w:rsidRPr="00C41D38" w:rsidRDefault="009D435D" w:rsidP="009D435D">
            <w:pPr>
              <w:rPr>
                <w:rFonts w:eastAsiaTheme="minorHAnsi"/>
                <w:b/>
                <w:sz w:val="22"/>
                <w:lang w:eastAsia="en-US"/>
              </w:rPr>
            </w:pPr>
            <w:r w:rsidRPr="00C41D38">
              <w:rPr>
                <w:rFonts w:eastAsiaTheme="minorHAnsi"/>
                <w:b/>
                <w:sz w:val="22"/>
                <w:lang w:eastAsia="en-US"/>
              </w:rPr>
              <w:t>№</w:t>
            </w:r>
          </w:p>
          <w:p w:rsidR="009D435D" w:rsidRPr="00C41D38" w:rsidRDefault="009D435D" w:rsidP="009D435D">
            <w:pPr>
              <w:rPr>
                <w:rFonts w:eastAsiaTheme="minorHAnsi"/>
                <w:b/>
                <w:sz w:val="22"/>
                <w:lang w:eastAsia="en-US"/>
              </w:rPr>
            </w:pPr>
            <w:r w:rsidRPr="00C41D38">
              <w:rPr>
                <w:rFonts w:eastAsiaTheme="minorHAnsi"/>
                <w:b/>
                <w:sz w:val="22"/>
                <w:lang w:eastAsia="en-US"/>
              </w:rPr>
              <w:t>п/п</w:t>
            </w:r>
          </w:p>
        </w:tc>
        <w:tc>
          <w:tcPr>
            <w:tcW w:w="3121" w:type="dxa"/>
            <w:tcBorders>
              <w:top w:val="single" w:sz="4" w:space="0" w:color="auto"/>
              <w:left w:val="nil"/>
              <w:bottom w:val="single" w:sz="4" w:space="0" w:color="auto"/>
              <w:right w:val="single" w:sz="4" w:space="0" w:color="auto"/>
            </w:tcBorders>
            <w:shd w:val="clear" w:color="auto" w:fill="auto"/>
            <w:vAlign w:val="center"/>
          </w:tcPr>
          <w:p w:rsidR="009D435D" w:rsidRPr="00C41D38" w:rsidRDefault="009D435D" w:rsidP="009D435D">
            <w:pPr>
              <w:jc w:val="center"/>
              <w:rPr>
                <w:rFonts w:ascii="Sylfaen" w:eastAsiaTheme="minorHAnsi" w:hAnsi="Sylfaen"/>
                <w:b/>
                <w:bCs/>
                <w:sz w:val="22"/>
                <w:lang w:val="hy-AM" w:eastAsia="en-US"/>
              </w:rPr>
            </w:pPr>
            <w:r w:rsidRPr="00C41D38">
              <w:rPr>
                <w:rFonts w:eastAsiaTheme="minorHAnsi"/>
                <w:b/>
                <w:bCs/>
                <w:sz w:val="22"/>
                <w:lang w:eastAsia="en-US"/>
              </w:rPr>
              <w:t>Наименование товара</w:t>
            </w:r>
          </w:p>
          <w:p w:rsidR="009D435D" w:rsidRPr="00C41D38" w:rsidRDefault="009D435D" w:rsidP="009D435D">
            <w:pPr>
              <w:rPr>
                <w:rFonts w:eastAsiaTheme="minorHAnsi"/>
                <w:b/>
                <w:bCs/>
                <w:sz w:val="22"/>
                <w:lang w:val="hy-AM" w:eastAsia="en-US"/>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9D435D" w:rsidRPr="00C41D38" w:rsidRDefault="009D435D" w:rsidP="009D435D">
            <w:pPr>
              <w:jc w:val="center"/>
              <w:rPr>
                <w:rFonts w:eastAsiaTheme="minorHAnsi"/>
                <w:b/>
                <w:bCs/>
                <w:sz w:val="22"/>
                <w:lang w:val="hy-AM" w:eastAsia="en-US"/>
              </w:rPr>
            </w:pPr>
            <w:r w:rsidRPr="00C41D38">
              <w:rPr>
                <w:rFonts w:eastAsiaTheme="minorHAnsi"/>
                <w:b/>
                <w:bCs/>
                <w:sz w:val="22"/>
                <w:lang w:eastAsia="en-US"/>
              </w:rPr>
              <w:t>Ед. изм</w:t>
            </w:r>
          </w:p>
        </w:tc>
        <w:tc>
          <w:tcPr>
            <w:tcW w:w="1842" w:type="dxa"/>
            <w:vAlign w:val="center"/>
          </w:tcPr>
          <w:p w:rsidR="009D435D" w:rsidRPr="00C41D38" w:rsidRDefault="009D435D" w:rsidP="009D435D">
            <w:pPr>
              <w:jc w:val="center"/>
              <w:rPr>
                <w:rFonts w:ascii="Sylfaen" w:eastAsiaTheme="minorHAnsi" w:hAnsi="Sylfaen"/>
                <w:b/>
                <w:sz w:val="22"/>
                <w:lang w:eastAsia="en-US"/>
              </w:rPr>
            </w:pPr>
            <w:r w:rsidRPr="00C41D38">
              <w:rPr>
                <w:b/>
                <w:bCs/>
                <w:sz w:val="22"/>
              </w:rPr>
              <w:t>Размер</w:t>
            </w:r>
            <w:r w:rsidRPr="00C41D38">
              <w:rPr>
                <w:rFonts w:ascii="Sylfaen" w:hAnsi="Sylfaen"/>
                <w:b/>
                <w:bCs/>
                <w:sz w:val="22"/>
                <w:lang w:val="hy-AM"/>
              </w:rPr>
              <w:t>/</w:t>
            </w:r>
            <w:r w:rsidRPr="00C41D38">
              <w:rPr>
                <w:rFonts w:ascii="Sylfaen" w:hAnsi="Sylfaen"/>
                <w:b/>
                <w:bCs/>
                <w:sz w:val="22"/>
              </w:rPr>
              <w:t>Марка/ Гост</w:t>
            </w:r>
          </w:p>
          <w:p w:rsidR="009D435D" w:rsidRPr="00C41D38" w:rsidRDefault="009D435D" w:rsidP="009D435D">
            <w:pPr>
              <w:jc w:val="center"/>
              <w:rPr>
                <w:rFonts w:ascii="Sylfaen" w:eastAsiaTheme="minorHAnsi" w:hAnsi="Sylfaen"/>
                <w:b/>
                <w:sz w:val="22"/>
                <w:lang w:eastAsia="en-US"/>
              </w:rPr>
            </w:pPr>
          </w:p>
        </w:tc>
        <w:tc>
          <w:tcPr>
            <w:tcW w:w="851" w:type="dxa"/>
            <w:vAlign w:val="center"/>
          </w:tcPr>
          <w:p w:rsidR="009D435D" w:rsidRPr="00C41D38" w:rsidRDefault="009D435D" w:rsidP="009D435D">
            <w:pPr>
              <w:jc w:val="center"/>
              <w:rPr>
                <w:rFonts w:eastAsiaTheme="minorHAnsi"/>
                <w:b/>
                <w:sz w:val="22"/>
                <w:lang w:eastAsia="en-US"/>
              </w:rPr>
            </w:pPr>
            <w:r w:rsidRPr="00C41D38">
              <w:rPr>
                <w:rFonts w:eastAsiaTheme="minorHAnsi"/>
                <w:b/>
                <w:bCs/>
                <w:sz w:val="22"/>
                <w:lang w:eastAsia="en-US"/>
              </w:rPr>
              <w:t>Кол-во</w:t>
            </w:r>
          </w:p>
        </w:tc>
        <w:tc>
          <w:tcPr>
            <w:tcW w:w="1843" w:type="dxa"/>
            <w:vAlign w:val="center"/>
          </w:tcPr>
          <w:p w:rsidR="009D435D" w:rsidRPr="00C41D38" w:rsidRDefault="009D435D" w:rsidP="009D435D">
            <w:pPr>
              <w:jc w:val="center"/>
              <w:rPr>
                <w:rFonts w:ascii="Sylfaen" w:hAnsi="Sylfaen"/>
                <w:b/>
                <w:bCs/>
                <w:sz w:val="22"/>
                <w:lang w:val="hy-AM"/>
              </w:rPr>
            </w:pPr>
            <w:r w:rsidRPr="00C41D38">
              <w:rPr>
                <w:b/>
                <w:bCs/>
                <w:sz w:val="22"/>
                <w:lang w:val="hy-AM"/>
              </w:rPr>
              <w:t>Цена за единицу</w:t>
            </w:r>
          </w:p>
          <w:p w:rsidR="009D435D" w:rsidRPr="00C41D38" w:rsidRDefault="009D435D" w:rsidP="009D435D">
            <w:pPr>
              <w:jc w:val="center"/>
              <w:rPr>
                <w:rFonts w:eastAsiaTheme="minorHAnsi"/>
                <w:b/>
                <w:sz w:val="22"/>
                <w:lang w:val="hy-AM" w:eastAsia="en-US"/>
              </w:rPr>
            </w:pPr>
            <w:r w:rsidRPr="00C41D38">
              <w:rPr>
                <w:b/>
                <w:bCs/>
                <w:sz w:val="22"/>
                <w:lang w:val="hy-AM"/>
              </w:rPr>
              <w:t>с НДС</w:t>
            </w:r>
          </w:p>
        </w:tc>
        <w:tc>
          <w:tcPr>
            <w:tcW w:w="1825" w:type="dxa"/>
            <w:vAlign w:val="center"/>
          </w:tcPr>
          <w:p w:rsidR="009D435D" w:rsidRPr="00C41D38" w:rsidRDefault="009D435D" w:rsidP="009D435D">
            <w:pPr>
              <w:jc w:val="center"/>
              <w:rPr>
                <w:rFonts w:eastAsiaTheme="minorHAnsi"/>
                <w:b/>
                <w:sz w:val="22"/>
                <w:lang w:val="hy-AM" w:eastAsia="en-US"/>
              </w:rPr>
            </w:pPr>
            <w:r w:rsidRPr="00C41D38">
              <w:rPr>
                <w:b/>
                <w:bCs/>
                <w:sz w:val="22"/>
              </w:rPr>
              <w:t>Общая сумма</w:t>
            </w:r>
            <w:r w:rsidRPr="00C41D38">
              <w:rPr>
                <w:b/>
                <w:bCs/>
                <w:sz w:val="22"/>
                <w:lang w:val="hy-AM"/>
              </w:rPr>
              <w:t xml:space="preserve"> </w:t>
            </w:r>
            <w:r w:rsidRPr="00C41D38">
              <w:rPr>
                <w:b/>
                <w:bCs/>
                <w:sz w:val="22"/>
              </w:rPr>
              <w:t xml:space="preserve"> с НДС</w:t>
            </w:r>
          </w:p>
          <w:p w:rsidR="009D435D" w:rsidRPr="00C41D38" w:rsidRDefault="009D435D" w:rsidP="009D435D">
            <w:pPr>
              <w:rPr>
                <w:rFonts w:ascii="Sylfaen" w:eastAsiaTheme="minorHAnsi" w:hAnsi="Sylfaen"/>
                <w:b/>
                <w:sz w:val="22"/>
                <w:lang w:val="hy-AM" w:eastAsia="en-US"/>
              </w:rPr>
            </w:pPr>
          </w:p>
        </w:tc>
      </w:tr>
      <w:tr w:rsidR="009D435D" w:rsidRPr="00C41D38" w:rsidTr="009D435D">
        <w:trPr>
          <w:trHeight w:val="645"/>
          <w:jc w:val="center"/>
        </w:trPr>
        <w:tc>
          <w:tcPr>
            <w:tcW w:w="560" w:type="dxa"/>
            <w:vAlign w:val="center"/>
          </w:tcPr>
          <w:p w:rsidR="009D435D" w:rsidRPr="00C41D38" w:rsidRDefault="009D435D" w:rsidP="009D435D">
            <w:pPr>
              <w:rPr>
                <w:rFonts w:ascii="Sylfaen" w:eastAsiaTheme="minorHAnsi" w:hAnsi="Sylfaen"/>
                <w:lang w:eastAsia="en-US"/>
              </w:rPr>
            </w:pPr>
            <w:r w:rsidRPr="00C41D38">
              <w:rPr>
                <w:rFonts w:ascii="Sylfaen" w:eastAsiaTheme="minorHAnsi" w:hAnsi="Sylfaen"/>
                <w:lang w:eastAsia="en-US"/>
              </w:rPr>
              <w:t>1</w:t>
            </w:r>
          </w:p>
        </w:tc>
        <w:tc>
          <w:tcPr>
            <w:tcW w:w="3121" w:type="dxa"/>
            <w:vAlign w:val="center"/>
          </w:tcPr>
          <w:p w:rsidR="009D435D" w:rsidRPr="00C41D38" w:rsidRDefault="009D435D" w:rsidP="009D435D">
            <w:pPr>
              <w:rPr>
                <w:rFonts w:ascii="Sylfaen" w:hAnsi="Sylfaen"/>
                <w:bCs/>
                <w:color w:val="000000" w:themeColor="text1"/>
              </w:rPr>
            </w:pPr>
          </w:p>
        </w:tc>
        <w:tc>
          <w:tcPr>
            <w:tcW w:w="709" w:type="dxa"/>
            <w:vAlign w:val="center"/>
          </w:tcPr>
          <w:p w:rsidR="009D435D" w:rsidRPr="00C41D38" w:rsidRDefault="009D435D" w:rsidP="009D435D">
            <w:pPr>
              <w:jc w:val="center"/>
              <w:rPr>
                <w:rFonts w:ascii="Sylfaen" w:eastAsiaTheme="minorHAnsi" w:hAnsi="Sylfaen"/>
                <w:lang w:eastAsia="en-US"/>
              </w:rPr>
            </w:pPr>
          </w:p>
        </w:tc>
        <w:tc>
          <w:tcPr>
            <w:tcW w:w="1842" w:type="dxa"/>
            <w:vAlign w:val="center"/>
          </w:tcPr>
          <w:p w:rsidR="009D435D" w:rsidRPr="00C41D38" w:rsidRDefault="009D435D" w:rsidP="009D435D">
            <w:pPr>
              <w:rPr>
                <w:rFonts w:ascii="Sylfaen" w:eastAsiaTheme="minorHAnsi" w:hAnsi="Sylfaen"/>
                <w:lang w:eastAsia="en-US"/>
              </w:rPr>
            </w:pPr>
          </w:p>
        </w:tc>
        <w:tc>
          <w:tcPr>
            <w:tcW w:w="851" w:type="dxa"/>
            <w:vAlign w:val="center"/>
          </w:tcPr>
          <w:p w:rsidR="009D435D" w:rsidRPr="00C41D38" w:rsidRDefault="009D435D" w:rsidP="009D435D">
            <w:pPr>
              <w:jc w:val="center"/>
              <w:rPr>
                <w:rFonts w:ascii="Sylfaen" w:eastAsiaTheme="minorHAnsi" w:hAnsi="Sylfaen"/>
                <w:lang w:eastAsia="en-US"/>
              </w:rPr>
            </w:pPr>
          </w:p>
        </w:tc>
        <w:tc>
          <w:tcPr>
            <w:tcW w:w="1843" w:type="dxa"/>
            <w:vAlign w:val="center"/>
          </w:tcPr>
          <w:p w:rsidR="009D435D" w:rsidRPr="00C41D38" w:rsidRDefault="009D435D" w:rsidP="009D435D">
            <w:pPr>
              <w:jc w:val="center"/>
              <w:rPr>
                <w:rFonts w:ascii="Sylfaen" w:hAnsi="Sylfaen"/>
                <w:bCs/>
              </w:rPr>
            </w:pPr>
          </w:p>
        </w:tc>
        <w:tc>
          <w:tcPr>
            <w:tcW w:w="1825" w:type="dxa"/>
            <w:vAlign w:val="center"/>
          </w:tcPr>
          <w:p w:rsidR="009D435D" w:rsidRPr="00C41D38" w:rsidRDefault="009D435D" w:rsidP="009D435D">
            <w:pPr>
              <w:jc w:val="center"/>
              <w:rPr>
                <w:rFonts w:ascii="Sylfaen" w:eastAsiaTheme="minorHAnsi" w:hAnsi="Sylfaen"/>
                <w:lang w:eastAsia="en-US"/>
              </w:rPr>
            </w:pPr>
          </w:p>
          <w:p w:rsidR="009D435D" w:rsidRPr="00C41D38" w:rsidRDefault="009D435D" w:rsidP="009D435D">
            <w:pPr>
              <w:jc w:val="center"/>
              <w:rPr>
                <w:rFonts w:ascii="Sylfaen" w:eastAsiaTheme="minorHAnsi" w:hAnsi="Sylfaen"/>
                <w:lang w:eastAsia="en-US"/>
              </w:rPr>
            </w:pPr>
          </w:p>
          <w:p w:rsidR="009D435D" w:rsidRPr="00C41D38" w:rsidRDefault="009D435D" w:rsidP="009D435D">
            <w:pPr>
              <w:jc w:val="center"/>
              <w:rPr>
                <w:rFonts w:ascii="Sylfaen" w:eastAsiaTheme="minorHAnsi" w:hAnsi="Sylfaen"/>
                <w:lang w:eastAsia="en-US"/>
              </w:rPr>
            </w:pPr>
          </w:p>
        </w:tc>
      </w:tr>
      <w:tr w:rsidR="009D435D" w:rsidRPr="00C41D38" w:rsidTr="009D435D">
        <w:trPr>
          <w:trHeight w:val="645"/>
          <w:jc w:val="center"/>
        </w:trPr>
        <w:tc>
          <w:tcPr>
            <w:tcW w:w="560" w:type="dxa"/>
            <w:vAlign w:val="center"/>
          </w:tcPr>
          <w:p w:rsidR="009D435D" w:rsidRPr="00C41D38" w:rsidRDefault="009D435D" w:rsidP="009D435D">
            <w:pPr>
              <w:rPr>
                <w:rFonts w:ascii="Sylfaen" w:eastAsiaTheme="minorHAnsi" w:hAnsi="Sylfaen"/>
                <w:lang w:eastAsia="en-US"/>
              </w:rPr>
            </w:pPr>
            <w:r w:rsidRPr="00C41D38">
              <w:rPr>
                <w:rFonts w:ascii="Sylfaen" w:eastAsiaTheme="minorHAnsi" w:hAnsi="Sylfaen"/>
                <w:lang w:eastAsia="en-US"/>
              </w:rPr>
              <w:t xml:space="preserve"> --</w:t>
            </w:r>
          </w:p>
        </w:tc>
        <w:tc>
          <w:tcPr>
            <w:tcW w:w="3121" w:type="dxa"/>
            <w:vAlign w:val="center"/>
          </w:tcPr>
          <w:p w:rsidR="009D435D" w:rsidRPr="00C41D38" w:rsidRDefault="009D435D" w:rsidP="009D435D">
            <w:pPr>
              <w:rPr>
                <w:bCs/>
                <w:color w:val="000000" w:themeColor="text1"/>
              </w:rPr>
            </w:pPr>
          </w:p>
        </w:tc>
        <w:tc>
          <w:tcPr>
            <w:tcW w:w="709" w:type="dxa"/>
            <w:vAlign w:val="center"/>
          </w:tcPr>
          <w:p w:rsidR="009D435D" w:rsidRPr="00C41D38" w:rsidRDefault="009D435D" w:rsidP="009D435D">
            <w:pPr>
              <w:jc w:val="center"/>
              <w:rPr>
                <w:rFonts w:ascii="Sylfaen" w:eastAsiaTheme="minorHAnsi" w:hAnsi="Sylfaen"/>
                <w:lang w:eastAsia="en-US"/>
              </w:rPr>
            </w:pPr>
          </w:p>
        </w:tc>
        <w:tc>
          <w:tcPr>
            <w:tcW w:w="1842" w:type="dxa"/>
            <w:vAlign w:val="center"/>
          </w:tcPr>
          <w:p w:rsidR="009D435D" w:rsidRPr="00C41D38" w:rsidRDefault="009D435D" w:rsidP="009D435D">
            <w:pPr>
              <w:rPr>
                <w:rFonts w:ascii="Sylfaen" w:eastAsiaTheme="minorHAnsi" w:hAnsi="Sylfaen"/>
                <w:lang w:eastAsia="en-US"/>
              </w:rPr>
            </w:pPr>
          </w:p>
        </w:tc>
        <w:tc>
          <w:tcPr>
            <w:tcW w:w="851" w:type="dxa"/>
            <w:vAlign w:val="center"/>
          </w:tcPr>
          <w:p w:rsidR="009D435D" w:rsidRPr="00C41D38" w:rsidRDefault="009D435D" w:rsidP="009D435D">
            <w:pPr>
              <w:jc w:val="center"/>
              <w:rPr>
                <w:rFonts w:ascii="Sylfaen" w:eastAsiaTheme="minorHAnsi" w:hAnsi="Sylfaen"/>
                <w:lang w:eastAsia="en-US"/>
              </w:rPr>
            </w:pPr>
          </w:p>
        </w:tc>
        <w:tc>
          <w:tcPr>
            <w:tcW w:w="1843" w:type="dxa"/>
            <w:vAlign w:val="center"/>
          </w:tcPr>
          <w:p w:rsidR="009D435D" w:rsidRPr="00C41D38" w:rsidRDefault="009D435D" w:rsidP="009D435D">
            <w:pPr>
              <w:jc w:val="center"/>
              <w:rPr>
                <w:rFonts w:ascii="Sylfaen" w:hAnsi="Sylfaen"/>
                <w:bCs/>
              </w:rPr>
            </w:pPr>
          </w:p>
        </w:tc>
        <w:tc>
          <w:tcPr>
            <w:tcW w:w="1825" w:type="dxa"/>
            <w:vAlign w:val="center"/>
          </w:tcPr>
          <w:p w:rsidR="009D435D" w:rsidRPr="00C41D38" w:rsidRDefault="009D435D" w:rsidP="009D435D">
            <w:pPr>
              <w:jc w:val="center"/>
              <w:rPr>
                <w:rFonts w:ascii="Sylfaen" w:eastAsiaTheme="minorHAnsi" w:hAnsi="Sylfaen"/>
                <w:lang w:eastAsia="en-US"/>
              </w:rPr>
            </w:pPr>
          </w:p>
        </w:tc>
      </w:tr>
      <w:tr w:rsidR="009D435D" w:rsidRPr="00C41D38" w:rsidTr="009D435D">
        <w:trPr>
          <w:trHeight w:val="645"/>
          <w:jc w:val="center"/>
        </w:trPr>
        <w:tc>
          <w:tcPr>
            <w:tcW w:w="560" w:type="dxa"/>
            <w:vAlign w:val="center"/>
          </w:tcPr>
          <w:p w:rsidR="009D435D" w:rsidRPr="00C41D38" w:rsidRDefault="009D435D" w:rsidP="009D435D">
            <w:pPr>
              <w:rPr>
                <w:rFonts w:ascii="Sylfaen" w:eastAsiaTheme="minorHAnsi" w:hAnsi="Sylfaen"/>
                <w:lang w:eastAsia="en-US"/>
              </w:rPr>
            </w:pPr>
            <w:r w:rsidRPr="00C41D38">
              <w:rPr>
                <w:rFonts w:ascii="Sylfaen" w:eastAsiaTheme="minorHAnsi" w:hAnsi="Sylfaen"/>
                <w:lang w:eastAsia="en-US"/>
              </w:rPr>
              <w:t xml:space="preserve"> --</w:t>
            </w:r>
          </w:p>
        </w:tc>
        <w:tc>
          <w:tcPr>
            <w:tcW w:w="3121" w:type="dxa"/>
            <w:vAlign w:val="center"/>
          </w:tcPr>
          <w:p w:rsidR="009D435D" w:rsidRPr="00C41D38" w:rsidRDefault="009D435D" w:rsidP="009D435D">
            <w:pPr>
              <w:rPr>
                <w:bCs/>
                <w:color w:val="000000" w:themeColor="text1"/>
              </w:rPr>
            </w:pPr>
          </w:p>
        </w:tc>
        <w:tc>
          <w:tcPr>
            <w:tcW w:w="709" w:type="dxa"/>
            <w:vAlign w:val="center"/>
          </w:tcPr>
          <w:p w:rsidR="009D435D" w:rsidRPr="00C41D38" w:rsidRDefault="009D435D" w:rsidP="009D435D">
            <w:pPr>
              <w:jc w:val="center"/>
              <w:rPr>
                <w:rFonts w:ascii="Sylfaen" w:eastAsiaTheme="minorHAnsi" w:hAnsi="Sylfaen"/>
                <w:lang w:eastAsia="en-US"/>
              </w:rPr>
            </w:pPr>
          </w:p>
        </w:tc>
        <w:tc>
          <w:tcPr>
            <w:tcW w:w="1842" w:type="dxa"/>
            <w:vAlign w:val="center"/>
          </w:tcPr>
          <w:p w:rsidR="009D435D" w:rsidRPr="00C41D38" w:rsidRDefault="009D435D" w:rsidP="009D435D">
            <w:pPr>
              <w:rPr>
                <w:rFonts w:ascii="Sylfaen" w:eastAsiaTheme="minorHAnsi" w:hAnsi="Sylfaen"/>
                <w:lang w:eastAsia="en-US"/>
              </w:rPr>
            </w:pPr>
          </w:p>
        </w:tc>
        <w:tc>
          <w:tcPr>
            <w:tcW w:w="851" w:type="dxa"/>
            <w:vAlign w:val="center"/>
          </w:tcPr>
          <w:p w:rsidR="009D435D" w:rsidRPr="00C41D38" w:rsidRDefault="009D435D" w:rsidP="009D435D">
            <w:pPr>
              <w:jc w:val="center"/>
              <w:rPr>
                <w:rFonts w:ascii="Sylfaen" w:eastAsiaTheme="minorHAnsi" w:hAnsi="Sylfaen"/>
                <w:lang w:eastAsia="en-US"/>
              </w:rPr>
            </w:pPr>
          </w:p>
        </w:tc>
        <w:tc>
          <w:tcPr>
            <w:tcW w:w="1843" w:type="dxa"/>
            <w:vAlign w:val="center"/>
          </w:tcPr>
          <w:p w:rsidR="009D435D" w:rsidRPr="00C41D38" w:rsidRDefault="009D435D" w:rsidP="009D435D">
            <w:pPr>
              <w:jc w:val="center"/>
              <w:rPr>
                <w:rFonts w:ascii="Sylfaen" w:hAnsi="Sylfaen"/>
                <w:bCs/>
              </w:rPr>
            </w:pPr>
          </w:p>
        </w:tc>
        <w:tc>
          <w:tcPr>
            <w:tcW w:w="1825" w:type="dxa"/>
            <w:vAlign w:val="center"/>
          </w:tcPr>
          <w:p w:rsidR="009D435D" w:rsidRPr="00C41D38" w:rsidRDefault="009D435D" w:rsidP="009D435D">
            <w:pPr>
              <w:jc w:val="center"/>
              <w:rPr>
                <w:rFonts w:ascii="Sylfaen" w:eastAsiaTheme="minorHAnsi" w:hAnsi="Sylfaen"/>
                <w:lang w:eastAsia="en-US"/>
              </w:rPr>
            </w:pPr>
          </w:p>
        </w:tc>
      </w:tr>
      <w:tr w:rsidR="009D435D" w:rsidRPr="00C41D38" w:rsidTr="009D435D">
        <w:trPr>
          <w:jc w:val="center"/>
        </w:trPr>
        <w:tc>
          <w:tcPr>
            <w:tcW w:w="8926" w:type="dxa"/>
            <w:gridSpan w:val="6"/>
            <w:vAlign w:val="center"/>
          </w:tcPr>
          <w:p w:rsidR="009D435D" w:rsidRPr="00C41D38" w:rsidRDefault="009D435D" w:rsidP="009D435D">
            <w:pPr>
              <w:rPr>
                <w:bCs/>
                <w:lang w:val="hy-AM"/>
              </w:rPr>
            </w:pPr>
            <w:r w:rsidRPr="00C41D38">
              <w:rPr>
                <w:rFonts w:eastAsiaTheme="minorHAnsi"/>
                <w:b/>
                <w:lang w:eastAsia="en-US"/>
              </w:rPr>
              <w:t>ИТОГО:</w:t>
            </w:r>
          </w:p>
        </w:tc>
        <w:tc>
          <w:tcPr>
            <w:tcW w:w="1825" w:type="dxa"/>
            <w:vAlign w:val="center"/>
          </w:tcPr>
          <w:p w:rsidR="009D435D" w:rsidRPr="00C41D38" w:rsidRDefault="009D435D" w:rsidP="009D435D">
            <w:pPr>
              <w:jc w:val="center"/>
              <w:rPr>
                <w:rFonts w:ascii="Sylfaen" w:eastAsiaTheme="minorHAnsi" w:hAnsi="Sylfaen"/>
                <w:b/>
                <w:lang w:val="hy-AM" w:eastAsia="en-US"/>
              </w:rPr>
            </w:pPr>
          </w:p>
        </w:tc>
      </w:tr>
    </w:tbl>
    <w:p w:rsidR="00C452F4" w:rsidRPr="00C41D38" w:rsidRDefault="00C452F4" w:rsidP="00C452F4">
      <w:pPr>
        <w:tabs>
          <w:tab w:val="left" w:pos="615"/>
        </w:tabs>
        <w:rPr>
          <w:rFonts w:ascii="Sylfaen" w:hAnsi="Sylfaen"/>
          <w:b/>
          <w:sz w:val="28"/>
          <w:szCs w:val="28"/>
        </w:rPr>
      </w:pPr>
    </w:p>
    <w:tbl>
      <w:tblPr>
        <w:tblStyle w:val="1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1"/>
        <w:gridCol w:w="317"/>
        <w:gridCol w:w="4610"/>
      </w:tblGrid>
      <w:tr w:rsidR="00C452F4" w:rsidRPr="00AB6C0E" w:rsidTr="00C452F4">
        <w:trPr>
          <w:trHeight w:val="2070"/>
        </w:trPr>
        <w:tc>
          <w:tcPr>
            <w:tcW w:w="7725" w:type="dxa"/>
          </w:tcPr>
          <w:p w:rsidR="00C452F4" w:rsidRPr="00C41D38" w:rsidRDefault="00C452F4" w:rsidP="00C452F4">
            <w:pPr>
              <w:tabs>
                <w:tab w:val="left" w:pos="1333"/>
              </w:tabs>
              <w:jc w:val="center"/>
              <w:rPr>
                <w:rFonts w:eastAsia="Calibri"/>
                <w:b/>
                <w:sz w:val="26"/>
                <w:szCs w:val="26"/>
                <w:lang w:eastAsia="en-US"/>
              </w:rPr>
            </w:pPr>
            <w:r w:rsidRPr="00C41D38">
              <w:rPr>
                <w:rFonts w:eastAsia="Calibri"/>
                <w:b/>
                <w:sz w:val="26"/>
                <w:szCs w:val="26"/>
                <w:lang w:eastAsia="en-US"/>
              </w:rPr>
              <w:t>«ПОКУПАТЕЛЬ»</w:t>
            </w:r>
          </w:p>
          <w:p w:rsidR="00C452F4" w:rsidRPr="00C41D38" w:rsidRDefault="00C452F4" w:rsidP="00C452F4">
            <w:pPr>
              <w:tabs>
                <w:tab w:val="left" w:pos="1333"/>
              </w:tabs>
              <w:jc w:val="center"/>
              <w:rPr>
                <w:rFonts w:eastAsia="Calibri"/>
                <w:b/>
                <w:sz w:val="26"/>
                <w:szCs w:val="26"/>
                <w:lang w:eastAsia="en-US"/>
              </w:rPr>
            </w:pPr>
            <w:r w:rsidRPr="00C41D38">
              <w:rPr>
                <w:rFonts w:eastAsia="Calibri"/>
                <w:b/>
                <w:sz w:val="26"/>
                <w:szCs w:val="26"/>
                <w:lang w:eastAsia="en-US"/>
              </w:rPr>
              <w:t>ЗАО «Южно-Кавказская железная дорога»</w:t>
            </w:r>
          </w:p>
          <w:p w:rsidR="00C452F4" w:rsidRPr="00C41D38" w:rsidRDefault="00C452F4" w:rsidP="00C452F4">
            <w:pPr>
              <w:tabs>
                <w:tab w:val="left" w:pos="1333"/>
              </w:tabs>
              <w:rPr>
                <w:rFonts w:eastAsia="Calibri"/>
                <w:b/>
                <w:sz w:val="26"/>
                <w:szCs w:val="26"/>
                <w:lang w:eastAsia="en-US"/>
              </w:rPr>
            </w:pPr>
          </w:p>
          <w:p w:rsidR="00C452F4" w:rsidRPr="00C41D38" w:rsidRDefault="00C452F4" w:rsidP="00C452F4">
            <w:pPr>
              <w:tabs>
                <w:tab w:val="left" w:pos="1333"/>
              </w:tabs>
              <w:rPr>
                <w:rFonts w:eastAsia="Calibri"/>
                <w:b/>
                <w:sz w:val="26"/>
                <w:szCs w:val="26"/>
                <w:lang w:eastAsia="en-US"/>
              </w:rPr>
            </w:pPr>
            <w:r w:rsidRPr="00C41D38">
              <w:rPr>
                <w:rFonts w:eastAsia="Calibri"/>
                <w:b/>
                <w:sz w:val="26"/>
                <w:szCs w:val="26"/>
                <w:lang w:eastAsia="en-US"/>
              </w:rPr>
              <w:t>Генеральный</w:t>
            </w:r>
          </w:p>
          <w:p w:rsidR="00C452F4" w:rsidRPr="00C41D38" w:rsidRDefault="00C452F4" w:rsidP="00C452F4">
            <w:pPr>
              <w:rPr>
                <w:rFonts w:eastAsia="Calibri"/>
                <w:b/>
                <w:sz w:val="26"/>
                <w:szCs w:val="26"/>
                <w:lang w:eastAsia="en-US"/>
              </w:rPr>
            </w:pPr>
            <w:r w:rsidRPr="00C41D38">
              <w:rPr>
                <w:rFonts w:eastAsia="Calibri"/>
                <w:b/>
                <w:sz w:val="26"/>
                <w:szCs w:val="26"/>
                <w:lang w:eastAsia="en-US"/>
              </w:rPr>
              <w:t>директор    ____________ А. В. Мельников</w:t>
            </w:r>
          </w:p>
          <w:p w:rsidR="00C452F4" w:rsidRPr="00C41D38" w:rsidRDefault="00C452F4" w:rsidP="00C452F4">
            <w:pPr>
              <w:rPr>
                <w:lang w:val="hy-AM"/>
              </w:rPr>
            </w:pPr>
          </w:p>
        </w:tc>
        <w:tc>
          <w:tcPr>
            <w:tcW w:w="421" w:type="dxa"/>
          </w:tcPr>
          <w:p w:rsidR="00C452F4" w:rsidRPr="00C41D38" w:rsidRDefault="00C452F4" w:rsidP="00C452F4">
            <w:pPr>
              <w:rPr>
                <w:lang w:val="hy-AM"/>
              </w:rPr>
            </w:pPr>
          </w:p>
        </w:tc>
        <w:tc>
          <w:tcPr>
            <w:tcW w:w="7143" w:type="dxa"/>
          </w:tcPr>
          <w:p w:rsidR="00C452F4" w:rsidRPr="00C41D38" w:rsidRDefault="00C452F4" w:rsidP="00C452F4">
            <w:pPr>
              <w:jc w:val="center"/>
              <w:rPr>
                <w:rFonts w:eastAsia="Calibri"/>
                <w:b/>
                <w:sz w:val="23"/>
                <w:szCs w:val="23"/>
                <w:lang w:val="hy-AM" w:eastAsia="en-US"/>
              </w:rPr>
            </w:pPr>
            <w:r w:rsidRPr="00C41D38">
              <w:rPr>
                <w:rFonts w:eastAsia="Calibri"/>
                <w:b/>
                <w:sz w:val="23"/>
                <w:szCs w:val="23"/>
                <w:lang w:val="hy-AM" w:eastAsia="en-US"/>
              </w:rPr>
              <w:t>«</w:t>
            </w:r>
            <w:r w:rsidRPr="00C41D38">
              <w:rPr>
                <w:rFonts w:ascii="Sylfaen" w:eastAsia="Calibri" w:hAnsi="Sylfaen" w:cs="Sylfaen"/>
                <w:b/>
                <w:sz w:val="23"/>
                <w:szCs w:val="23"/>
                <w:lang w:val="hy-AM" w:eastAsia="en-US"/>
              </w:rPr>
              <w:t>ԳՆՈՐԴ</w:t>
            </w:r>
            <w:r w:rsidRPr="00C41D38">
              <w:rPr>
                <w:rFonts w:eastAsia="Calibri"/>
                <w:b/>
                <w:sz w:val="23"/>
                <w:szCs w:val="23"/>
                <w:lang w:val="hy-AM" w:eastAsia="en-US"/>
              </w:rPr>
              <w:t>»</w:t>
            </w:r>
          </w:p>
          <w:p w:rsidR="00C452F4" w:rsidRPr="00C41D38" w:rsidRDefault="00C452F4" w:rsidP="00C452F4">
            <w:pPr>
              <w:jc w:val="center"/>
              <w:rPr>
                <w:rFonts w:eastAsia="Calibri"/>
                <w:b/>
                <w:sz w:val="23"/>
                <w:szCs w:val="23"/>
                <w:lang w:val="hy-AM" w:eastAsia="en-US"/>
              </w:rPr>
            </w:pPr>
            <w:r w:rsidRPr="00C41D38">
              <w:rPr>
                <w:rFonts w:eastAsia="Calibri"/>
                <w:b/>
                <w:sz w:val="23"/>
                <w:szCs w:val="23"/>
                <w:lang w:val="hy-AM" w:eastAsia="en-US"/>
              </w:rPr>
              <w:t>«</w:t>
            </w:r>
            <w:r w:rsidRPr="00C41D38">
              <w:rPr>
                <w:rFonts w:ascii="Sylfaen" w:eastAsia="Calibri" w:hAnsi="Sylfaen" w:cs="Sylfaen"/>
                <w:b/>
                <w:sz w:val="23"/>
                <w:szCs w:val="23"/>
                <w:lang w:val="hy-AM" w:eastAsia="en-US"/>
              </w:rPr>
              <w:t>Հարավկովկասյան</w:t>
            </w:r>
            <w:r w:rsidRPr="00C41D38">
              <w:rPr>
                <w:rFonts w:eastAsia="Calibri"/>
                <w:b/>
                <w:sz w:val="23"/>
                <w:szCs w:val="23"/>
                <w:lang w:val="hy-AM" w:eastAsia="en-US"/>
              </w:rPr>
              <w:t xml:space="preserve"> </w:t>
            </w:r>
            <w:r w:rsidRPr="00C41D38">
              <w:rPr>
                <w:rFonts w:ascii="Sylfaen" w:eastAsia="Calibri" w:hAnsi="Sylfaen" w:cs="Sylfaen"/>
                <w:b/>
                <w:sz w:val="23"/>
                <w:szCs w:val="23"/>
                <w:lang w:val="hy-AM" w:eastAsia="en-US"/>
              </w:rPr>
              <w:t>երկաթուղի</w:t>
            </w:r>
            <w:r w:rsidRPr="00C41D38">
              <w:rPr>
                <w:rFonts w:eastAsia="Calibri"/>
                <w:b/>
                <w:sz w:val="23"/>
                <w:szCs w:val="23"/>
                <w:lang w:val="hy-AM" w:eastAsia="en-US"/>
              </w:rPr>
              <w:t xml:space="preserve">» </w:t>
            </w:r>
            <w:r w:rsidRPr="00C41D38">
              <w:rPr>
                <w:rFonts w:ascii="Sylfaen" w:eastAsia="Calibri" w:hAnsi="Sylfaen" w:cs="Sylfaen"/>
                <w:b/>
                <w:sz w:val="23"/>
                <w:szCs w:val="23"/>
                <w:lang w:val="hy-AM" w:eastAsia="en-US"/>
              </w:rPr>
              <w:t>ՓԲԸ</w:t>
            </w:r>
          </w:p>
          <w:p w:rsidR="00C452F4" w:rsidRPr="00C41D38" w:rsidRDefault="00C452F4" w:rsidP="00C452F4">
            <w:pPr>
              <w:jc w:val="center"/>
              <w:rPr>
                <w:rFonts w:eastAsia="Calibri"/>
                <w:b/>
                <w:sz w:val="23"/>
                <w:szCs w:val="23"/>
                <w:lang w:val="hy-AM" w:eastAsia="en-US"/>
              </w:rPr>
            </w:pPr>
          </w:p>
          <w:p w:rsidR="00C452F4" w:rsidRPr="00C41D38" w:rsidRDefault="00C452F4" w:rsidP="00C452F4">
            <w:pPr>
              <w:jc w:val="center"/>
              <w:rPr>
                <w:rFonts w:eastAsia="Calibri"/>
                <w:b/>
                <w:sz w:val="23"/>
                <w:szCs w:val="23"/>
                <w:lang w:val="hy-AM" w:eastAsia="en-US"/>
              </w:rPr>
            </w:pPr>
          </w:p>
          <w:p w:rsidR="00C452F4" w:rsidRPr="00C41D38" w:rsidRDefault="00C452F4" w:rsidP="00C452F4">
            <w:pPr>
              <w:rPr>
                <w:rFonts w:eastAsia="Calibri"/>
                <w:b/>
                <w:sz w:val="23"/>
                <w:szCs w:val="23"/>
                <w:lang w:val="hy-AM" w:eastAsia="en-US"/>
              </w:rPr>
            </w:pPr>
            <w:r w:rsidRPr="00C41D38">
              <w:rPr>
                <w:rFonts w:ascii="Sylfaen" w:eastAsia="Calibri" w:hAnsi="Sylfaen" w:cs="Sylfaen"/>
                <w:b/>
                <w:sz w:val="23"/>
                <w:szCs w:val="23"/>
                <w:lang w:val="hy-AM" w:eastAsia="en-US"/>
              </w:rPr>
              <w:t>Գլխավոր</w:t>
            </w:r>
          </w:p>
          <w:p w:rsidR="00C452F4" w:rsidRPr="00C41D38" w:rsidRDefault="00C452F4" w:rsidP="00C452F4">
            <w:pPr>
              <w:rPr>
                <w:rFonts w:ascii="Sylfaen" w:eastAsia="Calibri" w:hAnsi="Sylfaen" w:cs="Sylfaen"/>
                <w:b/>
                <w:sz w:val="23"/>
                <w:szCs w:val="23"/>
                <w:lang w:val="hy-AM" w:eastAsia="en-US"/>
              </w:rPr>
            </w:pPr>
            <w:r w:rsidRPr="00C41D38">
              <w:rPr>
                <w:rFonts w:ascii="Sylfaen" w:eastAsia="Calibri" w:hAnsi="Sylfaen" w:cs="Sylfaen"/>
                <w:b/>
                <w:sz w:val="23"/>
                <w:szCs w:val="23"/>
                <w:lang w:val="hy-AM" w:eastAsia="en-US"/>
              </w:rPr>
              <w:t>տնօրեն՝</w:t>
            </w:r>
            <w:r w:rsidRPr="00C41D38">
              <w:rPr>
                <w:rFonts w:eastAsia="Calibri"/>
                <w:b/>
                <w:sz w:val="23"/>
                <w:szCs w:val="23"/>
                <w:lang w:val="hy-AM" w:eastAsia="en-US"/>
              </w:rPr>
              <w:t xml:space="preserve">   _______________ </w:t>
            </w:r>
            <w:r w:rsidRPr="00C41D38">
              <w:rPr>
                <w:rFonts w:ascii="Sylfaen" w:eastAsia="Calibri" w:hAnsi="Sylfaen" w:cs="Sylfaen"/>
                <w:b/>
                <w:sz w:val="23"/>
                <w:szCs w:val="23"/>
                <w:lang w:val="hy-AM" w:eastAsia="en-US"/>
              </w:rPr>
              <w:t>Ա</w:t>
            </w:r>
            <w:r w:rsidRPr="00C41D38">
              <w:rPr>
                <w:rFonts w:ascii="MS Gothic" w:eastAsia="MS Gothic" w:hAnsi="MS Gothic" w:cs="MS Gothic" w:hint="eastAsia"/>
                <w:b/>
                <w:sz w:val="23"/>
                <w:szCs w:val="23"/>
                <w:lang w:val="hy-AM" w:eastAsia="en-US"/>
              </w:rPr>
              <w:t>․</w:t>
            </w:r>
            <w:r w:rsidRPr="00C41D38">
              <w:rPr>
                <w:rFonts w:ascii="Sylfaen" w:eastAsia="Calibri" w:hAnsi="Sylfaen" w:cs="Sylfaen"/>
                <w:b/>
                <w:sz w:val="23"/>
                <w:szCs w:val="23"/>
                <w:lang w:val="hy-AM" w:eastAsia="en-US"/>
              </w:rPr>
              <w:t>Վ</w:t>
            </w:r>
            <w:r w:rsidRPr="00C41D38">
              <w:rPr>
                <w:rFonts w:ascii="MS Gothic" w:eastAsia="MS Gothic" w:hAnsi="MS Gothic" w:cs="MS Gothic" w:hint="eastAsia"/>
                <w:b/>
                <w:sz w:val="23"/>
                <w:szCs w:val="23"/>
                <w:lang w:val="hy-AM" w:eastAsia="en-US"/>
              </w:rPr>
              <w:t>․</w:t>
            </w:r>
            <w:r w:rsidRPr="00C41D38">
              <w:rPr>
                <w:rFonts w:eastAsia="Calibri"/>
                <w:b/>
                <w:sz w:val="23"/>
                <w:szCs w:val="23"/>
                <w:lang w:val="hy-AM" w:eastAsia="en-US"/>
              </w:rPr>
              <w:t xml:space="preserve"> </w:t>
            </w:r>
            <w:r w:rsidRPr="00C41D38">
              <w:rPr>
                <w:rFonts w:ascii="Sylfaen" w:eastAsia="Calibri" w:hAnsi="Sylfaen" w:cs="Sylfaen"/>
                <w:b/>
                <w:sz w:val="23"/>
                <w:szCs w:val="23"/>
                <w:lang w:val="hy-AM" w:eastAsia="en-US"/>
              </w:rPr>
              <w:t>Մելնիկով</w:t>
            </w:r>
          </w:p>
          <w:p w:rsidR="00C452F4" w:rsidRPr="00C41D38" w:rsidRDefault="00C452F4" w:rsidP="00C452F4">
            <w:pPr>
              <w:rPr>
                <w:lang w:val="hy-AM"/>
              </w:rPr>
            </w:pPr>
          </w:p>
        </w:tc>
      </w:tr>
      <w:tr w:rsidR="00C452F4" w:rsidRPr="00C452F4" w:rsidTr="00C452F4">
        <w:trPr>
          <w:trHeight w:val="1485"/>
        </w:trPr>
        <w:tc>
          <w:tcPr>
            <w:tcW w:w="7725" w:type="dxa"/>
          </w:tcPr>
          <w:p w:rsidR="00C452F4" w:rsidRPr="00C41D38" w:rsidRDefault="00C452F4" w:rsidP="00C452F4">
            <w:pPr>
              <w:rPr>
                <w:rFonts w:eastAsia="Calibri"/>
                <w:b/>
                <w:sz w:val="26"/>
                <w:szCs w:val="26"/>
                <w:lang w:val="hy-AM" w:eastAsia="en-US"/>
              </w:rPr>
            </w:pPr>
          </w:p>
          <w:p w:rsidR="00C452F4" w:rsidRPr="00C41D38" w:rsidRDefault="00C452F4" w:rsidP="00C452F4">
            <w:pPr>
              <w:jc w:val="center"/>
              <w:rPr>
                <w:rFonts w:eastAsia="Calibri"/>
                <w:b/>
                <w:sz w:val="26"/>
                <w:szCs w:val="26"/>
                <w:lang w:eastAsia="en-US"/>
              </w:rPr>
            </w:pPr>
            <w:r w:rsidRPr="00C41D38">
              <w:rPr>
                <w:rFonts w:eastAsia="Calibri"/>
                <w:b/>
                <w:sz w:val="26"/>
                <w:szCs w:val="26"/>
                <w:lang w:eastAsia="en-US"/>
              </w:rPr>
              <w:t>«ПОСТАВЩИК»</w:t>
            </w:r>
          </w:p>
          <w:p w:rsidR="00C452F4" w:rsidRPr="00C41D38" w:rsidRDefault="00C452F4" w:rsidP="00C452F4">
            <w:pPr>
              <w:jc w:val="center"/>
              <w:rPr>
                <w:rFonts w:eastAsia="Calibri"/>
                <w:b/>
                <w:sz w:val="26"/>
                <w:szCs w:val="26"/>
                <w:lang w:eastAsia="en-US"/>
              </w:rPr>
            </w:pPr>
            <w:r w:rsidRPr="00C41D38">
              <w:rPr>
                <w:rFonts w:eastAsia="Calibri"/>
                <w:b/>
                <w:sz w:val="26"/>
                <w:szCs w:val="26"/>
                <w:lang w:eastAsia="en-US"/>
              </w:rPr>
              <w:t>ООО «</w:t>
            </w:r>
            <w:r w:rsidRPr="00C41D38">
              <w:rPr>
                <w:rFonts w:eastAsia="Calibri"/>
                <w:b/>
                <w:sz w:val="26"/>
                <w:szCs w:val="26"/>
                <w:lang w:val="hy-AM" w:eastAsia="en-US"/>
              </w:rPr>
              <w:t xml:space="preserve"> ------</w:t>
            </w:r>
            <w:r w:rsidRPr="00C41D38">
              <w:rPr>
                <w:rFonts w:eastAsia="Calibri"/>
                <w:b/>
                <w:sz w:val="26"/>
                <w:szCs w:val="26"/>
                <w:lang w:eastAsia="en-US"/>
              </w:rPr>
              <w:t>»</w:t>
            </w:r>
          </w:p>
          <w:p w:rsidR="00C452F4" w:rsidRPr="00C41D38" w:rsidRDefault="00C452F4" w:rsidP="00C452F4">
            <w:pPr>
              <w:rPr>
                <w:rFonts w:eastAsia="Calibri"/>
                <w:sz w:val="26"/>
                <w:szCs w:val="26"/>
                <w:lang w:val="hy-AM" w:eastAsia="en-US"/>
              </w:rPr>
            </w:pPr>
            <w:r w:rsidRPr="00C41D38">
              <w:rPr>
                <w:rFonts w:eastAsia="Calibri"/>
                <w:b/>
                <w:sz w:val="26"/>
                <w:szCs w:val="26"/>
                <w:lang w:eastAsia="en-US"/>
              </w:rPr>
              <w:t>Директор</w:t>
            </w:r>
            <w:r w:rsidRPr="00C41D38">
              <w:rPr>
                <w:rFonts w:eastAsia="Calibri"/>
                <w:b/>
                <w:sz w:val="26"/>
                <w:szCs w:val="26"/>
                <w:lang w:val="hy-AM" w:eastAsia="en-US"/>
              </w:rPr>
              <w:t>:</w:t>
            </w:r>
            <w:r w:rsidRPr="00C41D38">
              <w:rPr>
                <w:rFonts w:eastAsia="Calibri"/>
                <w:b/>
                <w:sz w:val="26"/>
                <w:szCs w:val="26"/>
                <w:lang w:eastAsia="en-US"/>
              </w:rPr>
              <w:t xml:space="preserve"> ____________</w:t>
            </w:r>
            <w:r w:rsidRPr="00C41D38">
              <w:rPr>
                <w:rFonts w:eastAsia="Calibri"/>
                <w:b/>
                <w:sz w:val="26"/>
                <w:szCs w:val="26"/>
                <w:lang w:val="hy-AM" w:eastAsia="en-US"/>
              </w:rPr>
              <w:t xml:space="preserve"> </w:t>
            </w:r>
            <w:r w:rsidRPr="00C41D38">
              <w:rPr>
                <w:rFonts w:eastAsia="Calibri"/>
                <w:b/>
                <w:sz w:val="26"/>
                <w:szCs w:val="26"/>
                <w:lang w:eastAsia="en-US"/>
              </w:rPr>
              <w:t xml:space="preserve">  </w:t>
            </w:r>
            <w:r w:rsidRPr="00C41D38">
              <w:rPr>
                <w:rFonts w:eastAsia="Calibri"/>
                <w:b/>
                <w:sz w:val="26"/>
                <w:szCs w:val="26"/>
                <w:lang w:val="hy-AM" w:eastAsia="en-US"/>
              </w:rPr>
              <w:t xml:space="preserve"> -- -----------------</w:t>
            </w:r>
          </w:p>
          <w:p w:rsidR="00C452F4" w:rsidRPr="00C41D38" w:rsidRDefault="00C452F4" w:rsidP="00C452F4"/>
        </w:tc>
        <w:tc>
          <w:tcPr>
            <w:tcW w:w="421" w:type="dxa"/>
          </w:tcPr>
          <w:p w:rsidR="00C452F4" w:rsidRPr="00C41D38" w:rsidRDefault="00C452F4" w:rsidP="00C452F4">
            <w:pPr>
              <w:rPr>
                <w:lang w:val="hy-AM"/>
              </w:rPr>
            </w:pPr>
          </w:p>
        </w:tc>
        <w:tc>
          <w:tcPr>
            <w:tcW w:w="7143" w:type="dxa"/>
          </w:tcPr>
          <w:p w:rsidR="00C452F4" w:rsidRPr="00C41D38" w:rsidRDefault="00C452F4" w:rsidP="00C452F4">
            <w:pPr>
              <w:jc w:val="center"/>
              <w:rPr>
                <w:rFonts w:eastAsia="Calibri"/>
                <w:b/>
                <w:sz w:val="23"/>
                <w:szCs w:val="23"/>
                <w:lang w:val="hy-AM" w:eastAsia="en-US"/>
              </w:rPr>
            </w:pPr>
          </w:p>
          <w:p w:rsidR="00C452F4" w:rsidRPr="00C41D38" w:rsidRDefault="00C452F4" w:rsidP="00C452F4">
            <w:pPr>
              <w:jc w:val="center"/>
              <w:rPr>
                <w:rFonts w:eastAsia="Calibri"/>
                <w:b/>
                <w:sz w:val="23"/>
                <w:szCs w:val="23"/>
                <w:lang w:val="hy-AM" w:eastAsia="en-US"/>
              </w:rPr>
            </w:pPr>
            <w:r w:rsidRPr="00C41D38">
              <w:rPr>
                <w:rFonts w:eastAsia="Calibri"/>
                <w:b/>
                <w:sz w:val="23"/>
                <w:szCs w:val="23"/>
                <w:lang w:val="hy-AM" w:eastAsia="en-US"/>
              </w:rPr>
              <w:t>«</w:t>
            </w:r>
            <w:r w:rsidRPr="00C41D38">
              <w:rPr>
                <w:rFonts w:ascii="Sylfaen" w:eastAsia="Calibri" w:hAnsi="Sylfaen" w:cs="Sylfaen"/>
                <w:b/>
                <w:sz w:val="23"/>
                <w:szCs w:val="23"/>
                <w:lang w:val="hy-AM" w:eastAsia="en-US"/>
              </w:rPr>
              <w:t>ՄԱՏԱԿԱՐԱՐ</w:t>
            </w:r>
            <w:r w:rsidRPr="00C41D38">
              <w:rPr>
                <w:rFonts w:eastAsia="Calibri"/>
                <w:b/>
                <w:sz w:val="23"/>
                <w:szCs w:val="23"/>
                <w:lang w:val="hy-AM" w:eastAsia="en-US"/>
              </w:rPr>
              <w:t>»</w:t>
            </w:r>
          </w:p>
          <w:p w:rsidR="00C452F4" w:rsidRPr="00C41D38" w:rsidRDefault="00C452F4" w:rsidP="00C452F4">
            <w:pPr>
              <w:jc w:val="center"/>
              <w:rPr>
                <w:rFonts w:ascii="Sylfaen" w:eastAsia="Calibri" w:hAnsi="Sylfaen" w:cs="Sylfaen"/>
                <w:b/>
                <w:sz w:val="23"/>
                <w:szCs w:val="23"/>
                <w:lang w:val="hy-AM" w:eastAsia="en-US"/>
              </w:rPr>
            </w:pPr>
            <w:r w:rsidRPr="00C41D38">
              <w:rPr>
                <w:rFonts w:eastAsia="Calibri"/>
                <w:b/>
                <w:sz w:val="23"/>
                <w:szCs w:val="23"/>
                <w:lang w:val="hy-AM" w:eastAsia="en-US"/>
              </w:rPr>
              <w:t>«        ----------» ՍՊԸ</w:t>
            </w:r>
          </w:p>
          <w:p w:rsidR="00C452F4" w:rsidRPr="00C41D38" w:rsidRDefault="00C452F4" w:rsidP="00C452F4">
            <w:pPr>
              <w:rPr>
                <w:rFonts w:ascii="Sylfaen" w:eastAsia="Calibri" w:hAnsi="Sylfaen" w:cs="Sylfaen"/>
                <w:b/>
                <w:sz w:val="23"/>
                <w:szCs w:val="23"/>
                <w:lang w:val="hy-AM" w:eastAsia="en-US"/>
              </w:rPr>
            </w:pPr>
          </w:p>
          <w:p w:rsidR="00C452F4" w:rsidRPr="00C452F4" w:rsidRDefault="009D435D" w:rsidP="00C452F4">
            <w:pPr>
              <w:rPr>
                <w:lang w:val="hy-AM"/>
              </w:rPr>
            </w:pPr>
            <w:r w:rsidRPr="00C41D38">
              <w:rPr>
                <w:rFonts w:ascii="Sylfaen" w:eastAsia="Calibri" w:hAnsi="Sylfaen" w:cs="Sylfaen"/>
                <w:b/>
                <w:sz w:val="23"/>
                <w:szCs w:val="23"/>
                <w:lang w:eastAsia="en-US"/>
              </w:rPr>
              <w:t xml:space="preserve">        </w:t>
            </w:r>
            <w:r w:rsidR="00C452F4" w:rsidRPr="00C41D38">
              <w:rPr>
                <w:rFonts w:ascii="Sylfaen" w:eastAsia="Calibri" w:hAnsi="Sylfaen" w:cs="Sylfaen"/>
                <w:b/>
                <w:sz w:val="23"/>
                <w:szCs w:val="23"/>
                <w:lang w:val="hy-AM" w:eastAsia="en-US"/>
              </w:rPr>
              <w:t>Տնօրեն՝</w:t>
            </w:r>
            <w:r w:rsidR="00C452F4" w:rsidRPr="00C41D38">
              <w:rPr>
                <w:rFonts w:eastAsia="Calibri"/>
                <w:b/>
                <w:sz w:val="23"/>
                <w:szCs w:val="23"/>
                <w:lang w:val="hy-AM" w:eastAsia="en-US"/>
              </w:rPr>
              <w:t xml:space="preserve">  _______________</w:t>
            </w:r>
            <w:r w:rsidR="00C452F4" w:rsidRPr="00C452F4">
              <w:rPr>
                <w:rFonts w:eastAsia="Calibri"/>
                <w:b/>
                <w:sz w:val="23"/>
                <w:szCs w:val="23"/>
                <w:lang w:val="hy-AM" w:eastAsia="en-US"/>
              </w:rPr>
              <w:t xml:space="preserve">  </w:t>
            </w:r>
          </w:p>
        </w:tc>
      </w:tr>
    </w:tbl>
    <w:p w:rsidR="00C452F4" w:rsidRDefault="00C452F4" w:rsidP="00C452F4">
      <w:pPr>
        <w:widowControl w:val="0"/>
        <w:autoSpaceDE w:val="0"/>
        <w:autoSpaceDN w:val="0"/>
        <w:adjustRightInd w:val="0"/>
        <w:ind w:firstLine="567"/>
        <w:jc w:val="center"/>
        <w:rPr>
          <w:sz w:val="18"/>
          <w:szCs w:val="18"/>
        </w:rPr>
      </w:pPr>
    </w:p>
    <w:sectPr w:rsidR="00C452F4" w:rsidSect="009D435D">
      <w:headerReference w:type="even" r:id="rId17"/>
      <w:headerReference w:type="default" r:id="rId18"/>
      <w:pgSz w:w="11906" w:h="16838" w:code="9"/>
      <w:pgMar w:top="992" w:right="1134" w:bottom="1134" w:left="924" w:header="720" w:footer="22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49E9" w:rsidRDefault="00BD49E9" w:rsidP="0017193C">
      <w:r>
        <w:separator/>
      </w:r>
    </w:p>
  </w:endnote>
  <w:endnote w:type="continuationSeparator" w:id="0">
    <w:p w:rsidR="00BD49E9" w:rsidRDefault="00BD49E9" w:rsidP="001719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Arial Narrow">
    <w:panose1 w:val="020B0506020202030204"/>
    <w:charset w:val="CC"/>
    <w:family w:val="swiss"/>
    <w:pitch w:val="variable"/>
    <w:sig w:usb0="00000287" w:usb1="00000000" w:usb2="00000000" w:usb3="00000000" w:csb0="0000009F" w:csb1="00000000"/>
  </w:font>
  <w:font w:name="Timesnewroman">
    <w:altName w:val="MV Boli"/>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49E9" w:rsidRPr="00BB4A4F" w:rsidRDefault="00BD49E9" w:rsidP="00BB4A4F">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49E9" w:rsidRDefault="00BD49E9" w:rsidP="0017193C">
      <w:r>
        <w:separator/>
      </w:r>
    </w:p>
  </w:footnote>
  <w:footnote w:type="continuationSeparator" w:id="0">
    <w:p w:rsidR="00BD49E9" w:rsidRDefault="00BD49E9" w:rsidP="001719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49E9" w:rsidRDefault="00BD49E9">
    <w:pPr>
      <w:pStyle w:val="ab"/>
    </w:pPr>
    <w:r>
      <w:t xml:space="preserve">                                    </w:t>
    </w:r>
    <w:r>
      <w:tab/>
    </w:r>
    <w: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49E9" w:rsidRDefault="00BD49E9">
    <w:pPr>
      <w:pStyle w:val="ab"/>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end"/>
    </w:r>
  </w:p>
  <w:p w:rsidR="00BD49E9" w:rsidRDefault="00BD49E9">
    <w:pPr>
      <w:pStyle w:val="ab"/>
    </w:pPr>
  </w:p>
  <w:p w:rsidR="00BD49E9" w:rsidRDefault="00BD49E9"/>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49E9" w:rsidRDefault="00BD49E9">
    <w:pPr>
      <w:pStyle w:val="ab"/>
      <w:framePr w:h="315" w:hRule="exact" w:wrap="around" w:vAnchor="text" w:hAnchor="margin" w:xAlign="center" w:y="-164"/>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55C3060"/>
    <w:lvl w:ilvl="0">
      <w:numFmt w:val="bullet"/>
      <w:lvlText w:val="*"/>
      <w:lvlJc w:val="left"/>
    </w:lvl>
  </w:abstractNum>
  <w:abstractNum w:abstractNumId="1" w15:restartNumberingAfterBreak="0">
    <w:nsid w:val="00000003"/>
    <w:multiLevelType w:val="singleLevel"/>
    <w:tmpl w:val="00000003"/>
    <w:lvl w:ilvl="0">
      <w:start w:val="1"/>
      <w:numFmt w:val="decimal"/>
      <w:lvlText w:val="4.%1."/>
      <w:lvlJc w:val="left"/>
      <w:pPr>
        <w:tabs>
          <w:tab w:val="num" w:pos="0"/>
        </w:tabs>
        <w:ind w:left="0" w:firstLine="0"/>
      </w:pPr>
      <w:rPr>
        <w:rFonts w:ascii="Times New Roman" w:hAnsi="Times New Roman" w:cs="Times New Roman"/>
        <w:b w:val="0"/>
        <w:color w:val="000000"/>
      </w:rPr>
    </w:lvl>
  </w:abstractNum>
  <w:abstractNum w:abstractNumId="2" w15:restartNumberingAfterBreak="0">
    <w:nsid w:val="00000004"/>
    <w:multiLevelType w:val="multilevel"/>
    <w:tmpl w:val="C0D40D98"/>
    <w:lvl w:ilvl="0">
      <w:start w:val="12"/>
      <w:numFmt w:val="decimal"/>
      <w:lvlText w:val="%1."/>
      <w:lvlJc w:val="left"/>
      <w:pPr>
        <w:tabs>
          <w:tab w:val="num" w:pos="0"/>
        </w:tabs>
        <w:ind w:left="480" w:hanging="480"/>
      </w:pPr>
    </w:lvl>
    <w:lvl w:ilvl="1">
      <w:start w:val="1"/>
      <w:numFmt w:val="decimal"/>
      <w:lvlText w:val="%1.%2."/>
      <w:lvlJc w:val="left"/>
      <w:pPr>
        <w:tabs>
          <w:tab w:val="num" w:pos="0"/>
        </w:tabs>
        <w:ind w:left="480" w:hanging="48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3"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4" w15:restartNumberingAfterBreak="0">
    <w:nsid w:val="00000008"/>
    <w:multiLevelType w:val="singleLevel"/>
    <w:tmpl w:val="00000008"/>
    <w:lvl w:ilvl="0">
      <w:start w:val="3"/>
      <w:numFmt w:val="decimal"/>
      <w:lvlText w:val="1.%1."/>
      <w:lvlJc w:val="left"/>
      <w:pPr>
        <w:tabs>
          <w:tab w:val="num" w:pos="0"/>
        </w:tabs>
        <w:ind w:left="0" w:firstLine="0"/>
      </w:pPr>
      <w:rPr>
        <w:rFonts w:ascii="Times New Roman" w:hAnsi="Times New Roman" w:cs="Times New Roman"/>
        <w:b w:val="0"/>
        <w:color w:val="000000"/>
      </w:rPr>
    </w:lvl>
  </w:abstractNum>
  <w:abstractNum w:abstractNumId="5" w15:restartNumberingAfterBreak="0">
    <w:nsid w:val="00000009"/>
    <w:multiLevelType w:val="singleLevel"/>
    <w:tmpl w:val="00000009"/>
    <w:lvl w:ilvl="0">
      <w:start w:val="1"/>
      <w:numFmt w:val="decimal"/>
      <w:lvlText w:val="6.%1."/>
      <w:lvlJc w:val="left"/>
      <w:pPr>
        <w:tabs>
          <w:tab w:val="num" w:pos="0"/>
        </w:tabs>
        <w:ind w:left="0" w:firstLine="0"/>
      </w:pPr>
      <w:rPr>
        <w:rFonts w:ascii="Times New Roman" w:hAnsi="Times New Roman" w:cs="Times New Roman"/>
        <w:sz w:val="24"/>
        <w:szCs w:val="24"/>
      </w:rPr>
    </w:lvl>
  </w:abstractNum>
  <w:abstractNum w:abstractNumId="6" w15:restartNumberingAfterBreak="0">
    <w:nsid w:val="0000000B"/>
    <w:multiLevelType w:val="multilevel"/>
    <w:tmpl w:val="0000000B"/>
    <w:lvl w:ilvl="0">
      <w:start w:val="11"/>
      <w:numFmt w:val="decimal"/>
      <w:lvlText w:val="%1."/>
      <w:lvlJc w:val="left"/>
      <w:pPr>
        <w:tabs>
          <w:tab w:val="num" w:pos="0"/>
        </w:tabs>
        <w:ind w:left="480" w:hanging="480"/>
      </w:pPr>
    </w:lvl>
    <w:lvl w:ilvl="1">
      <w:start w:val="1"/>
      <w:numFmt w:val="decimal"/>
      <w:lvlText w:val="%1.%2."/>
      <w:lvlJc w:val="left"/>
      <w:pPr>
        <w:tabs>
          <w:tab w:val="num" w:pos="0"/>
        </w:tabs>
        <w:ind w:left="874" w:hanging="480"/>
      </w:pPr>
    </w:lvl>
    <w:lvl w:ilvl="2">
      <w:start w:val="1"/>
      <w:numFmt w:val="decimal"/>
      <w:lvlText w:val="%1.%2.%3."/>
      <w:lvlJc w:val="left"/>
      <w:pPr>
        <w:tabs>
          <w:tab w:val="num" w:pos="0"/>
        </w:tabs>
        <w:ind w:left="1508" w:hanging="720"/>
      </w:pPr>
    </w:lvl>
    <w:lvl w:ilvl="3">
      <w:start w:val="1"/>
      <w:numFmt w:val="decimal"/>
      <w:lvlText w:val="%1.%2.%3.%4."/>
      <w:lvlJc w:val="left"/>
      <w:pPr>
        <w:tabs>
          <w:tab w:val="num" w:pos="0"/>
        </w:tabs>
        <w:ind w:left="1902" w:hanging="720"/>
      </w:pPr>
    </w:lvl>
    <w:lvl w:ilvl="4">
      <w:start w:val="1"/>
      <w:numFmt w:val="decimal"/>
      <w:lvlText w:val="%1.%2.%3.%4.%5."/>
      <w:lvlJc w:val="left"/>
      <w:pPr>
        <w:tabs>
          <w:tab w:val="num" w:pos="0"/>
        </w:tabs>
        <w:ind w:left="2656" w:hanging="1080"/>
      </w:pPr>
    </w:lvl>
    <w:lvl w:ilvl="5">
      <w:start w:val="1"/>
      <w:numFmt w:val="decimal"/>
      <w:lvlText w:val="%1.%2.%3.%4.%5.%6."/>
      <w:lvlJc w:val="left"/>
      <w:pPr>
        <w:tabs>
          <w:tab w:val="num" w:pos="0"/>
        </w:tabs>
        <w:ind w:left="3050" w:hanging="1080"/>
      </w:pPr>
    </w:lvl>
    <w:lvl w:ilvl="6">
      <w:start w:val="1"/>
      <w:numFmt w:val="decimal"/>
      <w:lvlText w:val="%1.%2.%3.%4.%5.%6.%7."/>
      <w:lvlJc w:val="left"/>
      <w:pPr>
        <w:tabs>
          <w:tab w:val="num" w:pos="0"/>
        </w:tabs>
        <w:ind w:left="3804" w:hanging="1440"/>
      </w:pPr>
    </w:lvl>
    <w:lvl w:ilvl="7">
      <w:start w:val="1"/>
      <w:numFmt w:val="decimal"/>
      <w:lvlText w:val="%1.%2.%3.%4.%5.%6.%7.%8."/>
      <w:lvlJc w:val="left"/>
      <w:pPr>
        <w:tabs>
          <w:tab w:val="num" w:pos="0"/>
        </w:tabs>
        <w:ind w:left="4198" w:hanging="1440"/>
      </w:pPr>
    </w:lvl>
    <w:lvl w:ilvl="8">
      <w:start w:val="1"/>
      <w:numFmt w:val="decimal"/>
      <w:lvlText w:val="%1.%2.%3.%4.%5.%6.%7.%8.%9."/>
      <w:lvlJc w:val="left"/>
      <w:pPr>
        <w:tabs>
          <w:tab w:val="num" w:pos="0"/>
        </w:tabs>
        <w:ind w:left="4952" w:hanging="1800"/>
      </w:pPr>
    </w:lvl>
  </w:abstractNum>
  <w:abstractNum w:abstractNumId="7"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8" w15:restartNumberingAfterBreak="0">
    <w:nsid w:val="00B550C0"/>
    <w:multiLevelType w:val="hybridMultilevel"/>
    <w:tmpl w:val="2D800F10"/>
    <w:lvl w:ilvl="0" w:tplc="0419000F">
      <w:start w:val="1"/>
      <w:numFmt w:val="decimal"/>
      <w:lvlText w:val="%1."/>
      <w:lvlJc w:val="left"/>
      <w:pPr>
        <w:ind w:left="730" w:hanging="360"/>
      </w:p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9" w15:restartNumberingAfterBreak="0">
    <w:nsid w:val="02BC1704"/>
    <w:multiLevelType w:val="hybridMultilevel"/>
    <w:tmpl w:val="7F5C7F1A"/>
    <w:lvl w:ilvl="0" w:tplc="0419000F">
      <w:start w:val="1"/>
      <w:numFmt w:val="decimal"/>
      <w:lvlText w:val="%1."/>
      <w:lvlJc w:val="left"/>
      <w:pPr>
        <w:tabs>
          <w:tab w:val="num" w:pos="874"/>
        </w:tabs>
        <w:ind w:left="874" w:hanging="360"/>
      </w:pPr>
    </w:lvl>
    <w:lvl w:ilvl="1" w:tplc="04190019" w:tentative="1">
      <w:start w:val="1"/>
      <w:numFmt w:val="lowerLetter"/>
      <w:lvlText w:val="%2."/>
      <w:lvlJc w:val="left"/>
      <w:pPr>
        <w:tabs>
          <w:tab w:val="num" w:pos="1594"/>
        </w:tabs>
        <w:ind w:left="1594" w:hanging="360"/>
      </w:pPr>
    </w:lvl>
    <w:lvl w:ilvl="2" w:tplc="0419001B" w:tentative="1">
      <w:start w:val="1"/>
      <w:numFmt w:val="lowerRoman"/>
      <w:lvlText w:val="%3."/>
      <w:lvlJc w:val="right"/>
      <w:pPr>
        <w:tabs>
          <w:tab w:val="num" w:pos="2314"/>
        </w:tabs>
        <w:ind w:left="2314" w:hanging="180"/>
      </w:pPr>
    </w:lvl>
    <w:lvl w:ilvl="3" w:tplc="0419000F" w:tentative="1">
      <w:start w:val="1"/>
      <w:numFmt w:val="decimal"/>
      <w:lvlText w:val="%4."/>
      <w:lvlJc w:val="left"/>
      <w:pPr>
        <w:tabs>
          <w:tab w:val="num" w:pos="3034"/>
        </w:tabs>
        <w:ind w:left="3034" w:hanging="360"/>
      </w:pPr>
    </w:lvl>
    <w:lvl w:ilvl="4" w:tplc="04190019" w:tentative="1">
      <w:start w:val="1"/>
      <w:numFmt w:val="lowerLetter"/>
      <w:lvlText w:val="%5."/>
      <w:lvlJc w:val="left"/>
      <w:pPr>
        <w:tabs>
          <w:tab w:val="num" w:pos="3754"/>
        </w:tabs>
        <w:ind w:left="3754" w:hanging="360"/>
      </w:pPr>
    </w:lvl>
    <w:lvl w:ilvl="5" w:tplc="0419001B" w:tentative="1">
      <w:start w:val="1"/>
      <w:numFmt w:val="lowerRoman"/>
      <w:lvlText w:val="%6."/>
      <w:lvlJc w:val="right"/>
      <w:pPr>
        <w:tabs>
          <w:tab w:val="num" w:pos="4474"/>
        </w:tabs>
        <w:ind w:left="4474" w:hanging="180"/>
      </w:pPr>
    </w:lvl>
    <w:lvl w:ilvl="6" w:tplc="0419000F" w:tentative="1">
      <w:start w:val="1"/>
      <w:numFmt w:val="decimal"/>
      <w:lvlText w:val="%7."/>
      <w:lvlJc w:val="left"/>
      <w:pPr>
        <w:tabs>
          <w:tab w:val="num" w:pos="5194"/>
        </w:tabs>
        <w:ind w:left="5194" w:hanging="360"/>
      </w:pPr>
    </w:lvl>
    <w:lvl w:ilvl="7" w:tplc="04190019" w:tentative="1">
      <w:start w:val="1"/>
      <w:numFmt w:val="lowerLetter"/>
      <w:lvlText w:val="%8."/>
      <w:lvlJc w:val="left"/>
      <w:pPr>
        <w:tabs>
          <w:tab w:val="num" w:pos="5914"/>
        </w:tabs>
        <w:ind w:left="5914" w:hanging="360"/>
      </w:pPr>
    </w:lvl>
    <w:lvl w:ilvl="8" w:tplc="0419001B" w:tentative="1">
      <w:start w:val="1"/>
      <w:numFmt w:val="lowerRoman"/>
      <w:lvlText w:val="%9."/>
      <w:lvlJc w:val="right"/>
      <w:pPr>
        <w:tabs>
          <w:tab w:val="num" w:pos="6634"/>
        </w:tabs>
        <w:ind w:left="6634" w:hanging="180"/>
      </w:pPr>
    </w:lvl>
  </w:abstractNum>
  <w:abstractNum w:abstractNumId="10" w15:restartNumberingAfterBreak="0">
    <w:nsid w:val="13C945A0"/>
    <w:multiLevelType w:val="hybridMultilevel"/>
    <w:tmpl w:val="C75CC7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3CC218D"/>
    <w:multiLevelType w:val="singleLevel"/>
    <w:tmpl w:val="7CECEC34"/>
    <w:lvl w:ilvl="0">
      <w:start w:val="1"/>
      <w:numFmt w:val="decimal"/>
      <w:lvlText w:val="4.%1."/>
      <w:legacy w:legacy="1" w:legacySpace="0" w:legacyIndent="422"/>
      <w:lvlJc w:val="left"/>
      <w:rPr>
        <w:rFonts w:ascii="Times New Roman" w:hAnsi="Times New Roman" w:cs="Times New Roman" w:hint="default"/>
        <w:b w:val="0"/>
        <w:color w:val="000000"/>
      </w:rPr>
    </w:lvl>
  </w:abstractNum>
  <w:abstractNum w:abstractNumId="12" w15:restartNumberingAfterBreak="0">
    <w:nsid w:val="1ED227A3"/>
    <w:multiLevelType w:val="multilevel"/>
    <w:tmpl w:val="FB3016FC"/>
    <w:lvl w:ilvl="0">
      <w:start w:val="6"/>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571" w:hanging="720"/>
      </w:pPr>
      <w:rPr>
        <w:rFonts w:hint="default"/>
        <w:b w:val="0"/>
        <w:i w:val="0"/>
      </w:rPr>
    </w:lvl>
    <w:lvl w:ilvl="3">
      <w:start w:val="1"/>
      <w:numFmt w:val="decimal"/>
      <w:isLgl/>
      <w:lvlText w:val="%4)"/>
      <w:lvlJc w:val="left"/>
      <w:pPr>
        <w:ind w:left="1440" w:hanging="1080"/>
      </w:pPr>
      <w:rPr>
        <w:rFonts w:ascii="Times New Roman" w:eastAsia="Times New Roman" w:hAnsi="Times New Roman" w:cs="Times New Roman"/>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1F792207"/>
    <w:multiLevelType w:val="multilevel"/>
    <w:tmpl w:val="6CD6A85A"/>
    <w:lvl w:ilvl="0">
      <w:start w:val="1"/>
      <w:numFmt w:val="decimal"/>
      <w:lvlText w:val="%1."/>
      <w:lvlJc w:val="left"/>
      <w:pPr>
        <w:ind w:left="720" w:hanging="360"/>
      </w:pPr>
      <w:rPr>
        <w:rFonts w:ascii="Times New Roman" w:hAnsi="Times New Roman" w:cs="Times New Roman" w:hint="default"/>
        <w:i w:val="0"/>
      </w:rPr>
    </w:lvl>
    <w:lvl w:ilvl="1">
      <w:start w:val="1"/>
      <w:numFmt w:val="decimal"/>
      <w:isLgl/>
      <w:lvlText w:val="%1.%2."/>
      <w:lvlJc w:val="left"/>
      <w:pPr>
        <w:ind w:left="1004" w:hanging="720"/>
      </w:pPr>
      <w:rPr>
        <w:rFonts w:hint="default"/>
        <w:b/>
      </w:rPr>
    </w:lvl>
    <w:lvl w:ilvl="2">
      <w:start w:val="1"/>
      <w:numFmt w:val="decimal"/>
      <w:isLgl/>
      <w:lvlText w:val="%1.%2.%3."/>
      <w:lvlJc w:val="left"/>
      <w:pPr>
        <w:ind w:left="1572" w:hanging="720"/>
      </w:pPr>
      <w:rPr>
        <w:rFonts w:hint="default"/>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79C4310"/>
    <w:multiLevelType w:val="hybridMultilevel"/>
    <w:tmpl w:val="90082C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97D5B1D"/>
    <w:multiLevelType w:val="singleLevel"/>
    <w:tmpl w:val="A5A88BB0"/>
    <w:lvl w:ilvl="0">
      <w:start w:val="1"/>
      <w:numFmt w:val="decimal"/>
      <w:lvlText w:val="7.%1."/>
      <w:lvlJc w:val="left"/>
      <w:pPr>
        <w:ind w:left="928" w:hanging="360"/>
      </w:pPr>
      <w:rPr>
        <w:rFonts w:ascii="Times New Roman" w:hAnsi="Times New Roman" w:cs="Times New Roman" w:hint="default"/>
        <w:sz w:val="24"/>
        <w:szCs w:val="24"/>
      </w:rPr>
    </w:lvl>
  </w:abstractNum>
  <w:abstractNum w:abstractNumId="16"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2BD71FFE"/>
    <w:multiLevelType w:val="multilevel"/>
    <w:tmpl w:val="DA06C12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6B27738"/>
    <w:multiLevelType w:val="multilevel"/>
    <w:tmpl w:val="AC6073C6"/>
    <w:lvl w:ilvl="0">
      <w:start w:val="1"/>
      <w:numFmt w:val="upperRoman"/>
      <w:lvlText w:val="%1."/>
      <w:lvlJc w:val="left"/>
      <w:pPr>
        <w:ind w:left="1080" w:hanging="720"/>
      </w:pPr>
      <w:rPr>
        <w:rFonts w:hint="default"/>
      </w:rPr>
    </w:lvl>
    <w:lvl w:ilvl="1">
      <w:start w:val="1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15:restartNumberingAfterBreak="0">
    <w:nsid w:val="3F637886"/>
    <w:multiLevelType w:val="hybridMultilevel"/>
    <w:tmpl w:val="046CFFCE"/>
    <w:lvl w:ilvl="0" w:tplc="04190001">
      <w:start w:val="1"/>
      <w:numFmt w:val="bullet"/>
      <w:lvlText w:val=""/>
      <w:lvlJc w:val="left"/>
      <w:pPr>
        <w:ind w:left="177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28A59C3"/>
    <w:multiLevelType w:val="hybridMultilevel"/>
    <w:tmpl w:val="B226F6F0"/>
    <w:lvl w:ilvl="0" w:tplc="F99693B0">
      <w:start w:val="1"/>
      <w:numFmt w:val="decimal"/>
      <w:lvlText w:val="%1."/>
      <w:lvlJc w:val="left"/>
      <w:pPr>
        <w:ind w:left="2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2C437FC">
      <w:start w:val="1"/>
      <w:numFmt w:val="lowerLetter"/>
      <w:lvlText w:val="%2"/>
      <w:lvlJc w:val="left"/>
      <w:pPr>
        <w:ind w:left="1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CC41F48">
      <w:start w:val="1"/>
      <w:numFmt w:val="lowerRoman"/>
      <w:lvlText w:val="%3"/>
      <w:lvlJc w:val="left"/>
      <w:pPr>
        <w:ind w:left="2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12463B4">
      <w:start w:val="1"/>
      <w:numFmt w:val="decimal"/>
      <w:lvlText w:val="%4"/>
      <w:lvlJc w:val="left"/>
      <w:pPr>
        <w:ind w:left="3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02834D8">
      <w:start w:val="1"/>
      <w:numFmt w:val="lowerLetter"/>
      <w:lvlText w:val="%5"/>
      <w:lvlJc w:val="left"/>
      <w:pPr>
        <w:ind w:left="39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A52BAB2">
      <w:start w:val="1"/>
      <w:numFmt w:val="lowerRoman"/>
      <w:lvlText w:val="%6"/>
      <w:lvlJc w:val="left"/>
      <w:pPr>
        <w:ind w:left="46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ED80CFC">
      <w:start w:val="1"/>
      <w:numFmt w:val="decimal"/>
      <w:lvlText w:val="%7"/>
      <w:lvlJc w:val="left"/>
      <w:pPr>
        <w:ind w:left="53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48652D8">
      <w:start w:val="1"/>
      <w:numFmt w:val="lowerLetter"/>
      <w:lvlText w:val="%8"/>
      <w:lvlJc w:val="left"/>
      <w:pPr>
        <w:ind w:left="61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9BEB9EA">
      <w:start w:val="1"/>
      <w:numFmt w:val="lowerRoman"/>
      <w:lvlText w:val="%9"/>
      <w:lvlJc w:val="left"/>
      <w:pPr>
        <w:ind w:left="68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43611D38"/>
    <w:multiLevelType w:val="multilevel"/>
    <w:tmpl w:val="C38A09B4"/>
    <w:lvl w:ilvl="0">
      <w:start w:val="6"/>
      <w:numFmt w:val="decimal"/>
      <w:lvlText w:val="%1."/>
      <w:lvlJc w:val="left"/>
      <w:pPr>
        <w:ind w:left="360" w:hanging="360"/>
      </w:pPr>
      <w:rPr>
        <w:rFonts w:hint="default"/>
      </w:rPr>
    </w:lvl>
    <w:lvl w:ilvl="1">
      <w:start w:val="1"/>
      <w:numFmt w:val="decimal"/>
      <w:lvlText w:val="%1.%2."/>
      <w:lvlJc w:val="left"/>
      <w:pPr>
        <w:ind w:left="725" w:hanging="360"/>
      </w:pPr>
      <w:rPr>
        <w:rFonts w:hint="default"/>
      </w:rPr>
    </w:lvl>
    <w:lvl w:ilvl="2">
      <w:start w:val="1"/>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22" w15:restartNumberingAfterBreak="0">
    <w:nsid w:val="44AC4DD7"/>
    <w:multiLevelType w:val="multilevel"/>
    <w:tmpl w:val="BCEE73FC"/>
    <w:lvl w:ilvl="0">
      <w:start w:val="2"/>
      <w:numFmt w:val="decimal"/>
      <w:lvlText w:val="%1."/>
      <w:lvlJc w:val="left"/>
      <w:pPr>
        <w:ind w:left="360" w:hanging="360"/>
      </w:pPr>
      <w:rPr>
        <w:rFonts w:hint="default"/>
        <w:color w:val="000000"/>
      </w:rPr>
    </w:lvl>
    <w:lvl w:ilvl="1">
      <w:start w:val="3"/>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23"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24" w15:restartNumberingAfterBreak="0">
    <w:nsid w:val="4E001CFA"/>
    <w:multiLevelType w:val="multilevel"/>
    <w:tmpl w:val="322C11C6"/>
    <w:lvl w:ilvl="0">
      <w:start w:val="1"/>
      <w:numFmt w:val="decimal"/>
      <w:lvlText w:val="%1."/>
      <w:lvlJc w:val="left"/>
      <w:pPr>
        <w:ind w:left="720" w:hanging="360"/>
      </w:pPr>
      <w:rPr>
        <w:rFonts w:ascii="Times New Roman" w:hAnsi="Times New Roman" w:cs="Times New Roman" w:hint="default"/>
        <w:b/>
      </w:rPr>
    </w:lvl>
    <w:lvl w:ilvl="1">
      <w:start w:val="6"/>
      <w:numFmt w:val="decimal"/>
      <w:isLgl/>
      <w:lvlText w:val="%1.%2."/>
      <w:lvlJc w:val="left"/>
      <w:pPr>
        <w:ind w:left="1571" w:hanging="720"/>
      </w:pPr>
      <w:rPr>
        <w:rFonts w:hint="default"/>
      </w:rPr>
    </w:lvl>
    <w:lvl w:ilvl="2">
      <w:start w:val="1"/>
      <w:numFmt w:val="decimal"/>
      <w:isLgl/>
      <w:lvlText w:val="%1.%2.%3."/>
      <w:lvlJc w:val="left"/>
      <w:pPr>
        <w:ind w:left="1572" w:hanging="720"/>
      </w:pPr>
      <w:rPr>
        <w:rFonts w:hint="default"/>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56F54E7A"/>
    <w:multiLevelType w:val="multilevel"/>
    <w:tmpl w:val="C33EC2C6"/>
    <w:lvl w:ilvl="0">
      <w:start w:val="5"/>
      <w:numFmt w:val="decimal"/>
      <w:lvlText w:val="%1."/>
      <w:lvlJc w:val="left"/>
      <w:pPr>
        <w:ind w:left="360" w:hanging="36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740" w:hanging="720"/>
      </w:pPr>
      <w:rPr>
        <w:rFonts w:hint="default"/>
      </w:rPr>
    </w:lvl>
    <w:lvl w:ilvl="3">
      <w:start w:val="1"/>
      <w:numFmt w:val="decimal"/>
      <w:lvlText w:val="%1.%2.%3.%4."/>
      <w:lvlJc w:val="left"/>
      <w:pPr>
        <w:ind w:left="1110" w:hanging="1080"/>
      </w:pPr>
      <w:rPr>
        <w:rFonts w:hint="default"/>
      </w:rPr>
    </w:lvl>
    <w:lvl w:ilvl="4">
      <w:start w:val="1"/>
      <w:numFmt w:val="decimal"/>
      <w:lvlText w:val="%1.%2.%3.%4.%5."/>
      <w:lvlJc w:val="left"/>
      <w:pPr>
        <w:ind w:left="1120" w:hanging="1080"/>
      </w:pPr>
      <w:rPr>
        <w:rFonts w:hint="default"/>
      </w:rPr>
    </w:lvl>
    <w:lvl w:ilvl="5">
      <w:start w:val="1"/>
      <w:numFmt w:val="decimal"/>
      <w:lvlText w:val="%1.%2.%3.%4.%5.%6."/>
      <w:lvlJc w:val="left"/>
      <w:pPr>
        <w:ind w:left="1490" w:hanging="1440"/>
      </w:pPr>
      <w:rPr>
        <w:rFonts w:hint="default"/>
      </w:rPr>
    </w:lvl>
    <w:lvl w:ilvl="6">
      <w:start w:val="1"/>
      <w:numFmt w:val="decimal"/>
      <w:lvlText w:val="%1.%2.%3.%4.%5.%6.%7."/>
      <w:lvlJc w:val="left"/>
      <w:pPr>
        <w:ind w:left="1500" w:hanging="1440"/>
      </w:pPr>
      <w:rPr>
        <w:rFonts w:hint="default"/>
      </w:rPr>
    </w:lvl>
    <w:lvl w:ilvl="7">
      <w:start w:val="1"/>
      <w:numFmt w:val="decimal"/>
      <w:lvlText w:val="%1.%2.%3.%4.%5.%6.%7.%8."/>
      <w:lvlJc w:val="left"/>
      <w:pPr>
        <w:ind w:left="1870" w:hanging="1800"/>
      </w:pPr>
      <w:rPr>
        <w:rFonts w:hint="default"/>
      </w:rPr>
    </w:lvl>
    <w:lvl w:ilvl="8">
      <w:start w:val="1"/>
      <w:numFmt w:val="decimal"/>
      <w:lvlText w:val="%1.%2.%3.%4.%5.%6.%7.%8.%9."/>
      <w:lvlJc w:val="left"/>
      <w:pPr>
        <w:ind w:left="1880" w:hanging="1800"/>
      </w:pPr>
      <w:rPr>
        <w:rFonts w:hint="default"/>
      </w:rPr>
    </w:lvl>
  </w:abstractNum>
  <w:abstractNum w:abstractNumId="26" w15:restartNumberingAfterBreak="0">
    <w:nsid w:val="589C314F"/>
    <w:multiLevelType w:val="singleLevel"/>
    <w:tmpl w:val="9DEE4944"/>
    <w:lvl w:ilvl="0">
      <w:start w:val="1"/>
      <w:numFmt w:val="decimal"/>
      <w:lvlText w:val="3.%1."/>
      <w:legacy w:legacy="1" w:legacySpace="0" w:legacyIndent="446"/>
      <w:lvlJc w:val="left"/>
      <w:rPr>
        <w:rFonts w:ascii="Times New Roman" w:hAnsi="Times New Roman" w:cs="Times New Roman" w:hint="default"/>
        <w:sz w:val="24"/>
        <w:szCs w:val="24"/>
      </w:rPr>
    </w:lvl>
  </w:abstractNum>
  <w:abstractNum w:abstractNumId="27" w15:restartNumberingAfterBreak="0">
    <w:nsid w:val="5E51191A"/>
    <w:multiLevelType w:val="singleLevel"/>
    <w:tmpl w:val="E198321E"/>
    <w:lvl w:ilvl="0">
      <w:start w:val="1"/>
      <w:numFmt w:val="decimal"/>
      <w:lvlText w:val="6.%1."/>
      <w:legacy w:legacy="1" w:legacySpace="0" w:legacyIndent="499"/>
      <w:lvlJc w:val="left"/>
      <w:rPr>
        <w:rFonts w:ascii="Times New Roman" w:hAnsi="Times New Roman" w:cs="Times New Roman" w:hint="default"/>
        <w:sz w:val="24"/>
        <w:szCs w:val="24"/>
      </w:rPr>
    </w:lvl>
  </w:abstractNum>
  <w:abstractNum w:abstractNumId="28" w15:restartNumberingAfterBreak="0">
    <w:nsid w:val="6142758A"/>
    <w:multiLevelType w:val="multilevel"/>
    <w:tmpl w:val="7E88C18A"/>
    <w:lvl w:ilvl="0">
      <w:start w:val="1"/>
      <w:numFmt w:val="decimal"/>
      <w:lvlText w:val="%1."/>
      <w:lvlJc w:val="left"/>
      <w:pPr>
        <w:ind w:left="370" w:hanging="360"/>
      </w:pPr>
      <w:rPr>
        <w:rFonts w:hint="default"/>
      </w:rPr>
    </w:lvl>
    <w:lvl w:ilvl="1">
      <w:start w:val="1"/>
      <w:numFmt w:val="decimal"/>
      <w:isLgl/>
      <w:lvlText w:val="%1.%2."/>
      <w:lvlJc w:val="left"/>
      <w:pPr>
        <w:ind w:left="460" w:hanging="450"/>
      </w:pPr>
      <w:rPr>
        <w:rFonts w:hint="default"/>
      </w:rPr>
    </w:lvl>
    <w:lvl w:ilvl="2">
      <w:start w:val="1"/>
      <w:numFmt w:val="decimal"/>
      <w:isLgl/>
      <w:lvlText w:val="%1.%2.%3."/>
      <w:lvlJc w:val="left"/>
      <w:pPr>
        <w:ind w:left="730" w:hanging="720"/>
      </w:pPr>
      <w:rPr>
        <w:rFonts w:hint="default"/>
      </w:rPr>
    </w:lvl>
    <w:lvl w:ilvl="3">
      <w:start w:val="1"/>
      <w:numFmt w:val="decimal"/>
      <w:isLgl/>
      <w:lvlText w:val="%1.%2.%3.%4."/>
      <w:lvlJc w:val="left"/>
      <w:pPr>
        <w:ind w:left="730" w:hanging="720"/>
      </w:pPr>
      <w:rPr>
        <w:rFonts w:hint="default"/>
      </w:rPr>
    </w:lvl>
    <w:lvl w:ilvl="4">
      <w:start w:val="1"/>
      <w:numFmt w:val="decimal"/>
      <w:isLgl/>
      <w:lvlText w:val="%1.%2.%3.%4.%5."/>
      <w:lvlJc w:val="left"/>
      <w:pPr>
        <w:ind w:left="1090" w:hanging="1080"/>
      </w:pPr>
      <w:rPr>
        <w:rFonts w:hint="default"/>
      </w:rPr>
    </w:lvl>
    <w:lvl w:ilvl="5">
      <w:start w:val="1"/>
      <w:numFmt w:val="decimal"/>
      <w:isLgl/>
      <w:lvlText w:val="%1.%2.%3.%4.%5.%6."/>
      <w:lvlJc w:val="left"/>
      <w:pPr>
        <w:ind w:left="1090" w:hanging="1080"/>
      </w:pPr>
      <w:rPr>
        <w:rFonts w:hint="default"/>
      </w:rPr>
    </w:lvl>
    <w:lvl w:ilvl="6">
      <w:start w:val="1"/>
      <w:numFmt w:val="decimal"/>
      <w:isLgl/>
      <w:lvlText w:val="%1.%2.%3.%4.%5.%6.%7."/>
      <w:lvlJc w:val="left"/>
      <w:pPr>
        <w:ind w:left="1450" w:hanging="1440"/>
      </w:pPr>
      <w:rPr>
        <w:rFonts w:hint="default"/>
      </w:rPr>
    </w:lvl>
    <w:lvl w:ilvl="7">
      <w:start w:val="1"/>
      <w:numFmt w:val="decimal"/>
      <w:isLgl/>
      <w:lvlText w:val="%1.%2.%3.%4.%5.%6.%7.%8."/>
      <w:lvlJc w:val="left"/>
      <w:pPr>
        <w:ind w:left="1450" w:hanging="1440"/>
      </w:pPr>
      <w:rPr>
        <w:rFonts w:hint="default"/>
      </w:rPr>
    </w:lvl>
    <w:lvl w:ilvl="8">
      <w:start w:val="1"/>
      <w:numFmt w:val="decimal"/>
      <w:isLgl/>
      <w:lvlText w:val="%1.%2.%3.%4.%5.%6.%7.%8.%9."/>
      <w:lvlJc w:val="left"/>
      <w:pPr>
        <w:ind w:left="1810" w:hanging="1800"/>
      </w:pPr>
      <w:rPr>
        <w:rFonts w:hint="default"/>
      </w:rPr>
    </w:lvl>
  </w:abstractNum>
  <w:abstractNum w:abstractNumId="29"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0" w15:restartNumberingAfterBreak="0">
    <w:nsid w:val="69762412"/>
    <w:multiLevelType w:val="hybridMultilevel"/>
    <w:tmpl w:val="5D6675AE"/>
    <w:lvl w:ilvl="0" w:tplc="ADBC7C70">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1" w15:restartNumberingAfterBreak="0">
    <w:nsid w:val="6DF238BD"/>
    <w:multiLevelType w:val="hybridMultilevel"/>
    <w:tmpl w:val="F9C22B08"/>
    <w:lvl w:ilvl="0" w:tplc="0419000F">
      <w:start w:val="1"/>
      <w:numFmt w:val="decimal"/>
      <w:lvlText w:val="%1."/>
      <w:lvlJc w:val="left"/>
      <w:pPr>
        <w:ind w:left="1637" w:hanging="360"/>
      </w:p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32" w15:restartNumberingAfterBreak="0">
    <w:nsid w:val="70070FB5"/>
    <w:multiLevelType w:val="hybridMultilevel"/>
    <w:tmpl w:val="BBF63CF6"/>
    <w:lvl w:ilvl="0" w:tplc="3CE20560">
      <w:start w:val="1"/>
      <w:numFmt w:val="decimal"/>
      <w:lvlText w:val="%1."/>
      <w:lvlJc w:val="left"/>
      <w:pPr>
        <w:ind w:left="730" w:hanging="360"/>
      </w:pPr>
      <w:rPr>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33" w15:restartNumberingAfterBreak="0">
    <w:nsid w:val="75463F0A"/>
    <w:multiLevelType w:val="singleLevel"/>
    <w:tmpl w:val="27DA3FA6"/>
    <w:lvl w:ilvl="0">
      <w:start w:val="1"/>
      <w:numFmt w:val="decimal"/>
      <w:lvlText w:val="5.%1."/>
      <w:legacy w:legacy="1" w:legacySpace="0" w:legacyIndent="489"/>
      <w:lvlJc w:val="left"/>
      <w:rPr>
        <w:rFonts w:ascii="Times New Roman" w:hAnsi="Times New Roman" w:cs="Times New Roman" w:hint="default"/>
        <w:sz w:val="24"/>
        <w:szCs w:val="24"/>
      </w:rPr>
    </w:lvl>
  </w:abstractNum>
  <w:abstractNum w:abstractNumId="34"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8883BCB"/>
    <w:multiLevelType w:val="hybridMultilevel"/>
    <w:tmpl w:val="20C696B0"/>
    <w:lvl w:ilvl="0" w:tplc="5142C6AC">
      <w:start w:val="1"/>
      <w:numFmt w:val="decimal"/>
      <w:lvlText w:val="%1."/>
      <w:lvlJc w:val="left"/>
      <w:pPr>
        <w:ind w:left="2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02E59FC">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B48BC8A">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5F434F8">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0C8CE3C">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1929E30">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D08615E">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498710E">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A54F320">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6" w15:restartNumberingAfterBreak="0">
    <w:nsid w:val="78F63872"/>
    <w:multiLevelType w:val="multilevel"/>
    <w:tmpl w:val="483ED9BE"/>
    <w:lvl w:ilvl="0">
      <w:start w:val="10"/>
      <w:numFmt w:val="decimal"/>
      <w:lvlText w:val="%1."/>
      <w:lvlJc w:val="left"/>
      <w:pPr>
        <w:ind w:left="480" w:hanging="480"/>
      </w:pPr>
      <w:rPr>
        <w:rFonts w:hint="default"/>
      </w:rPr>
    </w:lvl>
    <w:lvl w:ilvl="1">
      <w:start w:val="1"/>
      <w:numFmt w:val="decimal"/>
      <w:lvlText w:val="%1.%2."/>
      <w:lvlJc w:val="left"/>
      <w:pPr>
        <w:ind w:left="874" w:hanging="48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804" w:hanging="144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952" w:hanging="1800"/>
      </w:pPr>
      <w:rPr>
        <w:rFonts w:hint="default"/>
      </w:rPr>
    </w:lvl>
  </w:abstractNum>
  <w:abstractNum w:abstractNumId="37" w15:restartNumberingAfterBreak="0">
    <w:nsid w:val="7D267B5C"/>
    <w:multiLevelType w:val="hybridMultilevel"/>
    <w:tmpl w:val="E43ED7EC"/>
    <w:lvl w:ilvl="0" w:tplc="63E0EE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8" w15:restartNumberingAfterBreak="0">
    <w:nsid w:val="7EC64165"/>
    <w:multiLevelType w:val="multilevel"/>
    <w:tmpl w:val="E0188B60"/>
    <w:lvl w:ilvl="0">
      <w:start w:val="2"/>
      <w:numFmt w:val="decimal"/>
      <w:lvlText w:val="%1."/>
      <w:lvlJc w:val="left"/>
      <w:pPr>
        <w:ind w:left="450" w:hanging="450"/>
      </w:pPr>
      <w:rPr>
        <w:rFonts w:ascii="Times New Roman" w:hAnsi="Times New Roman" w:cs="Times New Roman" w:hint="default"/>
        <w:b/>
        <w:i w:val="0"/>
      </w:rPr>
    </w:lvl>
    <w:lvl w:ilvl="1">
      <w:start w:val="1"/>
      <w:numFmt w:val="decimal"/>
      <w:lvlText w:val="%1.%2."/>
      <w:lvlJc w:val="left"/>
      <w:pPr>
        <w:ind w:left="1080" w:hanging="72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18"/>
  </w:num>
  <w:num w:numId="2">
    <w:abstractNumId w:val="13"/>
  </w:num>
  <w:num w:numId="3">
    <w:abstractNumId w:val="38"/>
  </w:num>
  <w:num w:numId="4">
    <w:abstractNumId w:val="16"/>
  </w:num>
  <w:num w:numId="5">
    <w:abstractNumId w:val="12"/>
  </w:num>
  <w:num w:numId="6">
    <w:abstractNumId w:val="30"/>
  </w:num>
  <w:num w:numId="7">
    <w:abstractNumId w:val="23"/>
  </w:num>
  <w:num w:numId="8">
    <w:abstractNumId w:val="26"/>
  </w:num>
  <w:num w:numId="9">
    <w:abstractNumId w:val="29"/>
  </w:num>
  <w:num w:numId="10">
    <w:abstractNumId w:val="34"/>
  </w:num>
  <w:num w:numId="11">
    <w:abstractNumId w:val="1"/>
  </w:num>
  <w:num w:numId="12">
    <w:abstractNumId w:val="3"/>
  </w:num>
  <w:num w:numId="13">
    <w:abstractNumId w:val="4"/>
  </w:num>
  <w:num w:numId="14">
    <w:abstractNumId w:val="5"/>
  </w:num>
  <w:num w:numId="15">
    <w:abstractNumId w:val="6"/>
  </w:num>
  <w:num w:numId="16">
    <w:abstractNumId w:val="7"/>
  </w:num>
  <w:num w:numId="17">
    <w:abstractNumId w:val="17"/>
  </w:num>
  <w:num w:numId="18">
    <w:abstractNumId w:val="25"/>
  </w:num>
  <w:num w:numId="19">
    <w:abstractNumId w:val="28"/>
  </w:num>
  <w:num w:numId="20">
    <w:abstractNumId w:val="2"/>
  </w:num>
  <w:num w:numId="21">
    <w:abstractNumId w:val="10"/>
  </w:num>
  <w:num w:numId="22">
    <w:abstractNumId w:val="24"/>
  </w:num>
  <w:num w:numId="23">
    <w:abstractNumId w:val="31"/>
  </w:num>
  <w:num w:numId="24">
    <w:abstractNumId w:val="11"/>
  </w:num>
  <w:num w:numId="25">
    <w:abstractNumId w:val="33"/>
  </w:num>
  <w:num w:numId="26">
    <w:abstractNumId w:val="27"/>
  </w:num>
  <w:num w:numId="27">
    <w:abstractNumId w:val="15"/>
  </w:num>
  <w:num w:numId="28">
    <w:abstractNumId w:val="9"/>
  </w:num>
  <w:num w:numId="29">
    <w:abstractNumId w:val="8"/>
  </w:num>
  <w:num w:numId="30">
    <w:abstractNumId w:val="0"/>
    <w:lvlOverride w:ilvl="0">
      <w:lvl w:ilvl="0">
        <w:start w:val="65535"/>
        <w:numFmt w:val="bullet"/>
        <w:lvlText w:val="-"/>
        <w:legacy w:legacy="1" w:legacySpace="0" w:legacyIndent="249"/>
        <w:lvlJc w:val="left"/>
        <w:rPr>
          <w:rFonts w:ascii="Times New Roman" w:hAnsi="Times New Roman" w:cs="Times New Roman" w:hint="default"/>
        </w:rPr>
      </w:lvl>
    </w:lvlOverride>
  </w:num>
  <w:num w:numId="31">
    <w:abstractNumId w:val="0"/>
    <w:lvlOverride w:ilvl="0">
      <w:lvl w:ilvl="0">
        <w:start w:val="65535"/>
        <w:numFmt w:val="bullet"/>
        <w:lvlText w:val="-"/>
        <w:legacy w:legacy="1" w:legacySpace="0" w:legacyIndent="134"/>
        <w:lvlJc w:val="left"/>
        <w:rPr>
          <w:rFonts w:ascii="Times New Roman" w:hAnsi="Times New Roman" w:cs="Times New Roman" w:hint="default"/>
        </w:rPr>
      </w:lvl>
    </w:lvlOverride>
  </w:num>
  <w:num w:numId="32">
    <w:abstractNumId w:val="21"/>
  </w:num>
  <w:num w:numId="33">
    <w:abstractNumId w:val="36"/>
  </w:num>
  <w:num w:numId="34">
    <w:abstractNumId w:val="32"/>
  </w:num>
  <w:num w:numId="35">
    <w:abstractNumId w:val="37"/>
  </w:num>
  <w:num w:numId="36">
    <w:abstractNumId w:val="22"/>
  </w:num>
  <w:num w:numId="37">
    <w:abstractNumId w:val="20"/>
  </w:num>
  <w:num w:numId="38">
    <w:abstractNumId w:val="35"/>
  </w:num>
  <w:num w:numId="39">
    <w:abstractNumId w:val="19"/>
  </w:num>
  <w:num w:numId="40">
    <w:abstractNumId w:val="1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93C"/>
    <w:rsid w:val="000007FA"/>
    <w:rsid w:val="0000789E"/>
    <w:rsid w:val="00007B2F"/>
    <w:rsid w:val="00012E0E"/>
    <w:rsid w:val="00012FA5"/>
    <w:rsid w:val="000230D5"/>
    <w:rsid w:val="000247E8"/>
    <w:rsid w:val="000248CC"/>
    <w:rsid w:val="00030248"/>
    <w:rsid w:val="00031173"/>
    <w:rsid w:val="000311A7"/>
    <w:rsid w:val="00032479"/>
    <w:rsid w:val="000334F4"/>
    <w:rsid w:val="000343B7"/>
    <w:rsid w:val="000429E3"/>
    <w:rsid w:val="00053178"/>
    <w:rsid w:val="00053A66"/>
    <w:rsid w:val="00053F42"/>
    <w:rsid w:val="0005491E"/>
    <w:rsid w:val="00054D9A"/>
    <w:rsid w:val="00054F64"/>
    <w:rsid w:val="00056AAE"/>
    <w:rsid w:val="00062802"/>
    <w:rsid w:val="00063A2B"/>
    <w:rsid w:val="00064826"/>
    <w:rsid w:val="00066C02"/>
    <w:rsid w:val="00067D0D"/>
    <w:rsid w:val="00067D54"/>
    <w:rsid w:val="0007137A"/>
    <w:rsid w:val="000723D2"/>
    <w:rsid w:val="00075708"/>
    <w:rsid w:val="00081343"/>
    <w:rsid w:val="00083EE3"/>
    <w:rsid w:val="000846AD"/>
    <w:rsid w:val="000850FE"/>
    <w:rsid w:val="00085748"/>
    <w:rsid w:val="00087B1D"/>
    <w:rsid w:val="00090915"/>
    <w:rsid w:val="0009143F"/>
    <w:rsid w:val="0009707A"/>
    <w:rsid w:val="00097647"/>
    <w:rsid w:val="000A1556"/>
    <w:rsid w:val="000A29EF"/>
    <w:rsid w:val="000A32C1"/>
    <w:rsid w:val="000A6718"/>
    <w:rsid w:val="000B20D3"/>
    <w:rsid w:val="000B218D"/>
    <w:rsid w:val="000B3292"/>
    <w:rsid w:val="000B49DE"/>
    <w:rsid w:val="000B6935"/>
    <w:rsid w:val="000C062D"/>
    <w:rsid w:val="000D0D7D"/>
    <w:rsid w:val="000D3626"/>
    <w:rsid w:val="000D4025"/>
    <w:rsid w:val="000D6213"/>
    <w:rsid w:val="000D6305"/>
    <w:rsid w:val="000E0E7E"/>
    <w:rsid w:val="000E38B2"/>
    <w:rsid w:val="000E3DBA"/>
    <w:rsid w:val="000E4A21"/>
    <w:rsid w:val="000E7868"/>
    <w:rsid w:val="000F029B"/>
    <w:rsid w:val="000F579F"/>
    <w:rsid w:val="000F6802"/>
    <w:rsid w:val="000F7239"/>
    <w:rsid w:val="00100F87"/>
    <w:rsid w:val="00101234"/>
    <w:rsid w:val="00101F3B"/>
    <w:rsid w:val="0010307E"/>
    <w:rsid w:val="001053C1"/>
    <w:rsid w:val="0010607A"/>
    <w:rsid w:val="00106340"/>
    <w:rsid w:val="00112D45"/>
    <w:rsid w:val="00117FA5"/>
    <w:rsid w:val="00120544"/>
    <w:rsid w:val="001256DE"/>
    <w:rsid w:val="00130BF2"/>
    <w:rsid w:val="001319EA"/>
    <w:rsid w:val="00133120"/>
    <w:rsid w:val="00142F99"/>
    <w:rsid w:val="00143711"/>
    <w:rsid w:val="00145FC1"/>
    <w:rsid w:val="00146647"/>
    <w:rsid w:val="00146F92"/>
    <w:rsid w:val="0014722D"/>
    <w:rsid w:val="0015237D"/>
    <w:rsid w:val="0015625B"/>
    <w:rsid w:val="00163453"/>
    <w:rsid w:val="00165185"/>
    <w:rsid w:val="0016571E"/>
    <w:rsid w:val="001664AF"/>
    <w:rsid w:val="00166B22"/>
    <w:rsid w:val="001718A2"/>
    <w:rsid w:val="0017193C"/>
    <w:rsid w:val="00171F35"/>
    <w:rsid w:val="00173802"/>
    <w:rsid w:val="001738CA"/>
    <w:rsid w:val="001805CF"/>
    <w:rsid w:val="001856F8"/>
    <w:rsid w:val="00192072"/>
    <w:rsid w:val="00192994"/>
    <w:rsid w:val="00193914"/>
    <w:rsid w:val="00194738"/>
    <w:rsid w:val="0019552F"/>
    <w:rsid w:val="00196479"/>
    <w:rsid w:val="00197D31"/>
    <w:rsid w:val="001B04A6"/>
    <w:rsid w:val="001B3EBC"/>
    <w:rsid w:val="001B40BE"/>
    <w:rsid w:val="001C7761"/>
    <w:rsid w:val="001D0282"/>
    <w:rsid w:val="001D219A"/>
    <w:rsid w:val="001D56D6"/>
    <w:rsid w:val="001D60B6"/>
    <w:rsid w:val="001D630F"/>
    <w:rsid w:val="001E0326"/>
    <w:rsid w:val="001E06B9"/>
    <w:rsid w:val="001E45DF"/>
    <w:rsid w:val="001E76AE"/>
    <w:rsid w:val="001F19B6"/>
    <w:rsid w:val="001F3473"/>
    <w:rsid w:val="001F58EE"/>
    <w:rsid w:val="00203207"/>
    <w:rsid w:val="002040EA"/>
    <w:rsid w:val="0020592A"/>
    <w:rsid w:val="00207BD7"/>
    <w:rsid w:val="00207E41"/>
    <w:rsid w:val="00210E29"/>
    <w:rsid w:val="002117F9"/>
    <w:rsid w:val="0021449B"/>
    <w:rsid w:val="002145C4"/>
    <w:rsid w:val="002206A4"/>
    <w:rsid w:val="0022070C"/>
    <w:rsid w:val="002313C4"/>
    <w:rsid w:val="002407FC"/>
    <w:rsid w:val="002426DC"/>
    <w:rsid w:val="0025124D"/>
    <w:rsid w:val="002521FF"/>
    <w:rsid w:val="00252495"/>
    <w:rsid w:val="002528F5"/>
    <w:rsid w:val="00260324"/>
    <w:rsid w:val="00260C81"/>
    <w:rsid w:val="0026479B"/>
    <w:rsid w:val="002662E1"/>
    <w:rsid w:val="00266AC6"/>
    <w:rsid w:val="0026795A"/>
    <w:rsid w:val="002708C4"/>
    <w:rsid w:val="002743AA"/>
    <w:rsid w:val="00276C09"/>
    <w:rsid w:val="00282EA5"/>
    <w:rsid w:val="002857A2"/>
    <w:rsid w:val="0028667E"/>
    <w:rsid w:val="002916C8"/>
    <w:rsid w:val="00296066"/>
    <w:rsid w:val="002970B3"/>
    <w:rsid w:val="002A2772"/>
    <w:rsid w:val="002A28A3"/>
    <w:rsid w:val="002A39E9"/>
    <w:rsid w:val="002A599E"/>
    <w:rsid w:val="002A6C17"/>
    <w:rsid w:val="002A795E"/>
    <w:rsid w:val="002A7E7B"/>
    <w:rsid w:val="002B524F"/>
    <w:rsid w:val="002B696E"/>
    <w:rsid w:val="002C02E7"/>
    <w:rsid w:val="002C04B5"/>
    <w:rsid w:val="002C4455"/>
    <w:rsid w:val="002C4F0F"/>
    <w:rsid w:val="002C55D7"/>
    <w:rsid w:val="002C661F"/>
    <w:rsid w:val="002C6966"/>
    <w:rsid w:val="002C6E16"/>
    <w:rsid w:val="002D33CD"/>
    <w:rsid w:val="002E0449"/>
    <w:rsid w:val="002E0495"/>
    <w:rsid w:val="002E0657"/>
    <w:rsid w:val="002E0F0E"/>
    <w:rsid w:val="002E2D04"/>
    <w:rsid w:val="002F3E6A"/>
    <w:rsid w:val="002F5949"/>
    <w:rsid w:val="002F5A9B"/>
    <w:rsid w:val="002F66B5"/>
    <w:rsid w:val="003027E3"/>
    <w:rsid w:val="00307315"/>
    <w:rsid w:val="00310469"/>
    <w:rsid w:val="003122FF"/>
    <w:rsid w:val="0031311E"/>
    <w:rsid w:val="003169C2"/>
    <w:rsid w:val="0032530A"/>
    <w:rsid w:val="00331DED"/>
    <w:rsid w:val="00334B0C"/>
    <w:rsid w:val="003375E3"/>
    <w:rsid w:val="00337F10"/>
    <w:rsid w:val="00344A61"/>
    <w:rsid w:val="00345509"/>
    <w:rsid w:val="00346772"/>
    <w:rsid w:val="0034692D"/>
    <w:rsid w:val="00347ACB"/>
    <w:rsid w:val="003501C5"/>
    <w:rsid w:val="00350633"/>
    <w:rsid w:val="00353C8A"/>
    <w:rsid w:val="0035594D"/>
    <w:rsid w:val="00357469"/>
    <w:rsid w:val="0036032C"/>
    <w:rsid w:val="00360432"/>
    <w:rsid w:val="003619A6"/>
    <w:rsid w:val="00361D4B"/>
    <w:rsid w:val="003620D4"/>
    <w:rsid w:val="0036302E"/>
    <w:rsid w:val="00363CAE"/>
    <w:rsid w:val="003645B4"/>
    <w:rsid w:val="00365E6B"/>
    <w:rsid w:val="00366BD7"/>
    <w:rsid w:val="00375355"/>
    <w:rsid w:val="0037604C"/>
    <w:rsid w:val="00380E9A"/>
    <w:rsid w:val="00381A57"/>
    <w:rsid w:val="003852E6"/>
    <w:rsid w:val="003873D8"/>
    <w:rsid w:val="00390F71"/>
    <w:rsid w:val="003949B8"/>
    <w:rsid w:val="00395175"/>
    <w:rsid w:val="003953C0"/>
    <w:rsid w:val="00396037"/>
    <w:rsid w:val="003A3C07"/>
    <w:rsid w:val="003A56B4"/>
    <w:rsid w:val="003A70FA"/>
    <w:rsid w:val="003A7ECC"/>
    <w:rsid w:val="003B0035"/>
    <w:rsid w:val="003B01ED"/>
    <w:rsid w:val="003B5A44"/>
    <w:rsid w:val="003B646F"/>
    <w:rsid w:val="003B6AAA"/>
    <w:rsid w:val="003C2D0F"/>
    <w:rsid w:val="003C5AE5"/>
    <w:rsid w:val="003D005C"/>
    <w:rsid w:val="003D1113"/>
    <w:rsid w:val="003D2835"/>
    <w:rsid w:val="003D71E8"/>
    <w:rsid w:val="003E428B"/>
    <w:rsid w:val="003E66AD"/>
    <w:rsid w:val="003E6F4B"/>
    <w:rsid w:val="003E77F4"/>
    <w:rsid w:val="003E7E4E"/>
    <w:rsid w:val="003F4822"/>
    <w:rsid w:val="003F7465"/>
    <w:rsid w:val="004012A7"/>
    <w:rsid w:val="00405A49"/>
    <w:rsid w:val="00406E31"/>
    <w:rsid w:val="00410341"/>
    <w:rsid w:val="00411D97"/>
    <w:rsid w:val="00412D4A"/>
    <w:rsid w:val="00413CD6"/>
    <w:rsid w:val="004146F3"/>
    <w:rsid w:val="004149E2"/>
    <w:rsid w:val="00416F70"/>
    <w:rsid w:val="004173A2"/>
    <w:rsid w:val="00417E96"/>
    <w:rsid w:val="004207D0"/>
    <w:rsid w:val="00422272"/>
    <w:rsid w:val="00424EC8"/>
    <w:rsid w:val="004250B8"/>
    <w:rsid w:val="00432CA4"/>
    <w:rsid w:val="00433722"/>
    <w:rsid w:val="00436541"/>
    <w:rsid w:val="0043765D"/>
    <w:rsid w:val="00443A2F"/>
    <w:rsid w:val="00443B82"/>
    <w:rsid w:val="00444878"/>
    <w:rsid w:val="00444D55"/>
    <w:rsid w:val="004458EA"/>
    <w:rsid w:val="00447C95"/>
    <w:rsid w:val="0045078D"/>
    <w:rsid w:val="00451397"/>
    <w:rsid w:val="00454F80"/>
    <w:rsid w:val="00455FA7"/>
    <w:rsid w:val="00456F9A"/>
    <w:rsid w:val="004572AD"/>
    <w:rsid w:val="0046251C"/>
    <w:rsid w:val="00465F07"/>
    <w:rsid w:val="004677A8"/>
    <w:rsid w:val="004729A9"/>
    <w:rsid w:val="00474873"/>
    <w:rsid w:val="00475105"/>
    <w:rsid w:val="00476DD5"/>
    <w:rsid w:val="00480C27"/>
    <w:rsid w:val="004828EB"/>
    <w:rsid w:val="004831D0"/>
    <w:rsid w:val="00485F94"/>
    <w:rsid w:val="00486FE9"/>
    <w:rsid w:val="004877C5"/>
    <w:rsid w:val="00487F38"/>
    <w:rsid w:val="0049040E"/>
    <w:rsid w:val="00491918"/>
    <w:rsid w:val="00492B2F"/>
    <w:rsid w:val="00495D45"/>
    <w:rsid w:val="004979F2"/>
    <w:rsid w:val="004A0425"/>
    <w:rsid w:val="004A26ED"/>
    <w:rsid w:val="004B0F5B"/>
    <w:rsid w:val="004B3605"/>
    <w:rsid w:val="004C1CA3"/>
    <w:rsid w:val="004C4BC4"/>
    <w:rsid w:val="004C4D6E"/>
    <w:rsid w:val="004D017B"/>
    <w:rsid w:val="004D0F8D"/>
    <w:rsid w:val="004D1842"/>
    <w:rsid w:val="004D5A0E"/>
    <w:rsid w:val="004D5DCD"/>
    <w:rsid w:val="004E13FB"/>
    <w:rsid w:val="004E1D6D"/>
    <w:rsid w:val="004E1FE7"/>
    <w:rsid w:val="004E276A"/>
    <w:rsid w:val="004E2C1C"/>
    <w:rsid w:val="004E3CB8"/>
    <w:rsid w:val="004F0AE7"/>
    <w:rsid w:val="004F0BAB"/>
    <w:rsid w:val="004F6F9E"/>
    <w:rsid w:val="00500A2D"/>
    <w:rsid w:val="005031AF"/>
    <w:rsid w:val="0050754B"/>
    <w:rsid w:val="0051059C"/>
    <w:rsid w:val="00511F4F"/>
    <w:rsid w:val="005120D2"/>
    <w:rsid w:val="00516A45"/>
    <w:rsid w:val="005170B6"/>
    <w:rsid w:val="00517991"/>
    <w:rsid w:val="0052058C"/>
    <w:rsid w:val="00520F1C"/>
    <w:rsid w:val="0052146B"/>
    <w:rsid w:val="00523B46"/>
    <w:rsid w:val="0052778F"/>
    <w:rsid w:val="00530030"/>
    <w:rsid w:val="005321EE"/>
    <w:rsid w:val="0053751B"/>
    <w:rsid w:val="005377C4"/>
    <w:rsid w:val="00541EDA"/>
    <w:rsid w:val="00542962"/>
    <w:rsid w:val="00544F0A"/>
    <w:rsid w:val="005514ED"/>
    <w:rsid w:val="0055340D"/>
    <w:rsid w:val="0055361E"/>
    <w:rsid w:val="005537A4"/>
    <w:rsid w:val="00553844"/>
    <w:rsid w:val="00553BC7"/>
    <w:rsid w:val="005544FC"/>
    <w:rsid w:val="00554652"/>
    <w:rsid w:val="0055617F"/>
    <w:rsid w:val="005604A0"/>
    <w:rsid w:val="00561B05"/>
    <w:rsid w:val="00561E9A"/>
    <w:rsid w:val="00561F16"/>
    <w:rsid w:val="00566A9E"/>
    <w:rsid w:val="00570878"/>
    <w:rsid w:val="0057746D"/>
    <w:rsid w:val="005847FE"/>
    <w:rsid w:val="005869CC"/>
    <w:rsid w:val="00587374"/>
    <w:rsid w:val="005967E9"/>
    <w:rsid w:val="005A0E66"/>
    <w:rsid w:val="005A21D1"/>
    <w:rsid w:val="005A45EE"/>
    <w:rsid w:val="005A4694"/>
    <w:rsid w:val="005B44AF"/>
    <w:rsid w:val="005B60CD"/>
    <w:rsid w:val="005B7681"/>
    <w:rsid w:val="005C0DEB"/>
    <w:rsid w:val="005C4B7C"/>
    <w:rsid w:val="005D3CB5"/>
    <w:rsid w:val="005D4CA4"/>
    <w:rsid w:val="005D574F"/>
    <w:rsid w:val="005D6156"/>
    <w:rsid w:val="005D6FD7"/>
    <w:rsid w:val="005D70A2"/>
    <w:rsid w:val="005E2934"/>
    <w:rsid w:val="005E5086"/>
    <w:rsid w:val="005E6E21"/>
    <w:rsid w:val="005E75DC"/>
    <w:rsid w:val="005E7E7E"/>
    <w:rsid w:val="005F02E3"/>
    <w:rsid w:val="005F36F3"/>
    <w:rsid w:val="005F3D9A"/>
    <w:rsid w:val="005F3E18"/>
    <w:rsid w:val="005F5B90"/>
    <w:rsid w:val="005F64E5"/>
    <w:rsid w:val="005F6FF4"/>
    <w:rsid w:val="005F7B61"/>
    <w:rsid w:val="00600927"/>
    <w:rsid w:val="00601B16"/>
    <w:rsid w:val="00604331"/>
    <w:rsid w:val="00606EBA"/>
    <w:rsid w:val="006139AB"/>
    <w:rsid w:val="00613EF0"/>
    <w:rsid w:val="00616F4A"/>
    <w:rsid w:val="00617018"/>
    <w:rsid w:val="0061743F"/>
    <w:rsid w:val="006176E6"/>
    <w:rsid w:val="00623FEF"/>
    <w:rsid w:val="00624057"/>
    <w:rsid w:val="00625DAD"/>
    <w:rsid w:val="00626744"/>
    <w:rsid w:val="006279D9"/>
    <w:rsid w:val="00635911"/>
    <w:rsid w:val="00635C98"/>
    <w:rsid w:val="006409F9"/>
    <w:rsid w:val="00640C00"/>
    <w:rsid w:val="00641620"/>
    <w:rsid w:val="00644A19"/>
    <w:rsid w:val="006462DA"/>
    <w:rsid w:val="00646857"/>
    <w:rsid w:val="00646D57"/>
    <w:rsid w:val="00647F19"/>
    <w:rsid w:val="006509A2"/>
    <w:rsid w:val="006551B0"/>
    <w:rsid w:val="006553C6"/>
    <w:rsid w:val="00656D38"/>
    <w:rsid w:val="0065731C"/>
    <w:rsid w:val="00660839"/>
    <w:rsid w:val="006611D5"/>
    <w:rsid w:val="00666535"/>
    <w:rsid w:val="00666E9A"/>
    <w:rsid w:val="006720C2"/>
    <w:rsid w:val="00676F53"/>
    <w:rsid w:val="0067713D"/>
    <w:rsid w:val="00680F47"/>
    <w:rsid w:val="00685302"/>
    <w:rsid w:val="0069068D"/>
    <w:rsid w:val="00691D21"/>
    <w:rsid w:val="006953B9"/>
    <w:rsid w:val="0069599C"/>
    <w:rsid w:val="0069798C"/>
    <w:rsid w:val="006A031E"/>
    <w:rsid w:val="006A1407"/>
    <w:rsid w:val="006A21A9"/>
    <w:rsid w:val="006A4468"/>
    <w:rsid w:val="006A45E1"/>
    <w:rsid w:val="006A70CB"/>
    <w:rsid w:val="006B7ABC"/>
    <w:rsid w:val="006C223A"/>
    <w:rsid w:val="006C3787"/>
    <w:rsid w:val="006C6918"/>
    <w:rsid w:val="006D1646"/>
    <w:rsid w:val="006D17A0"/>
    <w:rsid w:val="006D2C76"/>
    <w:rsid w:val="006D3A5E"/>
    <w:rsid w:val="006D5EA5"/>
    <w:rsid w:val="006D7122"/>
    <w:rsid w:val="006E26E6"/>
    <w:rsid w:val="006E6114"/>
    <w:rsid w:val="006F6AA8"/>
    <w:rsid w:val="0070269C"/>
    <w:rsid w:val="00704D50"/>
    <w:rsid w:val="00710AF0"/>
    <w:rsid w:val="00712FFD"/>
    <w:rsid w:val="00716FEF"/>
    <w:rsid w:val="0072299A"/>
    <w:rsid w:val="007238FD"/>
    <w:rsid w:val="0072613F"/>
    <w:rsid w:val="00727AE6"/>
    <w:rsid w:val="00730844"/>
    <w:rsid w:val="00730EB1"/>
    <w:rsid w:val="00745344"/>
    <w:rsid w:val="00746D4C"/>
    <w:rsid w:val="00746DDA"/>
    <w:rsid w:val="00750A81"/>
    <w:rsid w:val="00755BED"/>
    <w:rsid w:val="007568DE"/>
    <w:rsid w:val="00757E31"/>
    <w:rsid w:val="007625D5"/>
    <w:rsid w:val="00764613"/>
    <w:rsid w:val="0077043E"/>
    <w:rsid w:val="00771D08"/>
    <w:rsid w:val="00772579"/>
    <w:rsid w:val="00777328"/>
    <w:rsid w:val="007805ED"/>
    <w:rsid w:val="00782D09"/>
    <w:rsid w:val="007841AA"/>
    <w:rsid w:val="00784827"/>
    <w:rsid w:val="00791933"/>
    <w:rsid w:val="0079467B"/>
    <w:rsid w:val="007947F1"/>
    <w:rsid w:val="00795566"/>
    <w:rsid w:val="00795793"/>
    <w:rsid w:val="007A0A46"/>
    <w:rsid w:val="007A2E43"/>
    <w:rsid w:val="007A5056"/>
    <w:rsid w:val="007B0E2B"/>
    <w:rsid w:val="007B2501"/>
    <w:rsid w:val="007B26EE"/>
    <w:rsid w:val="007B37D9"/>
    <w:rsid w:val="007B5148"/>
    <w:rsid w:val="007B55B4"/>
    <w:rsid w:val="007C12F1"/>
    <w:rsid w:val="007C4CC2"/>
    <w:rsid w:val="007C5564"/>
    <w:rsid w:val="007D096C"/>
    <w:rsid w:val="007D3BE1"/>
    <w:rsid w:val="007D59A6"/>
    <w:rsid w:val="007D72BB"/>
    <w:rsid w:val="007D7832"/>
    <w:rsid w:val="007E2302"/>
    <w:rsid w:val="007E3121"/>
    <w:rsid w:val="007E3B13"/>
    <w:rsid w:val="007E4096"/>
    <w:rsid w:val="007E4DE7"/>
    <w:rsid w:val="007E5C64"/>
    <w:rsid w:val="007F1CB8"/>
    <w:rsid w:val="007F3C09"/>
    <w:rsid w:val="007F44B3"/>
    <w:rsid w:val="007F528C"/>
    <w:rsid w:val="007F6156"/>
    <w:rsid w:val="00802A55"/>
    <w:rsid w:val="00802CC6"/>
    <w:rsid w:val="00803B94"/>
    <w:rsid w:val="00804E17"/>
    <w:rsid w:val="00805CAE"/>
    <w:rsid w:val="008069C8"/>
    <w:rsid w:val="00812D04"/>
    <w:rsid w:val="00812DBC"/>
    <w:rsid w:val="0081380D"/>
    <w:rsid w:val="008150EB"/>
    <w:rsid w:val="008155A9"/>
    <w:rsid w:val="00817CFD"/>
    <w:rsid w:val="008206AC"/>
    <w:rsid w:val="00827D11"/>
    <w:rsid w:val="008331EC"/>
    <w:rsid w:val="008366C9"/>
    <w:rsid w:val="0083702E"/>
    <w:rsid w:val="0083745E"/>
    <w:rsid w:val="00842DCD"/>
    <w:rsid w:val="0085001D"/>
    <w:rsid w:val="00855ABA"/>
    <w:rsid w:val="008576C7"/>
    <w:rsid w:val="00861C2A"/>
    <w:rsid w:val="00861CFE"/>
    <w:rsid w:val="0086240F"/>
    <w:rsid w:val="00862DDA"/>
    <w:rsid w:val="00866338"/>
    <w:rsid w:val="00872229"/>
    <w:rsid w:val="00872C3A"/>
    <w:rsid w:val="008730B1"/>
    <w:rsid w:val="0087334F"/>
    <w:rsid w:val="008745A7"/>
    <w:rsid w:val="0087783A"/>
    <w:rsid w:val="008824E4"/>
    <w:rsid w:val="008853CC"/>
    <w:rsid w:val="00890417"/>
    <w:rsid w:val="0089688A"/>
    <w:rsid w:val="008A335F"/>
    <w:rsid w:val="008A5087"/>
    <w:rsid w:val="008A6526"/>
    <w:rsid w:val="008A6765"/>
    <w:rsid w:val="008A73A4"/>
    <w:rsid w:val="008B3D17"/>
    <w:rsid w:val="008B3E15"/>
    <w:rsid w:val="008B6769"/>
    <w:rsid w:val="008C03E7"/>
    <w:rsid w:val="008C08A4"/>
    <w:rsid w:val="008C1534"/>
    <w:rsid w:val="008C6948"/>
    <w:rsid w:val="008C7CB0"/>
    <w:rsid w:val="008D2B4D"/>
    <w:rsid w:val="008D5936"/>
    <w:rsid w:val="008D6247"/>
    <w:rsid w:val="008D771D"/>
    <w:rsid w:val="008E1289"/>
    <w:rsid w:val="008E3F80"/>
    <w:rsid w:val="008E4096"/>
    <w:rsid w:val="008E5380"/>
    <w:rsid w:val="008E7FF8"/>
    <w:rsid w:val="008F3FB2"/>
    <w:rsid w:val="008F6187"/>
    <w:rsid w:val="00901051"/>
    <w:rsid w:val="00902E96"/>
    <w:rsid w:val="009046D7"/>
    <w:rsid w:val="009051F6"/>
    <w:rsid w:val="00905F6A"/>
    <w:rsid w:val="00907C5B"/>
    <w:rsid w:val="00911EEB"/>
    <w:rsid w:val="00914076"/>
    <w:rsid w:val="009145A8"/>
    <w:rsid w:val="009158A1"/>
    <w:rsid w:val="00915968"/>
    <w:rsid w:val="009166DE"/>
    <w:rsid w:val="0092334C"/>
    <w:rsid w:val="009246B3"/>
    <w:rsid w:val="009249A9"/>
    <w:rsid w:val="00924D75"/>
    <w:rsid w:val="00924EC0"/>
    <w:rsid w:val="00926E7C"/>
    <w:rsid w:val="00940DB4"/>
    <w:rsid w:val="00941913"/>
    <w:rsid w:val="00944FF8"/>
    <w:rsid w:val="009468A2"/>
    <w:rsid w:val="00947990"/>
    <w:rsid w:val="00951963"/>
    <w:rsid w:val="00957236"/>
    <w:rsid w:val="00957848"/>
    <w:rsid w:val="00962C04"/>
    <w:rsid w:val="00965250"/>
    <w:rsid w:val="00967ACC"/>
    <w:rsid w:val="0097004F"/>
    <w:rsid w:val="00972985"/>
    <w:rsid w:val="00972FBE"/>
    <w:rsid w:val="00980A45"/>
    <w:rsid w:val="00981D10"/>
    <w:rsid w:val="00986BA7"/>
    <w:rsid w:val="00990B1A"/>
    <w:rsid w:val="0099116E"/>
    <w:rsid w:val="00992A90"/>
    <w:rsid w:val="00994890"/>
    <w:rsid w:val="009A5B45"/>
    <w:rsid w:val="009A755A"/>
    <w:rsid w:val="009B26BE"/>
    <w:rsid w:val="009B308D"/>
    <w:rsid w:val="009B4F77"/>
    <w:rsid w:val="009B5952"/>
    <w:rsid w:val="009C1FB8"/>
    <w:rsid w:val="009C5D92"/>
    <w:rsid w:val="009C6D1C"/>
    <w:rsid w:val="009C77AA"/>
    <w:rsid w:val="009C7EDA"/>
    <w:rsid w:val="009D435D"/>
    <w:rsid w:val="009D43FB"/>
    <w:rsid w:val="009E0A90"/>
    <w:rsid w:val="009E1E06"/>
    <w:rsid w:val="009E35DE"/>
    <w:rsid w:val="009E4A49"/>
    <w:rsid w:val="009F0132"/>
    <w:rsid w:val="00A079B4"/>
    <w:rsid w:val="00A104E7"/>
    <w:rsid w:val="00A10EC2"/>
    <w:rsid w:val="00A1182B"/>
    <w:rsid w:val="00A1581B"/>
    <w:rsid w:val="00A1588D"/>
    <w:rsid w:val="00A20BB7"/>
    <w:rsid w:val="00A24737"/>
    <w:rsid w:val="00A2516D"/>
    <w:rsid w:val="00A26DF4"/>
    <w:rsid w:val="00A27071"/>
    <w:rsid w:val="00A349F6"/>
    <w:rsid w:val="00A43313"/>
    <w:rsid w:val="00A434BF"/>
    <w:rsid w:val="00A45365"/>
    <w:rsid w:val="00A47240"/>
    <w:rsid w:val="00A50715"/>
    <w:rsid w:val="00A5073D"/>
    <w:rsid w:val="00A50D40"/>
    <w:rsid w:val="00A51514"/>
    <w:rsid w:val="00A529DD"/>
    <w:rsid w:val="00A55D45"/>
    <w:rsid w:val="00A63C0B"/>
    <w:rsid w:val="00A64399"/>
    <w:rsid w:val="00A67D1C"/>
    <w:rsid w:val="00A703F2"/>
    <w:rsid w:val="00A7126F"/>
    <w:rsid w:val="00A74A4D"/>
    <w:rsid w:val="00A76E5D"/>
    <w:rsid w:val="00A80F8F"/>
    <w:rsid w:val="00A8165D"/>
    <w:rsid w:val="00A866AF"/>
    <w:rsid w:val="00A86E21"/>
    <w:rsid w:val="00A93845"/>
    <w:rsid w:val="00A97FDE"/>
    <w:rsid w:val="00AA2F9B"/>
    <w:rsid w:val="00AA4ADF"/>
    <w:rsid w:val="00AA5A59"/>
    <w:rsid w:val="00AA7C94"/>
    <w:rsid w:val="00AB18EF"/>
    <w:rsid w:val="00AB2CFA"/>
    <w:rsid w:val="00AB6C0E"/>
    <w:rsid w:val="00AB749A"/>
    <w:rsid w:val="00AB763C"/>
    <w:rsid w:val="00AC0914"/>
    <w:rsid w:val="00AD1B91"/>
    <w:rsid w:val="00AD32F3"/>
    <w:rsid w:val="00AD41EA"/>
    <w:rsid w:val="00AD73DE"/>
    <w:rsid w:val="00AF1F3C"/>
    <w:rsid w:val="00B023F0"/>
    <w:rsid w:val="00B05C40"/>
    <w:rsid w:val="00B06374"/>
    <w:rsid w:val="00B1004F"/>
    <w:rsid w:val="00B124F6"/>
    <w:rsid w:val="00B152A1"/>
    <w:rsid w:val="00B161B7"/>
    <w:rsid w:val="00B20C49"/>
    <w:rsid w:val="00B21852"/>
    <w:rsid w:val="00B2225F"/>
    <w:rsid w:val="00B2392D"/>
    <w:rsid w:val="00B25085"/>
    <w:rsid w:val="00B2732E"/>
    <w:rsid w:val="00B36457"/>
    <w:rsid w:val="00B376AC"/>
    <w:rsid w:val="00B37E35"/>
    <w:rsid w:val="00B40600"/>
    <w:rsid w:val="00B428FE"/>
    <w:rsid w:val="00B453EF"/>
    <w:rsid w:val="00B5128C"/>
    <w:rsid w:val="00B512F0"/>
    <w:rsid w:val="00B51DE3"/>
    <w:rsid w:val="00B524C4"/>
    <w:rsid w:val="00B52527"/>
    <w:rsid w:val="00B52BB7"/>
    <w:rsid w:val="00B533AD"/>
    <w:rsid w:val="00B5401A"/>
    <w:rsid w:val="00B543C3"/>
    <w:rsid w:val="00B554CA"/>
    <w:rsid w:val="00B57FA2"/>
    <w:rsid w:val="00B61755"/>
    <w:rsid w:val="00B640F7"/>
    <w:rsid w:val="00B70744"/>
    <w:rsid w:val="00B7409D"/>
    <w:rsid w:val="00B75518"/>
    <w:rsid w:val="00B7578D"/>
    <w:rsid w:val="00B81527"/>
    <w:rsid w:val="00B8589D"/>
    <w:rsid w:val="00B90756"/>
    <w:rsid w:val="00B9081A"/>
    <w:rsid w:val="00B914E2"/>
    <w:rsid w:val="00B93138"/>
    <w:rsid w:val="00B955CB"/>
    <w:rsid w:val="00BA4864"/>
    <w:rsid w:val="00BB0830"/>
    <w:rsid w:val="00BB3DDD"/>
    <w:rsid w:val="00BB43E7"/>
    <w:rsid w:val="00BB4A4F"/>
    <w:rsid w:val="00BB610E"/>
    <w:rsid w:val="00BC0A68"/>
    <w:rsid w:val="00BC2B25"/>
    <w:rsid w:val="00BC3555"/>
    <w:rsid w:val="00BC3638"/>
    <w:rsid w:val="00BC382C"/>
    <w:rsid w:val="00BC594F"/>
    <w:rsid w:val="00BC737F"/>
    <w:rsid w:val="00BC7F04"/>
    <w:rsid w:val="00BD00C7"/>
    <w:rsid w:val="00BD3630"/>
    <w:rsid w:val="00BD49E9"/>
    <w:rsid w:val="00BD6CA7"/>
    <w:rsid w:val="00BD6DC7"/>
    <w:rsid w:val="00BE04E3"/>
    <w:rsid w:val="00BE08F9"/>
    <w:rsid w:val="00BE2B7E"/>
    <w:rsid w:val="00BE7193"/>
    <w:rsid w:val="00BF0074"/>
    <w:rsid w:val="00BF3DAF"/>
    <w:rsid w:val="00BF5CE6"/>
    <w:rsid w:val="00BF6A70"/>
    <w:rsid w:val="00BF74C9"/>
    <w:rsid w:val="00C01813"/>
    <w:rsid w:val="00C02651"/>
    <w:rsid w:val="00C04860"/>
    <w:rsid w:val="00C06124"/>
    <w:rsid w:val="00C06674"/>
    <w:rsid w:val="00C07CD7"/>
    <w:rsid w:val="00C10D8B"/>
    <w:rsid w:val="00C17CD6"/>
    <w:rsid w:val="00C22BE9"/>
    <w:rsid w:val="00C258DC"/>
    <w:rsid w:val="00C31F83"/>
    <w:rsid w:val="00C34569"/>
    <w:rsid w:val="00C37B8F"/>
    <w:rsid w:val="00C414D1"/>
    <w:rsid w:val="00C41D38"/>
    <w:rsid w:val="00C4247B"/>
    <w:rsid w:val="00C43A0C"/>
    <w:rsid w:val="00C452F4"/>
    <w:rsid w:val="00C45E5B"/>
    <w:rsid w:val="00C52ADF"/>
    <w:rsid w:val="00C52C28"/>
    <w:rsid w:val="00C52E3D"/>
    <w:rsid w:val="00C53FBD"/>
    <w:rsid w:val="00C54BDB"/>
    <w:rsid w:val="00C56A83"/>
    <w:rsid w:val="00C6006F"/>
    <w:rsid w:val="00C60668"/>
    <w:rsid w:val="00C64A31"/>
    <w:rsid w:val="00C704DD"/>
    <w:rsid w:val="00C70A68"/>
    <w:rsid w:val="00C7180F"/>
    <w:rsid w:val="00C741F0"/>
    <w:rsid w:val="00C74ABB"/>
    <w:rsid w:val="00C824C3"/>
    <w:rsid w:val="00C84623"/>
    <w:rsid w:val="00C915A3"/>
    <w:rsid w:val="00CA1CF9"/>
    <w:rsid w:val="00CA234E"/>
    <w:rsid w:val="00CA2928"/>
    <w:rsid w:val="00CA3795"/>
    <w:rsid w:val="00CB0F6F"/>
    <w:rsid w:val="00CB36D5"/>
    <w:rsid w:val="00CB51E6"/>
    <w:rsid w:val="00CB55DA"/>
    <w:rsid w:val="00CC3222"/>
    <w:rsid w:val="00CC33AE"/>
    <w:rsid w:val="00CC36CC"/>
    <w:rsid w:val="00CC3EC0"/>
    <w:rsid w:val="00CC6A5C"/>
    <w:rsid w:val="00CC6A8E"/>
    <w:rsid w:val="00CC728E"/>
    <w:rsid w:val="00CD3A89"/>
    <w:rsid w:val="00CD4731"/>
    <w:rsid w:val="00CD5C5D"/>
    <w:rsid w:val="00CD6105"/>
    <w:rsid w:val="00CD7720"/>
    <w:rsid w:val="00CE0893"/>
    <w:rsid w:val="00CE1B9D"/>
    <w:rsid w:val="00CE372B"/>
    <w:rsid w:val="00CE5518"/>
    <w:rsid w:val="00CF1840"/>
    <w:rsid w:val="00CF1DCE"/>
    <w:rsid w:val="00CF29B7"/>
    <w:rsid w:val="00CF3BB4"/>
    <w:rsid w:val="00CF405F"/>
    <w:rsid w:val="00D02A14"/>
    <w:rsid w:val="00D05401"/>
    <w:rsid w:val="00D064EE"/>
    <w:rsid w:val="00D0665C"/>
    <w:rsid w:val="00D06D32"/>
    <w:rsid w:val="00D1192B"/>
    <w:rsid w:val="00D20095"/>
    <w:rsid w:val="00D30627"/>
    <w:rsid w:val="00D31A5B"/>
    <w:rsid w:val="00D32478"/>
    <w:rsid w:val="00D3359F"/>
    <w:rsid w:val="00D34080"/>
    <w:rsid w:val="00D35E78"/>
    <w:rsid w:val="00D37022"/>
    <w:rsid w:val="00D37B11"/>
    <w:rsid w:val="00D40DA9"/>
    <w:rsid w:val="00D40FFF"/>
    <w:rsid w:val="00D41188"/>
    <w:rsid w:val="00D42025"/>
    <w:rsid w:val="00D42AFC"/>
    <w:rsid w:val="00D4300F"/>
    <w:rsid w:val="00D43836"/>
    <w:rsid w:val="00D4496F"/>
    <w:rsid w:val="00D47D63"/>
    <w:rsid w:val="00D47D79"/>
    <w:rsid w:val="00D47FBD"/>
    <w:rsid w:val="00D50010"/>
    <w:rsid w:val="00D503EB"/>
    <w:rsid w:val="00D50F2B"/>
    <w:rsid w:val="00D539E8"/>
    <w:rsid w:val="00D555B7"/>
    <w:rsid w:val="00D6063B"/>
    <w:rsid w:val="00D60973"/>
    <w:rsid w:val="00D60C6B"/>
    <w:rsid w:val="00D63201"/>
    <w:rsid w:val="00D6328C"/>
    <w:rsid w:val="00D63C1D"/>
    <w:rsid w:val="00D7268D"/>
    <w:rsid w:val="00D76260"/>
    <w:rsid w:val="00D77C15"/>
    <w:rsid w:val="00D80068"/>
    <w:rsid w:val="00D82FB4"/>
    <w:rsid w:val="00D83C73"/>
    <w:rsid w:val="00D86886"/>
    <w:rsid w:val="00D87381"/>
    <w:rsid w:val="00D90570"/>
    <w:rsid w:val="00D91BEE"/>
    <w:rsid w:val="00D92EA2"/>
    <w:rsid w:val="00D92EA4"/>
    <w:rsid w:val="00D95FE9"/>
    <w:rsid w:val="00DA6032"/>
    <w:rsid w:val="00DB0001"/>
    <w:rsid w:val="00DB136D"/>
    <w:rsid w:val="00DB2768"/>
    <w:rsid w:val="00DB2DBA"/>
    <w:rsid w:val="00DB3019"/>
    <w:rsid w:val="00DB32C1"/>
    <w:rsid w:val="00DB690E"/>
    <w:rsid w:val="00DB6F71"/>
    <w:rsid w:val="00DC0A98"/>
    <w:rsid w:val="00DC15A9"/>
    <w:rsid w:val="00DC7EC8"/>
    <w:rsid w:val="00DD050F"/>
    <w:rsid w:val="00DD4A6E"/>
    <w:rsid w:val="00DD6E5B"/>
    <w:rsid w:val="00DE19F0"/>
    <w:rsid w:val="00DE75AD"/>
    <w:rsid w:val="00DF261F"/>
    <w:rsid w:val="00DF2ACB"/>
    <w:rsid w:val="00E00EFB"/>
    <w:rsid w:val="00E01833"/>
    <w:rsid w:val="00E04E7D"/>
    <w:rsid w:val="00E072EE"/>
    <w:rsid w:val="00E20E09"/>
    <w:rsid w:val="00E21207"/>
    <w:rsid w:val="00E21C44"/>
    <w:rsid w:val="00E230A4"/>
    <w:rsid w:val="00E23FB4"/>
    <w:rsid w:val="00E245C6"/>
    <w:rsid w:val="00E27B25"/>
    <w:rsid w:val="00E31DBD"/>
    <w:rsid w:val="00E3486A"/>
    <w:rsid w:val="00E3551F"/>
    <w:rsid w:val="00E42BF4"/>
    <w:rsid w:val="00E46701"/>
    <w:rsid w:val="00E5148A"/>
    <w:rsid w:val="00E52C92"/>
    <w:rsid w:val="00E5381F"/>
    <w:rsid w:val="00E56DCD"/>
    <w:rsid w:val="00E62CA1"/>
    <w:rsid w:val="00E654C7"/>
    <w:rsid w:val="00E67B94"/>
    <w:rsid w:val="00E72165"/>
    <w:rsid w:val="00E721C7"/>
    <w:rsid w:val="00E731DA"/>
    <w:rsid w:val="00E7491C"/>
    <w:rsid w:val="00E75CFD"/>
    <w:rsid w:val="00E7721C"/>
    <w:rsid w:val="00E837F5"/>
    <w:rsid w:val="00E8574F"/>
    <w:rsid w:val="00E8603F"/>
    <w:rsid w:val="00E860FD"/>
    <w:rsid w:val="00E874C8"/>
    <w:rsid w:val="00E87AA1"/>
    <w:rsid w:val="00E903F0"/>
    <w:rsid w:val="00E956A7"/>
    <w:rsid w:val="00E97316"/>
    <w:rsid w:val="00E97772"/>
    <w:rsid w:val="00E97E19"/>
    <w:rsid w:val="00EA5397"/>
    <w:rsid w:val="00EA79C9"/>
    <w:rsid w:val="00EB03A6"/>
    <w:rsid w:val="00EC266B"/>
    <w:rsid w:val="00EC2DD7"/>
    <w:rsid w:val="00EC69F8"/>
    <w:rsid w:val="00EC77A3"/>
    <w:rsid w:val="00ED006B"/>
    <w:rsid w:val="00ED0A2F"/>
    <w:rsid w:val="00ED1888"/>
    <w:rsid w:val="00ED36DC"/>
    <w:rsid w:val="00ED5261"/>
    <w:rsid w:val="00EE1849"/>
    <w:rsid w:val="00EE225B"/>
    <w:rsid w:val="00EE26AD"/>
    <w:rsid w:val="00EE3394"/>
    <w:rsid w:val="00EE55C3"/>
    <w:rsid w:val="00EE64D7"/>
    <w:rsid w:val="00EF2205"/>
    <w:rsid w:val="00EF5515"/>
    <w:rsid w:val="00EF789D"/>
    <w:rsid w:val="00F01FBA"/>
    <w:rsid w:val="00F02D7E"/>
    <w:rsid w:val="00F02FEF"/>
    <w:rsid w:val="00F03358"/>
    <w:rsid w:val="00F0584A"/>
    <w:rsid w:val="00F05CF0"/>
    <w:rsid w:val="00F069FC"/>
    <w:rsid w:val="00F11E3C"/>
    <w:rsid w:val="00F15B0D"/>
    <w:rsid w:val="00F1646F"/>
    <w:rsid w:val="00F175E5"/>
    <w:rsid w:val="00F232AE"/>
    <w:rsid w:val="00F31C0B"/>
    <w:rsid w:val="00F322DC"/>
    <w:rsid w:val="00F32607"/>
    <w:rsid w:val="00F338EE"/>
    <w:rsid w:val="00F35034"/>
    <w:rsid w:val="00F40586"/>
    <w:rsid w:val="00F40AD8"/>
    <w:rsid w:val="00F41823"/>
    <w:rsid w:val="00F41AFC"/>
    <w:rsid w:val="00F4496C"/>
    <w:rsid w:val="00F45A65"/>
    <w:rsid w:val="00F50B0E"/>
    <w:rsid w:val="00F53BEC"/>
    <w:rsid w:val="00F54719"/>
    <w:rsid w:val="00F61198"/>
    <w:rsid w:val="00F655ED"/>
    <w:rsid w:val="00F7002F"/>
    <w:rsid w:val="00F71195"/>
    <w:rsid w:val="00F711F6"/>
    <w:rsid w:val="00F7224E"/>
    <w:rsid w:val="00F73EFA"/>
    <w:rsid w:val="00F740A8"/>
    <w:rsid w:val="00F7419B"/>
    <w:rsid w:val="00F761C7"/>
    <w:rsid w:val="00F765C3"/>
    <w:rsid w:val="00F813BF"/>
    <w:rsid w:val="00F816A8"/>
    <w:rsid w:val="00F83F46"/>
    <w:rsid w:val="00F903DC"/>
    <w:rsid w:val="00F91C24"/>
    <w:rsid w:val="00F93FBD"/>
    <w:rsid w:val="00F94874"/>
    <w:rsid w:val="00F96B91"/>
    <w:rsid w:val="00FA0E7F"/>
    <w:rsid w:val="00FA1698"/>
    <w:rsid w:val="00FA16B5"/>
    <w:rsid w:val="00FA4152"/>
    <w:rsid w:val="00FA4D78"/>
    <w:rsid w:val="00FA626A"/>
    <w:rsid w:val="00FA691E"/>
    <w:rsid w:val="00FA7DAC"/>
    <w:rsid w:val="00FB0706"/>
    <w:rsid w:val="00FB09B0"/>
    <w:rsid w:val="00FB0C08"/>
    <w:rsid w:val="00FB228E"/>
    <w:rsid w:val="00FB71D3"/>
    <w:rsid w:val="00FC08BD"/>
    <w:rsid w:val="00FC33F3"/>
    <w:rsid w:val="00FC681C"/>
    <w:rsid w:val="00FD2EF2"/>
    <w:rsid w:val="00FD3A53"/>
    <w:rsid w:val="00FD79FD"/>
    <w:rsid w:val="00FE069D"/>
    <w:rsid w:val="00FE1EF1"/>
    <w:rsid w:val="00FE31E1"/>
    <w:rsid w:val="00FE3C2F"/>
    <w:rsid w:val="00FE4E79"/>
    <w:rsid w:val="00FE6C79"/>
    <w:rsid w:val="00FF0C94"/>
    <w:rsid w:val="00FF1B10"/>
    <w:rsid w:val="00FF632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01A53AC2"/>
  <w15:docId w15:val="{72ED20F4-D2C7-46AC-9120-F13402B7C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768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17193C"/>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17193C"/>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17193C"/>
    <w:pPr>
      <w:keepNext/>
      <w:spacing w:before="240" w:after="60"/>
      <w:outlineLvl w:val="2"/>
    </w:pPr>
    <w:rPr>
      <w:rFonts w:ascii="Arial" w:hAnsi="Arial" w:cs="Arial"/>
      <w:b/>
      <w:bCs/>
      <w:sz w:val="26"/>
      <w:szCs w:val="26"/>
    </w:rPr>
  </w:style>
  <w:style w:type="paragraph" w:styleId="4">
    <w:name w:val="heading 4"/>
    <w:basedOn w:val="a"/>
    <w:next w:val="a"/>
    <w:link w:val="40"/>
    <w:uiPriority w:val="9"/>
    <w:semiHidden/>
    <w:unhideWhenUsed/>
    <w:qFormat/>
    <w:rsid w:val="00F50B0E"/>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
    <w:next w:val="a"/>
    <w:link w:val="60"/>
    <w:uiPriority w:val="9"/>
    <w:unhideWhenUsed/>
    <w:qFormat/>
    <w:rsid w:val="009F0132"/>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7193C"/>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17193C"/>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17193C"/>
    <w:rPr>
      <w:rFonts w:ascii="Arial" w:eastAsia="Times New Roman" w:hAnsi="Arial" w:cs="Arial"/>
      <w:b/>
      <w:bCs/>
      <w:sz w:val="26"/>
      <w:szCs w:val="26"/>
      <w:lang w:eastAsia="ru-RU"/>
    </w:rPr>
  </w:style>
  <w:style w:type="paragraph" w:styleId="a3">
    <w:name w:val="List Paragraph"/>
    <w:aliases w:val="Маркер,Bullet List,FooterText,numbered,SL_Абзац списка,название,List Paragraph,Bullet Number,Нумерованый список,List Paragraph1,lp1,текст,f_Абзац 1,Абзац списка4,Абзац списка3,ПАРАГРАФ,Абзац списка1,UL,Абзац маркированнный,Абзац списка2"/>
    <w:basedOn w:val="a"/>
    <w:link w:val="a4"/>
    <w:uiPriority w:val="34"/>
    <w:qFormat/>
    <w:rsid w:val="0017193C"/>
    <w:pPr>
      <w:ind w:left="708"/>
    </w:pPr>
  </w:style>
  <w:style w:type="character" w:styleId="a5">
    <w:name w:val="Hyperlink"/>
    <w:uiPriority w:val="99"/>
    <w:rsid w:val="0017193C"/>
    <w:rPr>
      <w:color w:val="0000FF"/>
      <w:u w:val="single"/>
    </w:rPr>
  </w:style>
  <w:style w:type="paragraph" w:styleId="a6">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7"/>
    <w:rsid w:val="0017193C"/>
    <w:pPr>
      <w:ind w:firstLine="709"/>
      <w:jc w:val="both"/>
    </w:pPr>
    <w:rPr>
      <w:rFonts w:eastAsia="MS Mincho"/>
      <w:sz w:val="26"/>
    </w:rPr>
  </w:style>
  <w:style w:type="character" w:customStyle="1" w:styleId="a7">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6"/>
    <w:qFormat/>
    <w:rsid w:val="0017193C"/>
    <w:rPr>
      <w:rFonts w:ascii="Times New Roman" w:eastAsia="MS Mincho" w:hAnsi="Times New Roman" w:cs="Times New Roman"/>
      <w:sz w:val="26"/>
      <w:szCs w:val="24"/>
      <w:lang w:eastAsia="ru-RU"/>
    </w:rPr>
  </w:style>
  <w:style w:type="character" w:styleId="a8">
    <w:name w:val="footnote reference"/>
    <w:semiHidden/>
    <w:rsid w:val="0017193C"/>
    <w:rPr>
      <w:vertAlign w:val="superscript"/>
    </w:rPr>
  </w:style>
  <w:style w:type="paragraph" w:styleId="a9">
    <w:name w:val="footnote text"/>
    <w:basedOn w:val="a"/>
    <w:link w:val="aa"/>
    <w:uiPriority w:val="99"/>
    <w:semiHidden/>
    <w:rsid w:val="0017193C"/>
    <w:pPr>
      <w:widowControl w:val="0"/>
      <w:autoSpaceDE w:val="0"/>
      <w:autoSpaceDN w:val="0"/>
    </w:pPr>
    <w:rPr>
      <w:sz w:val="20"/>
      <w:szCs w:val="20"/>
    </w:rPr>
  </w:style>
  <w:style w:type="character" w:customStyle="1" w:styleId="aa">
    <w:name w:val="Текст сноски Знак"/>
    <w:basedOn w:val="a0"/>
    <w:link w:val="a9"/>
    <w:uiPriority w:val="99"/>
    <w:semiHidden/>
    <w:rsid w:val="0017193C"/>
    <w:rPr>
      <w:rFonts w:ascii="Times New Roman" w:eastAsia="Times New Roman" w:hAnsi="Times New Roman" w:cs="Times New Roman"/>
      <w:sz w:val="20"/>
      <w:szCs w:val="20"/>
      <w:lang w:eastAsia="ru-RU"/>
    </w:rPr>
  </w:style>
  <w:style w:type="paragraph" w:customStyle="1" w:styleId="ConsPlusNormal">
    <w:name w:val="ConsPlusNormal"/>
    <w:rsid w:val="0017193C"/>
    <w:pPr>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b">
    <w:name w:val="header"/>
    <w:aliases w:val="Знак11"/>
    <w:basedOn w:val="a"/>
    <w:link w:val="ac"/>
    <w:uiPriority w:val="99"/>
    <w:unhideWhenUsed/>
    <w:rsid w:val="00680F47"/>
    <w:pPr>
      <w:tabs>
        <w:tab w:val="center" w:pos="4677"/>
        <w:tab w:val="right" w:pos="9355"/>
      </w:tabs>
    </w:pPr>
  </w:style>
  <w:style w:type="character" w:customStyle="1" w:styleId="ac">
    <w:name w:val="Верхний колонтитул Знак"/>
    <w:aliases w:val="Знак11 Знак"/>
    <w:basedOn w:val="a0"/>
    <w:link w:val="ab"/>
    <w:uiPriority w:val="99"/>
    <w:rsid w:val="00680F47"/>
    <w:rPr>
      <w:rFonts w:ascii="Times New Roman" w:eastAsia="Times New Roman" w:hAnsi="Times New Roman" w:cs="Times New Roman"/>
      <w:sz w:val="24"/>
      <w:szCs w:val="24"/>
      <w:lang w:eastAsia="ru-RU"/>
    </w:rPr>
  </w:style>
  <w:style w:type="character" w:customStyle="1" w:styleId="60">
    <w:name w:val="Заголовок 6 Знак"/>
    <w:basedOn w:val="a0"/>
    <w:link w:val="6"/>
    <w:uiPriority w:val="9"/>
    <w:rsid w:val="009F0132"/>
    <w:rPr>
      <w:rFonts w:asciiTheme="majorHAnsi" w:eastAsiaTheme="majorEastAsia" w:hAnsiTheme="majorHAnsi" w:cstheme="majorBidi"/>
      <w:i/>
      <w:iCs/>
      <w:color w:val="243F60" w:themeColor="accent1" w:themeShade="7F"/>
      <w:sz w:val="24"/>
      <w:szCs w:val="24"/>
      <w:lang w:eastAsia="ru-RU"/>
    </w:rPr>
  </w:style>
  <w:style w:type="paragraph" w:customStyle="1" w:styleId="41">
    <w:name w:val="Обычный4"/>
    <w:rsid w:val="009F0132"/>
    <w:pPr>
      <w:spacing w:after="0" w:line="240" w:lineRule="auto"/>
      <w:ind w:firstLine="720"/>
      <w:jc w:val="both"/>
    </w:pPr>
    <w:rPr>
      <w:rFonts w:ascii="Times New Roman" w:eastAsia="Times New Roman" w:hAnsi="Times New Roman" w:cs="Times New Roman"/>
      <w:sz w:val="28"/>
      <w:szCs w:val="20"/>
      <w:lang w:eastAsia="ru-RU"/>
    </w:rPr>
  </w:style>
  <w:style w:type="paragraph" w:styleId="ad">
    <w:name w:val="footer"/>
    <w:basedOn w:val="a"/>
    <w:link w:val="ae"/>
    <w:uiPriority w:val="99"/>
    <w:unhideWhenUsed/>
    <w:rsid w:val="00B70744"/>
    <w:pPr>
      <w:tabs>
        <w:tab w:val="center" w:pos="4677"/>
        <w:tab w:val="right" w:pos="9355"/>
      </w:tabs>
    </w:pPr>
  </w:style>
  <w:style w:type="character" w:customStyle="1" w:styleId="ae">
    <w:name w:val="Нижний колонтитул Знак"/>
    <w:basedOn w:val="a0"/>
    <w:link w:val="ad"/>
    <w:uiPriority w:val="99"/>
    <w:rsid w:val="00B70744"/>
    <w:rPr>
      <w:rFonts w:ascii="Times New Roman" w:eastAsia="Times New Roman" w:hAnsi="Times New Roman" w:cs="Times New Roman"/>
      <w:sz w:val="24"/>
      <w:szCs w:val="24"/>
      <w:lang w:eastAsia="ru-RU"/>
    </w:rPr>
  </w:style>
  <w:style w:type="paragraph" w:customStyle="1" w:styleId="11">
    <w:name w:val="Обычный1"/>
    <w:link w:val="Normal"/>
    <w:rsid w:val="00F50B0E"/>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Normal">
    <w:name w:val="Normal Знак"/>
    <w:link w:val="11"/>
    <w:rsid w:val="00F50B0E"/>
    <w:rPr>
      <w:rFonts w:ascii="Times New Roman" w:eastAsia="Times New Roman" w:hAnsi="Times New Roman" w:cs="Times New Roman"/>
      <w:sz w:val="28"/>
      <w:szCs w:val="20"/>
      <w:lang w:eastAsia="ru-RU"/>
    </w:rPr>
  </w:style>
  <w:style w:type="paragraph" w:styleId="af">
    <w:name w:val="Body Text Indent"/>
    <w:basedOn w:val="a"/>
    <w:link w:val="af0"/>
    <w:rsid w:val="00F50B0E"/>
    <w:pPr>
      <w:spacing w:after="120"/>
      <w:ind w:left="283"/>
    </w:pPr>
  </w:style>
  <w:style w:type="character" w:customStyle="1" w:styleId="af0">
    <w:name w:val="Основной текст с отступом Знак"/>
    <w:basedOn w:val="a0"/>
    <w:link w:val="af"/>
    <w:rsid w:val="00F50B0E"/>
    <w:rPr>
      <w:rFonts w:ascii="Times New Roman" w:eastAsia="Times New Roman" w:hAnsi="Times New Roman" w:cs="Times New Roman"/>
      <w:sz w:val="24"/>
      <w:szCs w:val="24"/>
      <w:lang w:eastAsia="ru-RU"/>
    </w:rPr>
  </w:style>
  <w:style w:type="paragraph" w:styleId="31">
    <w:name w:val="Body Text 3"/>
    <w:basedOn w:val="a"/>
    <w:link w:val="32"/>
    <w:rsid w:val="00F50B0E"/>
    <w:pPr>
      <w:spacing w:after="120"/>
    </w:pPr>
    <w:rPr>
      <w:sz w:val="16"/>
      <w:szCs w:val="16"/>
    </w:rPr>
  </w:style>
  <w:style w:type="character" w:customStyle="1" w:styleId="32">
    <w:name w:val="Основной текст 3 Знак"/>
    <w:basedOn w:val="a0"/>
    <w:link w:val="31"/>
    <w:rsid w:val="00F50B0E"/>
    <w:rPr>
      <w:rFonts w:ascii="Times New Roman" w:eastAsia="Times New Roman" w:hAnsi="Times New Roman" w:cs="Times New Roman"/>
      <w:sz w:val="16"/>
      <w:szCs w:val="16"/>
      <w:lang w:eastAsia="ru-RU"/>
    </w:rPr>
  </w:style>
  <w:style w:type="paragraph" w:customStyle="1" w:styleId="110">
    <w:name w:val="Обычный11"/>
    <w:rsid w:val="00F50B0E"/>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40">
    <w:name w:val="Заголовок 4 Знак"/>
    <w:basedOn w:val="a0"/>
    <w:link w:val="4"/>
    <w:uiPriority w:val="9"/>
    <w:semiHidden/>
    <w:rsid w:val="00F50B0E"/>
    <w:rPr>
      <w:rFonts w:asciiTheme="majorHAnsi" w:eastAsiaTheme="majorEastAsia" w:hAnsiTheme="majorHAnsi" w:cstheme="majorBidi"/>
      <w:b/>
      <w:bCs/>
      <w:i/>
      <w:iCs/>
      <w:color w:val="4F81BD" w:themeColor="accent1"/>
      <w:sz w:val="24"/>
      <w:szCs w:val="24"/>
      <w:lang w:eastAsia="ru-RU"/>
    </w:rPr>
  </w:style>
  <w:style w:type="character" w:customStyle="1" w:styleId="a4">
    <w:name w:val="Абзац списка Знак"/>
    <w:aliases w:val="Маркер Знак,Bullet List Знак,FooterText Знак,numbered Знак,SL_Абзац списка Знак,название Знак,List Paragraph Знак,Bullet Number Знак,Нумерованый список Знак,List Paragraph1 Знак,lp1 Знак,текст Знак,f_Абзац 1 Знак,Абзац списка4 Знак"/>
    <w:link w:val="a3"/>
    <w:uiPriority w:val="34"/>
    <w:qFormat/>
    <w:locked/>
    <w:rsid w:val="00BD6CA7"/>
    <w:rPr>
      <w:rFonts w:ascii="Times New Roman" w:eastAsia="Times New Roman" w:hAnsi="Times New Roman" w:cs="Times New Roman"/>
      <w:sz w:val="24"/>
      <w:szCs w:val="24"/>
      <w:lang w:eastAsia="ru-RU"/>
    </w:rPr>
  </w:style>
  <w:style w:type="paragraph" w:styleId="af1">
    <w:name w:val="Balloon Text"/>
    <w:basedOn w:val="a"/>
    <w:link w:val="af2"/>
    <w:uiPriority w:val="99"/>
    <w:semiHidden/>
    <w:unhideWhenUsed/>
    <w:rsid w:val="00B428FE"/>
    <w:rPr>
      <w:rFonts w:ascii="Tahoma" w:hAnsi="Tahoma" w:cs="Tahoma"/>
      <w:sz w:val="16"/>
      <w:szCs w:val="16"/>
    </w:rPr>
  </w:style>
  <w:style w:type="character" w:customStyle="1" w:styleId="af2">
    <w:name w:val="Текст выноски Знак"/>
    <w:basedOn w:val="a0"/>
    <w:link w:val="af1"/>
    <w:uiPriority w:val="99"/>
    <w:semiHidden/>
    <w:rsid w:val="00B428FE"/>
    <w:rPr>
      <w:rFonts w:ascii="Tahoma" w:eastAsia="Times New Roman" w:hAnsi="Tahoma" w:cs="Tahoma"/>
      <w:sz w:val="16"/>
      <w:szCs w:val="16"/>
      <w:lang w:eastAsia="ru-RU"/>
    </w:rPr>
  </w:style>
  <w:style w:type="paragraph" w:customStyle="1" w:styleId="12">
    <w:name w:val="Текст1"/>
    <w:basedOn w:val="a"/>
    <w:rsid w:val="003F7465"/>
    <w:rPr>
      <w:sz w:val="26"/>
      <w:szCs w:val="20"/>
    </w:rPr>
  </w:style>
  <w:style w:type="paragraph" w:customStyle="1" w:styleId="western">
    <w:name w:val="western"/>
    <w:basedOn w:val="a"/>
    <w:uiPriority w:val="99"/>
    <w:rsid w:val="003E428B"/>
    <w:pPr>
      <w:spacing w:before="100" w:beforeAutospacing="1" w:after="100" w:afterAutospacing="1"/>
    </w:pPr>
    <w:rPr>
      <w:lang w:val="en-US" w:eastAsia="zh-TW"/>
    </w:rPr>
  </w:style>
  <w:style w:type="character" w:customStyle="1" w:styleId="af3">
    <w:name w:val="Основной текст + Полужирный"/>
    <w:basedOn w:val="a0"/>
    <w:rsid w:val="00031173"/>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paragraph" w:customStyle="1" w:styleId="ConsNormal">
    <w:name w:val="ConsNormal"/>
    <w:link w:val="ConsNormal0"/>
    <w:rsid w:val="0032530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32530A"/>
    <w:rPr>
      <w:rFonts w:ascii="Arial" w:eastAsia="Times New Roman" w:hAnsi="Arial" w:cs="Arial"/>
      <w:sz w:val="20"/>
      <w:szCs w:val="20"/>
      <w:lang w:eastAsia="ru-RU"/>
    </w:rPr>
  </w:style>
  <w:style w:type="character" w:customStyle="1" w:styleId="13">
    <w:name w:val="Нижний колонтитул Знак1"/>
    <w:locked/>
    <w:rsid w:val="00171F35"/>
    <w:rPr>
      <w:sz w:val="24"/>
      <w:szCs w:val="24"/>
      <w:lang w:val="ru-RU" w:eastAsia="ru-RU" w:bidi="ar-SA"/>
    </w:rPr>
  </w:style>
  <w:style w:type="paragraph" w:customStyle="1" w:styleId="14">
    <w:name w:val="1"/>
    <w:basedOn w:val="a"/>
    <w:next w:val="af4"/>
    <w:link w:val="af5"/>
    <w:uiPriority w:val="10"/>
    <w:qFormat/>
    <w:rsid w:val="00171F35"/>
    <w:pPr>
      <w:spacing w:line="360" w:lineRule="auto"/>
      <w:jc w:val="center"/>
    </w:pPr>
    <w:rPr>
      <w:rFonts w:asciiTheme="minorHAnsi" w:eastAsiaTheme="minorHAnsi" w:hAnsiTheme="minorHAnsi" w:cstheme="minorBidi"/>
      <w:b/>
      <w:bCs/>
      <w:sz w:val="28"/>
      <w:szCs w:val="28"/>
      <w:lang w:val="en-US"/>
    </w:rPr>
  </w:style>
  <w:style w:type="character" w:customStyle="1" w:styleId="af5">
    <w:name w:val="Название Знак"/>
    <w:link w:val="14"/>
    <w:uiPriority w:val="10"/>
    <w:locked/>
    <w:rsid w:val="00171F35"/>
    <w:rPr>
      <w:b/>
      <w:bCs/>
      <w:sz w:val="28"/>
      <w:szCs w:val="28"/>
      <w:lang w:val="en-US" w:eastAsia="ru-RU" w:bidi="ar-SA"/>
    </w:rPr>
  </w:style>
  <w:style w:type="paragraph" w:styleId="af4">
    <w:name w:val="Title"/>
    <w:basedOn w:val="a"/>
    <w:next w:val="a"/>
    <w:link w:val="af6"/>
    <w:uiPriority w:val="10"/>
    <w:qFormat/>
    <w:rsid w:val="00171F35"/>
    <w:pPr>
      <w:contextualSpacing/>
    </w:pPr>
    <w:rPr>
      <w:rFonts w:asciiTheme="majorHAnsi" w:eastAsiaTheme="majorEastAsia" w:hAnsiTheme="majorHAnsi" w:cstheme="majorBidi"/>
      <w:spacing w:val="-10"/>
      <w:kern w:val="28"/>
      <w:sz w:val="56"/>
      <w:szCs w:val="56"/>
    </w:rPr>
  </w:style>
  <w:style w:type="character" w:customStyle="1" w:styleId="af6">
    <w:name w:val="Заголовок Знак"/>
    <w:basedOn w:val="a0"/>
    <w:link w:val="af4"/>
    <w:uiPriority w:val="10"/>
    <w:rsid w:val="00171F35"/>
    <w:rPr>
      <w:rFonts w:asciiTheme="majorHAnsi" w:eastAsiaTheme="majorEastAsia" w:hAnsiTheme="majorHAnsi" w:cstheme="majorBidi"/>
      <w:spacing w:val="-10"/>
      <w:kern w:val="28"/>
      <w:sz w:val="56"/>
      <w:szCs w:val="56"/>
      <w:lang w:eastAsia="ru-RU"/>
    </w:rPr>
  </w:style>
  <w:style w:type="character" w:styleId="af7">
    <w:name w:val="page number"/>
    <w:rsid w:val="00FF632D"/>
    <w:rPr>
      <w:rFonts w:cs="Times New Roman"/>
    </w:rPr>
  </w:style>
  <w:style w:type="paragraph" w:styleId="33">
    <w:name w:val="Body Text Indent 3"/>
    <w:basedOn w:val="a"/>
    <w:link w:val="34"/>
    <w:uiPriority w:val="99"/>
    <w:semiHidden/>
    <w:unhideWhenUsed/>
    <w:rsid w:val="002E0495"/>
    <w:pPr>
      <w:spacing w:after="120"/>
      <w:ind w:left="283"/>
    </w:pPr>
    <w:rPr>
      <w:sz w:val="16"/>
      <w:szCs w:val="16"/>
    </w:rPr>
  </w:style>
  <w:style w:type="character" w:customStyle="1" w:styleId="34">
    <w:name w:val="Основной текст с отступом 3 Знак"/>
    <w:basedOn w:val="a0"/>
    <w:link w:val="33"/>
    <w:uiPriority w:val="99"/>
    <w:semiHidden/>
    <w:rsid w:val="002E0495"/>
    <w:rPr>
      <w:rFonts w:ascii="Times New Roman" w:eastAsia="Times New Roman" w:hAnsi="Times New Roman" w:cs="Times New Roman"/>
      <w:sz w:val="16"/>
      <w:szCs w:val="16"/>
      <w:lang w:eastAsia="ru-RU"/>
    </w:rPr>
  </w:style>
  <w:style w:type="paragraph" w:styleId="21">
    <w:name w:val="Body Text Indent 2"/>
    <w:basedOn w:val="a"/>
    <w:link w:val="22"/>
    <w:unhideWhenUsed/>
    <w:rsid w:val="002E0495"/>
    <w:pPr>
      <w:spacing w:after="120" w:line="480" w:lineRule="auto"/>
      <w:ind w:left="283"/>
    </w:pPr>
  </w:style>
  <w:style w:type="character" w:customStyle="1" w:styleId="22">
    <w:name w:val="Основной текст с отступом 2 Знак"/>
    <w:basedOn w:val="a0"/>
    <w:link w:val="21"/>
    <w:rsid w:val="002E0495"/>
    <w:rPr>
      <w:rFonts w:ascii="Times New Roman" w:eastAsia="Times New Roman" w:hAnsi="Times New Roman" w:cs="Times New Roman"/>
      <w:sz w:val="24"/>
      <w:szCs w:val="24"/>
      <w:lang w:eastAsia="ru-RU"/>
    </w:rPr>
  </w:style>
  <w:style w:type="paragraph" w:styleId="af8">
    <w:name w:val="endnote text"/>
    <w:basedOn w:val="a"/>
    <w:link w:val="af9"/>
    <w:rsid w:val="00951963"/>
    <w:rPr>
      <w:sz w:val="20"/>
      <w:szCs w:val="20"/>
    </w:rPr>
  </w:style>
  <w:style w:type="character" w:customStyle="1" w:styleId="af9">
    <w:name w:val="Текст концевой сноски Знак"/>
    <w:basedOn w:val="a0"/>
    <w:link w:val="af8"/>
    <w:rsid w:val="00951963"/>
    <w:rPr>
      <w:rFonts w:ascii="Times New Roman" w:eastAsia="Times New Roman" w:hAnsi="Times New Roman" w:cs="Times New Roman"/>
      <w:sz w:val="20"/>
      <w:szCs w:val="20"/>
      <w:lang w:eastAsia="ru-RU"/>
    </w:rPr>
  </w:style>
  <w:style w:type="character" w:styleId="afa">
    <w:name w:val="endnote reference"/>
    <w:rsid w:val="00951963"/>
    <w:rPr>
      <w:vertAlign w:val="superscript"/>
    </w:rPr>
  </w:style>
  <w:style w:type="paragraph" w:customStyle="1" w:styleId="42">
    <w:name w:val="заголовок 4"/>
    <w:basedOn w:val="a"/>
    <w:next w:val="a"/>
    <w:rsid w:val="008C6948"/>
    <w:pPr>
      <w:keepNext/>
      <w:tabs>
        <w:tab w:val="left" w:pos="0"/>
      </w:tabs>
      <w:suppressAutoHyphens/>
      <w:jc w:val="center"/>
    </w:pPr>
    <w:rPr>
      <w:snapToGrid w:val="0"/>
      <w:spacing w:val="-2"/>
      <w:szCs w:val="20"/>
    </w:rPr>
  </w:style>
  <w:style w:type="paragraph" w:styleId="afb">
    <w:name w:val="List Bullet"/>
    <w:basedOn w:val="a"/>
    <w:autoRedefine/>
    <w:rsid w:val="00E87AA1"/>
    <w:pPr>
      <w:autoSpaceDE w:val="0"/>
      <w:autoSpaceDN w:val="0"/>
      <w:adjustRightInd w:val="0"/>
      <w:ind w:firstLine="720"/>
      <w:jc w:val="both"/>
    </w:pPr>
    <w:rPr>
      <w:b/>
      <w:bCs/>
      <w:i/>
      <w:sz w:val="28"/>
      <w:szCs w:val="28"/>
    </w:rPr>
  </w:style>
  <w:style w:type="paragraph" w:customStyle="1" w:styleId="ConsNonformat">
    <w:name w:val="ConsNonformat"/>
    <w:rsid w:val="00E87AA1"/>
    <w:pPr>
      <w:widowControl w:val="0"/>
      <w:autoSpaceDE w:val="0"/>
      <w:autoSpaceDN w:val="0"/>
      <w:adjustRightInd w:val="0"/>
      <w:spacing w:after="0" w:line="240" w:lineRule="auto"/>
    </w:pPr>
    <w:rPr>
      <w:rFonts w:ascii="Courier New" w:eastAsia="Times New Roman" w:hAnsi="Courier New" w:cs="Tahoma"/>
      <w:sz w:val="20"/>
      <w:szCs w:val="20"/>
      <w:lang w:eastAsia="ru-RU"/>
    </w:rPr>
  </w:style>
  <w:style w:type="numbering" w:customStyle="1" w:styleId="15">
    <w:name w:val="Нет списка1"/>
    <w:next w:val="a2"/>
    <w:uiPriority w:val="99"/>
    <w:semiHidden/>
    <w:unhideWhenUsed/>
    <w:rsid w:val="006551B0"/>
  </w:style>
  <w:style w:type="table" w:styleId="afc">
    <w:name w:val="Table Grid"/>
    <w:basedOn w:val="a1"/>
    <w:uiPriority w:val="59"/>
    <w:rsid w:val="006551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Revision"/>
    <w:hidden/>
    <w:uiPriority w:val="99"/>
    <w:semiHidden/>
    <w:rsid w:val="006551B0"/>
    <w:pPr>
      <w:spacing w:after="0" w:line="240" w:lineRule="auto"/>
    </w:pPr>
  </w:style>
  <w:style w:type="character" w:styleId="afe">
    <w:name w:val="Placeholder Text"/>
    <w:basedOn w:val="a0"/>
    <w:uiPriority w:val="99"/>
    <w:semiHidden/>
    <w:rsid w:val="006551B0"/>
    <w:rPr>
      <w:color w:val="808080"/>
    </w:rPr>
  </w:style>
  <w:style w:type="character" w:styleId="aff">
    <w:name w:val="annotation reference"/>
    <w:basedOn w:val="a0"/>
    <w:uiPriority w:val="99"/>
    <w:semiHidden/>
    <w:unhideWhenUsed/>
    <w:rsid w:val="006551B0"/>
    <w:rPr>
      <w:sz w:val="16"/>
      <w:szCs w:val="16"/>
    </w:rPr>
  </w:style>
  <w:style w:type="paragraph" w:styleId="aff0">
    <w:name w:val="annotation text"/>
    <w:basedOn w:val="a"/>
    <w:link w:val="aff1"/>
    <w:uiPriority w:val="99"/>
    <w:semiHidden/>
    <w:unhideWhenUsed/>
    <w:rsid w:val="006551B0"/>
    <w:pPr>
      <w:spacing w:after="160"/>
    </w:pPr>
    <w:rPr>
      <w:rFonts w:ascii="Calibri" w:eastAsia="Calibri" w:hAnsi="Calibri"/>
      <w:sz w:val="20"/>
      <w:szCs w:val="20"/>
      <w:lang w:eastAsia="en-US"/>
    </w:rPr>
  </w:style>
  <w:style w:type="character" w:customStyle="1" w:styleId="aff1">
    <w:name w:val="Текст примечания Знак"/>
    <w:basedOn w:val="a0"/>
    <w:link w:val="aff0"/>
    <w:uiPriority w:val="99"/>
    <w:semiHidden/>
    <w:rsid w:val="006551B0"/>
    <w:rPr>
      <w:rFonts w:ascii="Calibri" w:eastAsia="Calibri" w:hAnsi="Calibri" w:cs="Times New Roman"/>
      <w:sz w:val="20"/>
      <w:szCs w:val="20"/>
    </w:rPr>
  </w:style>
  <w:style w:type="paragraph" w:styleId="aff2">
    <w:name w:val="annotation subject"/>
    <w:basedOn w:val="aff0"/>
    <w:next w:val="aff0"/>
    <w:link w:val="aff3"/>
    <w:uiPriority w:val="99"/>
    <w:semiHidden/>
    <w:unhideWhenUsed/>
    <w:rsid w:val="006551B0"/>
    <w:rPr>
      <w:b/>
      <w:bCs/>
    </w:rPr>
  </w:style>
  <w:style w:type="character" w:customStyle="1" w:styleId="aff3">
    <w:name w:val="Тема примечания Знак"/>
    <w:basedOn w:val="aff1"/>
    <w:link w:val="aff2"/>
    <w:uiPriority w:val="99"/>
    <w:semiHidden/>
    <w:rsid w:val="006551B0"/>
    <w:rPr>
      <w:rFonts w:ascii="Calibri" w:eastAsia="Calibri" w:hAnsi="Calibri" w:cs="Times New Roman"/>
      <w:b/>
      <w:bCs/>
      <w:sz w:val="20"/>
      <w:szCs w:val="20"/>
    </w:rPr>
  </w:style>
  <w:style w:type="paragraph" w:customStyle="1" w:styleId="aff4">
    <w:name w:val="Базовый"/>
    <w:rsid w:val="00D3359F"/>
    <w:pPr>
      <w:widowControl w:val="0"/>
      <w:suppressAutoHyphens/>
      <w:spacing w:after="0" w:line="240" w:lineRule="auto"/>
    </w:pPr>
    <w:rPr>
      <w:rFonts w:ascii="Times New Roman" w:eastAsia="Times New Roman" w:hAnsi="Times New Roman" w:cs="Tahoma"/>
      <w:sz w:val="24"/>
      <w:szCs w:val="24"/>
      <w:lang w:eastAsia="ru-RU"/>
    </w:rPr>
  </w:style>
  <w:style w:type="paragraph" w:styleId="aff5">
    <w:name w:val="Normal (Web)"/>
    <w:basedOn w:val="a"/>
    <w:uiPriority w:val="99"/>
    <w:semiHidden/>
    <w:unhideWhenUsed/>
    <w:rsid w:val="00D40FFF"/>
    <w:pPr>
      <w:spacing w:before="100" w:beforeAutospacing="1" w:after="100" w:afterAutospacing="1"/>
    </w:pPr>
  </w:style>
  <w:style w:type="paragraph" w:styleId="23">
    <w:name w:val="Body Text 2"/>
    <w:basedOn w:val="a"/>
    <w:link w:val="24"/>
    <w:uiPriority w:val="99"/>
    <w:semiHidden/>
    <w:unhideWhenUsed/>
    <w:rsid w:val="00E874C8"/>
    <w:pPr>
      <w:spacing w:after="120" w:line="480" w:lineRule="auto"/>
    </w:pPr>
  </w:style>
  <w:style w:type="character" w:customStyle="1" w:styleId="24">
    <w:name w:val="Основной текст 2 Знак"/>
    <w:basedOn w:val="a0"/>
    <w:link w:val="23"/>
    <w:uiPriority w:val="99"/>
    <w:semiHidden/>
    <w:rsid w:val="00E874C8"/>
    <w:rPr>
      <w:rFonts w:ascii="Times New Roman" w:eastAsia="Times New Roman" w:hAnsi="Times New Roman" w:cs="Times New Roman"/>
      <w:sz w:val="24"/>
      <w:szCs w:val="24"/>
      <w:lang w:eastAsia="ru-RU"/>
    </w:rPr>
  </w:style>
  <w:style w:type="character" w:styleId="aff6">
    <w:name w:val="Emphasis"/>
    <w:qFormat/>
    <w:rsid w:val="00D6328C"/>
    <w:rPr>
      <w:i/>
      <w:iCs/>
    </w:rPr>
  </w:style>
  <w:style w:type="paragraph" w:styleId="aff7">
    <w:name w:val="Subtitle"/>
    <w:basedOn w:val="a"/>
    <w:next w:val="a"/>
    <w:link w:val="aff8"/>
    <w:qFormat/>
    <w:rsid w:val="00D6328C"/>
    <w:pPr>
      <w:widowControl w:val="0"/>
      <w:autoSpaceDE w:val="0"/>
      <w:autoSpaceDN w:val="0"/>
      <w:adjustRightInd w:val="0"/>
      <w:spacing w:after="60"/>
      <w:jc w:val="center"/>
      <w:outlineLvl w:val="1"/>
    </w:pPr>
    <w:rPr>
      <w:rFonts w:ascii="Cambria" w:hAnsi="Cambria"/>
      <w:lang w:val="x-none" w:eastAsia="x-none"/>
    </w:rPr>
  </w:style>
  <w:style w:type="character" w:customStyle="1" w:styleId="aff8">
    <w:name w:val="Подзаголовок Знак"/>
    <w:basedOn w:val="a0"/>
    <w:link w:val="aff7"/>
    <w:rsid w:val="00D6328C"/>
    <w:rPr>
      <w:rFonts w:ascii="Cambria" w:eastAsia="Times New Roman" w:hAnsi="Cambria" w:cs="Times New Roman"/>
      <w:sz w:val="24"/>
      <w:szCs w:val="24"/>
      <w:lang w:val="x-none" w:eastAsia="x-none"/>
    </w:rPr>
  </w:style>
  <w:style w:type="table" w:customStyle="1" w:styleId="TableGrid">
    <w:name w:val="TableGrid"/>
    <w:rsid w:val="00D40DA9"/>
    <w:pPr>
      <w:spacing w:after="0" w:line="240" w:lineRule="auto"/>
    </w:pPr>
    <w:rPr>
      <w:rFonts w:eastAsia="Times New Roman"/>
      <w:lang w:eastAsia="ru-RU"/>
    </w:rPr>
    <w:tblPr>
      <w:tblCellMar>
        <w:top w:w="0" w:type="dxa"/>
        <w:left w:w="0" w:type="dxa"/>
        <w:bottom w:w="0" w:type="dxa"/>
        <w:right w:w="0" w:type="dxa"/>
      </w:tblCellMar>
    </w:tblPr>
  </w:style>
  <w:style w:type="paragraph" w:styleId="aff9">
    <w:name w:val="TOC Heading"/>
    <w:basedOn w:val="1"/>
    <w:next w:val="a"/>
    <w:uiPriority w:val="39"/>
    <w:unhideWhenUsed/>
    <w:qFormat/>
    <w:rsid w:val="0053751B"/>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styleId="16">
    <w:name w:val="toc 1"/>
    <w:basedOn w:val="a"/>
    <w:next w:val="a"/>
    <w:autoRedefine/>
    <w:uiPriority w:val="39"/>
    <w:unhideWhenUsed/>
    <w:rsid w:val="0053751B"/>
    <w:pPr>
      <w:spacing w:after="100"/>
    </w:pPr>
  </w:style>
  <w:style w:type="paragraph" w:styleId="25">
    <w:name w:val="toc 2"/>
    <w:basedOn w:val="a"/>
    <w:next w:val="a"/>
    <w:autoRedefine/>
    <w:uiPriority w:val="39"/>
    <w:unhideWhenUsed/>
    <w:rsid w:val="0053751B"/>
    <w:pPr>
      <w:spacing w:after="100"/>
      <w:ind w:left="240"/>
    </w:pPr>
  </w:style>
  <w:style w:type="paragraph" w:styleId="35">
    <w:name w:val="toc 3"/>
    <w:basedOn w:val="a"/>
    <w:next w:val="a"/>
    <w:autoRedefine/>
    <w:uiPriority w:val="39"/>
    <w:unhideWhenUsed/>
    <w:rsid w:val="0053751B"/>
    <w:pPr>
      <w:spacing w:after="100"/>
      <w:ind w:left="480"/>
    </w:pPr>
  </w:style>
  <w:style w:type="paragraph" w:styleId="affa">
    <w:name w:val="No Spacing"/>
    <w:qFormat/>
    <w:rsid w:val="005321E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numbering" w:customStyle="1" w:styleId="26">
    <w:name w:val="Нет списка2"/>
    <w:next w:val="a2"/>
    <w:uiPriority w:val="99"/>
    <w:semiHidden/>
    <w:unhideWhenUsed/>
    <w:rsid w:val="00C452F4"/>
  </w:style>
  <w:style w:type="numbering" w:customStyle="1" w:styleId="111">
    <w:name w:val="Нет списка11"/>
    <w:next w:val="a2"/>
    <w:uiPriority w:val="99"/>
    <w:semiHidden/>
    <w:unhideWhenUsed/>
    <w:rsid w:val="00C452F4"/>
  </w:style>
  <w:style w:type="table" w:customStyle="1" w:styleId="17">
    <w:name w:val="Сетка таблицы1"/>
    <w:basedOn w:val="a1"/>
    <w:next w:val="afc"/>
    <w:uiPriority w:val="59"/>
    <w:rsid w:val="00C452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semiHidden/>
    <w:unhideWhenUsed/>
    <w:rsid w:val="00C452F4"/>
    <w:rPr>
      <w:rFonts w:ascii="Consolas" w:hAnsi="Consolas"/>
      <w:sz w:val="20"/>
      <w:szCs w:val="20"/>
    </w:rPr>
  </w:style>
  <w:style w:type="character" w:customStyle="1" w:styleId="HTML0">
    <w:name w:val="Стандартный HTML Знак"/>
    <w:basedOn w:val="a0"/>
    <w:link w:val="HTML"/>
    <w:uiPriority w:val="99"/>
    <w:semiHidden/>
    <w:rsid w:val="00C452F4"/>
    <w:rPr>
      <w:rFonts w:ascii="Consolas" w:eastAsia="Times New Roman" w:hAnsi="Consolas" w:cs="Times New Roman"/>
      <w:sz w:val="20"/>
      <w:szCs w:val="20"/>
      <w:lang w:eastAsia="ru-RU"/>
    </w:rPr>
  </w:style>
  <w:style w:type="character" w:customStyle="1" w:styleId="FontStyle56">
    <w:name w:val="Font Style56"/>
    <w:rsid w:val="00C452F4"/>
    <w:rPr>
      <w:rFonts w:ascii="Times New Roman" w:hAnsi="Times New Roman" w:cs="Times New Roman"/>
      <w:sz w:val="24"/>
      <w:szCs w:val="24"/>
    </w:rPr>
  </w:style>
  <w:style w:type="character" w:customStyle="1" w:styleId="9105pt">
    <w:name w:val="Основной текст (9) + 10;5 pt"/>
    <w:rsid w:val="00C452F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C452F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numbering" w:customStyle="1" w:styleId="36">
    <w:name w:val="Нет списка3"/>
    <w:next w:val="a2"/>
    <w:uiPriority w:val="99"/>
    <w:semiHidden/>
    <w:unhideWhenUsed/>
    <w:rsid w:val="004828EB"/>
  </w:style>
  <w:style w:type="numbering" w:customStyle="1" w:styleId="120">
    <w:name w:val="Нет списка12"/>
    <w:next w:val="a2"/>
    <w:uiPriority w:val="99"/>
    <w:semiHidden/>
    <w:unhideWhenUsed/>
    <w:rsid w:val="004828EB"/>
  </w:style>
  <w:style w:type="table" w:customStyle="1" w:styleId="27">
    <w:name w:val="Сетка таблицы2"/>
    <w:basedOn w:val="a1"/>
    <w:next w:val="afc"/>
    <w:uiPriority w:val="39"/>
    <w:rsid w:val="004828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4828EB"/>
    <w:pPr>
      <w:spacing w:after="0" w:line="240" w:lineRule="auto"/>
    </w:pPr>
    <w:rPr>
      <w:rFonts w:eastAsia="Times New Roman"/>
      <w:lang w:eastAsia="ru-RU"/>
    </w:rPr>
    <w:tblPr>
      <w:tblCellMar>
        <w:top w:w="0" w:type="dxa"/>
        <w:left w:w="0" w:type="dxa"/>
        <w:bottom w:w="0" w:type="dxa"/>
        <w:right w:w="0" w:type="dxa"/>
      </w:tblCellMar>
    </w:tblPr>
  </w:style>
  <w:style w:type="character" w:styleId="affb">
    <w:name w:val="FollowedHyperlink"/>
    <w:basedOn w:val="a0"/>
    <w:uiPriority w:val="99"/>
    <w:semiHidden/>
    <w:unhideWhenUsed/>
    <w:rsid w:val="004828EB"/>
    <w:rPr>
      <w:color w:val="800080"/>
      <w:u w:val="single"/>
    </w:rPr>
  </w:style>
  <w:style w:type="paragraph" w:customStyle="1" w:styleId="msonormal0">
    <w:name w:val="msonormal"/>
    <w:basedOn w:val="a"/>
    <w:rsid w:val="004828EB"/>
    <w:pPr>
      <w:spacing w:before="100" w:beforeAutospacing="1" w:after="100" w:afterAutospacing="1"/>
    </w:pPr>
  </w:style>
  <w:style w:type="paragraph" w:customStyle="1" w:styleId="xl66">
    <w:name w:val="xl66"/>
    <w:basedOn w:val="a"/>
    <w:rsid w:val="004828EB"/>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7">
    <w:name w:val="xl67"/>
    <w:basedOn w:val="a"/>
    <w:rsid w:val="004828EB"/>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8">
    <w:name w:val="xl68"/>
    <w:basedOn w:val="a"/>
    <w:rsid w:val="004828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20"/>
      <w:szCs w:val="20"/>
    </w:rPr>
  </w:style>
  <w:style w:type="paragraph" w:customStyle="1" w:styleId="xl69">
    <w:name w:val="xl69"/>
    <w:basedOn w:val="a"/>
    <w:rsid w:val="004828EB"/>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rPr>
  </w:style>
  <w:style w:type="paragraph" w:customStyle="1" w:styleId="xl70">
    <w:name w:val="xl70"/>
    <w:basedOn w:val="a"/>
    <w:rsid w:val="004828EB"/>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rPr>
  </w:style>
  <w:style w:type="paragraph" w:customStyle="1" w:styleId="xl71">
    <w:name w:val="xl71"/>
    <w:basedOn w:val="a"/>
    <w:rsid w:val="004828E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rPr>
  </w:style>
  <w:style w:type="paragraph" w:customStyle="1" w:styleId="xl72">
    <w:name w:val="xl72"/>
    <w:basedOn w:val="a"/>
    <w:rsid w:val="004828E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newroman" w:hAnsi="Timesnewroman"/>
    </w:rPr>
  </w:style>
  <w:style w:type="paragraph" w:customStyle="1" w:styleId="xl73">
    <w:name w:val="xl73"/>
    <w:basedOn w:val="a"/>
    <w:rsid w:val="004828E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newroman" w:hAnsi="Timesnewroman"/>
    </w:rPr>
  </w:style>
  <w:style w:type="paragraph" w:customStyle="1" w:styleId="xl74">
    <w:name w:val="xl74"/>
    <w:basedOn w:val="a"/>
    <w:rsid w:val="004828E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newroman" w:hAnsi="Timesnewroman"/>
      <w:color w:val="000000"/>
    </w:rPr>
  </w:style>
  <w:style w:type="paragraph" w:customStyle="1" w:styleId="xl75">
    <w:name w:val="xl75"/>
    <w:basedOn w:val="a"/>
    <w:rsid w:val="004828E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newroman" w:hAnsi="Timesnewroman"/>
    </w:rPr>
  </w:style>
  <w:style w:type="paragraph" w:customStyle="1" w:styleId="xl76">
    <w:name w:val="xl76"/>
    <w:basedOn w:val="a"/>
    <w:rsid w:val="004828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newroman" w:hAnsi="Timesnewroman"/>
    </w:rPr>
  </w:style>
  <w:style w:type="paragraph" w:customStyle="1" w:styleId="xl77">
    <w:name w:val="xl77"/>
    <w:basedOn w:val="a"/>
    <w:rsid w:val="004828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newroman" w:hAnsi="Timesnewroman"/>
    </w:rPr>
  </w:style>
  <w:style w:type="paragraph" w:customStyle="1" w:styleId="xl78">
    <w:name w:val="xl78"/>
    <w:basedOn w:val="a"/>
    <w:rsid w:val="004828E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newroman" w:hAnsi="Timesnewroman"/>
    </w:rPr>
  </w:style>
  <w:style w:type="paragraph" w:customStyle="1" w:styleId="xl79">
    <w:name w:val="xl79"/>
    <w:basedOn w:val="a"/>
    <w:rsid w:val="004828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rPr>
  </w:style>
  <w:style w:type="paragraph" w:customStyle="1" w:styleId="xl80">
    <w:name w:val="xl80"/>
    <w:basedOn w:val="a"/>
    <w:rsid w:val="004828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a"/>
    <w:rsid w:val="004828EB"/>
    <w:pPr>
      <w:pBdr>
        <w:top w:val="single" w:sz="4" w:space="0" w:color="auto"/>
        <w:left w:val="single" w:sz="4" w:space="0" w:color="auto"/>
        <w:bottom w:val="single" w:sz="4" w:space="0" w:color="auto"/>
        <w:right w:val="single" w:sz="4" w:space="0" w:color="auto"/>
      </w:pBdr>
      <w:spacing w:before="100" w:beforeAutospacing="1" w:after="100" w:afterAutospacing="1"/>
    </w:pPr>
    <w:rPr>
      <w:b/>
      <w:bCs/>
      <w:sz w:val="32"/>
      <w:szCs w:val="32"/>
    </w:rPr>
  </w:style>
  <w:style w:type="paragraph" w:customStyle="1" w:styleId="xl82">
    <w:name w:val="xl82"/>
    <w:basedOn w:val="a"/>
    <w:rsid w:val="004828E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570313">
      <w:bodyDiv w:val="1"/>
      <w:marLeft w:val="0"/>
      <w:marRight w:val="0"/>
      <w:marTop w:val="0"/>
      <w:marBottom w:val="0"/>
      <w:divBdr>
        <w:top w:val="none" w:sz="0" w:space="0" w:color="auto"/>
        <w:left w:val="none" w:sz="0" w:space="0" w:color="auto"/>
        <w:bottom w:val="none" w:sz="0" w:space="0" w:color="auto"/>
        <w:right w:val="none" w:sz="0" w:space="0" w:color="auto"/>
      </w:divBdr>
    </w:div>
    <w:div w:id="49160153">
      <w:bodyDiv w:val="1"/>
      <w:marLeft w:val="0"/>
      <w:marRight w:val="0"/>
      <w:marTop w:val="0"/>
      <w:marBottom w:val="0"/>
      <w:divBdr>
        <w:top w:val="none" w:sz="0" w:space="0" w:color="auto"/>
        <w:left w:val="none" w:sz="0" w:space="0" w:color="auto"/>
        <w:bottom w:val="none" w:sz="0" w:space="0" w:color="auto"/>
        <w:right w:val="none" w:sz="0" w:space="0" w:color="auto"/>
      </w:divBdr>
    </w:div>
    <w:div w:id="54284761">
      <w:bodyDiv w:val="1"/>
      <w:marLeft w:val="0"/>
      <w:marRight w:val="0"/>
      <w:marTop w:val="0"/>
      <w:marBottom w:val="0"/>
      <w:divBdr>
        <w:top w:val="none" w:sz="0" w:space="0" w:color="auto"/>
        <w:left w:val="none" w:sz="0" w:space="0" w:color="auto"/>
        <w:bottom w:val="none" w:sz="0" w:space="0" w:color="auto"/>
        <w:right w:val="none" w:sz="0" w:space="0" w:color="auto"/>
      </w:divBdr>
    </w:div>
    <w:div w:id="67190237">
      <w:bodyDiv w:val="1"/>
      <w:marLeft w:val="0"/>
      <w:marRight w:val="0"/>
      <w:marTop w:val="0"/>
      <w:marBottom w:val="0"/>
      <w:divBdr>
        <w:top w:val="none" w:sz="0" w:space="0" w:color="auto"/>
        <w:left w:val="none" w:sz="0" w:space="0" w:color="auto"/>
        <w:bottom w:val="none" w:sz="0" w:space="0" w:color="auto"/>
        <w:right w:val="none" w:sz="0" w:space="0" w:color="auto"/>
      </w:divBdr>
    </w:div>
    <w:div w:id="123353126">
      <w:bodyDiv w:val="1"/>
      <w:marLeft w:val="0"/>
      <w:marRight w:val="0"/>
      <w:marTop w:val="0"/>
      <w:marBottom w:val="0"/>
      <w:divBdr>
        <w:top w:val="none" w:sz="0" w:space="0" w:color="auto"/>
        <w:left w:val="none" w:sz="0" w:space="0" w:color="auto"/>
        <w:bottom w:val="none" w:sz="0" w:space="0" w:color="auto"/>
        <w:right w:val="none" w:sz="0" w:space="0" w:color="auto"/>
      </w:divBdr>
    </w:div>
    <w:div w:id="131338208">
      <w:bodyDiv w:val="1"/>
      <w:marLeft w:val="0"/>
      <w:marRight w:val="0"/>
      <w:marTop w:val="0"/>
      <w:marBottom w:val="0"/>
      <w:divBdr>
        <w:top w:val="none" w:sz="0" w:space="0" w:color="auto"/>
        <w:left w:val="none" w:sz="0" w:space="0" w:color="auto"/>
        <w:bottom w:val="none" w:sz="0" w:space="0" w:color="auto"/>
        <w:right w:val="none" w:sz="0" w:space="0" w:color="auto"/>
      </w:divBdr>
    </w:div>
    <w:div w:id="136654196">
      <w:bodyDiv w:val="1"/>
      <w:marLeft w:val="0"/>
      <w:marRight w:val="0"/>
      <w:marTop w:val="0"/>
      <w:marBottom w:val="0"/>
      <w:divBdr>
        <w:top w:val="none" w:sz="0" w:space="0" w:color="auto"/>
        <w:left w:val="none" w:sz="0" w:space="0" w:color="auto"/>
        <w:bottom w:val="none" w:sz="0" w:space="0" w:color="auto"/>
        <w:right w:val="none" w:sz="0" w:space="0" w:color="auto"/>
      </w:divBdr>
    </w:div>
    <w:div w:id="162597731">
      <w:bodyDiv w:val="1"/>
      <w:marLeft w:val="0"/>
      <w:marRight w:val="0"/>
      <w:marTop w:val="0"/>
      <w:marBottom w:val="0"/>
      <w:divBdr>
        <w:top w:val="none" w:sz="0" w:space="0" w:color="auto"/>
        <w:left w:val="none" w:sz="0" w:space="0" w:color="auto"/>
        <w:bottom w:val="none" w:sz="0" w:space="0" w:color="auto"/>
        <w:right w:val="none" w:sz="0" w:space="0" w:color="auto"/>
      </w:divBdr>
    </w:div>
    <w:div w:id="260527955">
      <w:bodyDiv w:val="1"/>
      <w:marLeft w:val="0"/>
      <w:marRight w:val="0"/>
      <w:marTop w:val="0"/>
      <w:marBottom w:val="0"/>
      <w:divBdr>
        <w:top w:val="none" w:sz="0" w:space="0" w:color="auto"/>
        <w:left w:val="none" w:sz="0" w:space="0" w:color="auto"/>
        <w:bottom w:val="none" w:sz="0" w:space="0" w:color="auto"/>
        <w:right w:val="none" w:sz="0" w:space="0" w:color="auto"/>
      </w:divBdr>
    </w:div>
    <w:div w:id="271402875">
      <w:bodyDiv w:val="1"/>
      <w:marLeft w:val="0"/>
      <w:marRight w:val="0"/>
      <w:marTop w:val="0"/>
      <w:marBottom w:val="0"/>
      <w:divBdr>
        <w:top w:val="none" w:sz="0" w:space="0" w:color="auto"/>
        <w:left w:val="none" w:sz="0" w:space="0" w:color="auto"/>
        <w:bottom w:val="none" w:sz="0" w:space="0" w:color="auto"/>
        <w:right w:val="none" w:sz="0" w:space="0" w:color="auto"/>
      </w:divBdr>
    </w:div>
    <w:div w:id="272057013">
      <w:bodyDiv w:val="1"/>
      <w:marLeft w:val="0"/>
      <w:marRight w:val="0"/>
      <w:marTop w:val="0"/>
      <w:marBottom w:val="0"/>
      <w:divBdr>
        <w:top w:val="none" w:sz="0" w:space="0" w:color="auto"/>
        <w:left w:val="none" w:sz="0" w:space="0" w:color="auto"/>
        <w:bottom w:val="none" w:sz="0" w:space="0" w:color="auto"/>
        <w:right w:val="none" w:sz="0" w:space="0" w:color="auto"/>
      </w:divBdr>
    </w:div>
    <w:div w:id="279924322">
      <w:bodyDiv w:val="1"/>
      <w:marLeft w:val="0"/>
      <w:marRight w:val="0"/>
      <w:marTop w:val="0"/>
      <w:marBottom w:val="0"/>
      <w:divBdr>
        <w:top w:val="none" w:sz="0" w:space="0" w:color="auto"/>
        <w:left w:val="none" w:sz="0" w:space="0" w:color="auto"/>
        <w:bottom w:val="none" w:sz="0" w:space="0" w:color="auto"/>
        <w:right w:val="none" w:sz="0" w:space="0" w:color="auto"/>
      </w:divBdr>
    </w:div>
    <w:div w:id="299265601">
      <w:bodyDiv w:val="1"/>
      <w:marLeft w:val="0"/>
      <w:marRight w:val="0"/>
      <w:marTop w:val="0"/>
      <w:marBottom w:val="0"/>
      <w:divBdr>
        <w:top w:val="none" w:sz="0" w:space="0" w:color="auto"/>
        <w:left w:val="none" w:sz="0" w:space="0" w:color="auto"/>
        <w:bottom w:val="none" w:sz="0" w:space="0" w:color="auto"/>
        <w:right w:val="none" w:sz="0" w:space="0" w:color="auto"/>
      </w:divBdr>
    </w:div>
    <w:div w:id="327171524">
      <w:bodyDiv w:val="1"/>
      <w:marLeft w:val="0"/>
      <w:marRight w:val="0"/>
      <w:marTop w:val="0"/>
      <w:marBottom w:val="0"/>
      <w:divBdr>
        <w:top w:val="none" w:sz="0" w:space="0" w:color="auto"/>
        <w:left w:val="none" w:sz="0" w:space="0" w:color="auto"/>
        <w:bottom w:val="none" w:sz="0" w:space="0" w:color="auto"/>
        <w:right w:val="none" w:sz="0" w:space="0" w:color="auto"/>
      </w:divBdr>
    </w:div>
    <w:div w:id="374745310">
      <w:bodyDiv w:val="1"/>
      <w:marLeft w:val="0"/>
      <w:marRight w:val="0"/>
      <w:marTop w:val="0"/>
      <w:marBottom w:val="0"/>
      <w:divBdr>
        <w:top w:val="none" w:sz="0" w:space="0" w:color="auto"/>
        <w:left w:val="none" w:sz="0" w:space="0" w:color="auto"/>
        <w:bottom w:val="none" w:sz="0" w:space="0" w:color="auto"/>
        <w:right w:val="none" w:sz="0" w:space="0" w:color="auto"/>
      </w:divBdr>
    </w:div>
    <w:div w:id="449209230">
      <w:bodyDiv w:val="1"/>
      <w:marLeft w:val="0"/>
      <w:marRight w:val="0"/>
      <w:marTop w:val="0"/>
      <w:marBottom w:val="0"/>
      <w:divBdr>
        <w:top w:val="none" w:sz="0" w:space="0" w:color="auto"/>
        <w:left w:val="none" w:sz="0" w:space="0" w:color="auto"/>
        <w:bottom w:val="none" w:sz="0" w:space="0" w:color="auto"/>
        <w:right w:val="none" w:sz="0" w:space="0" w:color="auto"/>
      </w:divBdr>
    </w:div>
    <w:div w:id="453063047">
      <w:bodyDiv w:val="1"/>
      <w:marLeft w:val="0"/>
      <w:marRight w:val="0"/>
      <w:marTop w:val="0"/>
      <w:marBottom w:val="0"/>
      <w:divBdr>
        <w:top w:val="none" w:sz="0" w:space="0" w:color="auto"/>
        <w:left w:val="none" w:sz="0" w:space="0" w:color="auto"/>
        <w:bottom w:val="none" w:sz="0" w:space="0" w:color="auto"/>
        <w:right w:val="none" w:sz="0" w:space="0" w:color="auto"/>
      </w:divBdr>
    </w:div>
    <w:div w:id="453602434">
      <w:bodyDiv w:val="1"/>
      <w:marLeft w:val="0"/>
      <w:marRight w:val="0"/>
      <w:marTop w:val="0"/>
      <w:marBottom w:val="0"/>
      <w:divBdr>
        <w:top w:val="none" w:sz="0" w:space="0" w:color="auto"/>
        <w:left w:val="none" w:sz="0" w:space="0" w:color="auto"/>
        <w:bottom w:val="none" w:sz="0" w:space="0" w:color="auto"/>
        <w:right w:val="none" w:sz="0" w:space="0" w:color="auto"/>
      </w:divBdr>
    </w:div>
    <w:div w:id="456720802">
      <w:bodyDiv w:val="1"/>
      <w:marLeft w:val="0"/>
      <w:marRight w:val="0"/>
      <w:marTop w:val="0"/>
      <w:marBottom w:val="0"/>
      <w:divBdr>
        <w:top w:val="none" w:sz="0" w:space="0" w:color="auto"/>
        <w:left w:val="none" w:sz="0" w:space="0" w:color="auto"/>
        <w:bottom w:val="none" w:sz="0" w:space="0" w:color="auto"/>
        <w:right w:val="none" w:sz="0" w:space="0" w:color="auto"/>
      </w:divBdr>
    </w:div>
    <w:div w:id="493225282">
      <w:bodyDiv w:val="1"/>
      <w:marLeft w:val="0"/>
      <w:marRight w:val="0"/>
      <w:marTop w:val="0"/>
      <w:marBottom w:val="0"/>
      <w:divBdr>
        <w:top w:val="none" w:sz="0" w:space="0" w:color="auto"/>
        <w:left w:val="none" w:sz="0" w:space="0" w:color="auto"/>
        <w:bottom w:val="none" w:sz="0" w:space="0" w:color="auto"/>
        <w:right w:val="none" w:sz="0" w:space="0" w:color="auto"/>
      </w:divBdr>
    </w:div>
    <w:div w:id="517743465">
      <w:bodyDiv w:val="1"/>
      <w:marLeft w:val="0"/>
      <w:marRight w:val="0"/>
      <w:marTop w:val="0"/>
      <w:marBottom w:val="0"/>
      <w:divBdr>
        <w:top w:val="none" w:sz="0" w:space="0" w:color="auto"/>
        <w:left w:val="none" w:sz="0" w:space="0" w:color="auto"/>
        <w:bottom w:val="none" w:sz="0" w:space="0" w:color="auto"/>
        <w:right w:val="none" w:sz="0" w:space="0" w:color="auto"/>
      </w:divBdr>
    </w:div>
    <w:div w:id="526261817">
      <w:bodyDiv w:val="1"/>
      <w:marLeft w:val="0"/>
      <w:marRight w:val="0"/>
      <w:marTop w:val="0"/>
      <w:marBottom w:val="0"/>
      <w:divBdr>
        <w:top w:val="none" w:sz="0" w:space="0" w:color="auto"/>
        <w:left w:val="none" w:sz="0" w:space="0" w:color="auto"/>
        <w:bottom w:val="none" w:sz="0" w:space="0" w:color="auto"/>
        <w:right w:val="none" w:sz="0" w:space="0" w:color="auto"/>
      </w:divBdr>
    </w:div>
    <w:div w:id="566303742">
      <w:bodyDiv w:val="1"/>
      <w:marLeft w:val="0"/>
      <w:marRight w:val="0"/>
      <w:marTop w:val="0"/>
      <w:marBottom w:val="0"/>
      <w:divBdr>
        <w:top w:val="none" w:sz="0" w:space="0" w:color="auto"/>
        <w:left w:val="none" w:sz="0" w:space="0" w:color="auto"/>
        <w:bottom w:val="none" w:sz="0" w:space="0" w:color="auto"/>
        <w:right w:val="none" w:sz="0" w:space="0" w:color="auto"/>
      </w:divBdr>
    </w:div>
    <w:div w:id="586500471">
      <w:bodyDiv w:val="1"/>
      <w:marLeft w:val="0"/>
      <w:marRight w:val="0"/>
      <w:marTop w:val="0"/>
      <w:marBottom w:val="0"/>
      <w:divBdr>
        <w:top w:val="none" w:sz="0" w:space="0" w:color="auto"/>
        <w:left w:val="none" w:sz="0" w:space="0" w:color="auto"/>
        <w:bottom w:val="none" w:sz="0" w:space="0" w:color="auto"/>
        <w:right w:val="none" w:sz="0" w:space="0" w:color="auto"/>
      </w:divBdr>
    </w:div>
    <w:div w:id="632558648">
      <w:bodyDiv w:val="1"/>
      <w:marLeft w:val="0"/>
      <w:marRight w:val="0"/>
      <w:marTop w:val="0"/>
      <w:marBottom w:val="0"/>
      <w:divBdr>
        <w:top w:val="none" w:sz="0" w:space="0" w:color="auto"/>
        <w:left w:val="none" w:sz="0" w:space="0" w:color="auto"/>
        <w:bottom w:val="none" w:sz="0" w:space="0" w:color="auto"/>
        <w:right w:val="none" w:sz="0" w:space="0" w:color="auto"/>
      </w:divBdr>
    </w:div>
    <w:div w:id="634797105">
      <w:bodyDiv w:val="1"/>
      <w:marLeft w:val="0"/>
      <w:marRight w:val="0"/>
      <w:marTop w:val="0"/>
      <w:marBottom w:val="0"/>
      <w:divBdr>
        <w:top w:val="none" w:sz="0" w:space="0" w:color="auto"/>
        <w:left w:val="none" w:sz="0" w:space="0" w:color="auto"/>
        <w:bottom w:val="none" w:sz="0" w:space="0" w:color="auto"/>
        <w:right w:val="none" w:sz="0" w:space="0" w:color="auto"/>
      </w:divBdr>
    </w:div>
    <w:div w:id="640966763">
      <w:bodyDiv w:val="1"/>
      <w:marLeft w:val="0"/>
      <w:marRight w:val="0"/>
      <w:marTop w:val="0"/>
      <w:marBottom w:val="0"/>
      <w:divBdr>
        <w:top w:val="none" w:sz="0" w:space="0" w:color="auto"/>
        <w:left w:val="none" w:sz="0" w:space="0" w:color="auto"/>
        <w:bottom w:val="none" w:sz="0" w:space="0" w:color="auto"/>
        <w:right w:val="none" w:sz="0" w:space="0" w:color="auto"/>
      </w:divBdr>
    </w:div>
    <w:div w:id="641156465">
      <w:bodyDiv w:val="1"/>
      <w:marLeft w:val="0"/>
      <w:marRight w:val="0"/>
      <w:marTop w:val="0"/>
      <w:marBottom w:val="0"/>
      <w:divBdr>
        <w:top w:val="none" w:sz="0" w:space="0" w:color="auto"/>
        <w:left w:val="none" w:sz="0" w:space="0" w:color="auto"/>
        <w:bottom w:val="none" w:sz="0" w:space="0" w:color="auto"/>
        <w:right w:val="none" w:sz="0" w:space="0" w:color="auto"/>
      </w:divBdr>
    </w:div>
    <w:div w:id="644625016">
      <w:bodyDiv w:val="1"/>
      <w:marLeft w:val="0"/>
      <w:marRight w:val="0"/>
      <w:marTop w:val="0"/>
      <w:marBottom w:val="0"/>
      <w:divBdr>
        <w:top w:val="none" w:sz="0" w:space="0" w:color="auto"/>
        <w:left w:val="none" w:sz="0" w:space="0" w:color="auto"/>
        <w:bottom w:val="none" w:sz="0" w:space="0" w:color="auto"/>
        <w:right w:val="none" w:sz="0" w:space="0" w:color="auto"/>
      </w:divBdr>
    </w:div>
    <w:div w:id="667177527">
      <w:bodyDiv w:val="1"/>
      <w:marLeft w:val="0"/>
      <w:marRight w:val="0"/>
      <w:marTop w:val="0"/>
      <w:marBottom w:val="0"/>
      <w:divBdr>
        <w:top w:val="none" w:sz="0" w:space="0" w:color="auto"/>
        <w:left w:val="none" w:sz="0" w:space="0" w:color="auto"/>
        <w:bottom w:val="none" w:sz="0" w:space="0" w:color="auto"/>
        <w:right w:val="none" w:sz="0" w:space="0" w:color="auto"/>
      </w:divBdr>
    </w:div>
    <w:div w:id="668601136">
      <w:bodyDiv w:val="1"/>
      <w:marLeft w:val="0"/>
      <w:marRight w:val="0"/>
      <w:marTop w:val="0"/>
      <w:marBottom w:val="0"/>
      <w:divBdr>
        <w:top w:val="none" w:sz="0" w:space="0" w:color="auto"/>
        <w:left w:val="none" w:sz="0" w:space="0" w:color="auto"/>
        <w:bottom w:val="none" w:sz="0" w:space="0" w:color="auto"/>
        <w:right w:val="none" w:sz="0" w:space="0" w:color="auto"/>
      </w:divBdr>
    </w:div>
    <w:div w:id="670372419">
      <w:bodyDiv w:val="1"/>
      <w:marLeft w:val="0"/>
      <w:marRight w:val="0"/>
      <w:marTop w:val="0"/>
      <w:marBottom w:val="0"/>
      <w:divBdr>
        <w:top w:val="none" w:sz="0" w:space="0" w:color="auto"/>
        <w:left w:val="none" w:sz="0" w:space="0" w:color="auto"/>
        <w:bottom w:val="none" w:sz="0" w:space="0" w:color="auto"/>
        <w:right w:val="none" w:sz="0" w:space="0" w:color="auto"/>
      </w:divBdr>
    </w:div>
    <w:div w:id="701828347">
      <w:bodyDiv w:val="1"/>
      <w:marLeft w:val="0"/>
      <w:marRight w:val="0"/>
      <w:marTop w:val="0"/>
      <w:marBottom w:val="0"/>
      <w:divBdr>
        <w:top w:val="none" w:sz="0" w:space="0" w:color="auto"/>
        <w:left w:val="none" w:sz="0" w:space="0" w:color="auto"/>
        <w:bottom w:val="none" w:sz="0" w:space="0" w:color="auto"/>
        <w:right w:val="none" w:sz="0" w:space="0" w:color="auto"/>
      </w:divBdr>
    </w:div>
    <w:div w:id="742333995">
      <w:bodyDiv w:val="1"/>
      <w:marLeft w:val="0"/>
      <w:marRight w:val="0"/>
      <w:marTop w:val="0"/>
      <w:marBottom w:val="0"/>
      <w:divBdr>
        <w:top w:val="none" w:sz="0" w:space="0" w:color="auto"/>
        <w:left w:val="none" w:sz="0" w:space="0" w:color="auto"/>
        <w:bottom w:val="none" w:sz="0" w:space="0" w:color="auto"/>
        <w:right w:val="none" w:sz="0" w:space="0" w:color="auto"/>
      </w:divBdr>
    </w:div>
    <w:div w:id="793403318">
      <w:bodyDiv w:val="1"/>
      <w:marLeft w:val="0"/>
      <w:marRight w:val="0"/>
      <w:marTop w:val="0"/>
      <w:marBottom w:val="0"/>
      <w:divBdr>
        <w:top w:val="none" w:sz="0" w:space="0" w:color="auto"/>
        <w:left w:val="none" w:sz="0" w:space="0" w:color="auto"/>
        <w:bottom w:val="none" w:sz="0" w:space="0" w:color="auto"/>
        <w:right w:val="none" w:sz="0" w:space="0" w:color="auto"/>
      </w:divBdr>
    </w:div>
    <w:div w:id="807744582">
      <w:bodyDiv w:val="1"/>
      <w:marLeft w:val="0"/>
      <w:marRight w:val="0"/>
      <w:marTop w:val="0"/>
      <w:marBottom w:val="0"/>
      <w:divBdr>
        <w:top w:val="none" w:sz="0" w:space="0" w:color="auto"/>
        <w:left w:val="none" w:sz="0" w:space="0" w:color="auto"/>
        <w:bottom w:val="none" w:sz="0" w:space="0" w:color="auto"/>
        <w:right w:val="none" w:sz="0" w:space="0" w:color="auto"/>
      </w:divBdr>
    </w:div>
    <w:div w:id="884831928">
      <w:bodyDiv w:val="1"/>
      <w:marLeft w:val="0"/>
      <w:marRight w:val="0"/>
      <w:marTop w:val="0"/>
      <w:marBottom w:val="0"/>
      <w:divBdr>
        <w:top w:val="none" w:sz="0" w:space="0" w:color="auto"/>
        <w:left w:val="none" w:sz="0" w:space="0" w:color="auto"/>
        <w:bottom w:val="none" w:sz="0" w:space="0" w:color="auto"/>
        <w:right w:val="none" w:sz="0" w:space="0" w:color="auto"/>
      </w:divBdr>
    </w:div>
    <w:div w:id="897863406">
      <w:bodyDiv w:val="1"/>
      <w:marLeft w:val="0"/>
      <w:marRight w:val="0"/>
      <w:marTop w:val="0"/>
      <w:marBottom w:val="0"/>
      <w:divBdr>
        <w:top w:val="none" w:sz="0" w:space="0" w:color="auto"/>
        <w:left w:val="none" w:sz="0" w:space="0" w:color="auto"/>
        <w:bottom w:val="none" w:sz="0" w:space="0" w:color="auto"/>
        <w:right w:val="none" w:sz="0" w:space="0" w:color="auto"/>
      </w:divBdr>
    </w:div>
    <w:div w:id="931012292">
      <w:bodyDiv w:val="1"/>
      <w:marLeft w:val="0"/>
      <w:marRight w:val="0"/>
      <w:marTop w:val="0"/>
      <w:marBottom w:val="0"/>
      <w:divBdr>
        <w:top w:val="none" w:sz="0" w:space="0" w:color="auto"/>
        <w:left w:val="none" w:sz="0" w:space="0" w:color="auto"/>
        <w:bottom w:val="none" w:sz="0" w:space="0" w:color="auto"/>
        <w:right w:val="none" w:sz="0" w:space="0" w:color="auto"/>
      </w:divBdr>
    </w:div>
    <w:div w:id="965500380">
      <w:bodyDiv w:val="1"/>
      <w:marLeft w:val="0"/>
      <w:marRight w:val="0"/>
      <w:marTop w:val="0"/>
      <w:marBottom w:val="0"/>
      <w:divBdr>
        <w:top w:val="none" w:sz="0" w:space="0" w:color="auto"/>
        <w:left w:val="none" w:sz="0" w:space="0" w:color="auto"/>
        <w:bottom w:val="none" w:sz="0" w:space="0" w:color="auto"/>
        <w:right w:val="none" w:sz="0" w:space="0" w:color="auto"/>
      </w:divBdr>
    </w:div>
    <w:div w:id="968318684">
      <w:bodyDiv w:val="1"/>
      <w:marLeft w:val="0"/>
      <w:marRight w:val="0"/>
      <w:marTop w:val="0"/>
      <w:marBottom w:val="0"/>
      <w:divBdr>
        <w:top w:val="none" w:sz="0" w:space="0" w:color="auto"/>
        <w:left w:val="none" w:sz="0" w:space="0" w:color="auto"/>
        <w:bottom w:val="none" w:sz="0" w:space="0" w:color="auto"/>
        <w:right w:val="none" w:sz="0" w:space="0" w:color="auto"/>
      </w:divBdr>
    </w:div>
    <w:div w:id="1041367625">
      <w:bodyDiv w:val="1"/>
      <w:marLeft w:val="0"/>
      <w:marRight w:val="0"/>
      <w:marTop w:val="0"/>
      <w:marBottom w:val="0"/>
      <w:divBdr>
        <w:top w:val="none" w:sz="0" w:space="0" w:color="auto"/>
        <w:left w:val="none" w:sz="0" w:space="0" w:color="auto"/>
        <w:bottom w:val="none" w:sz="0" w:space="0" w:color="auto"/>
        <w:right w:val="none" w:sz="0" w:space="0" w:color="auto"/>
      </w:divBdr>
    </w:div>
    <w:div w:id="1041520738">
      <w:bodyDiv w:val="1"/>
      <w:marLeft w:val="0"/>
      <w:marRight w:val="0"/>
      <w:marTop w:val="0"/>
      <w:marBottom w:val="0"/>
      <w:divBdr>
        <w:top w:val="none" w:sz="0" w:space="0" w:color="auto"/>
        <w:left w:val="none" w:sz="0" w:space="0" w:color="auto"/>
        <w:bottom w:val="none" w:sz="0" w:space="0" w:color="auto"/>
        <w:right w:val="none" w:sz="0" w:space="0" w:color="auto"/>
      </w:divBdr>
    </w:div>
    <w:div w:id="1062757609">
      <w:bodyDiv w:val="1"/>
      <w:marLeft w:val="0"/>
      <w:marRight w:val="0"/>
      <w:marTop w:val="0"/>
      <w:marBottom w:val="0"/>
      <w:divBdr>
        <w:top w:val="none" w:sz="0" w:space="0" w:color="auto"/>
        <w:left w:val="none" w:sz="0" w:space="0" w:color="auto"/>
        <w:bottom w:val="none" w:sz="0" w:space="0" w:color="auto"/>
        <w:right w:val="none" w:sz="0" w:space="0" w:color="auto"/>
      </w:divBdr>
    </w:div>
    <w:div w:id="1066488422">
      <w:bodyDiv w:val="1"/>
      <w:marLeft w:val="0"/>
      <w:marRight w:val="0"/>
      <w:marTop w:val="0"/>
      <w:marBottom w:val="0"/>
      <w:divBdr>
        <w:top w:val="none" w:sz="0" w:space="0" w:color="auto"/>
        <w:left w:val="none" w:sz="0" w:space="0" w:color="auto"/>
        <w:bottom w:val="none" w:sz="0" w:space="0" w:color="auto"/>
        <w:right w:val="none" w:sz="0" w:space="0" w:color="auto"/>
      </w:divBdr>
    </w:div>
    <w:div w:id="1131244251">
      <w:bodyDiv w:val="1"/>
      <w:marLeft w:val="0"/>
      <w:marRight w:val="0"/>
      <w:marTop w:val="0"/>
      <w:marBottom w:val="0"/>
      <w:divBdr>
        <w:top w:val="none" w:sz="0" w:space="0" w:color="auto"/>
        <w:left w:val="none" w:sz="0" w:space="0" w:color="auto"/>
        <w:bottom w:val="none" w:sz="0" w:space="0" w:color="auto"/>
        <w:right w:val="none" w:sz="0" w:space="0" w:color="auto"/>
      </w:divBdr>
    </w:div>
    <w:div w:id="1327241750">
      <w:bodyDiv w:val="1"/>
      <w:marLeft w:val="0"/>
      <w:marRight w:val="0"/>
      <w:marTop w:val="0"/>
      <w:marBottom w:val="0"/>
      <w:divBdr>
        <w:top w:val="none" w:sz="0" w:space="0" w:color="auto"/>
        <w:left w:val="none" w:sz="0" w:space="0" w:color="auto"/>
        <w:bottom w:val="none" w:sz="0" w:space="0" w:color="auto"/>
        <w:right w:val="none" w:sz="0" w:space="0" w:color="auto"/>
      </w:divBdr>
    </w:div>
    <w:div w:id="1382316883">
      <w:bodyDiv w:val="1"/>
      <w:marLeft w:val="0"/>
      <w:marRight w:val="0"/>
      <w:marTop w:val="0"/>
      <w:marBottom w:val="0"/>
      <w:divBdr>
        <w:top w:val="none" w:sz="0" w:space="0" w:color="auto"/>
        <w:left w:val="none" w:sz="0" w:space="0" w:color="auto"/>
        <w:bottom w:val="none" w:sz="0" w:space="0" w:color="auto"/>
        <w:right w:val="none" w:sz="0" w:space="0" w:color="auto"/>
      </w:divBdr>
    </w:div>
    <w:div w:id="1423989903">
      <w:bodyDiv w:val="1"/>
      <w:marLeft w:val="0"/>
      <w:marRight w:val="0"/>
      <w:marTop w:val="0"/>
      <w:marBottom w:val="0"/>
      <w:divBdr>
        <w:top w:val="none" w:sz="0" w:space="0" w:color="auto"/>
        <w:left w:val="none" w:sz="0" w:space="0" w:color="auto"/>
        <w:bottom w:val="none" w:sz="0" w:space="0" w:color="auto"/>
        <w:right w:val="none" w:sz="0" w:space="0" w:color="auto"/>
      </w:divBdr>
    </w:div>
    <w:div w:id="1441071885">
      <w:bodyDiv w:val="1"/>
      <w:marLeft w:val="0"/>
      <w:marRight w:val="0"/>
      <w:marTop w:val="0"/>
      <w:marBottom w:val="0"/>
      <w:divBdr>
        <w:top w:val="none" w:sz="0" w:space="0" w:color="auto"/>
        <w:left w:val="none" w:sz="0" w:space="0" w:color="auto"/>
        <w:bottom w:val="none" w:sz="0" w:space="0" w:color="auto"/>
        <w:right w:val="none" w:sz="0" w:space="0" w:color="auto"/>
      </w:divBdr>
    </w:div>
    <w:div w:id="1444809933">
      <w:bodyDiv w:val="1"/>
      <w:marLeft w:val="0"/>
      <w:marRight w:val="0"/>
      <w:marTop w:val="0"/>
      <w:marBottom w:val="0"/>
      <w:divBdr>
        <w:top w:val="none" w:sz="0" w:space="0" w:color="auto"/>
        <w:left w:val="none" w:sz="0" w:space="0" w:color="auto"/>
        <w:bottom w:val="none" w:sz="0" w:space="0" w:color="auto"/>
        <w:right w:val="none" w:sz="0" w:space="0" w:color="auto"/>
      </w:divBdr>
    </w:div>
    <w:div w:id="1461535838">
      <w:bodyDiv w:val="1"/>
      <w:marLeft w:val="0"/>
      <w:marRight w:val="0"/>
      <w:marTop w:val="0"/>
      <w:marBottom w:val="0"/>
      <w:divBdr>
        <w:top w:val="none" w:sz="0" w:space="0" w:color="auto"/>
        <w:left w:val="none" w:sz="0" w:space="0" w:color="auto"/>
        <w:bottom w:val="none" w:sz="0" w:space="0" w:color="auto"/>
        <w:right w:val="none" w:sz="0" w:space="0" w:color="auto"/>
      </w:divBdr>
    </w:div>
    <w:div w:id="1482651167">
      <w:bodyDiv w:val="1"/>
      <w:marLeft w:val="0"/>
      <w:marRight w:val="0"/>
      <w:marTop w:val="0"/>
      <w:marBottom w:val="0"/>
      <w:divBdr>
        <w:top w:val="none" w:sz="0" w:space="0" w:color="auto"/>
        <w:left w:val="none" w:sz="0" w:space="0" w:color="auto"/>
        <w:bottom w:val="none" w:sz="0" w:space="0" w:color="auto"/>
        <w:right w:val="none" w:sz="0" w:space="0" w:color="auto"/>
      </w:divBdr>
    </w:div>
    <w:div w:id="1485198793">
      <w:bodyDiv w:val="1"/>
      <w:marLeft w:val="0"/>
      <w:marRight w:val="0"/>
      <w:marTop w:val="0"/>
      <w:marBottom w:val="0"/>
      <w:divBdr>
        <w:top w:val="none" w:sz="0" w:space="0" w:color="auto"/>
        <w:left w:val="none" w:sz="0" w:space="0" w:color="auto"/>
        <w:bottom w:val="none" w:sz="0" w:space="0" w:color="auto"/>
        <w:right w:val="none" w:sz="0" w:space="0" w:color="auto"/>
      </w:divBdr>
    </w:div>
    <w:div w:id="1514685338">
      <w:bodyDiv w:val="1"/>
      <w:marLeft w:val="0"/>
      <w:marRight w:val="0"/>
      <w:marTop w:val="0"/>
      <w:marBottom w:val="0"/>
      <w:divBdr>
        <w:top w:val="none" w:sz="0" w:space="0" w:color="auto"/>
        <w:left w:val="none" w:sz="0" w:space="0" w:color="auto"/>
        <w:bottom w:val="none" w:sz="0" w:space="0" w:color="auto"/>
        <w:right w:val="none" w:sz="0" w:space="0" w:color="auto"/>
      </w:divBdr>
    </w:div>
    <w:div w:id="1554197489">
      <w:bodyDiv w:val="1"/>
      <w:marLeft w:val="0"/>
      <w:marRight w:val="0"/>
      <w:marTop w:val="0"/>
      <w:marBottom w:val="0"/>
      <w:divBdr>
        <w:top w:val="none" w:sz="0" w:space="0" w:color="auto"/>
        <w:left w:val="none" w:sz="0" w:space="0" w:color="auto"/>
        <w:bottom w:val="none" w:sz="0" w:space="0" w:color="auto"/>
        <w:right w:val="none" w:sz="0" w:space="0" w:color="auto"/>
      </w:divBdr>
    </w:div>
    <w:div w:id="1561869079">
      <w:bodyDiv w:val="1"/>
      <w:marLeft w:val="0"/>
      <w:marRight w:val="0"/>
      <w:marTop w:val="0"/>
      <w:marBottom w:val="0"/>
      <w:divBdr>
        <w:top w:val="none" w:sz="0" w:space="0" w:color="auto"/>
        <w:left w:val="none" w:sz="0" w:space="0" w:color="auto"/>
        <w:bottom w:val="none" w:sz="0" w:space="0" w:color="auto"/>
        <w:right w:val="none" w:sz="0" w:space="0" w:color="auto"/>
      </w:divBdr>
    </w:div>
    <w:div w:id="1580940226">
      <w:bodyDiv w:val="1"/>
      <w:marLeft w:val="0"/>
      <w:marRight w:val="0"/>
      <w:marTop w:val="0"/>
      <w:marBottom w:val="0"/>
      <w:divBdr>
        <w:top w:val="none" w:sz="0" w:space="0" w:color="auto"/>
        <w:left w:val="none" w:sz="0" w:space="0" w:color="auto"/>
        <w:bottom w:val="none" w:sz="0" w:space="0" w:color="auto"/>
        <w:right w:val="none" w:sz="0" w:space="0" w:color="auto"/>
      </w:divBdr>
    </w:div>
    <w:div w:id="1602949569">
      <w:bodyDiv w:val="1"/>
      <w:marLeft w:val="0"/>
      <w:marRight w:val="0"/>
      <w:marTop w:val="0"/>
      <w:marBottom w:val="0"/>
      <w:divBdr>
        <w:top w:val="none" w:sz="0" w:space="0" w:color="auto"/>
        <w:left w:val="none" w:sz="0" w:space="0" w:color="auto"/>
        <w:bottom w:val="none" w:sz="0" w:space="0" w:color="auto"/>
        <w:right w:val="none" w:sz="0" w:space="0" w:color="auto"/>
      </w:divBdr>
    </w:div>
    <w:div w:id="1668555650">
      <w:bodyDiv w:val="1"/>
      <w:marLeft w:val="0"/>
      <w:marRight w:val="0"/>
      <w:marTop w:val="0"/>
      <w:marBottom w:val="0"/>
      <w:divBdr>
        <w:top w:val="none" w:sz="0" w:space="0" w:color="auto"/>
        <w:left w:val="none" w:sz="0" w:space="0" w:color="auto"/>
        <w:bottom w:val="none" w:sz="0" w:space="0" w:color="auto"/>
        <w:right w:val="none" w:sz="0" w:space="0" w:color="auto"/>
      </w:divBdr>
    </w:div>
    <w:div w:id="1708682689">
      <w:bodyDiv w:val="1"/>
      <w:marLeft w:val="0"/>
      <w:marRight w:val="0"/>
      <w:marTop w:val="0"/>
      <w:marBottom w:val="0"/>
      <w:divBdr>
        <w:top w:val="none" w:sz="0" w:space="0" w:color="auto"/>
        <w:left w:val="none" w:sz="0" w:space="0" w:color="auto"/>
        <w:bottom w:val="none" w:sz="0" w:space="0" w:color="auto"/>
        <w:right w:val="none" w:sz="0" w:space="0" w:color="auto"/>
      </w:divBdr>
    </w:div>
    <w:div w:id="1713260545">
      <w:bodyDiv w:val="1"/>
      <w:marLeft w:val="0"/>
      <w:marRight w:val="0"/>
      <w:marTop w:val="0"/>
      <w:marBottom w:val="0"/>
      <w:divBdr>
        <w:top w:val="none" w:sz="0" w:space="0" w:color="auto"/>
        <w:left w:val="none" w:sz="0" w:space="0" w:color="auto"/>
        <w:bottom w:val="none" w:sz="0" w:space="0" w:color="auto"/>
        <w:right w:val="none" w:sz="0" w:space="0" w:color="auto"/>
      </w:divBdr>
    </w:div>
    <w:div w:id="1731535368">
      <w:bodyDiv w:val="1"/>
      <w:marLeft w:val="0"/>
      <w:marRight w:val="0"/>
      <w:marTop w:val="0"/>
      <w:marBottom w:val="0"/>
      <w:divBdr>
        <w:top w:val="none" w:sz="0" w:space="0" w:color="auto"/>
        <w:left w:val="none" w:sz="0" w:space="0" w:color="auto"/>
        <w:bottom w:val="none" w:sz="0" w:space="0" w:color="auto"/>
        <w:right w:val="none" w:sz="0" w:space="0" w:color="auto"/>
      </w:divBdr>
    </w:div>
    <w:div w:id="1763984552">
      <w:bodyDiv w:val="1"/>
      <w:marLeft w:val="0"/>
      <w:marRight w:val="0"/>
      <w:marTop w:val="0"/>
      <w:marBottom w:val="0"/>
      <w:divBdr>
        <w:top w:val="none" w:sz="0" w:space="0" w:color="auto"/>
        <w:left w:val="none" w:sz="0" w:space="0" w:color="auto"/>
        <w:bottom w:val="none" w:sz="0" w:space="0" w:color="auto"/>
        <w:right w:val="none" w:sz="0" w:space="0" w:color="auto"/>
      </w:divBdr>
    </w:div>
    <w:div w:id="1821116163">
      <w:bodyDiv w:val="1"/>
      <w:marLeft w:val="0"/>
      <w:marRight w:val="0"/>
      <w:marTop w:val="0"/>
      <w:marBottom w:val="0"/>
      <w:divBdr>
        <w:top w:val="none" w:sz="0" w:space="0" w:color="auto"/>
        <w:left w:val="none" w:sz="0" w:space="0" w:color="auto"/>
        <w:bottom w:val="none" w:sz="0" w:space="0" w:color="auto"/>
        <w:right w:val="none" w:sz="0" w:space="0" w:color="auto"/>
      </w:divBdr>
    </w:div>
    <w:div w:id="1840384904">
      <w:bodyDiv w:val="1"/>
      <w:marLeft w:val="0"/>
      <w:marRight w:val="0"/>
      <w:marTop w:val="0"/>
      <w:marBottom w:val="0"/>
      <w:divBdr>
        <w:top w:val="none" w:sz="0" w:space="0" w:color="auto"/>
        <w:left w:val="none" w:sz="0" w:space="0" w:color="auto"/>
        <w:bottom w:val="none" w:sz="0" w:space="0" w:color="auto"/>
        <w:right w:val="none" w:sz="0" w:space="0" w:color="auto"/>
      </w:divBdr>
    </w:div>
    <w:div w:id="1864052774">
      <w:bodyDiv w:val="1"/>
      <w:marLeft w:val="0"/>
      <w:marRight w:val="0"/>
      <w:marTop w:val="0"/>
      <w:marBottom w:val="0"/>
      <w:divBdr>
        <w:top w:val="none" w:sz="0" w:space="0" w:color="auto"/>
        <w:left w:val="none" w:sz="0" w:space="0" w:color="auto"/>
        <w:bottom w:val="none" w:sz="0" w:space="0" w:color="auto"/>
        <w:right w:val="none" w:sz="0" w:space="0" w:color="auto"/>
      </w:divBdr>
    </w:div>
    <w:div w:id="1901286831">
      <w:bodyDiv w:val="1"/>
      <w:marLeft w:val="0"/>
      <w:marRight w:val="0"/>
      <w:marTop w:val="0"/>
      <w:marBottom w:val="0"/>
      <w:divBdr>
        <w:top w:val="none" w:sz="0" w:space="0" w:color="auto"/>
        <w:left w:val="none" w:sz="0" w:space="0" w:color="auto"/>
        <w:bottom w:val="none" w:sz="0" w:space="0" w:color="auto"/>
        <w:right w:val="none" w:sz="0" w:space="0" w:color="auto"/>
      </w:divBdr>
    </w:div>
    <w:div w:id="1917595330">
      <w:bodyDiv w:val="1"/>
      <w:marLeft w:val="0"/>
      <w:marRight w:val="0"/>
      <w:marTop w:val="0"/>
      <w:marBottom w:val="0"/>
      <w:divBdr>
        <w:top w:val="none" w:sz="0" w:space="0" w:color="auto"/>
        <w:left w:val="none" w:sz="0" w:space="0" w:color="auto"/>
        <w:bottom w:val="none" w:sz="0" w:space="0" w:color="auto"/>
        <w:right w:val="none" w:sz="0" w:space="0" w:color="auto"/>
      </w:divBdr>
    </w:div>
    <w:div w:id="1984387217">
      <w:bodyDiv w:val="1"/>
      <w:marLeft w:val="0"/>
      <w:marRight w:val="0"/>
      <w:marTop w:val="0"/>
      <w:marBottom w:val="0"/>
      <w:divBdr>
        <w:top w:val="none" w:sz="0" w:space="0" w:color="auto"/>
        <w:left w:val="none" w:sz="0" w:space="0" w:color="auto"/>
        <w:bottom w:val="none" w:sz="0" w:space="0" w:color="auto"/>
        <w:right w:val="none" w:sz="0" w:space="0" w:color="auto"/>
      </w:divBdr>
    </w:div>
    <w:div w:id="2037340156">
      <w:bodyDiv w:val="1"/>
      <w:marLeft w:val="0"/>
      <w:marRight w:val="0"/>
      <w:marTop w:val="0"/>
      <w:marBottom w:val="0"/>
      <w:divBdr>
        <w:top w:val="none" w:sz="0" w:space="0" w:color="auto"/>
        <w:left w:val="none" w:sz="0" w:space="0" w:color="auto"/>
        <w:bottom w:val="none" w:sz="0" w:space="0" w:color="auto"/>
        <w:right w:val="none" w:sz="0" w:space="0" w:color="auto"/>
      </w:divBdr>
    </w:div>
    <w:div w:id="2040010599">
      <w:bodyDiv w:val="1"/>
      <w:marLeft w:val="0"/>
      <w:marRight w:val="0"/>
      <w:marTop w:val="0"/>
      <w:marBottom w:val="0"/>
      <w:divBdr>
        <w:top w:val="none" w:sz="0" w:space="0" w:color="auto"/>
        <w:left w:val="none" w:sz="0" w:space="0" w:color="auto"/>
        <w:bottom w:val="none" w:sz="0" w:space="0" w:color="auto"/>
        <w:right w:val="none" w:sz="0" w:space="0" w:color="auto"/>
      </w:divBdr>
    </w:div>
    <w:div w:id="2067609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oleObject3.bin"/><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w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oleObject" Target="embeddings/oleObject4.bin"/></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CF79B0C9C9C4423A8354BDB3B51D6A1"/>
        <w:category>
          <w:name w:val="Общие"/>
          <w:gallery w:val="placeholder"/>
        </w:category>
        <w:types>
          <w:type w:val="bbPlcHdr"/>
        </w:types>
        <w:behaviors>
          <w:behavior w:val="content"/>
        </w:behaviors>
        <w:guid w:val="{9BF64483-BC73-43A3-A692-12642DA396FA}"/>
      </w:docPartPr>
      <w:docPartBody>
        <w:p w:rsidR="00AB6F2E" w:rsidRDefault="00AB6F2E" w:rsidP="00AB6F2E">
          <w:pPr>
            <w:pStyle w:val="9CF79B0C9C9C4423A8354BDB3B51D6A1"/>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Arial Narrow">
    <w:panose1 w:val="020B0506020202030204"/>
    <w:charset w:val="CC"/>
    <w:family w:val="swiss"/>
    <w:pitch w:val="variable"/>
    <w:sig w:usb0="00000287" w:usb1="00000000" w:usb2="00000000" w:usb3="00000000" w:csb0="0000009F" w:csb1="00000000"/>
  </w:font>
  <w:font w:name="Timesnewroman">
    <w:altName w:val="MV Boli"/>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F2E"/>
    <w:rsid w:val="002F479A"/>
    <w:rsid w:val="008C7788"/>
    <w:rsid w:val="00AB6F2E"/>
    <w:rsid w:val="00BF09CF"/>
    <w:rsid w:val="00C05E25"/>
    <w:rsid w:val="00EA1F4D"/>
  </w:rsids>
  <m:mathPr>
    <m:mathFont m:val="Cambria Math"/>
    <m:brkBin m:val="before"/>
    <m:brkBinSub m:val="--"/>
    <m:smallFrac m:val="0"/>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y-AM" w:eastAsia="hy-AM"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B6F2E"/>
    <w:rPr>
      <w:color w:val="808080"/>
    </w:rPr>
  </w:style>
  <w:style w:type="paragraph" w:customStyle="1" w:styleId="9CF79B0C9C9C4423A8354BDB3B51D6A1">
    <w:name w:val="9CF79B0C9C9C4423A8354BDB3B51D6A1"/>
    <w:rsid w:val="00AB6F2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D70D6C-9B8F-4D70-82E8-D22867D79A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64</Pages>
  <Words>21681</Words>
  <Characters>123584</Characters>
  <Application>Microsoft Office Word</Application>
  <DocSecurity>0</DocSecurity>
  <Lines>1029</Lines>
  <Paragraphs>289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144976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Селютина Александра Александровна</dc:creator>
  <cp:keywords/>
  <dc:description/>
  <cp:lastModifiedBy>Виктория Араиковна Товмасян</cp:lastModifiedBy>
  <cp:revision>23</cp:revision>
  <cp:lastPrinted>2022-12-26T10:19:00Z</cp:lastPrinted>
  <dcterms:created xsi:type="dcterms:W3CDTF">2022-12-27T13:03:00Z</dcterms:created>
  <dcterms:modified xsi:type="dcterms:W3CDTF">2022-12-29T12:57:00Z</dcterms:modified>
</cp:coreProperties>
</file>