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D7D" w:rsidRPr="00BB411F" w:rsidRDefault="00296D7D" w:rsidP="00296D7D">
      <w:pPr>
        <w:pStyle w:val="11"/>
        <w:spacing w:line="276" w:lineRule="auto"/>
        <w:ind w:firstLine="0"/>
        <w:jc w:val="center"/>
        <w:rPr>
          <w:b/>
          <w:bCs/>
          <w:color w:val="000000"/>
          <w:sz w:val="24"/>
          <w:szCs w:val="24"/>
        </w:rPr>
      </w:pPr>
      <w:r w:rsidRPr="00BB411F">
        <w:rPr>
          <w:b/>
          <w:color w:val="000000"/>
          <w:sz w:val="24"/>
          <w:szCs w:val="24"/>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5pt;height:67.5pt" o:ole="">
            <v:imagedata r:id="rId8" o:title=""/>
          </v:shape>
          <o:OLEObject Type="Embed" ProgID="CorelDRAW.Graphic.12" ShapeID="_x0000_i1025" DrawAspect="Content" ObjectID="_1712472779" r:id="rId9"/>
        </w:object>
      </w:r>
    </w:p>
    <w:p w:rsidR="00296D7D" w:rsidRPr="00BB411F" w:rsidRDefault="00296D7D" w:rsidP="00296D7D">
      <w:pPr>
        <w:pStyle w:val="11"/>
        <w:spacing w:line="276" w:lineRule="auto"/>
        <w:ind w:firstLine="0"/>
        <w:jc w:val="center"/>
        <w:rPr>
          <w:b/>
          <w:bCs/>
          <w:color w:val="000000"/>
          <w:sz w:val="24"/>
          <w:szCs w:val="24"/>
        </w:rPr>
      </w:pPr>
      <w:r w:rsidRPr="00BB411F">
        <w:rPr>
          <w:b/>
          <w:bCs/>
          <w:color w:val="000000"/>
          <w:sz w:val="24"/>
          <w:szCs w:val="24"/>
        </w:rPr>
        <w:t>ЗАКРЫТОЕ АКЦИОНЕРНОЕ ОБЩЕСТВО</w:t>
      </w:r>
    </w:p>
    <w:p w:rsidR="00296D7D" w:rsidRPr="00BB411F" w:rsidRDefault="00296D7D" w:rsidP="00296D7D">
      <w:pPr>
        <w:pStyle w:val="11"/>
        <w:spacing w:line="276" w:lineRule="auto"/>
        <w:ind w:firstLine="0"/>
        <w:jc w:val="center"/>
        <w:rPr>
          <w:rFonts w:eastAsia="MS Mincho"/>
          <w:b/>
          <w:bCs/>
          <w:color w:val="000000"/>
          <w:sz w:val="24"/>
          <w:szCs w:val="24"/>
        </w:rPr>
      </w:pPr>
      <w:r w:rsidRPr="00BB411F">
        <w:rPr>
          <w:rFonts w:eastAsia="MS Mincho"/>
          <w:b/>
          <w:bCs/>
          <w:color w:val="000000"/>
          <w:sz w:val="24"/>
          <w:szCs w:val="24"/>
        </w:rPr>
        <w:t>«ЮЖНО-КАВКАЗСКАЯ ЖЕЛЕЗНАЯ ДОРОГА»</w:t>
      </w:r>
    </w:p>
    <w:p w:rsidR="00296D7D" w:rsidRPr="00BB411F" w:rsidRDefault="00296D7D" w:rsidP="00296D7D">
      <w:pPr>
        <w:pStyle w:val="11"/>
        <w:spacing w:line="276" w:lineRule="auto"/>
        <w:ind w:firstLine="0"/>
        <w:jc w:val="center"/>
        <w:rPr>
          <w:rFonts w:eastAsia="MS Mincho"/>
          <w:b/>
          <w:bCs/>
          <w:color w:val="000000"/>
          <w:sz w:val="24"/>
          <w:szCs w:val="24"/>
        </w:rPr>
      </w:pPr>
      <w:r w:rsidRPr="00BB411F">
        <w:rPr>
          <w:rFonts w:eastAsia="MS Mincho"/>
          <w:b/>
          <w:bCs/>
          <w:color w:val="000000"/>
          <w:sz w:val="24"/>
          <w:szCs w:val="24"/>
        </w:rPr>
        <w:t>(ЗАО «ЮКЖД»)</w:t>
      </w:r>
    </w:p>
    <w:p w:rsidR="00296D7D" w:rsidRPr="00BB411F" w:rsidRDefault="00296D7D" w:rsidP="00296D7D">
      <w:pPr>
        <w:pStyle w:val="42"/>
        <w:keepNext w:val="0"/>
        <w:tabs>
          <w:tab w:val="clear" w:pos="0"/>
        </w:tabs>
        <w:suppressAutoHyphens w:val="0"/>
        <w:spacing w:line="276" w:lineRule="auto"/>
        <w:rPr>
          <w:rFonts w:eastAsia="MS Mincho"/>
          <w:b/>
          <w:bCs/>
          <w:snapToGrid/>
          <w:color w:val="000000"/>
          <w:spacing w:val="0"/>
          <w:szCs w:val="24"/>
        </w:rPr>
      </w:pPr>
    </w:p>
    <w:p w:rsidR="00296D7D" w:rsidRPr="00BB411F" w:rsidRDefault="009165D8" w:rsidP="00296D7D">
      <w:pPr>
        <w:spacing w:line="276" w:lineRule="auto"/>
        <w:ind w:left="4962" w:hanging="142"/>
        <w:rPr>
          <w:b/>
          <w:color w:val="000000"/>
        </w:rPr>
      </w:pPr>
      <w:r>
        <w:rPr>
          <w:b/>
          <w:noProof/>
          <w:color w:val="000000"/>
        </w:rPr>
        <mc:AlternateContent>
          <mc:Choice Requires="wps">
            <w:drawing>
              <wp:anchor distT="0" distB="0" distL="114300" distR="114300" simplePos="0" relativeHeight="251659264" behindDoc="0" locked="0" layoutInCell="1" allowOverlap="1" wp14:anchorId="6D457134" wp14:editId="1C14C1FE">
                <wp:simplePos x="0" y="0"/>
                <wp:positionH relativeFrom="column">
                  <wp:posOffset>-80010</wp:posOffset>
                </wp:positionH>
                <wp:positionV relativeFrom="paragraph">
                  <wp:posOffset>191135</wp:posOffset>
                </wp:positionV>
                <wp:extent cx="2524760" cy="1609725"/>
                <wp:effectExtent l="0" t="0" r="27940" b="285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760" cy="1609725"/>
                        </a:xfrm>
                        <a:prstGeom prst="rect">
                          <a:avLst/>
                        </a:prstGeom>
                        <a:solidFill>
                          <a:srgbClr val="FFFFFF"/>
                        </a:solidFill>
                        <a:ln w="9525">
                          <a:solidFill>
                            <a:srgbClr val="FFFFFF"/>
                          </a:solidFill>
                          <a:miter lim="800000"/>
                          <a:headEnd/>
                          <a:tailEnd/>
                        </a:ln>
                      </wps:spPr>
                      <wps:txbx>
                        <w:txbxContent>
                          <w:p w:rsidR="0098519C" w:rsidRPr="002172F6" w:rsidRDefault="0098519C" w:rsidP="00296D7D">
                            <w:pPr>
                              <w:rPr>
                                <w:b/>
                              </w:rPr>
                            </w:pPr>
                            <w:r w:rsidRPr="002172F6">
                              <w:rPr>
                                <w:b/>
                              </w:rPr>
                              <w:t>Согласовано:</w:t>
                            </w:r>
                          </w:p>
                          <w:p w:rsidR="0098519C" w:rsidRDefault="0098519C" w:rsidP="00296D7D">
                            <w:r>
                              <w:t xml:space="preserve">Председатель экспертной группы по приобретению ТМЦ </w:t>
                            </w:r>
                          </w:p>
                          <w:p w:rsidR="0098519C" w:rsidRPr="000142EF" w:rsidRDefault="0098519C" w:rsidP="00296D7D">
                            <w:pPr>
                              <w:rPr>
                                <w:rFonts w:ascii="Sylfaen" w:hAnsi="Sylfaen"/>
                              </w:rPr>
                            </w:pPr>
                          </w:p>
                          <w:p w:rsidR="0098519C" w:rsidRDefault="0098519C" w:rsidP="00296D7D">
                            <w:pPr>
                              <w:rPr>
                                <w:rFonts w:ascii="Sylfaen" w:hAnsi="Sylfaen"/>
                              </w:rPr>
                            </w:pPr>
                            <w:r w:rsidRPr="005321E8">
                              <w:rPr>
                                <w:rFonts w:ascii="Sylfaen" w:hAnsi="Sylfaen"/>
                              </w:rPr>
                              <w:t>____________</w:t>
                            </w:r>
                            <w:r>
                              <w:rPr>
                                <w:rFonts w:ascii="Sylfaen" w:hAnsi="Sylfaen"/>
                              </w:rPr>
                              <w:t>О.П. Шаталов</w:t>
                            </w:r>
                          </w:p>
                          <w:p w:rsidR="0098519C" w:rsidRDefault="0098519C" w:rsidP="00296D7D">
                            <w:pPr>
                              <w:rPr>
                                <w:rFonts w:ascii="Sylfaen" w:hAnsi="Sylfaen"/>
                              </w:rPr>
                            </w:pPr>
                          </w:p>
                          <w:p w:rsidR="0098519C" w:rsidRPr="002172F6" w:rsidRDefault="0098519C" w:rsidP="00296D7D">
                            <w:pPr>
                              <w:rPr>
                                <w:rFonts w:ascii="Sylfaen" w:hAnsi="Sylfaen"/>
                              </w:rPr>
                            </w:pPr>
                            <w:r>
                              <w:rPr>
                                <w:b/>
                                <w:color w:val="000000"/>
                              </w:rPr>
                              <w:t>«        » __________  2021</w:t>
                            </w:r>
                            <w:r w:rsidRPr="002172F6">
                              <w:rPr>
                                <w:b/>
                                <w:color w:val="000000"/>
                              </w:rPr>
                              <w:t xml:space="preserve"> г.</w:t>
                            </w:r>
                          </w:p>
                          <w:p w:rsidR="0098519C" w:rsidRPr="002172F6" w:rsidRDefault="0098519C" w:rsidP="00296D7D">
                            <w:pPr>
                              <w:rPr>
                                <w:rFonts w:ascii="Sylfaen" w:hAnsi="Sylfae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57134" id="Прямоугольник 1" o:spid="_x0000_s1026" style="position:absolute;left:0;text-align:left;margin-left:-6.3pt;margin-top:15.05pt;width:198.8pt;height:1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" strokecolor="white">
                <v:textbox>
                  <w:txbxContent>
                    <w:p w:rsidR="0098519C" w:rsidRPr="002172F6" w:rsidRDefault="0098519C" w:rsidP="00296D7D">
                      <w:pPr>
                        <w:rPr>
                          <w:b/>
                        </w:rPr>
                      </w:pPr>
                      <w:r w:rsidRPr="002172F6">
                        <w:rPr>
                          <w:b/>
                        </w:rPr>
                        <w:t>Согласовано:</w:t>
                      </w:r>
                    </w:p>
                    <w:p w:rsidR="0098519C" w:rsidRDefault="0098519C" w:rsidP="00296D7D">
                      <w:r>
                        <w:t xml:space="preserve">Председатель экспертной группы по приобретению ТМЦ </w:t>
                      </w:r>
                    </w:p>
                    <w:p w:rsidR="0098519C" w:rsidRPr="000142EF" w:rsidRDefault="0098519C" w:rsidP="00296D7D">
                      <w:pPr>
                        <w:rPr>
                          <w:rFonts w:ascii="Sylfaen" w:hAnsi="Sylfaen"/>
                        </w:rPr>
                      </w:pPr>
                    </w:p>
                    <w:p w:rsidR="0098519C" w:rsidRDefault="0098519C" w:rsidP="00296D7D">
                      <w:pPr>
                        <w:rPr>
                          <w:rFonts w:ascii="Sylfaen" w:hAnsi="Sylfaen"/>
                        </w:rPr>
                      </w:pPr>
                      <w:r w:rsidRPr="005321E8">
                        <w:rPr>
                          <w:rFonts w:ascii="Sylfaen" w:hAnsi="Sylfaen"/>
                        </w:rPr>
                        <w:t>____________</w:t>
                      </w:r>
                      <w:r>
                        <w:rPr>
                          <w:rFonts w:ascii="Sylfaen" w:hAnsi="Sylfaen"/>
                        </w:rPr>
                        <w:t>О.П. Шаталов</w:t>
                      </w:r>
                    </w:p>
                    <w:p w:rsidR="0098519C" w:rsidRDefault="0098519C" w:rsidP="00296D7D">
                      <w:pPr>
                        <w:rPr>
                          <w:rFonts w:ascii="Sylfaen" w:hAnsi="Sylfaen"/>
                        </w:rPr>
                      </w:pPr>
                    </w:p>
                    <w:p w:rsidR="0098519C" w:rsidRPr="002172F6" w:rsidRDefault="0098519C" w:rsidP="00296D7D">
                      <w:pPr>
                        <w:rPr>
                          <w:rFonts w:ascii="Sylfaen" w:hAnsi="Sylfaen"/>
                        </w:rPr>
                      </w:pPr>
                      <w:r>
                        <w:rPr>
                          <w:b/>
                          <w:color w:val="000000"/>
                        </w:rPr>
                        <w:t>«        » __________  2021</w:t>
                      </w:r>
                      <w:r w:rsidRPr="002172F6">
                        <w:rPr>
                          <w:b/>
                          <w:color w:val="000000"/>
                        </w:rPr>
                        <w:t xml:space="preserve"> г.</w:t>
                      </w:r>
                    </w:p>
                    <w:p w:rsidR="0098519C" w:rsidRPr="002172F6" w:rsidRDefault="0098519C" w:rsidP="00296D7D">
                      <w:pPr>
                        <w:rPr>
                          <w:rFonts w:ascii="Sylfaen" w:hAnsi="Sylfaen"/>
                        </w:rPr>
                      </w:pPr>
                    </w:p>
                  </w:txbxContent>
                </v:textbox>
              </v:rect>
            </w:pict>
          </mc:Fallback>
        </mc:AlternateContent>
      </w:r>
      <w:r w:rsidR="00296D7D">
        <w:rPr>
          <w:b/>
          <w:bCs/>
          <w:noProof/>
          <w:color w:val="000000"/>
        </w:rPr>
        <mc:AlternateContent>
          <mc:Choice Requires="wps">
            <w:drawing>
              <wp:anchor distT="0" distB="0" distL="114300" distR="114300" simplePos="0" relativeHeight="251660288" behindDoc="0" locked="0" layoutInCell="1" allowOverlap="1" wp14:anchorId="70E0FA94" wp14:editId="01F9F555">
                <wp:simplePos x="0" y="0"/>
                <wp:positionH relativeFrom="column">
                  <wp:posOffset>3589655</wp:posOffset>
                </wp:positionH>
                <wp:positionV relativeFrom="paragraph">
                  <wp:posOffset>159385</wp:posOffset>
                </wp:positionV>
                <wp:extent cx="2524760" cy="1609725"/>
                <wp:effectExtent l="13335" t="7620" r="5080" b="1143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760" cy="1609725"/>
                        </a:xfrm>
                        <a:prstGeom prst="rect">
                          <a:avLst/>
                        </a:prstGeom>
                        <a:solidFill>
                          <a:srgbClr val="FFFFFF"/>
                        </a:solidFill>
                        <a:ln w="9525">
                          <a:solidFill>
                            <a:srgbClr val="FFFFFF"/>
                          </a:solidFill>
                          <a:miter lim="800000"/>
                          <a:headEnd/>
                          <a:tailEnd/>
                        </a:ln>
                      </wps:spPr>
                      <wps:txbx>
                        <w:txbxContent>
                          <w:p w:rsidR="0098519C" w:rsidRPr="002172F6" w:rsidRDefault="0098519C" w:rsidP="00296D7D">
                            <w:pPr>
                              <w:rPr>
                                <w:b/>
                              </w:rPr>
                            </w:pPr>
                            <w:r>
                              <w:rPr>
                                <w:b/>
                              </w:rPr>
                              <w:t>Утверждаю</w:t>
                            </w:r>
                            <w:r w:rsidRPr="002172F6">
                              <w:rPr>
                                <w:b/>
                              </w:rPr>
                              <w:t>:</w:t>
                            </w:r>
                          </w:p>
                          <w:p w:rsidR="0098519C" w:rsidRDefault="0098519C" w:rsidP="00296D7D">
                            <w:r>
                              <w:t>Председатель конкурсной комиссии ЗАО «ЮКЖД»</w:t>
                            </w:r>
                          </w:p>
                          <w:p w:rsidR="0098519C" w:rsidRDefault="0098519C" w:rsidP="00296D7D"/>
                          <w:p w:rsidR="0098519C" w:rsidRPr="00947820" w:rsidRDefault="0098519C" w:rsidP="00296D7D">
                            <w:pPr>
                              <w:rPr>
                                <w:rFonts w:ascii="Sylfaen" w:hAnsi="Sylfaen"/>
                              </w:rPr>
                            </w:pPr>
                          </w:p>
                          <w:p w:rsidR="0098519C" w:rsidRDefault="0098519C" w:rsidP="00296D7D">
                            <w:pPr>
                              <w:rPr>
                                <w:rFonts w:ascii="Sylfaen" w:hAnsi="Sylfaen"/>
                              </w:rPr>
                            </w:pPr>
                            <w:r>
                              <w:rPr>
                                <w:rFonts w:ascii="Sylfaen" w:hAnsi="Sylfaen"/>
                                <w:lang w:val="en-US"/>
                              </w:rPr>
                              <w:t>____________</w:t>
                            </w:r>
                            <w:r>
                              <w:rPr>
                                <w:rFonts w:ascii="Sylfaen" w:hAnsi="Sylfaen"/>
                              </w:rPr>
                              <w:t>Мельников А.В.</w:t>
                            </w:r>
                          </w:p>
                          <w:p w:rsidR="0098519C" w:rsidRDefault="0098519C" w:rsidP="00296D7D">
                            <w:pPr>
                              <w:rPr>
                                <w:rFonts w:ascii="Sylfaen" w:hAnsi="Sylfaen"/>
                              </w:rPr>
                            </w:pPr>
                          </w:p>
                          <w:p w:rsidR="0098519C" w:rsidRPr="002172F6" w:rsidRDefault="0098519C" w:rsidP="00296D7D">
                            <w:pPr>
                              <w:rPr>
                                <w:rFonts w:ascii="Sylfaen" w:hAnsi="Sylfaen"/>
                              </w:rPr>
                            </w:pPr>
                            <w:r>
                              <w:rPr>
                                <w:b/>
                                <w:color w:val="000000"/>
                              </w:rPr>
                              <w:t>«        » __________  2021</w:t>
                            </w:r>
                            <w:r w:rsidRPr="002172F6">
                              <w:rPr>
                                <w:b/>
                                <w:color w:val="000000"/>
                              </w:rPr>
                              <w:t xml:space="preserve">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0FA94" id="Прямоугольник 2" o:spid="_x0000_s1027" style="position:absolute;left:0;text-align:left;margin-left:282.65pt;margin-top:12.55pt;width:198.8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" strokecolor="white">
                <v:textbox>
                  <w:txbxContent>
                    <w:p w:rsidR="0098519C" w:rsidRPr="002172F6" w:rsidRDefault="0098519C" w:rsidP="00296D7D">
                      <w:pPr>
                        <w:rPr>
                          <w:b/>
                        </w:rPr>
                      </w:pPr>
                      <w:r>
                        <w:rPr>
                          <w:b/>
                        </w:rPr>
                        <w:t>Утверждаю</w:t>
                      </w:r>
                      <w:r w:rsidRPr="002172F6">
                        <w:rPr>
                          <w:b/>
                        </w:rPr>
                        <w:t>:</w:t>
                      </w:r>
                    </w:p>
                    <w:p w:rsidR="0098519C" w:rsidRDefault="0098519C" w:rsidP="00296D7D">
                      <w:r>
                        <w:t>Председатель конкурсной комиссии ЗАО «ЮКЖД»</w:t>
                      </w:r>
                    </w:p>
                    <w:p w:rsidR="0098519C" w:rsidRDefault="0098519C" w:rsidP="00296D7D"/>
                    <w:p w:rsidR="0098519C" w:rsidRPr="00947820" w:rsidRDefault="0098519C" w:rsidP="00296D7D">
                      <w:pPr>
                        <w:rPr>
                          <w:rFonts w:ascii="Sylfaen" w:hAnsi="Sylfaen"/>
                        </w:rPr>
                      </w:pPr>
                    </w:p>
                    <w:p w:rsidR="0098519C" w:rsidRDefault="0098519C" w:rsidP="00296D7D">
                      <w:pPr>
                        <w:rPr>
                          <w:rFonts w:ascii="Sylfaen" w:hAnsi="Sylfaen"/>
                        </w:rPr>
                      </w:pPr>
                      <w:r>
                        <w:rPr>
                          <w:rFonts w:ascii="Sylfaen" w:hAnsi="Sylfaen"/>
                          <w:lang w:val="en-US"/>
                        </w:rPr>
                        <w:t>____________</w:t>
                      </w:r>
                      <w:r>
                        <w:rPr>
                          <w:rFonts w:ascii="Sylfaen" w:hAnsi="Sylfaen"/>
                        </w:rPr>
                        <w:t>Мельников А.В.</w:t>
                      </w:r>
                    </w:p>
                    <w:p w:rsidR="0098519C" w:rsidRDefault="0098519C" w:rsidP="00296D7D">
                      <w:pPr>
                        <w:rPr>
                          <w:rFonts w:ascii="Sylfaen" w:hAnsi="Sylfaen"/>
                        </w:rPr>
                      </w:pPr>
                    </w:p>
                    <w:p w:rsidR="0098519C" w:rsidRPr="002172F6" w:rsidRDefault="0098519C" w:rsidP="00296D7D">
                      <w:pPr>
                        <w:rPr>
                          <w:rFonts w:ascii="Sylfaen" w:hAnsi="Sylfaen"/>
                        </w:rPr>
                      </w:pPr>
                      <w:r>
                        <w:rPr>
                          <w:b/>
                          <w:color w:val="000000"/>
                        </w:rPr>
                        <w:t>«        » __________  2021</w:t>
                      </w:r>
                      <w:r w:rsidRPr="002172F6">
                        <w:rPr>
                          <w:b/>
                          <w:color w:val="000000"/>
                        </w:rPr>
                        <w:t xml:space="preserve"> г.</w:t>
                      </w:r>
                    </w:p>
                  </w:txbxContent>
                </v:textbox>
              </v:rect>
            </w:pict>
          </mc:Fallback>
        </mc:AlternateContent>
      </w:r>
    </w:p>
    <w:p w:rsidR="00296D7D" w:rsidRDefault="00296D7D" w:rsidP="00296D7D">
      <w:pPr>
        <w:spacing w:line="276" w:lineRule="auto"/>
        <w:ind w:left="4962" w:hanging="142"/>
        <w:rPr>
          <w:b/>
          <w:color w:val="000000"/>
        </w:rPr>
      </w:pPr>
    </w:p>
    <w:p w:rsidR="00296D7D" w:rsidRDefault="00296D7D" w:rsidP="00296D7D">
      <w:pPr>
        <w:spacing w:line="276" w:lineRule="auto"/>
        <w:ind w:left="4962" w:hanging="142"/>
        <w:rPr>
          <w:b/>
          <w:color w:val="000000"/>
        </w:rPr>
      </w:pPr>
    </w:p>
    <w:p w:rsidR="00296D7D" w:rsidRDefault="00296D7D" w:rsidP="00296D7D">
      <w:pPr>
        <w:spacing w:line="276" w:lineRule="auto"/>
        <w:ind w:left="4962" w:hanging="142"/>
        <w:rPr>
          <w:b/>
          <w:color w:val="000000"/>
        </w:rPr>
      </w:pPr>
    </w:p>
    <w:p w:rsidR="00296D7D" w:rsidRDefault="00296D7D" w:rsidP="00296D7D">
      <w:pPr>
        <w:spacing w:line="276" w:lineRule="auto"/>
        <w:ind w:left="4962" w:hanging="142"/>
        <w:rPr>
          <w:b/>
          <w:color w:val="000000"/>
        </w:rPr>
      </w:pPr>
    </w:p>
    <w:p w:rsidR="00296D7D" w:rsidRDefault="00296D7D" w:rsidP="00296D7D">
      <w:pPr>
        <w:spacing w:line="276" w:lineRule="auto"/>
        <w:ind w:left="4962" w:hanging="142"/>
        <w:rPr>
          <w:b/>
          <w:color w:val="000000"/>
        </w:rPr>
      </w:pPr>
    </w:p>
    <w:p w:rsidR="00296D7D" w:rsidRDefault="00296D7D" w:rsidP="00296D7D">
      <w:pPr>
        <w:spacing w:line="276" w:lineRule="auto"/>
        <w:ind w:left="4962" w:hanging="142"/>
        <w:rPr>
          <w:b/>
          <w:color w:val="000000"/>
        </w:rPr>
      </w:pPr>
    </w:p>
    <w:p w:rsidR="00296D7D" w:rsidRDefault="00296D7D" w:rsidP="00296D7D">
      <w:pPr>
        <w:spacing w:line="276" w:lineRule="auto"/>
        <w:ind w:left="4962" w:hanging="142"/>
        <w:rPr>
          <w:b/>
          <w:color w:val="000000"/>
        </w:rPr>
      </w:pPr>
    </w:p>
    <w:p w:rsidR="00296D7D" w:rsidRDefault="00296D7D" w:rsidP="00296D7D">
      <w:pPr>
        <w:spacing w:line="276" w:lineRule="auto"/>
        <w:ind w:left="4962" w:hanging="142"/>
        <w:rPr>
          <w:b/>
          <w:color w:val="000000"/>
        </w:rPr>
      </w:pPr>
    </w:p>
    <w:p w:rsidR="00296D7D" w:rsidRDefault="00296D7D" w:rsidP="00296D7D">
      <w:pPr>
        <w:spacing w:line="276" w:lineRule="auto"/>
        <w:ind w:left="4962" w:hanging="142"/>
        <w:rPr>
          <w:b/>
          <w:color w:val="000000"/>
        </w:rPr>
      </w:pPr>
    </w:p>
    <w:p w:rsidR="00296D7D" w:rsidRPr="00BB411F" w:rsidRDefault="00296D7D" w:rsidP="00296D7D">
      <w:pPr>
        <w:spacing w:line="276" w:lineRule="auto"/>
        <w:ind w:left="4962" w:hanging="142"/>
        <w:rPr>
          <w:b/>
          <w:color w:val="000000"/>
        </w:rPr>
      </w:pPr>
    </w:p>
    <w:p w:rsidR="00296D7D" w:rsidRPr="00BB411F" w:rsidRDefault="00296D7D" w:rsidP="00296D7D">
      <w:pPr>
        <w:spacing w:line="276" w:lineRule="auto"/>
        <w:ind w:left="4962" w:hanging="142"/>
        <w:rPr>
          <w:b/>
          <w:color w:val="000000"/>
          <w:sz w:val="28"/>
          <w:szCs w:val="28"/>
        </w:rPr>
      </w:pPr>
    </w:p>
    <w:p w:rsidR="00337F10" w:rsidRPr="000B218D" w:rsidRDefault="00337F10" w:rsidP="00F15B0D">
      <w:pPr>
        <w:ind w:left="4962" w:hanging="142"/>
        <w:rPr>
          <w:b/>
          <w:color w:val="000000" w:themeColor="text1"/>
        </w:rPr>
      </w:pPr>
    </w:p>
    <w:p w:rsidR="00337F10" w:rsidRPr="000B218D" w:rsidRDefault="00337F10" w:rsidP="00F15B0D">
      <w:pPr>
        <w:ind w:left="4962" w:hanging="142"/>
        <w:rPr>
          <w:b/>
          <w:color w:val="000000" w:themeColor="text1"/>
        </w:rPr>
      </w:pPr>
    </w:p>
    <w:p w:rsidR="00337F10" w:rsidRPr="0053751B" w:rsidRDefault="00337F10" w:rsidP="00F15B0D">
      <w:pPr>
        <w:ind w:left="4962" w:hanging="142"/>
        <w:rPr>
          <w:b/>
          <w:color w:val="000000" w:themeColor="text1"/>
          <w:sz w:val="28"/>
          <w:szCs w:val="28"/>
        </w:rPr>
      </w:pPr>
    </w:p>
    <w:p w:rsidR="00570878" w:rsidRPr="0053751B" w:rsidRDefault="00570878" w:rsidP="00F15B0D">
      <w:pPr>
        <w:pStyle w:val="12"/>
        <w:suppressAutoHyphens/>
        <w:jc w:val="center"/>
        <w:rPr>
          <w:rFonts w:eastAsia="MS Mincho"/>
          <w:b/>
          <w:bCs/>
          <w:color w:val="000000" w:themeColor="text1"/>
          <w:sz w:val="28"/>
          <w:szCs w:val="28"/>
        </w:rPr>
      </w:pPr>
      <w:r w:rsidRPr="0053751B">
        <w:rPr>
          <w:rFonts w:eastAsia="MS Mincho"/>
          <w:b/>
          <w:bCs/>
          <w:color w:val="000000" w:themeColor="text1"/>
          <w:sz w:val="28"/>
          <w:szCs w:val="28"/>
        </w:rPr>
        <w:t>ДОКУМЕНТАЦИЯ</w:t>
      </w:r>
    </w:p>
    <w:p w:rsidR="00570878" w:rsidRPr="0053751B" w:rsidRDefault="00570878" w:rsidP="00F15B0D">
      <w:pPr>
        <w:pStyle w:val="12"/>
        <w:suppressAutoHyphens/>
        <w:jc w:val="center"/>
        <w:rPr>
          <w:rFonts w:eastAsia="MS Mincho"/>
          <w:b/>
          <w:bCs/>
          <w:color w:val="000000" w:themeColor="text1"/>
          <w:sz w:val="28"/>
          <w:szCs w:val="28"/>
        </w:rPr>
      </w:pPr>
    </w:p>
    <w:p w:rsidR="0053751B" w:rsidRDefault="00570878" w:rsidP="00D37B11">
      <w:pPr>
        <w:pStyle w:val="12"/>
        <w:suppressAutoHyphens/>
        <w:jc w:val="center"/>
        <w:rPr>
          <w:rFonts w:eastAsia="MS Mincho"/>
          <w:b/>
          <w:bCs/>
          <w:color w:val="000000" w:themeColor="text1"/>
          <w:sz w:val="28"/>
          <w:szCs w:val="28"/>
        </w:rPr>
      </w:pPr>
      <w:r w:rsidRPr="0053751B">
        <w:rPr>
          <w:rFonts w:eastAsia="MS Mincho"/>
          <w:b/>
          <w:bCs/>
          <w:color w:val="000000" w:themeColor="text1"/>
          <w:sz w:val="28"/>
          <w:szCs w:val="28"/>
        </w:rPr>
        <w:t xml:space="preserve">Открытый конкурс </w:t>
      </w:r>
    </w:p>
    <w:p w:rsidR="00307B42" w:rsidRDefault="00307B42" w:rsidP="00D37B11">
      <w:pPr>
        <w:pStyle w:val="12"/>
        <w:suppressAutoHyphens/>
        <w:jc w:val="center"/>
        <w:rPr>
          <w:rFonts w:eastAsia="MS Mincho"/>
          <w:b/>
          <w:bCs/>
          <w:color w:val="000000" w:themeColor="text1"/>
          <w:sz w:val="28"/>
          <w:szCs w:val="28"/>
        </w:rPr>
      </w:pPr>
    </w:p>
    <w:p w:rsidR="009641C9" w:rsidRPr="009641C9" w:rsidRDefault="0053751B" w:rsidP="009641C9">
      <w:pPr>
        <w:ind w:firstLine="709"/>
        <w:jc w:val="center"/>
        <w:rPr>
          <w:b/>
          <w:bCs/>
          <w:color w:val="000000" w:themeColor="text1"/>
          <w:sz w:val="28"/>
          <w:szCs w:val="28"/>
        </w:rPr>
      </w:pPr>
      <w:r w:rsidRPr="0053751B">
        <w:rPr>
          <w:b/>
          <w:bCs/>
          <w:color w:val="000000" w:themeColor="text1"/>
          <w:sz w:val="28"/>
          <w:szCs w:val="28"/>
        </w:rPr>
        <w:t>н</w:t>
      </w:r>
      <w:r w:rsidR="003F7465" w:rsidRPr="0053751B">
        <w:rPr>
          <w:b/>
          <w:bCs/>
          <w:color w:val="000000" w:themeColor="text1"/>
          <w:sz w:val="28"/>
          <w:szCs w:val="28"/>
        </w:rPr>
        <w:t xml:space="preserve">а право заключения </w:t>
      </w:r>
      <w:r w:rsidRPr="0053751B">
        <w:rPr>
          <w:b/>
          <w:bCs/>
          <w:color w:val="000000" w:themeColor="text1"/>
          <w:sz w:val="28"/>
          <w:szCs w:val="28"/>
        </w:rPr>
        <w:t>договора на</w:t>
      </w:r>
      <w:r w:rsidR="003F7465" w:rsidRPr="0053751B">
        <w:rPr>
          <w:b/>
          <w:bCs/>
          <w:color w:val="000000" w:themeColor="text1"/>
          <w:sz w:val="28"/>
          <w:szCs w:val="28"/>
        </w:rPr>
        <w:t xml:space="preserve"> </w:t>
      </w:r>
      <w:r w:rsidR="006176E6" w:rsidRPr="0053751B">
        <w:rPr>
          <w:b/>
          <w:bCs/>
          <w:color w:val="000000" w:themeColor="text1"/>
          <w:sz w:val="28"/>
          <w:szCs w:val="28"/>
        </w:rPr>
        <w:t xml:space="preserve">поставку </w:t>
      </w:r>
      <w:r w:rsidR="007805ED" w:rsidRPr="0053751B">
        <w:rPr>
          <w:b/>
          <w:bCs/>
          <w:color w:val="000000" w:themeColor="text1"/>
          <w:sz w:val="28"/>
          <w:szCs w:val="28"/>
        </w:rPr>
        <w:t xml:space="preserve"> </w:t>
      </w:r>
      <w:r w:rsidR="00F51FB9">
        <w:rPr>
          <w:b/>
          <w:bCs/>
          <w:color w:val="000000" w:themeColor="text1"/>
          <w:sz w:val="28"/>
          <w:szCs w:val="28"/>
        </w:rPr>
        <w:t xml:space="preserve">деревянных </w:t>
      </w:r>
      <w:r w:rsidR="001D2EC2">
        <w:rPr>
          <w:b/>
          <w:bCs/>
          <w:color w:val="000000" w:themeColor="text1"/>
          <w:sz w:val="28"/>
          <w:szCs w:val="28"/>
        </w:rPr>
        <w:t xml:space="preserve">железнодорожных пропитанных </w:t>
      </w:r>
      <w:r w:rsidR="000A3BBB">
        <w:rPr>
          <w:b/>
          <w:bCs/>
          <w:color w:val="000000" w:themeColor="text1"/>
          <w:sz w:val="28"/>
          <w:szCs w:val="28"/>
        </w:rPr>
        <w:t xml:space="preserve">переводных </w:t>
      </w:r>
      <w:r w:rsidR="001D2EC2">
        <w:rPr>
          <w:b/>
          <w:bCs/>
          <w:color w:val="000000" w:themeColor="text1"/>
          <w:sz w:val="28"/>
          <w:szCs w:val="28"/>
        </w:rPr>
        <w:t xml:space="preserve">брусьев  </w:t>
      </w:r>
      <w:r w:rsidR="009641C9" w:rsidRPr="009641C9">
        <w:rPr>
          <w:b/>
          <w:bCs/>
          <w:color w:val="000000" w:themeColor="text1"/>
          <w:sz w:val="28"/>
          <w:szCs w:val="28"/>
        </w:rPr>
        <w:t>(комплект А3)</w:t>
      </w:r>
    </w:p>
    <w:p w:rsidR="00307B42" w:rsidRPr="005321E8" w:rsidRDefault="00307B42" w:rsidP="009641C9">
      <w:pPr>
        <w:pStyle w:val="12"/>
        <w:suppressAutoHyphens/>
        <w:jc w:val="center"/>
        <w:rPr>
          <w:b/>
          <w:bCs/>
          <w:color w:val="000000" w:themeColor="text1"/>
          <w:sz w:val="28"/>
          <w:szCs w:val="28"/>
        </w:rPr>
      </w:pPr>
      <w:r>
        <w:rPr>
          <w:rFonts w:eastAsia="MS Mincho"/>
          <w:b/>
          <w:bCs/>
          <w:color w:val="000000" w:themeColor="text1"/>
          <w:sz w:val="28"/>
          <w:szCs w:val="28"/>
        </w:rPr>
        <w:t xml:space="preserve">по коду </w:t>
      </w:r>
      <w:r w:rsidRPr="0053751B">
        <w:rPr>
          <w:rFonts w:eastAsia="MS Mincho"/>
          <w:b/>
          <w:bCs/>
          <w:color w:val="000000" w:themeColor="text1"/>
          <w:sz w:val="28"/>
          <w:szCs w:val="28"/>
        </w:rPr>
        <w:t xml:space="preserve">№ </w:t>
      </w:r>
      <w:r w:rsidRPr="0053751B">
        <w:rPr>
          <w:b/>
          <w:bCs/>
          <w:color w:val="000000" w:themeColor="text1"/>
          <w:sz w:val="28"/>
          <w:szCs w:val="28"/>
        </w:rPr>
        <w:t xml:space="preserve">ЮКЖД- ОК </w:t>
      </w:r>
      <w:r w:rsidR="005321E8">
        <w:rPr>
          <w:b/>
          <w:bCs/>
          <w:color w:val="000000" w:themeColor="text1"/>
          <w:sz w:val="28"/>
          <w:szCs w:val="28"/>
        </w:rPr>
        <w:t>02</w:t>
      </w:r>
      <w:r w:rsidR="005321E8" w:rsidRPr="005321E8">
        <w:rPr>
          <w:b/>
          <w:bCs/>
          <w:color w:val="000000" w:themeColor="text1"/>
          <w:sz w:val="28"/>
          <w:szCs w:val="28"/>
        </w:rPr>
        <w:t>1</w:t>
      </w:r>
      <w:r w:rsidR="005321E8">
        <w:rPr>
          <w:b/>
          <w:bCs/>
          <w:color w:val="000000" w:themeColor="text1"/>
          <w:sz w:val="28"/>
          <w:szCs w:val="28"/>
        </w:rPr>
        <w:t>/</w:t>
      </w:r>
      <w:r w:rsidR="00665835">
        <w:rPr>
          <w:b/>
          <w:bCs/>
          <w:color w:val="000000" w:themeColor="text1"/>
          <w:sz w:val="28"/>
          <w:szCs w:val="28"/>
        </w:rPr>
        <w:t>004</w:t>
      </w:r>
    </w:p>
    <w:p w:rsidR="003F7465" w:rsidRPr="0053751B" w:rsidRDefault="003F7465" w:rsidP="009641C9">
      <w:pPr>
        <w:pStyle w:val="12"/>
        <w:suppressAutoHyphens/>
        <w:jc w:val="center"/>
        <w:rPr>
          <w:b/>
          <w:color w:val="000000" w:themeColor="text1"/>
          <w:sz w:val="28"/>
          <w:szCs w:val="28"/>
        </w:rPr>
      </w:pPr>
    </w:p>
    <w:p w:rsidR="00337F10" w:rsidRPr="000B218D" w:rsidRDefault="00337F10" w:rsidP="00D37B11">
      <w:pPr>
        <w:jc w:val="center"/>
        <w:rPr>
          <w:bCs/>
          <w:color w:val="000000" w:themeColor="text1"/>
        </w:rPr>
      </w:pPr>
    </w:p>
    <w:p w:rsidR="00337F10" w:rsidRPr="000B218D" w:rsidRDefault="00337F10" w:rsidP="00D37B11">
      <w:pPr>
        <w:tabs>
          <w:tab w:val="left" w:pos="360"/>
        </w:tabs>
        <w:suppressAutoHyphens/>
        <w:ind w:left="-709" w:firstLine="900"/>
        <w:jc w:val="center"/>
        <w:rPr>
          <w:rFonts w:eastAsia="MS Mincho"/>
          <w:color w:val="000000" w:themeColor="text1"/>
        </w:rPr>
      </w:pPr>
    </w:p>
    <w:p w:rsidR="0053751B" w:rsidRDefault="0053751B" w:rsidP="0053751B">
      <w:pPr>
        <w:pStyle w:val="11"/>
        <w:ind w:firstLine="0"/>
        <w:rPr>
          <w:b/>
          <w:bCs/>
          <w:szCs w:val="28"/>
        </w:rPr>
      </w:pPr>
    </w:p>
    <w:p w:rsidR="00337F10" w:rsidRPr="000B218D" w:rsidRDefault="00337F10" w:rsidP="00D37B11">
      <w:pPr>
        <w:tabs>
          <w:tab w:val="left" w:pos="360"/>
        </w:tabs>
        <w:suppressAutoHyphens/>
        <w:ind w:left="-709" w:firstLine="900"/>
        <w:jc w:val="center"/>
        <w:rPr>
          <w:rFonts w:eastAsia="MS Mincho"/>
          <w:color w:val="000000" w:themeColor="text1"/>
        </w:rPr>
      </w:pPr>
    </w:p>
    <w:p w:rsidR="00337F10" w:rsidRPr="000B218D" w:rsidRDefault="00337F10" w:rsidP="00F15B0D">
      <w:pPr>
        <w:tabs>
          <w:tab w:val="left" w:pos="360"/>
        </w:tabs>
        <w:suppressAutoHyphens/>
        <w:ind w:left="-709" w:firstLine="900"/>
        <w:jc w:val="both"/>
        <w:rPr>
          <w:rFonts w:eastAsia="MS Mincho"/>
          <w:color w:val="000000" w:themeColor="text1"/>
        </w:rPr>
      </w:pPr>
    </w:p>
    <w:p w:rsidR="00337F10" w:rsidRPr="000B218D" w:rsidRDefault="00337F10" w:rsidP="00F15B0D">
      <w:pPr>
        <w:tabs>
          <w:tab w:val="left" w:pos="360"/>
        </w:tabs>
        <w:suppressAutoHyphens/>
        <w:ind w:left="-709" w:firstLine="900"/>
        <w:jc w:val="both"/>
        <w:rPr>
          <w:rFonts w:eastAsia="MS Mincho"/>
          <w:color w:val="000000" w:themeColor="text1"/>
        </w:rPr>
      </w:pPr>
    </w:p>
    <w:p w:rsidR="00337F10" w:rsidRPr="000B218D" w:rsidRDefault="00337F10" w:rsidP="00F15B0D">
      <w:pPr>
        <w:tabs>
          <w:tab w:val="left" w:pos="360"/>
        </w:tabs>
        <w:suppressAutoHyphens/>
        <w:ind w:left="-709" w:firstLine="900"/>
        <w:jc w:val="both"/>
        <w:rPr>
          <w:rFonts w:eastAsia="MS Mincho"/>
          <w:color w:val="000000" w:themeColor="text1"/>
        </w:rPr>
      </w:pPr>
    </w:p>
    <w:p w:rsidR="00337F10" w:rsidRPr="000B218D" w:rsidRDefault="00337F10" w:rsidP="00F15B0D">
      <w:pPr>
        <w:tabs>
          <w:tab w:val="left" w:pos="360"/>
        </w:tabs>
        <w:suppressAutoHyphens/>
        <w:ind w:left="-709" w:firstLine="900"/>
        <w:jc w:val="both"/>
        <w:rPr>
          <w:rFonts w:eastAsia="MS Mincho"/>
          <w:color w:val="000000" w:themeColor="text1"/>
        </w:rPr>
      </w:pPr>
    </w:p>
    <w:p w:rsidR="003D1113" w:rsidRDefault="003D1113" w:rsidP="009A6F68">
      <w:pPr>
        <w:tabs>
          <w:tab w:val="left" w:pos="360"/>
        </w:tabs>
        <w:suppressAutoHyphens/>
        <w:jc w:val="center"/>
        <w:rPr>
          <w:rFonts w:eastAsia="MS Mincho"/>
          <w:color w:val="000000" w:themeColor="text1"/>
        </w:rPr>
      </w:pPr>
    </w:p>
    <w:p w:rsidR="00307B42" w:rsidRPr="000B218D" w:rsidRDefault="00307B42" w:rsidP="00307B42">
      <w:pPr>
        <w:tabs>
          <w:tab w:val="left" w:pos="360"/>
        </w:tabs>
        <w:suppressAutoHyphens/>
        <w:jc w:val="both"/>
        <w:rPr>
          <w:rFonts w:eastAsia="MS Mincho"/>
          <w:color w:val="000000" w:themeColor="text1"/>
        </w:rPr>
      </w:pPr>
    </w:p>
    <w:p w:rsidR="003D1113" w:rsidRPr="000B218D" w:rsidRDefault="003D1113" w:rsidP="00F15B0D">
      <w:pPr>
        <w:tabs>
          <w:tab w:val="left" w:pos="360"/>
        </w:tabs>
        <w:suppressAutoHyphens/>
        <w:ind w:left="-709" w:firstLine="900"/>
        <w:jc w:val="both"/>
        <w:rPr>
          <w:rFonts w:eastAsia="MS Mincho"/>
          <w:color w:val="000000" w:themeColor="text1"/>
        </w:rPr>
      </w:pPr>
    </w:p>
    <w:p w:rsidR="003D1113" w:rsidRPr="000B218D" w:rsidRDefault="003D1113" w:rsidP="00F15B0D">
      <w:pPr>
        <w:tabs>
          <w:tab w:val="left" w:pos="360"/>
        </w:tabs>
        <w:suppressAutoHyphens/>
        <w:ind w:left="-709" w:firstLine="900"/>
        <w:jc w:val="both"/>
        <w:rPr>
          <w:rFonts w:eastAsia="MS Mincho"/>
          <w:color w:val="000000" w:themeColor="text1"/>
        </w:rPr>
      </w:pPr>
    </w:p>
    <w:p w:rsidR="0020592A" w:rsidRPr="000B218D" w:rsidRDefault="0020592A" w:rsidP="0053751B">
      <w:pPr>
        <w:tabs>
          <w:tab w:val="left" w:pos="360"/>
        </w:tabs>
        <w:suppressAutoHyphens/>
        <w:jc w:val="both"/>
        <w:rPr>
          <w:rFonts w:eastAsia="MS Mincho"/>
          <w:color w:val="000000" w:themeColor="text1"/>
        </w:rPr>
      </w:pPr>
    </w:p>
    <w:p w:rsidR="00337F10" w:rsidRPr="0053751B" w:rsidRDefault="00337F10" w:rsidP="00F15B0D">
      <w:pPr>
        <w:tabs>
          <w:tab w:val="left" w:pos="360"/>
        </w:tabs>
        <w:suppressAutoHyphens/>
        <w:jc w:val="both"/>
        <w:rPr>
          <w:rFonts w:eastAsia="MS Mincho"/>
          <w:color w:val="000000" w:themeColor="text1"/>
          <w:sz w:val="28"/>
          <w:szCs w:val="28"/>
        </w:rPr>
      </w:pPr>
    </w:p>
    <w:p w:rsidR="0053751B" w:rsidRDefault="003D1113" w:rsidP="0053751B">
      <w:pPr>
        <w:keepNext/>
        <w:widowControl w:val="0"/>
        <w:tabs>
          <w:tab w:val="left" w:pos="284"/>
        </w:tabs>
        <w:jc w:val="center"/>
        <w:outlineLvl w:val="0"/>
        <w:rPr>
          <w:rFonts w:eastAsia="MS Mincho"/>
          <w:bCs/>
          <w:color w:val="000000" w:themeColor="text1"/>
          <w:kern w:val="32"/>
          <w:sz w:val="28"/>
          <w:szCs w:val="28"/>
        </w:rPr>
      </w:pPr>
      <w:r w:rsidRPr="0053751B">
        <w:rPr>
          <w:rFonts w:eastAsia="MS Mincho"/>
          <w:bCs/>
          <w:color w:val="000000" w:themeColor="text1"/>
          <w:kern w:val="32"/>
          <w:sz w:val="28"/>
          <w:szCs w:val="28"/>
        </w:rPr>
        <w:t xml:space="preserve">г. </w:t>
      </w:r>
      <w:r w:rsidR="006279D9" w:rsidRPr="0053751B">
        <w:rPr>
          <w:rFonts w:eastAsia="MS Mincho"/>
          <w:bCs/>
          <w:color w:val="000000" w:themeColor="text1"/>
          <w:kern w:val="32"/>
          <w:sz w:val="28"/>
          <w:szCs w:val="28"/>
        </w:rPr>
        <w:t>Ереван</w:t>
      </w:r>
      <w:r w:rsidR="0053751B">
        <w:rPr>
          <w:rFonts w:eastAsia="MS Mincho"/>
          <w:bCs/>
          <w:color w:val="000000" w:themeColor="text1"/>
          <w:kern w:val="32"/>
          <w:sz w:val="28"/>
          <w:szCs w:val="28"/>
        </w:rPr>
        <w:t xml:space="preserve"> </w:t>
      </w:r>
    </w:p>
    <w:p w:rsidR="0017193C" w:rsidRPr="0053751B" w:rsidRDefault="001D2EC2" w:rsidP="0053751B">
      <w:pPr>
        <w:keepNext/>
        <w:widowControl w:val="0"/>
        <w:tabs>
          <w:tab w:val="left" w:pos="284"/>
        </w:tabs>
        <w:jc w:val="center"/>
        <w:outlineLvl w:val="0"/>
        <w:rPr>
          <w:rFonts w:eastAsia="MS Mincho"/>
          <w:bCs/>
          <w:color w:val="000000" w:themeColor="text1"/>
          <w:kern w:val="32"/>
          <w:sz w:val="28"/>
          <w:szCs w:val="28"/>
        </w:rPr>
      </w:pPr>
      <w:r>
        <w:rPr>
          <w:rFonts w:eastAsia="MS Mincho"/>
          <w:color w:val="000000" w:themeColor="text1"/>
          <w:sz w:val="28"/>
          <w:szCs w:val="28"/>
        </w:rPr>
        <w:t>2021</w:t>
      </w:r>
      <w:r w:rsidR="00337F10" w:rsidRPr="0053751B">
        <w:rPr>
          <w:rFonts w:eastAsia="MS Mincho"/>
          <w:color w:val="000000" w:themeColor="text1"/>
          <w:sz w:val="28"/>
          <w:szCs w:val="28"/>
        </w:rPr>
        <w:t>г.</w:t>
      </w:r>
    </w:p>
    <w:p w:rsidR="00337F10" w:rsidRDefault="00337F10" w:rsidP="00C52C28">
      <w:pPr>
        <w:jc w:val="both"/>
        <w:rPr>
          <w:bCs/>
          <w:color w:val="000000" w:themeColor="text1"/>
        </w:rPr>
      </w:pPr>
    </w:p>
    <w:p w:rsidR="00337F10" w:rsidRPr="000B218D" w:rsidRDefault="00337F10" w:rsidP="0053751B">
      <w:pPr>
        <w:jc w:val="both"/>
        <w:rPr>
          <w:bCs/>
          <w:color w:val="000000" w:themeColor="text1"/>
        </w:rPr>
      </w:pPr>
    </w:p>
    <w:p w:rsidR="0017193C" w:rsidRPr="000B218D" w:rsidRDefault="0017193C" w:rsidP="00F15B0D">
      <w:pPr>
        <w:jc w:val="center"/>
        <w:rPr>
          <w:color w:val="000000" w:themeColor="text1"/>
        </w:rPr>
      </w:pPr>
    </w:p>
    <w:p w:rsidR="00530030" w:rsidRPr="000B218D" w:rsidRDefault="00530030" w:rsidP="00F15B0D">
      <w:pPr>
        <w:pStyle w:val="a3"/>
        <w:numPr>
          <w:ilvl w:val="0"/>
          <w:numId w:val="1"/>
        </w:numPr>
        <w:ind w:left="0" w:firstLine="709"/>
        <w:jc w:val="center"/>
        <w:rPr>
          <w:b/>
          <w:bCs/>
          <w:color w:val="000000" w:themeColor="text1"/>
          <w:kern w:val="32"/>
        </w:rPr>
      </w:pPr>
      <w:r w:rsidRPr="000B218D">
        <w:rPr>
          <w:b/>
          <w:bCs/>
          <w:color w:val="000000" w:themeColor="text1"/>
          <w:kern w:val="32"/>
        </w:rPr>
        <w:t>Условия проведения конкурса</w:t>
      </w:r>
    </w:p>
    <w:p w:rsidR="00530030" w:rsidRPr="000B218D" w:rsidRDefault="00530030" w:rsidP="00F15B0D">
      <w:pPr>
        <w:pStyle w:val="1"/>
        <w:spacing w:before="0" w:after="0"/>
        <w:ind w:firstLine="709"/>
        <w:rPr>
          <w:rFonts w:ascii="Times New Roman" w:hAnsi="Times New Roman" w:cs="Times New Roman"/>
          <w:color w:val="000000" w:themeColor="text1"/>
          <w:sz w:val="24"/>
          <w:szCs w:val="24"/>
        </w:rPr>
      </w:pPr>
    </w:p>
    <w:p w:rsidR="00C52C28" w:rsidRPr="00541509" w:rsidRDefault="00C52C28" w:rsidP="00C52C28">
      <w:pPr>
        <w:pStyle w:val="2"/>
        <w:numPr>
          <w:ilvl w:val="0"/>
          <w:numId w:val="2"/>
        </w:numPr>
        <w:spacing w:before="0" w:after="0" w:line="276" w:lineRule="auto"/>
        <w:ind w:left="0" w:firstLine="709"/>
        <w:jc w:val="both"/>
        <w:rPr>
          <w:rFonts w:ascii="Times New Roman" w:hAnsi="Times New Roman" w:cs="Times New Roman"/>
          <w:i w:val="0"/>
          <w:color w:val="000000" w:themeColor="text1"/>
          <w:sz w:val="24"/>
          <w:szCs w:val="24"/>
        </w:rPr>
      </w:pPr>
      <w:r w:rsidRPr="00541509">
        <w:rPr>
          <w:rFonts w:ascii="Times New Roman" w:hAnsi="Times New Roman" w:cs="Times New Roman"/>
          <w:i w:val="0"/>
          <w:color w:val="000000" w:themeColor="text1"/>
          <w:sz w:val="24"/>
          <w:szCs w:val="24"/>
        </w:rPr>
        <w:t>Общие условия проведения конкурса</w:t>
      </w:r>
    </w:p>
    <w:p w:rsidR="00C52C28" w:rsidRPr="00541509" w:rsidRDefault="00C52C28" w:rsidP="00C52C28">
      <w:pPr>
        <w:spacing w:line="276" w:lineRule="auto"/>
        <w:ind w:firstLine="709"/>
        <w:rPr>
          <w:color w:val="000000" w:themeColor="text1"/>
        </w:rPr>
      </w:pPr>
    </w:p>
    <w:p w:rsidR="00C52C28" w:rsidRPr="00541509" w:rsidRDefault="00C52C28" w:rsidP="00C52C28">
      <w:pPr>
        <w:pStyle w:val="3"/>
        <w:numPr>
          <w:ilvl w:val="1"/>
          <w:numId w:val="2"/>
        </w:numPr>
        <w:spacing w:before="0" w:after="0" w:line="276" w:lineRule="auto"/>
        <w:ind w:left="0" w:firstLine="709"/>
        <w:jc w:val="both"/>
        <w:rPr>
          <w:rFonts w:ascii="Times New Roman" w:hAnsi="Times New Roman" w:cs="Times New Roman"/>
          <w:color w:val="000000" w:themeColor="text1"/>
          <w:sz w:val="24"/>
          <w:szCs w:val="24"/>
        </w:rPr>
      </w:pPr>
      <w:r w:rsidRPr="00541509">
        <w:rPr>
          <w:rFonts w:ascii="Times New Roman" w:hAnsi="Times New Roman" w:cs="Times New Roman"/>
          <w:color w:val="000000" w:themeColor="text1"/>
          <w:sz w:val="24"/>
          <w:szCs w:val="24"/>
        </w:rPr>
        <w:t>Сведения о заказчике</w:t>
      </w:r>
    </w:p>
    <w:p w:rsidR="00C52C28" w:rsidRPr="00541509" w:rsidRDefault="00C52C28" w:rsidP="00C52C28">
      <w:pPr>
        <w:spacing w:line="276" w:lineRule="auto"/>
        <w:ind w:left="709"/>
        <w:jc w:val="both"/>
        <w:rPr>
          <w:bCs/>
          <w:color w:val="000000" w:themeColor="text1"/>
        </w:rPr>
      </w:pPr>
      <w:r w:rsidRPr="00541509">
        <w:rPr>
          <w:bCs/>
          <w:color w:val="000000" w:themeColor="text1"/>
        </w:rPr>
        <w:t xml:space="preserve">1.1.1. Заказчик: Закрытое Акционерное Общество «Южно-Кавказская железная </w:t>
      </w:r>
      <w:r w:rsidR="0053751B" w:rsidRPr="00541509">
        <w:rPr>
          <w:bCs/>
          <w:color w:val="000000" w:themeColor="text1"/>
        </w:rPr>
        <w:t>дорога» (</w:t>
      </w:r>
      <w:r w:rsidRPr="00541509">
        <w:rPr>
          <w:bCs/>
          <w:color w:val="000000" w:themeColor="text1"/>
        </w:rPr>
        <w:t>далее – ЗАО «ЮКЖД»).</w:t>
      </w:r>
    </w:p>
    <w:p w:rsidR="00C52C28" w:rsidRPr="00541509" w:rsidRDefault="00C52C28" w:rsidP="00C52C28">
      <w:pPr>
        <w:spacing w:line="276" w:lineRule="auto"/>
        <w:ind w:firstLine="709"/>
        <w:jc w:val="both"/>
        <w:rPr>
          <w:bCs/>
          <w:color w:val="000000" w:themeColor="text1"/>
        </w:rPr>
      </w:pPr>
      <w:r w:rsidRPr="00541509">
        <w:rPr>
          <w:bCs/>
          <w:color w:val="000000" w:themeColor="text1"/>
        </w:rPr>
        <w:t>Место нахождения заказчика: г. Ереван, пр. Тигран Меца 50</w:t>
      </w:r>
    </w:p>
    <w:p w:rsidR="00C52C28" w:rsidRPr="00541509" w:rsidRDefault="00C52C28" w:rsidP="00C52C28">
      <w:pPr>
        <w:spacing w:line="276" w:lineRule="auto"/>
        <w:ind w:firstLine="709"/>
        <w:jc w:val="both"/>
        <w:rPr>
          <w:bCs/>
          <w:color w:val="000000" w:themeColor="text1"/>
        </w:rPr>
      </w:pPr>
      <w:r w:rsidRPr="00541509">
        <w:rPr>
          <w:bCs/>
          <w:color w:val="000000" w:themeColor="text1"/>
        </w:rPr>
        <w:t>Почтовый адрес заказчика: 0005, г. Ереван, Тигран Меца 50</w:t>
      </w:r>
    </w:p>
    <w:p w:rsidR="00C52C28" w:rsidRPr="00541509" w:rsidRDefault="00C52C28" w:rsidP="00C52C28">
      <w:pPr>
        <w:spacing w:line="276" w:lineRule="auto"/>
        <w:ind w:firstLine="709"/>
        <w:jc w:val="both"/>
        <w:rPr>
          <w:bCs/>
          <w:color w:val="000000" w:themeColor="text1"/>
        </w:rPr>
      </w:pPr>
      <w:r w:rsidRPr="00541509">
        <w:rPr>
          <w:bCs/>
          <w:color w:val="000000" w:themeColor="text1"/>
        </w:rPr>
        <w:t>Адрес электронной почты</w:t>
      </w:r>
      <w:r w:rsidRPr="00541509">
        <w:rPr>
          <w:rStyle w:val="a5"/>
          <w:rFonts w:eastAsiaTheme="majorEastAsia"/>
          <w:color w:val="000000" w:themeColor="text1"/>
        </w:rPr>
        <w:t>: mail@railway.am</w:t>
      </w:r>
    </w:p>
    <w:p w:rsidR="00C52C28" w:rsidRPr="00541509" w:rsidRDefault="00C52C28" w:rsidP="00C52C28">
      <w:pPr>
        <w:spacing w:line="276" w:lineRule="auto"/>
        <w:ind w:firstLine="709"/>
        <w:jc w:val="both"/>
        <w:rPr>
          <w:bCs/>
          <w:i/>
          <w:color w:val="000000" w:themeColor="text1"/>
        </w:rPr>
      </w:pPr>
      <w:r w:rsidRPr="00541509">
        <w:rPr>
          <w:bCs/>
          <w:color w:val="000000" w:themeColor="text1"/>
        </w:rPr>
        <w:t>Номер телефона: +374 (10) 57-02-16</w:t>
      </w:r>
    </w:p>
    <w:p w:rsidR="00C52C28" w:rsidRPr="00541509" w:rsidRDefault="00C52C28" w:rsidP="00C52C28">
      <w:pPr>
        <w:spacing w:line="276" w:lineRule="auto"/>
        <w:ind w:left="709"/>
        <w:jc w:val="both"/>
        <w:rPr>
          <w:bCs/>
          <w:color w:val="000000" w:themeColor="text1"/>
        </w:rPr>
      </w:pPr>
      <w:r w:rsidRPr="00541509">
        <w:rPr>
          <w:bCs/>
          <w:color w:val="000000" w:themeColor="text1"/>
        </w:rPr>
        <w:t>Организатор: Дирекция материально-технологического обеспечения (далее-</w:t>
      </w:r>
      <w:r w:rsidR="0053751B" w:rsidRPr="00541509">
        <w:rPr>
          <w:bCs/>
          <w:color w:val="000000" w:themeColor="text1"/>
        </w:rPr>
        <w:t xml:space="preserve">ДМТО)  </w:t>
      </w:r>
      <w:r w:rsidRPr="00541509">
        <w:rPr>
          <w:bCs/>
          <w:color w:val="000000" w:themeColor="text1"/>
        </w:rPr>
        <w:t xml:space="preserve">    ЗАО «ЮКЖД».</w:t>
      </w:r>
    </w:p>
    <w:p w:rsidR="00C52C28" w:rsidRPr="00541509" w:rsidRDefault="00C52C28" w:rsidP="00C52C28">
      <w:pPr>
        <w:spacing w:line="276" w:lineRule="auto"/>
        <w:ind w:firstLine="709"/>
        <w:jc w:val="both"/>
        <w:rPr>
          <w:bCs/>
          <w:color w:val="000000" w:themeColor="text1"/>
        </w:rPr>
      </w:pPr>
      <w:r w:rsidRPr="00541509">
        <w:rPr>
          <w:bCs/>
          <w:color w:val="000000" w:themeColor="text1"/>
        </w:rPr>
        <w:t>1.1.2. Контактные данные:</w:t>
      </w:r>
    </w:p>
    <w:p w:rsidR="00C52C28" w:rsidRPr="00076A85" w:rsidRDefault="00C52C28" w:rsidP="00C52C28">
      <w:pPr>
        <w:keepNext/>
        <w:spacing w:line="276" w:lineRule="auto"/>
        <w:ind w:firstLine="708"/>
        <w:jc w:val="both"/>
        <w:outlineLvl w:val="2"/>
        <w:rPr>
          <w:bCs/>
          <w:color w:val="000000" w:themeColor="text1"/>
        </w:rPr>
      </w:pPr>
      <w:r w:rsidRPr="00076A85">
        <w:rPr>
          <w:bCs/>
          <w:color w:val="000000" w:themeColor="text1"/>
        </w:rPr>
        <w:t>Место нахождения: г. Ереван, ул. Арцаха 32</w:t>
      </w:r>
    </w:p>
    <w:p w:rsidR="00C52C28" w:rsidRPr="00076A85" w:rsidRDefault="00C52C28" w:rsidP="00C52C28">
      <w:pPr>
        <w:keepNext/>
        <w:spacing w:line="276" w:lineRule="auto"/>
        <w:ind w:firstLine="708"/>
        <w:jc w:val="both"/>
        <w:outlineLvl w:val="2"/>
        <w:rPr>
          <w:bCs/>
          <w:color w:val="000000" w:themeColor="text1"/>
        </w:rPr>
      </w:pPr>
      <w:r w:rsidRPr="00076A85">
        <w:rPr>
          <w:bCs/>
          <w:color w:val="000000" w:themeColor="text1"/>
        </w:rPr>
        <w:t>Почтовый адрес: 0053, г. Ереван, ул. Арцаха 32</w:t>
      </w:r>
    </w:p>
    <w:p w:rsidR="00C52C28" w:rsidRPr="00076A85" w:rsidRDefault="00C52C28" w:rsidP="00C52C28">
      <w:pPr>
        <w:keepNext/>
        <w:spacing w:line="276" w:lineRule="auto"/>
        <w:ind w:firstLine="708"/>
        <w:jc w:val="both"/>
        <w:outlineLvl w:val="2"/>
        <w:rPr>
          <w:bCs/>
          <w:color w:val="000000" w:themeColor="text1"/>
        </w:rPr>
      </w:pPr>
      <w:r w:rsidRPr="00076A85">
        <w:rPr>
          <w:bCs/>
          <w:color w:val="000000" w:themeColor="text1"/>
        </w:rPr>
        <w:t xml:space="preserve">Адрес электронной почты: tender@railway.am </w:t>
      </w:r>
    </w:p>
    <w:p w:rsidR="00C52C28" w:rsidRPr="00076A85" w:rsidRDefault="00C52C28" w:rsidP="00C52C28">
      <w:pPr>
        <w:keepNext/>
        <w:spacing w:line="276" w:lineRule="auto"/>
        <w:ind w:firstLine="708"/>
        <w:jc w:val="both"/>
        <w:outlineLvl w:val="2"/>
        <w:rPr>
          <w:b/>
          <w:bCs/>
          <w:color w:val="000000" w:themeColor="text1"/>
        </w:rPr>
      </w:pPr>
      <w:r w:rsidRPr="00076A85">
        <w:rPr>
          <w:bCs/>
          <w:color w:val="000000" w:themeColor="text1"/>
        </w:rPr>
        <w:t>Номер телефона: +374 (60) 46-31-74</w:t>
      </w:r>
    </w:p>
    <w:p w:rsidR="0017193C" w:rsidRPr="000B218D" w:rsidRDefault="00530030" w:rsidP="003D1113">
      <w:pPr>
        <w:keepNext/>
        <w:numPr>
          <w:ilvl w:val="1"/>
          <w:numId w:val="2"/>
        </w:numPr>
        <w:spacing w:line="276" w:lineRule="auto"/>
        <w:ind w:left="0" w:firstLine="709"/>
        <w:jc w:val="both"/>
        <w:outlineLvl w:val="2"/>
        <w:rPr>
          <w:b/>
          <w:bCs/>
          <w:color w:val="000000" w:themeColor="text1"/>
        </w:rPr>
      </w:pPr>
      <w:r w:rsidRPr="000B218D">
        <w:rPr>
          <w:b/>
          <w:bCs/>
          <w:color w:val="000000" w:themeColor="text1"/>
        </w:rPr>
        <w:t>Способ проведения конкурса</w:t>
      </w:r>
    </w:p>
    <w:p w:rsidR="008A6526" w:rsidRPr="000B218D" w:rsidRDefault="00530030" w:rsidP="003D1113">
      <w:pPr>
        <w:spacing w:line="276" w:lineRule="auto"/>
        <w:ind w:firstLine="709"/>
        <w:jc w:val="both"/>
        <w:rPr>
          <w:bCs/>
          <w:color w:val="000000" w:themeColor="text1"/>
        </w:rPr>
      </w:pPr>
      <w:r w:rsidRPr="000B218D">
        <w:rPr>
          <w:bCs/>
          <w:color w:val="000000" w:themeColor="text1"/>
        </w:rPr>
        <w:t xml:space="preserve">Открытый конкурс </w:t>
      </w:r>
      <w:r w:rsidRPr="000B218D">
        <w:rPr>
          <w:b/>
          <w:bCs/>
          <w:color w:val="000000" w:themeColor="text1"/>
        </w:rPr>
        <w:t xml:space="preserve">№ </w:t>
      </w:r>
      <w:r w:rsidR="003E77F4" w:rsidRPr="000B218D">
        <w:rPr>
          <w:b/>
          <w:bCs/>
          <w:color w:val="000000" w:themeColor="text1"/>
        </w:rPr>
        <w:t xml:space="preserve">ЮКЖД- </w:t>
      </w:r>
      <w:r w:rsidR="009165D8">
        <w:rPr>
          <w:b/>
          <w:bCs/>
          <w:color w:val="000000" w:themeColor="text1"/>
        </w:rPr>
        <w:t>021</w:t>
      </w:r>
      <w:r w:rsidR="005170B6" w:rsidRPr="000B218D">
        <w:rPr>
          <w:b/>
          <w:bCs/>
          <w:color w:val="000000" w:themeColor="text1"/>
        </w:rPr>
        <w:t>/</w:t>
      </w:r>
      <w:r w:rsidR="00FF43F8" w:rsidRPr="000B218D">
        <w:rPr>
          <w:b/>
          <w:bCs/>
          <w:color w:val="000000" w:themeColor="text1"/>
        </w:rPr>
        <w:t>0</w:t>
      </w:r>
      <w:r w:rsidR="00FF43F8">
        <w:rPr>
          <w:b/>
          <w:bCs/>
          <w:color w:val="000000" w:themeColor="text1"/>
        </w:rPr>
        <w:t xml:space="preserve">04 </w:t>
      </w:r>
      <w:r w:rsidR="00FF43F8" w:rsidRPr="000B218D">
        <w:rPr>
          <w:bCs/>
          <w:color w:val="000000" w:themeColor="text1"/>
        </w:rPr>
        <w:t>(</w:t>
      </w:r>
      <w:r w:rsidR="003D1113" w:rsidRPr="000B218D">
        <w:rPr>
          <w:bCs/>
          <w:color w:val="000000" w:themeColor="text1"/>
        </w:rPr>
        <w:t>далее – конкурс).</w:t>
      </w:r>
    </w:p>
    <w:p w:rsidR="00530030" w:rsidRPr="000B218D" w:rsidRDefault="00D555B7" w:rsidP="003D1113">
      <w:pPr>
        <w:keepNext/>
        <w:numPr>
          <w:ilvl w:val="1"/>
          <w:numId w:val="2"/>
        </w:numPr>
        <w:spacing w:line="276" w:lineRule="auto"/>
        <w:ind w:left="0" w:firstLine="709"/>
        <w:jc w:val="both"/>
        <w:outlineLvl w:val="2"/>
        <w:rPr>
          <w:b/>
          <w:bCs/>
          <w:color w:val="000000" w:themeColor="text1"/>
        </w:rPr>
      </w:pPr>
      <w:r w:rsidRPr="000B218D">
        <w:rPr>
          <w:b/>
          <w:bCs/>
          <w:color w:val="000000" w:themeColor="text1"/>
        </w:rPr>
        <w:t xml:space="preserve">  </w:t>
      </w:r>
      <w:r w:rsidR="00530030" w:rsidRPr="000B218D">
        <w:rPr>
          <w:b/>
          <w:bCs/>
          <w:color w:val="000000" w:themeColor="text1"/>
        </w:rPr>
        <w:t>Предмет конкурса</w:t>
      </w:r>
    </w:p>
    <w:p w:rsidR="00F15B0D" w:rsidRPr="000B218D" w:rsidRDefault="00BC2B25" w:rsidP="003D1113">
      <w:pPr>
        <w:spacing w:line="276" w:lineRule="auto"/>
        <w:ind w:firstLine="709"/>
        <w:jc w:val="both"/>
        <w:rPr>
          <w:bCs/>
          <w:color w:val="000000" w:themeColor="text1"/>
        </w:rPr>
      </w:pPr>
      <w:r w:rsidRPr="000B218D">
        <w:rPr>
          <w:bCs/>
          <w:color w:val="000000" w:themeColor="text1"/>
        </w:rPr>
        <w:t>П</w:t>
      </w:r>
      <w:r w:rsidR="00AD32F3" w:rsidRPr="000B218D">
        <w:rPr>
          <w:bCs/>
          <w:color w:val="000000" w:themeColor="text1"/>
        </w:rPr>
        <w:t xml:space="preserve">раво на заключение договора на </w:t>
      </w:r>
      <w:r w:rsidR="006176E6" w:rsidRPr="000B218D">
        <w:rPr>
          <w:bCs/>
          <w:color w:val="000000" w:themeColor="text1"/>
        </w:rPr>
        <w:t>поставку</w:t>
      </w:r>
      <w:r w:rsidR="00666535" w:rsidRPr="000B218D">
        <w:rPr>
          <w:bCs/>
          <w:color w:val="000000" w:themeColor="text1"/>
        </w:rPr>
        <w:t xml:space="preserve"> </w:t>
      </w:r>
      <w:r w:rsidR="00F51FB9" w:rsidRPr="00F51FB9">
        <w:rPr>
          <w:bCs/>
          <w:color w:val="000000" w:themeColor="text1"/>
        </w:rPr>
        <w:t>деревянных</w:t>
      </w:r>
      <w:r w:rsidR="00F51FB9">
        <w:rPr>
          <w:bCs/>
          <w:color w:val="000000" w:themeColor="text1"/>
        </w:rPr>
        <w:t xml:space="preserve"> </w:t>
      </w:r>
      <w:r w:rsidR="00402B5A">
        <w:rPr>
          <w:bCs/>
          <w:color w:val="000000" w:themeColor="text1"/>
        </w:rPr>
        <w:t>железнодорожных пропитанных</w:t>
      </w:r>
      <w:r w:rsidR="00C37B8F" w:rsidRPr="000B218D">
        <w:rPr>
          <w:bCs/>
          <w:color w:val="000000" w:themeColor="text1"/>
        </w:rPr>
        <w:t xml:space="preserve"> </w:t>
      </w:r>
      <w:r w:rsidR="000A3BBB">
        <w:rPr>
          <w:bCs/>
          <w:color w:val="000000" w:themeColor="text1"/>
        </w:rPr>
        <w:t xml:space="preserve">переводных </w:t>
      </w:r>
      <w:r w:rsidR="00402B5A">
        <w:rPr>
          <w:bCs/>
          <w:color w:val="000000" w:themeColor="text1"/>
        </w:rPr>
        <w:t xml:space="preserve">брусьев </w:t>
      </w:r>
      <w:r w:rsidR="00FA691E" w:rsidRPr="000B218D">
        <w:rPr>
          <w:bCs/>
          <w:color w:val="000000" w:themeColor="text1"/>
        </w:rPr>
        <w:t>(далее – товар)</w:t>
      </w:r>
      <w:r w:rsidR="00666535" w:rsidRPr="000B218D">
        <w:rPr>
          <w:bCs/>
          <w:color w:val="000000" w:themeColor="text1"/>
        </w:rPr>
        <w:t>.</w:t>
      </w:r>
    </w:p>
    <w:p w:rsidR="005E5086" w:rsidRPr="000B218D" w:rsidRDefault="005E5086" w:rsidP="003D1113">
      <w:pPr>
        <w:keepNext/>
        <w:numPr>
          <w:ilvl w:val="1"/>
          <w:numId w:val="2"/>
        </w:numPr>
        <w:spacing w:line="276" w:lineRule="auto"/>
        <w:ind w:left="0" w:firstLine="709"/>
        <w:jc w:val="both"/>
        <w:outlineLvl w:val="2"/>
        <w:rPr>
          <w:b/>
          <w:color w:val="000000" w:themeColor="text1"/>
        </w:rPr>
      </w:pPr>
      <w:r w:rsidRPr="000B218D">
        <w:rPr>
          <w:b/>
          <w:color w:val="000000" w:themeColor="text1"/>
        </w:rPr>
        <w:t>Порядок, место, дата начала и окончания срока подачи заявок, вскрытия заявок</w:t>
      </w:r>
    </w:p>
    <w:p w:rsidR="00972FBE" w:rsidRPr="00792B7C" w:rsidRDefault="00A27071" w:rsidP="003D1113">
      <w:pPr>
        <w:spacing w:line="276" w:lineRule="auto"/>
        <w:ind w:firstLine="709"/>
        <w:jc w:val="both"/>
        <w:rPr>
          <w:bCs/>
          <w:color w:val="000000" w:themeColor="text1"/>
        </w:rPr>
      </w:pPr>
      <w:r w:rsidRPr="000B218D">
        <w:rPr>
          <w:bCs/>
          <w:color w:val="000000" w:themeColor="text1"/>
        </w:rPr>
        <w:t xml:space="preserve">Заявки </w:t>
      </w:r>
      <w:r w:rsidR="0053751B" w:rsidRPr="000B218D">
        <w:rPr>
          <w:bCs/>
          <w:color w:val="000000" w:themeColor="text1"/>
        </w:rPr>
        <w:t>предоставляются в</w:t>
      </w:r>
      <w:r w:rsidRPr="000B218D">
        <w:rPr>
          <w:bCs/>
          <w:color w:val="000000" w:themeColor="text1"/>
        </w:rPr>
        <w:t xml:space="preserve"> порядке, предусмотренном пунктами </w:t>
      </w:r>
      <w:r w:rsidR="00972FBE" w:rsidRPr="000B218D">
        <w:rPr>
          <w:bCs/>
          <w:color w:val="000000" w:themeColor="text1"/>
        </w:rPr>
        <w:t>8.3.</w:t>
      </w:r>
      <w:r w:rsidR="00F740A8" w:rsidRPr="000B218D">
        <w:rPr>
          <w:bCs/>
          <w:color w:val="000000" w:themeColor="text1"/>
        </w:rPr>
        <w:t>1</w:t>
      </w:r>
      <w:r w:rsidR="00972FBE" w:rsidRPr="000B218D">
        <w:rPr>
          <w:bCs/>
          <w:color w:val="000000" w:themeColor="text1"/>
        </w:rPr>
        <w:t>-8.3.13</w:t>
      </w:r>
      <w:r w:rsidR="00F740A8" w:rsidRPr="000B218D">
        <w:rPr>
          <w:bCs/>
          <w:color w:val="000000" w:themeColor="text1"/>
        </w:rPr>
        <w:t xml:space="preserve"> конкурсной документации</w:t>
      </w:r>
      <w:r w:rsidR="00F35034">
        <w:rPr>
          <w:bCs/>
          <w:color w:val="000000" w:themeColor="text1"/>
        </w:rPr>
        <w:t xml:space="preserve"> до 18</w:t>
      </w:r>
      <w:r w:rsidR="002426DC" w:rsidRPr="000B218D">
        <w:rPr>
          <w:bCs/>
          <w:color w:val="000000" w:themeColor="text1"/>
        </w:rPr>
        <w:t xml:space="preserve">:00 </w:t>
      </w:r>
      <w:r w:rsidR="001E76AE" w:rsidRPr="00792B7C">
        <w:rPr>
          <w:b/>
          <w:bCs/>
          <w:color w:val="000000" w:themeColor="text1"/>
        </w:rPr>
        <w:t>«</w:t>
      </w:r>
      <w:r w:rsidR="00665835">
        <w:rPr>
          <w:b/>
          <w:bCs/>
          <w:color w:val="000000" w:themeColor="text1"/>
        </w:rPr>
        <w:t>16</w:t>
      </w:r>
      <w:r w:rsidR="001E76AE" w:rsidRPr="00792B7C">
        <w:rPr>
          <w:b/>
          <w:bCs/>
          <w:color w:val="000000" w:themeColor="text1"/>
        </w:rPr>
        <w:t>»</w:t>
      </w:r>
      <w:r w:rsidR="00792B7C" w:rsidRPr="00792B7C">
        <w:rPr>
          <w:b/>
          <w:bCs/>
          <w:color w:val="000000" w:themeColor="text1"/>
        </w:rPr>
        <w:t xml:space="preserve"> </w:t>
      </w:r>
      <w:r w:rsidR="00A02D8D">
        <w:rPr>
          <w:b/>
          <w:bCs/>
          <w:color w:val="000000" w:themeColor="text1"/>
        </w:rPr>
        <w:t>марта</w:t>
      </w:r>
      <w:r w:rsidR="00792B7C" w:rsidRPr="00792B7C">
        <w:rPr>
          <w:b/>
          <w:bCs/>
          <w:color w:val="000000" w:themeColor="text1"/>
        </w:rPr>
        <w:t xml:space="preserve"> </w:t>
      </w:r>
      <w:r w:rsidR="00A02D8D">
        <w:rPr>
          <w:b/>
          <w:bCs/>
          <w:color w:val="000000" w:themeColor="text1"/>
        </w:rPr>
        <w:t>2021</w:t>
      </w:r>
      <w:r w:rsidR="002426DC" w:rsidRPr="00792B7C">
        <w:rPr>
          <w:b/>
          <w:bCs/>
          <w:color w:val="000000" w:themeColor="text1"/>
        </w:rPr>
        <w:t>г.</w:t>
      </w:r>
      <w:r w:rsidR="00972FBE" w:rsidRPr="00792B7C">
        <w:rPr>
          <w:b/>
          <w:bCs/>
          <w:color w:val="000000" w:themeColor="text1"/>
        </w:rPr>
        <w:t>,</w:t>
      </w:r>
      <w:r w:rsidR="00972FBE" w:rsidRPr="00792B7C">
        <w:rPr>
          <w:bCs/>
          <w:color w:val="000000" w:themeColor="text1"/>
        </w:rPr>
        <w:t xml:space="preserve"> по адресу: г</w:t>
      </w:r>
      <w:r w:rsidR="00F740A8" w:rsidRPr="00792B7C">
        <w:rPr>
          <w:bCs/>
          <w:color w:val="000000" w:themeColor="text1"/>
        </w:rPr>
        <w:t>. Ереван</w:t>
      </w:r>
      <w:r w:rsidR="00972FBE" w:rsidRPr="00792B7C">
        <w:rPr>
          <w:bCs/>
          <w:color w:val="000000" w:themeColor="text1"/>
        </w:rPr>
        <w:t xml:space="preserve">, </w:t>
      </w:r>
      <w:r w:rsidR="00BF0074" w:rsidRPr="00792B7C">
        <w:rPr>
          <w:bCs/>
          <w:color w:val="000000" w:themeColor="text1"/>
        </w:rPr>
        <w:t>Арцаха 32, Дирекция материально</w:t>
      </w:r>
      <w:r w:rsidR="00F740A8" w:rsidRPr="00792B7C">
        <w:rPr>
          <w:bCs/>
          <w:color w:val="000000" w:themeColor="text1"/>
        </w:rPr>
        <w:t>-технологического обеспечения, отдел конкурсных процедур</w:t>
      </w:r>
      <w:r w:rsidR="008A6526" w:rsidRPr="00792B7C">
        <w:rPr>
          <w:rFonts w:eastAsia="Calibri"/>
          <w:color w:val="000000" w:themeColor="text1"/>
          <w:lang w:eastAsia="en-US"/>
        </w:rPr>
        <w:t>.</w:t>
      </w:r>
      <w:r w:rsidR="00972FBE" w:rsidRPr="00792B7C">
        <w:rPr>
          <w:bCs/>
          <w:color w:val="000000" w:themeColor="text1"/>
        </w:rPr>
        <w:t xml:space="preserve"> </w:t>
      </w:r>
    </w:p>
    <w:p w:rsidR="00972FBE" w:rsidRPr="00792B7C" w:rsidRDefault="00972FBE" w:rsidP="003D1113">
      <w:pPr>
        <w:spacing w:line="276" w:lineRule="auto"/>
        <w:ind w:firstLine="709"/>
        <w:jc w:val="both"/>
        <w:rPr>
          <w:bCs/>
          <w:color w:val="000000" w:themeColor="text1"/>
        </w:rPr>
      </w:pPr>
      <w:r w:rsidRPr="00792B7C">
        <w:rPr>
          <w:bCs/>
          <w:color w:val="000000" w:themeColor="text1"/>
        </w:rPr>
        <w:t>Дата начала подачи заявок – с момента опубликования извещения на сайте</w:t>
      </w:r>
      <w:r w:rsidR="003D1113" w:rsidRPr="00792B7C">
        <w:rPr>
          <w:bCs/>
          <w:color w:val="000000" w:themeColor="text1"/>
        </w:rPr>
        <w:t xml:space="preserve">                                   </w:t>
      </w:r>
      <w:r w:rsidRPr="00792B7C">
        <w:rPr>
          <w:bCs/>
          <w:color w:val="000000" w:themeColor="text1"/>
        </w:rPr>
        <w:t xml:space="preserve"> </w:t>
      </w:r>
      <w:hyperlink r:id="rId10" w:history="1">
        <w:r w:rsidR="002426DC" w:rsidRPr="00792B7C">
          <w:rPr>
            <w:rStyle w:val="a5"/>
            <w:rFonts w:eastAsiaTheme="majorEastAsia"/>
            <w:b/>
            <w:bCs/>
            <w:i/>
            <w:color w:val="000000" w:themeColor="text1"/>
          </w:rPr>
          <w:t>ЗАО</w:t>
        </w:r>
      </w:hyperlink>
      <w:r w:rsidR="002426DC" w:rsidRPr="00792B7C">
        <w:rPr>
          <w:rStyle w:val="a5"/>
          <w:rFonts w:eastAsiaTheme="majorEastAsia"/>
          <w:b/>
          <w:bCs/>
          <w:i/>
          <w:color w:val="000000" w:themeColor="text1"/>
        </w:rPr>
        <w:t xml:space="preserve"> ''ЮКЖД''</w:t>
      </w:r>
      <w:r w:rsidRPr="00792B7C">
        <w:rPr>
          <w:bCs/>
          <w:color w:val="000000" w:themeColor="text1"/>
        </w:rPr>
        <w:t xml:space="preserve"> (раздел «Тендеры»), на </w:t>
      </w:r>
      <w:r w:rsidR="002F66B5" w:rsidRPr="00792B7C">
        <w:rPr>
          <w:bCs/>
          <w:color w:val="000000" w:themeColor="text1"/>
        </w:rPr>
        <w:t>«</w:t>
      </w:r>
      <w:r w:rsidR="00E51CF8">
        <w:rPr>
          <w:bCs/>
          <w:color w:val="000000" w:themeColor="text1"/>
        </w:rPr>
        <w:t xml:space="preserve"> </w:t>
      </w:r>
      <w:r w:rsidR="00665835">
        <w:rPr>
          <w:bCs/>
          <w:color w:val="000000" w:themeColor="text1"/>
        </w:rPr>
        <w:t>15</w:t>
      </w:r>
      <w:r w:rsidR="00E51CF8">
        <w:rPr>
          <w:bCs/>
          <w:color w:val="000000" w:themeColor="text1"/>
        </w:rPr>
        <w:t xml:space="preserve">  </w:t>
      </w:r>
      <w:r w:rsidRPr="00792B7C">
        <w:rPr>
          <w:bCs/>
          <w:color w:val="000000" w:themeColor="text1"/>
        </w:rPr>
        <w:t>»</w:t>
      </w:r>
      <w:r w:rsidR="00792B7C">
        <w:rPr>
          <w:bCs/>
          <w:color w:val="000000" w:themeColor="text1"/>
        </w:rPr>
        <w:t xml:space="preserve"> </w:t>
      </w:r>
      <w:r w:rsidR="00E51CF8">
        <w:rPr>
          <w:bCs/>
          <w:color w:val="000000" w:themeColor="text1"/>
        </w:rPr>
        <w:t>февраля</w:t>
      </w:r>
      <w:r w:rsidR="00EB74AD" w:rsidRPr="00792B7C">
        <w:rPr>
          <w:bCs/>
          <w:color w:val="000000" w:themeColor="text1"/>
        </w:rPr>
        <w:t xml:space="preserve"> </w:t>
      </w:r>
      <w:r w:rsidR="00E51CF8">
        <w:rPr>
          <w:bCs/>
          <w:color w:val="000000" w:themeColor="text1"/>
        </w:rPr>
        <w:t>2021</w:t>
      </w:r>
      <w:r w:rsidRPr="00792B7C">
        <w:rPr>
          <w:bCs/>
          <w:color w:val="000000" w:themeColor="text1"/>
        </w:rPr>
        <w:t xml:space="preserve"> г.</w:t>
      </w:r>
    </w:p>
    <w:p w:rsidR="00972FBE" w:rsidRPr="00792B7C" w:rsidRDefault="00972FBE" w:rsidP="003D1113">
      <w:pPr>
        <w:spacing w:line="276" w:lineRule="auto"/>
        <w:ind w:firstLine="709"/>
        <w:jc w:val="both"/>
        <w:rPr>
          <w:bCs/>
          <w:color w:val="000000" w:themeColor="text1"/>
        </w:rPr>
      </w:pPr>
      <w:r w:rsidRPr="00792B7C">
        <w:rPr>
          <w:bCs/>
          <w:color w:val="000000" w:themeColor="text1"/>
        </w:rPr>
        <w:t xml:space="preserve">Дата окончания срока подачи заявок – </w:t>
      </w:r>
      <w:r w:rsidR="003501C5" w:rsidRPr="00792B7C">
        <w:rPr>
          <w:bCs/>
          <w:color w:val="000000" w:themeColor="text1"/>
        </w:rPr>
        <w:t>1</w:t>
      </w:r>
      <w:r w:rsidR="00F35034" w:rsidRPr="00792B7C">
        <w:rPr>
          <w:bCs/>
          <w:color w:val="000000" w:themeColor="text1"/>
        </w:rPr>
        <w:t>8</w:t>
      </w:r>
      <w:r w:rsidRPr="00792B7C">
        <w:rPr>
          <w:bCs/>
          <w:color w:val="000000" w:themeColor="text1"/>
        </w:rPr>
        <w:t>:00 часов «</w:t>
      </w:r>
      <w:proofErr w:type="gramStart"/>
      <w:r w:rsidR="00665835">
        <w:rPr>
          <w:bCs/>
          <w:color w:val="000000" w:themeColor="text1"/>
        </w:rPr>
        <w:t>16</w:t>
      </w:r>
      <w:r w:rsidR="00FF43F8">
        <w:rPr>
          <w:bCs/>
          <w:color w:val="000000" w:themeColor="text1"/>
        </w:rPr>
        <w:t xml:space="preserve"> </w:t>
      </w:r>
      <w:r w:rsidR="00296D7D" w:rsidRPr="00792B7C">
        <w:rPr>
          <w:bCs/>
          <w:color w:val="000000" w:themeColor="text1"/>
        </w:rPr>
        <w:t>»</w:t>
      </w:r>
      <w:proofErr w:type="gramEnd"/>
      <w:r w:rsidR="00792B7C">
        <w:rPr>
          <w:bCs/>
          <w:color w:val="000000" w:themeColor="text1"/>
        </w:rPr>
        <w:t xml:space="preserve"> </w:t>
      </w:r>
      <w:r w:rsidR="00E51CF8">
        <w:rPr>
          <w:bCs/>
          <w:color w:val="000000" w:themeColor="text1"/>
        </w:rPr>
        <w:t>марта 2021</w:t>
      </w:r>
      <w:r w:rsidRPr="00792B7C">
        <w:rPr>
          <w:bCs/>
          <w:color w:val="000000" w:themeColor="text1"/>
        </w:rPr>
        <w:t>г.</w:t>
      </w:r>
    </w:p>
    <w:p w:rsidR="0036032C" w:rsidRPr="000B218D" w:rsidRDefault="00E01833" w:rsidP="003D1113">
      <w:pPr>
        <w:keepNext/>
        <w:numPr>
          <w:ilvl w:val="1"/>
          <w:numId w:val="2"/>
        </w:numPr>
        <w:spacing w:line="276" w:lineRule="auto"/>
        <w:ind w:left="0" w:firstLine="709"/>
        <w:jc w:val="both"/>
        <w:outlineLvl w:val="2"/>
        <w:rPr>
          <w:b/>
          <w:color w:val="000000" w:themeColor="text1"/>
        </w:rPr>
      </w:pPr>
      <w:r w:rsidRPr="000B218D">
        <w:rPr>
          <w:b/>
          <w:color w:val="000000" w:themeColor="text1"/>
        </w:rPr>
        <w:t>Порядок направления запросов на разъяснение положений конкурсной документации и предоставления разъяснений положений конкурсной документации</w:t>
      </w:r>
    </w:p>
    <w:p w:rsidR="0036032C" w:rsidRPr="000B218D" w:rsidRDefault="0036032C" w:rsidP="003D1113">
      <w:pPr>
        <w:tabs>
          <w:tab w:val="left" w:pos="1134"/>
        </w:tabs>
        <w:spacing w:line="276" w:lineRule="auto"/>
        <w:ind w:firstLine="709"/>
        <w:jc w:val="both"/>
        <w:rPr>
          <w:bCs/>
          <w:color w:val="000000" w:themeColor="text1"/>
        </w:rPr>
      </w:pPr>
      <w:r w:rsidRPr="000B218D">
        <w:rPr>
          <w:bCs/>
          <w:color w:val="000000" w:themeColor="text1"/>
        </w:rPr>
        <w:t>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пункте 7.2 настоящей документации.</w:t>
      </w:r>
    </w:p>
    <w:p w:rsidR="0017193C" w:rsidRPr="000B218D" w:rsidRDefault="0017193C" w:rsidP="003D1113">
      <w:pPr>
        <w:pStyle w:val="2"/>
        <w:numPr>
          <w:ilvl w:val="0"/>
          <w:numId w:val="2"/>
        </w:numPr>
        <w:spacing w:before="0" w:after="0" w:line="276" w:lineRule="auto"/>
        <w:ind w:left="0" w:firstLine="709"/>
        <w:jc w:val="both"/>
        <w:rPr>
          <w:rFonts w:ascii="Times New Roman" w:hAnsi="Times New Roman" w:cs="Times New Roman"/>
          <w:i w:val="0"/>
          <w:color w:val="000000" w:themeColor="text1"/>
          <w:sz w:val="24"/>
          <w:szCs w:val="24"/>
        </w:rPr>
      </w:pPr>
      <w:r w:rsidRPr="000B218D">
        <w:rPr>
          <w:rFonts w:ascii="Times New Roman" w:hAnsi="Times New Roman" w:cs="Times New Roman"/>
          <w:i w:val="0"/>
          <w:color w:val="000000" w:themeColor="text1"/>
          <w:sz w:val="24"/>
          <w:szCs w:val="24"/>
        </w:rPr>
        <w:t xml:space="preserve">Квалификационные требования к участникам </w:t>
      </w:r>
      <w:r w:rsidR="00530030" w:rsidRPr="000B218D">
        <w:rPr>
          <w:rFonts w:ascii="Times New Roman" w:hAnsi="Times New Roman" w:cs="Times New Roman"/>
          <w:i w:val="0"/>
          <w:color w:val="000000" w:themeColor="text1"/>
          <w:sz w:val="24"/>
          <w:szCs w:val="24"/>
        </w:rPr>
        <w:t>конкурса</w:t>
      </w:r>
    </w:p>
    <w:p w:rsidR="00F15B0D" w:rsidRPr="000B218D" w:rsidRDefault="00F15B0D" w:rsidP="003D1113">
      <w:pPr>
        <w:spacing w:line="276" w:lineRule="auto"/>
        <w:rPr>
          <w:color w:val="000000" w:themeColor="text1"/>
        </w:rPr>
      </w:pPr>
    </w:p>
    <w:p w:rsidR="0009707A" w:rsidRPr="000B218D" w:rsidRDefault="00FB09B0" w:rsidP="003D1113">
      <w:pPr>
        <w:pStyle w:val="a3"/>
        <w:numPr>
          <w:ilvl w:val="1"/>
          <w:numId w:val="3"/>
        </w:numPr>
        <w:tabs>
          <w:tab w:val="left" w:pos="0"/>
          <w:tab w:val="left" w:pos="1080"/>
        </w:tabs>
        <w:spacing w:line="276" w:lineRule="auto"/>
        <w:ind w:left="0" w:firstLine="1418"/>
        <w:jc w:val="both"/>
        <w:rPr>
          <w:rFonts w:eastAsia="MS Mincho"/>
          <w:color w:val="000000" w:themeColor="text1"/>
        </w:rPr>
      </w:pPr>
      <w:r w:rsidRPr="000B218D">
        <w:rPr>
          <w:color w:val="000000" w:themeColor="text1"/>
        </w:rPr>
        <w:t>Участник должен иметь опыт осуществления пос</w:t>
      </w:r>
      <w:r w:rsidR="008F217D">
        <w:rPr>
          <w:color w:val="000000" w:themeColor="text1"/>
        </w:rPr>
        <w:t xml:space="preserve">тавок железнодорожных </w:t>
      </w:r>
      <w:r w:rsidR="008F217D">
        <w:rPr>
          <w:bCs/>
          <w:color w:val="000000" w:themeColor="text1"/>
        </w:rPr>
        <w:t>деревянных пропитанных брусьев</w:t>
      </w:r>
      <w:r w:rsidR="00C31F83" w:rsidRPr="000B218D">
        <w:rPr>
          <w:color w:val="000000" w:themeColor="text1"/>
        </w:rPr>
        <w:t>.</w:t>
      </w:r>
    </w:p>
    <w:p w:rsidR="00FB09B0" w:rsidRPr="000B218D" w:rsidRDefault="00FB09B0" w:rsidP="003D1113">
      <w:pPr>
        <w:pStyle w:val="a3"/>
        <w:numPr>
          <w:ilvl w:val="1"/>
          <w:numId w:val="3"/>
        </w:numPr>
        <w:tabs>
          <w:tab w:val="left" w:pos="0"/>
          <w:tab w:val="left" w:pos="1080"/>
        </w:tabs>
        <w:spacing w:line="276" w:lineRule="auto"/>
        <w:ind w:left="0" w:firstLine="1418"/>
        <w:jc w:val="both"/>
        <w:rPr>
          <w:rFonts w:eastAsia="MS Mincho"/>
          <w:color w:val="000000" w:themeColor="text1"/>
        </w:rPr>
      </w:pPr>
      <w:r w:rsidRPr="000B218D">
        <w:rPr>
          <w:rFonts w:eastAsia="MS Mincho"/>
          <w:color w:val="000000" w:themeColor="text1"/>
        </w:rPr>
        <w:t>В подтверждение опыта поставки участник в составе заявки представляет:</w:t>
      </w:r>
    </w:p>
    <w:p w:rsidR="00FB09B0" w:rsidRPr="000B218D" w:rsidRDefault="00842DCD" w:rsidP="003D1113">
      <w:pPr>
        <w:suppressAutoHyphens/>
        <w:spacing w:line="276" w:lineRule="auto"/>
        <w:ind w:firstLine="1418"/>
        <w:jc w:val="both"/>
        <w:rPr>
          <w:rFonts w:eastAsia="MS Mincho"/>
          <w:color w:val="000000" w:themeColor="text1"/>
        </w:rPr>
      </w:pPr>
      <w:r w:rsidRPr="000B218D">
        <w:rPr>
          <w:color w:val="000000" w:themeColor="text1"/>
        </w:rPr>
        <w:t xml:space="preserve">- </w:t>
      </w:r>
      <w:r w:rsidR="000D6305" w:rsidRPr="000B218D">
        <w:rPr>
          <w:color w:val="000000" w:themeColor="text1"/>
        </w:rPr>
        <w:t>справку</w:t>
      </w:r>
      <w:r w:rsidR="00A703F2" w:rsidRPr="000B218D">
        <w:rPr>
          <w:color w:val="000000" w:themeColor="text1"/>
        </w:rPr>
        <w:t xml:space="preserve"> по форме приложения № 6</w:t>
      </w:r>
      <w:r w:rsidR="00FB09B0" w:rsidRPr="000B218D">
        <w:rPr>
          <w:color w:val="000000" w:themeColor="text1"/>
        </w:rPr>
        <w:t xml:space="preserve"> к ко</w:t>
      </w:r>
      <w:r w:rsidR="007D72BB" w:rsidRPr="000B218D">
        <w:rPr>
          <w:color w:val="000000" w:themeColor="text1"/>
        </w:rPr>
        <w:t>нкурсной</w:t>
      </w:r>
      <w:r w:rsidR="00FB09B0" w:rsidRPr="000B218D">
        <w:rPr>
          <w:color w:val="000000" w:themeColor="text1"/>
        </w:rPr>
        <w:t xml:space="preserve"> документации о наличии опыта, указанного в пункте 2.1 ко</w:t>
      </w:r>
      <w:r w:rsidR="007D72BB" w:rsidRPr="000B218D">
        <w:rPr>
          <w:color w:val="000000" w:themeColor="text1"/>
        </w:rPr>
        <w:t>нкурсной</w:t>
      </w:r>
      <w:r w:rsidR="00FB09B0" w:rsidRPr="000B218D">
        <w:rPr>
          <w:color w:val="000000" w:themeColor="text1"/>
        </w:rPr>
        <w:t xml:space="preserve"> документации;</w:t>
      </w:r>
      <w:r w:rsidR="003D1113" w:rsidRPr="000B218D">
        <w:rPr>
          <w:color w:val="000000" w:themeColor="text1"/>
        </w:rPr>
        <w:t xml:space="preserve"> за последний год.</w:t>
      </w:r>
    </w:p>
    <w:p w:rsidR="00FB09B0" w:rsidRPr="000B218D" w:rsidRDefault="00FB09B0" w:rsidP="003D1113">
      <w:pPr>
        <w:suppressAutoHyphens/>
        <w:spacing w:line="276" w:lineRule="auto"/>
        <w:ind w:firstLine="1418"/>
        <w:jc w:val="both"/>
        <w:rPr>
          <w:rFonts w:eastAsia="MS Mincho"/>
          <w:color w:val="000000" w:themeColor="text1"/>
        </w:rPr>
      </w:pPr>
      <w:r w:rsidRPr="000B218D">
        <w:rPr>
          <w:rFonts w:eastAsia="MS Mincho"/>
          <w:color w:val="000000" w:themeColor="text1"/>
        </w:rPr>
        <w:t xml:space="preserve">- </w:t>
      </w:r>
      <w:r w:rsidR="007B26EE" w:rsidRPr="000B218D">
        <w:rPr>
          <w:rFonts w:eastAsia="MS Mincho"/>
          <w:color w:val="000000" w:themeColor="text1"/>
        </w:rPr>
        <w:t xml:space="preserve">копии </w:t>
      </w:r>
      <w:r w:rsidR="00C31F83" w:rsidRPr="000B218D">
        <w:rPr>
          <w:rFonts w:eastAsia="MS Mincho"/>
          <w:color w:val="000000" w:themeColor="text1"/>
        </w:rPr>
        <w:t xml:space="preserve">минимум двух </w:t>
      </w:r>
      <w:r w:rsidRPr="000B218D">
        <w:rPr>
          <w:rFonts w:eastAsia="MS Mincho"/>
          <w:color w:val="000000" w:themeColor="text1"/>
        </w:rPr>
        <w:t>договор</w:t>
      </w:r>
      <w:r w:rsidR="007B26EE" w:rsidRPr="000B218D">
        <w:rPr>
          <w:rFonts w:eastAsia="MS Mincho"/>
          <w:color w:val="000000" w:themeColor="text1"/>
        </w:rPr>
        <w:t>ов</w:t>
      </w:r>
      <w:r w:rsidRPr="000B218D">
        <w:rPr>
          <w:rFonts w:eastAsia="MS Mincho"/>
          <w:color w:val="000000" w:themeColor="text1"/>
        </w:rPr>
        <w:t xml:space="preserve"> на поставку товаров.</w:t>
      </w:r>
    </w:p>
    <w:p w:rsidR="00FB09B0" w:rsidRPr="000B218D" w:rsidRDefault="0009707A" w:rsidP="003D1113">
      <w:pPr>
        <w:pStyle w:val="a3"/>
        <w:numPr>
          <w:ilvl w:val="1"/>
          <w:numId w:val="3"/>
        </w:numPr>
        <w:spacing w:line="276" w:lineRule="auto"/>
        <w:ind w:left="0" w:firstLine="1418"/>
        <w:jc w:val="both"/>
        <w:rPr>
          <w:color w:val="000000" w:themeColor="text1"/>
        </w:rPr>
      </w:pPr>
      <w:r w:rsidRPr="000B218D">
        <w:rPr>
          <w:color w:val="000000" w:themeColor="text1"/>
        </w:rPr>
        <w:t>Участник должен являться производителем либо обладать правом поставки товаров по наименованиям продукции направления (ий) или аналогичной продукции с учетом специфики ее использования и регламентирующих особенности ее применения нормативно-технических документов (в части требований по обеспечению безопасности человека и гигиенических норм), предоставленным производителем.</w:t>
      </w:r>
    </w:p>
    <w:p w:rsidR="00FB09B0" w:rsidRPr="000B218D" w:rsidRDefault="004A26ED" w:rsidP="003D1113">
      <w:pPr>
        <w:tabs>
          <w:tab w:val="left" w:pos="1080"/>
        </w:tabs>
        <w:spacing w:line="276" w:lineRule="auto"/>
        <w:ind w:firstLine="709"/>
        <w:jc w:val="both"/>
        <w:rPr>
          <w:color w:val="000000" w:themeColor="text1"/>
        </w:rPr>
      </w:pPr>
      <w:r w:rsidRPr="000B218D">
        <w:rPr>
          <w:color w:val="000000" w:themeColor="text1"/>
        </w:rPr>
        <w:t>В подтверждение того, что участник является производителем товаров или аналогичной продукции либо обладает правом поставки товаров или аналогичной продукции, предоставленным производителем, участник в составе заявки должен представить:</w:t>
      </w:r>
    </w:p>
    <w:p w:rsidR="004A26ED" w:rsidRPr="000B218D" w:rsidRDefault="004A26ED" w:rsidP="003D1113">
      <w:pPr>
        <w:pStyle w:val="a6"/>
        <w:suppressAutoHyphens/>
        <w:spacing w:line="276" w:lineRule="auto"/>
        <w:rPr>
          <w:rFonts w:eastAsia="Times New Roman"/>
          <w:color w:val="000000" w:themeColor="text1"/>
          <w:sz w:val="24"/>
        </w:rPr>
      </w:pPr>
      <w:r w:rsidRPr="000B218D">
        <w:rPr>
          <w:rFonts w:eastAsia="Times New Roman"/>
          <w:color w:val="000000" w:themeColor="text1"/>
          <w:sz w:val="24"/>
        </w:rPr>
        <w:t>- документ, подтверждающий, что участник является производителем;</w:t>
      </w:r>
    </w:p>
    <w:p w:rsidR="004A26ED" w:rsidRPr="000B218D" w:rsidRDefault="004A26ED" w:rsidP="003D1113">
      <w:pPr>
        <w:pStyle w:val="a6"/>
        <w:suppressAutoHyphens/>
        <w:spacing w:line="276" w:lineRule="auto"/>
        <w:rPr>
          <w:rFonts w:eastAsia="Times New Roman"/>
          <w:color w:val="000000" w:themeColor="text1"/>
          <w:sz w:val="24"/>
        </w:rPr>
      </w:pPr>
      <w:r w:rsidRPr="000B218D">
        <w:rPr>
          <w:rFonts w:eastAsia="Times New Roman"/>
          <w:color w:val="000000" w:themeColor="text1"/>
          <w:sz w:val="24"/>
        </w:rPr>
        <w:t>или</w:t>
      </w:r>
    </w:p>
    <w:p w:rsidR="004A26ED" w:rsidRPr="000B218D" w:rsidRDefault="004A26ED" w:rsidP="003D1113">
      <w:pPr>
        <w:pStyle w:val="a6"/>
        <w:suppressAutoHyphens/>
        <w:spacing w:line="276" w:lineRule="auto"/>
        <w:rPr>
          <w:rFonts w:eastAsia="Times New Roman"/>
          <w:color w:val="000000" w:themeColor="text1"/>
          <w:sz w:val="24"/>
        </w:rPr>
      </w:pPr>
      <w:r w:rsidRPr="000B218D">
        <w:rPr>
          <w:rFonts w:eastAsia="Times New Roman"/>
          <w:color w:val="000000" w:themeColor="text1"/>
          <w:sz w:val="24"/>
        </w:rPr>
        <w:t>- информационное письмо, иной документ, выданный производителем, и/или дилерский договор с производителем товаров или аналогичной продукции с приложением всех листов договора, приложений и спецификаций к нему о праве участника осуществлять поставку товаров или аналогичной продукции;</w:t>
      </w:r>
    </w:p>
    <w:p w:rsidR="004A26ED" w:rsidRPr="000B218D" w:rsidRDefault="004A26ED" w:rsidP="003D1113">
      <w:pPr>
        <w:pStyle w:val="a6"/>
        <w:suppressAutoHyphens/>
        <w:spacing w:line="276" w:lineRule="auto"/>
        <w:rPr>
          <w:rFonts w:eastAsia="Times New Roman"/>
          <w:color w:val="000000" w:themeColor="text1"/>
          <w:sz w:val="24"/>
        </w:rPr>
      </w:pPr>
      <w:r w:rsidRPr="000B218D">
        <w:rPr>
          <w:rFonts w:eastAsia="Times New Roman"/>
          <w:color w:val="000000" w:themeColor="text1"/>
          <w:sz w:val="24"/>
        </w:rPr>
        <w:t>или</w:t>
      </w:r>
    </w:p>
    <w:p w:rsidR="004A26ED" w:rsidRPr="000B218D" w:rsidRDefault="004A26ED" w:rsidP="003D1113">
      <w:pPr>
        <w:pStyle w:val="a6"/>
        <w:suppressAutoHyphens/>
        <w:spacing w:line="276" w:lineRule="auto"/>
        <w:rPr>
          <w:rFonts w:eastAsia="Times New Roman"/>
          <w:color w:val="000000" w:themeColor="text1"/>
          <w:sz w:val="24"/>
        </w:rPr>
      </w:pPr>
      <w:r w:rsidRPr="000B218D">
        <w:rPr>
          <w:rFonts w:eastAsia="Times New Roman"/>
          <w:color w:val="000000" w:themeColor="text1"/>
          <w:sz w:val="24"/>
        </w:rPr>
        <w:t>- договор с дилером/поставщиком или иной документ, выданный участнику дилером/поставщиком, с приложением копии договора с приложением всех листов договора, приложений и спецификаций к нему, заключенного между дилером/поставщиком и производителем, и/или информационных писем, иных документов, выданных производителем дилеру/поставщику.</w:t>
      </w:r>
    </w:p>
    <w:p w:rsidR="005E7E7E" w:rsidRPr="000B218D" w:rsidRDefault="004A26ED" w:rsidP="003D1113">
      <w:pPr>
        <w:pStyle w:val="a6"/>
        <w:suppressAutoHyphens/>
        <w:spacing w:line="276" w:lineRule="auto"/>
        <w:rPr>
          <w:rFonts w:eastAsia="Times New Roman"/>
          <w:color w:val="000000" w:themeColor="text1"/>
          <w:sz w:val="24"/>
        </w:rPr>
      </w:pPr>
      <w:r w:rsidRPr="000B218D">
        <w:rPr>
          <w:rFonts w:eastAsia="Times New Roman"/>
          <w:color w:val="000000" w:themeColor="text1"/>
          <w:sz w:val="24"/>
        </w:rPr>
        <w:t>Документы, перечисленные в пунктах 2.1 – 2.2 к</w:t>
      </w:r>
      <w:r w:rsidR="00DB0001" w:rsidRPr="000B218D">
        <w:rPr>
          <w:rFonts w:eastAsia="Times New Roman"/>
          <w:color w:val="000000" w:themeColor="text1"/>
          <w:sz w:val="24"/>
        </w:rPr>
        <w:t xml:space="preserve">онкурсной </w:t>
      </w:r>
      <w:r w:rsidRPr="000B218D">
        <w:rPr>
          <w:rFonts w:eastAsia="Times New Roman"/>
          <w:color w:val="000000" w:themeColor="text1"/>
          <w:sz w:val="24"/>
        </w:rPr>
        <w:t>документации должны быть сканированы с оригинала, нотариально заверенной копии или копии документа, заверенного подписью уполномоченного лица и печатью, при ее наличии.</w:t>
      </w:r>
    </w:p>
    <w:p w:rsidR="00BA4864" w:rsidRPr="000B218D" w:rsidRDefault="00BA4864" w:rsidP="003D1113">
      <w:pPr>
        <w:pStyle w:val="a6"/>
        <w:suppressAutoHyphens/>
        <w:spacing w:line="276" w:lineRule="auto"/>
        <w:rPr>
          <w:rFonts w:eastAsia="Times New Roman"/>
          <w:color w:val="000000" w:themeColor="text1"/>
          <w:sz w:val="24"/>
        </w:rPr>
      </w:pPr>
    </w:p>
    <w:p w:rsidR="0017193C" w:rsidRPr="000B218D" w:rsidRDefault="0017193C" w:rsidP="003D1113">
      <w:pPr>
        <w:pStyle w:val="2"/>
        <w:numPr>
          <w:ilvl w:val="0"/>
          <w:numId w:val="3"/>
        </w:numPr>
        <w:spacing w:before="0" w:after="0" w:line="276" w:lineRule="auto"/>
        <w:ind w:left="0" w:firstLine="709"/>
        <w:jc w:val="both"/>
        <w:rPr>
          <w:rFonts w:ascii="Times New Roman" w:hAnsi="Times New Roman" w:cs="Times New Roman"/>
          <w:i w:val="0"/>
          <w:color w:val="000000" w:themeColor="text1"/>
          <w:sz w:val="24"/>
          <w:szCs w:val="24"/>
        </w:rPr>
      </w:pPr>
      <w:r w:rsidRPr="000B218D">
        <w:rPr>
          <w:rFonts w:ascii="Times New Roman" w:hAnsi="Times New Roman" w:cs="Times New Roman"/>
          <w:i w:val="0"/>
          <w:color w:val="000000" w:themeColor="text1"/>
          <w:sz w:val="24"/>
          <w:szCs w:val="24"/>
        </w:rPr>
        <w:t xml:space="preserve">Техническое </w:t>
      </w:r>
      <w:r w:rsidR="001E76AE" w:rsidRPr="000B218D">
        <w:rPr>
          <w:rFonts w:ascii="Times New Roman" w:hAnsi="Times New Roman" w:cs="Times New Roman"/>
          <w:i w:val="0"/>
          <w:color w:val="000000" w:themeColor="text1"/>
          <w:sz w:val="24"/>
          <w:szCs w:val="24"/>
        </w:rPr>
        <w:t>предложение</w:t>
      </w:r>
    </w:p>
    <w:p w:rsidR="006176E6" w:rsidRPr="000B218D" w:rsidRDefault="006176E6" w:rsidP="003D1113">
      <w:pPr>
        <w:pStyle w:val="a3"/>
        <w:spacing w:line="276" w:lineRule="auto"/>
        <w:ind w:left="0" w:firstLine="709"/>
        <w:jc w:val="both"/>
        <w:rPr>
          <w:color w:val="000000" w:themeColor="text1"/>
        </w:rPr>
      </w:pPr>
      <w:r w:rsidRPr="000B218D">
        <w:rPr>
          <w:color w:val="000000" w:themeColor="text1"/>
        </w:rPr>
        <w:t xml:space="preserve">Сведения о наименовании закупаемых товаров, их количестве (объеме), единичных расценках, начальной (максимальной) цене договора, расходах участника, нормативных документах, согласно которым установлены требования, технических и функциональных характеристиках товара, требования к их безопасности, качеству, упаковке, отгрузке товара, результатам, </w:t>
      </w:r>
      <w:r w:rsidRPr="000B218D">
        <w:rPr>
          <w:bCs/>
          <w:color w:val="000000" w:themeColor="text1"/>
        </w:rPr>
        <w:t>иные требования, связанные с определением соответствия поставляемого товара</w:t>
      </w:r>
      <w:r w:rsidRPr="000B218D">
        <w:rPr>
          <w:color w:val="000000" w:themeColor="text1"/>
        </w:rPr>
        <w:t xml:space="preserve"> потребностям заказчика, место, условия и сроки поставки товаров, сроки и порядок оплаты изложены в техническом задании, являющемся приложением № </w:t>
      </w:r>
      <w:r w:rsidR="00FD2EF2" w:rsidRPr="000B218D">
        <w:rPr>
          <w:color w:val="000000" w:themeColor="text1"/>
        </w:rPr>
        <w:t>1</w:t>
      </w:r>
      <w:r w:rsidRPr="000B218D">
        <w:rPr>
          <w:color w:val="000000" w:themeColor="text1"/>
        </w:rPr>
        <w:t xml:space="preserve"> к конкурсной документации.</w:t>
      </w:r>
    </w:p>
    <w:p w:rsidR="00F15B0D" w:rsidRPr="000B218D" w:rsidRDefault="00F15B0D" w:rsidP="003D1113">
      <w:pPr>
        <w:pStyle w:val="a3"/>
        <w:spacing w:line="276" w:lineRule="auto"/>
        <w:ind w:left="0" w:firstLine="709"/>
        <w:jc w:val="both"/>
        <w:rPr>
          <w:color w:val="000000" w:themeColor="text1"/>
        </w:rPr>
      </w:pPr>
    </w:p>
    <w:p w:rsidR="00EE3394" w:rsidRDefault="00EE3394" w:rsidP="003D1113">
      <w:pPr>
        <w:pStyle w:val="2"/>
        <w:numPr>
          <w:ilvl w:val="0"/>
          <w:numId w:val="3"/>
        </w:numPr>
        <w:spacing w:before="0" w:after="0" w:line="276" w:lineRule="auto"/>
        <w:ind w:left="0" w:firstLine="709"/>
        <w:jc w:val="both"/>
        <w:rPr>
          <w:rFonts w:ascii="Times New Roman" w:hAnsi="Times New Roman" w:cs="Times New Roman"/>
          <w:i w:val="0"/>
          <w:color w:val="000000" w:themeColor="text1"/>
          <w:sz w:val="24"/>
          <w:szCs w:val="24"/>
        </w:rPr>
      </w:pPr>
      <w:r w:rsidRPr="000B218D">
        <w:rPr>
          <w:rFonts w:ascii="Times New Roman" w:hAnsi="Times New Roman" w:cs="Times New Roman"/>
          <w:i w:val="0"/>
          <w:color w:val="000000" w:themeColor="text1"/>
          <w:sz w:val="24"/>
          <w:szCs w:val="24"/>
        </w:rPr>
        <w:t>Критерии и порядок оценки и сопоставления конкурсных заявок</w:t>
      </w:r>
    </w:p>
    <w:p w:rsidR="005F3FA7" w:rsidRPr="005F3FA7" w:rsidRDefault="005F3FA7" w:rsidP="005F3FA7"/>
    <w:p w:rsidR="00EE3394" w:rsidRPr="000B218D" w:rsidRDefault="00EE3394" w:rsidP="003D1113">
      <w:pPr>
        <w:pStyle w:val="a6"/>
        <w:numPr>
          <w:ilvl w:val="1"/>
          <w:numId w:val="3"/>
        </w:numPr>
        <w:spacing w:line="276" w:lineRule="auto"/>
        <w:rPr>
          <w:color w:val="000000" w:themeColor="text1"/>
          <w:sz w:val="24"/>
        </w:rPr>
      </w:pPr>
      <w:r w:rsidRPr="000B218D">
        <w:rPr>
          <w:color w:val="000000" w:themeColor="text1"/>
          <w:sz w:val="24"/>
        </w:rPr>
        <w:t>При сопоставлении заявок и определении победителя открытого конкурса оцениваются:</w:t>
      </w:r>
    </w:p>
    <w:p w:rsidR="00676656" w:rsidRDefault="00676656" w:rsidP="00676656">
      <w:pPr>
        <w:pStyle w:val="a6"/>
        <w:numPr>
          <w:ilvl w:val="0"/>
          <w:numId w:val="7"/>
        </w:numPr>
        <w:spacing w:line="276" w:lineRule="auto"/>
        <w:rPr>
          <w:color w:val="000000" w:themeColor="text1"/>
          <w:sz w:val="24"/>
        </w:rPr>
      </w:pPr>
      <w:r w:rsidRPr="000B218D">
        <w:rPr>
          <w:color w:val="000000" w:themeColor="text1"/>
          <w:sz w:val="24"/>
        </w:rPr>
        <w:t>цена договора (цена за единицу товара);</w:t>
      </w:r>
    </w:p>
    <w:p w:rsidR="00676656" w:rsidRPr="000B218D" w:rsidRDefault="00676656" w:rsidP="00676656">
      <w:pPr>
        <w:pStyle w:val="a6"/>
        <w:numPr>
          <w:ilvl w:val="0"/>
          <w:numId w:val="7"/>
        </w:numPr>
        <w:spacing w:line="276" w:lineRule="auto"/>
        <w:rPr>
          <w:color w:val="000000" w:themeColor="text1"/>
          <w:sz w:val="24"/>
        </w:rPr>
      </w:pPr>
      <w:r>
        <w:rPr>
          <w:color w:val="000000" w:themeColor="text1"/>
          <w:sz w:val="24"/>
        </w:rPr>
        <w:t>срок поставки;</w:t>
      </w:r>
    </w:p>
    <w:p w:rsidR="00676656" w:rsidRPr="000B218D" w:rsidRDefault="00676656" w:rsidP="00676656">
      <w:pPr>
        <w:pStyle w:val="a6"/>
        <w:numPr>
          <w:ilvl w:val="0"/>
          <w:numId w:val="7"/>
        </w:numPr>
        <w:spacing w:line="276" w:lineRule="auto"/>
        <w:rPr>
          <w:color w:val="000000" w:themeColor="text1"/>
          <w:sz w:val="24"/>
        </w:rPr>
      </w:pPr>
      <w:r w:rsidRPr="000B218D">
        <w:rPr>
          <w:color w:val="000000" w:themeColor="text1"/>
          <w:sz w:val="24"/>
        </w:rPr>
        <w:t>объем предоставления гарантии качества товаров;</w:t>
      </w:r>
    </w:p>
    <w:p w:rsidR="00676656" w:rsidRDefault="00676656" w:rsidP="00676656">
      <w:pPr>
        <w:pStyle w:val="a6"/>
        <w:numPr>
          <w:ilvl w:val="0"/>
          <w:numId w:val="7"/>
        </w:numPr>
        <w:spacing w:line="276" w:lineRule="auto"/>
        <w:rPr>
          <w:color w:val="000000" w:themeColor="text1"/>
          <w:sz w:val="24"/>
        </w:rPr>
      </w:pPr>
      <w:r w:rsidRPr="000B218D">
        <w:rPr>
          <w:color w:val="000000" w:themeColor="text1"/>
          <w:sz w:val="24"/>
        </w:rPr>
        <w:t xml:space="preserve">опыт участника (в </w:t>
      </w:r>
      <w:proofErr w:type="spellStart"/>
      <w:r w:rsidRPr="000B218D">
        <w:rPr>
          <w:color w:val="000000" w:themeColor="text1"/>
          <w:sz w:val="24"/>
        </w:rPr>
        <w:t>т.ч</w:t>
      </w:r>
      <w:proofErr w:type="spellEnd"/>
      <w:r w:rsidRPr="000B218D">
        <w:rPr>
          <w:color w:val="000000" w:themeColor="text1"/>
          <w:sz w:val="24"/>
        </w:rPr>
        <w:t>. наличие фактов неисполнения, ненадлежащего исполнения обязательств перед ЗАО «ЮКЖД» и/или третьими лицами);</w:t>
      </w:r>
    </w:p>
    <w:p w:rsidR="00676656" w:rsidRPr="000B218D" w:rsidRDefault="00676656" w:rsidP="00676656">
      <w:pPr>
        <w:pStyle w:val="a6"/>
        <w:numPr>
          <w:ilvl w:val="0"/>
          <w:numId w:val="7"/>
        </w:numPr>
        <w:spacing w:line="276" w:lineRule="auto"/>
        <w:rPr>
          <w:color w:val="000000" w:themeColor="text1"/>
          <w:sz w:val="24"/>
        </w:rPr>
      </w:pPr>
      <w:r>
        <w:rPr>
          <w:color w:val="000000" w:themeColor="text1"/>
          <w:sz w:val="24"/>
        </w:rPr>
        <w:t>окончательная оценка осуществляется с учетом транспортных расходов, которая складывается из цены транспортировки с места отгрузки до места назначения.</w:t>
      </w:r>
    </w:p>
    <w:p w:rsidR="00396037" w:rsidRPr="000B218D" w:rsidRDefault="00EE3394" w:rsidP="003D1113">
      <w:pPr>
        <w:pStyle w:val="a6"/>
        <w:spacing w:line="276" w:lineRule="auto"/>
        <w:rPr>
          <w:color w:val="000000" w:themeColor="text1"/>
          <w:sz w:val="24"/>
        </w:rPr>
      </w:pPr>
      <w:r w:rsidRPr="000B218D">
        <w:rPr>
          <w:color w:val="000000" w:themeColor="text1"/>
          <w:sz w:val="24"/>
        </w:rPr>
        <w:t>4.2. Оценка заявок осуществляется на основании технического предложения, иных документов, представленных в подтверждение соответствия квалификационным требованиям, т</w:t>
      </w:r>
      <w:r w:rsidR="00DF261F" w:rsidRPr="000B218D">
        <w:rPr>
          <w:color w:val="000000" w:themeColor="text1"/>
          <w:sz w:val="24"/>
        </w:rPr>
        <w:t>ребованиям технического задания.</w:t>
      </w:r>
    </w:p>
    <w:p w:rsidR="006A21A9" w:rsidRPr="000B218D" w:rsidRDefault="006A21A9" w:rsidP="003D1113">
      <w:pPr>
        <w:spacing w:line="276" w:lineRule="auto"/>
        <w:ind w:firstLine="709"/>
        <w:jc w:val="both"/>
        <w:rPr>
          <w:bCs/>
          <w:i/>
          <w:color w:val="000000" w:themeColor="text1"/>
        </w:rPr>
      </w:pPr>
    </w:p>
    <w:p w:rsidR="0017193C" w:rsidRPr="000B218D" w:rsidRDefault="0017193C" w:rsidP="003D1113">
      <w:pPr>
        <w:pStyle w:val="2"/>
        <w:numPr>
          <w:ilvl w:val="0"/>
          <w:numId w:val="3"/>
        </w:numPr>
        <w:spacing w:before="0" w:after="0" w:line="276" w:lineRule="auto"/>
        <w:ind w:left="0" w:firstLine="709"/>
        <w:jc w:val="both"/>
        <w:rPr>
          <w:rFonts w:ascii="Times New Roman" w:hAnsi="Times New Roman" w:cs="Times New Roman"/>
          <w:i w:val="0"/>
          <w:color w:val="000000" w:themeColor="text1"/>
          <w:sz w:val="24"/>
          <w:szCs w:val="24"/>
        </w:rPr>
      </w:pPr>
      <w:r w:rsidRPr="000B218D">
        <w:rPr>
          <w:rFonts w:ascii="Times New Roman" w:hAnsi="Times New Roman" w:cs="Times New Roman"/>
          <w:i w:val="0"/>
          <w:color w:val="000000" w:themeColor="text1"/>
          <w:sz w:val="24"/>
          <w:szCs w:val="24"/>
        </w:rPr>
        <w:t>Заключение и исполнение договора</w:t>
      </w:r>
    </w:p>
    <w:p w:rsidR="0017193C" w:rsidRPr="000B218D" w:rsidRDefault="0017193C" w:rsidP="003D1113">
      <w:pPr>
        <w:pStyle w:val="a3"/>
        <w:spacing w:line="276" w:lineRule="auto"/>
        <w:ind w:left="0" w:firstLine="709"/>
        <w:jc w:val="both"/>
        <w:rPr>
          <w:bCs/>
          <w:color w:val="000000" w:themeColor="text1"/>
        </w:rPr>
      </w:pPr>
      <w:r w:rsidRPr="000B218D">
        <w:rPr>
          <w:bCs/>
          <w:color w:val="000000" w:themeColor="text1"/>
        </w:rPr>
        <w:t xml:space="preserve">Заключение, исполнение договора осуществляется в соответствии с пунктом </w:t>
      </w:r>
      <w:r w:rsidR="00C06124" w:rsidRPr="000B218D">
        <w:rPr>
          <w:bCs/>
          <w:color w:val="000000" w:themeColor="text1"/>
        </w:rPr>
        <w:t>9</w:t>
      </w:r>
      <w:r w:rsidRPr="000B218D">
        <w:rPr>
          <w:bCs/>
          <w:color w:val="000000" w:themeColor="text1"/>
        </w:rPr>
        <w:t xml:space="preserve"> </w:t>
      </w:r>
      <w:r w:rsidR="00C06124" w:rsidRPr="000B218D">
        <w:rPr>
          <w:bCs/>
          <w:color w:val="000000" w:themeColor="text1"/>
        </w:rPr>
        <w:t>конкурсной</w:t>
      </w:r>
      <w:r w:rsidRPr="000B218D">
        <w:rPr>
          <w:bCs/>
          <w:color w:val="000000" w:themeColor="text1"/>
        </w:rPr>
        <w:t xml:space="preserve"> документации.</w:t>
      </w:r>
    </w:p>
    <w:p w:rsidR="00F50B0E" w:rsidRPr="000B218D" w:rsidRDefault="00163453" w:rsidP="003D1113">
      <w:pPr>
        <w:pStyle w:val="a3"/>
        <w:spacing w:line="276" w:lineRule="auto"/>
        <w:ind w:left="0" w:firstLine="720"/>
        <w:jc w:val="both"/>
        <w:rPr>
          <w:bCs/>
          <w:color w:val="000000" w:themeColor="text1"/>
        </w:rPr>
      </w:pPr>
      <w:r w:rsidRPr="000B218D">
        <w:rPr>
          <w:bCs/>
          <w:color w:val="000000" w:themeColor="text1"/>
        </w:rPr>
        <w:t xml:space="preserve">Изменение количества предусмотренных договором </w:t>
      </w:r>
      <w:r w:rsidR="00D60973" w:rsidRPr="000B218D">
        <w:rPr>
          <w:bCs/>
          <w:color w:val="000000" w:themeColor="text1"/>
        </w:rPr>
        <w:t>товаров</w:t>
      </w:r>
      <w:r w:rsidRPr="000B218D">
        <w:rPr>
          <w:bCs/>
          <w:color w:val="000000" w:themeColor="text1"/>
        </w:rPr>
        <w:t xml:space="preserve"> при изменении потребности в </w:t>
      </w:r>
      <w:r w:rsidR="00D60973" w:rsidRPr="000B218D">
        <w:rPr>
          <w:bCs/>
          <w:color w:val="000000" w:themeColor="text1"/>
        </w:rPr>
        <w:t>товарах</w:t>
      </w:r>
      <w:r w:rsidRPr="000B218D">
        <w:rPr>
          <w:bCs/>
          <w:color w:val="000000" w:themeColor="text1"/>
        </w:rPr>
        <w:t xml:space="preserve">, на </w:t>
      </w:r>
      <w:r w:rsidR="00D60973" w:rsidRPr="000B218D">
        <w:rPr>
          <w:bCs/>
          <w:color w:val="000000" w:themeColor="text1"/>
        </w:rPr>
        <w:t>поставку</w:t>
      </w:r>
      <w:r w:rsidRPr="000B218D">
        <w:rPr>
          <w:bCs/>
          <w:color w:val="000000" w:themeColor="text1"/>
        </w:rPr>
        <w:t xml:space="preserve"> которых заключен договор допускается в пределах 30 (тридцати) процентов от начальной (максимальной) цены договора по соответствующему Лоту без учета НДС.</w:t>
      </w:r>
    </w:p>
    <w:p w:rsidR="00BA4864" w:rsidRPr="000B218D" w:rsidRDefault="00BA4864" w:rsidP="003D1113">
      <w:pPr>
        <w:pStyle w:val="a3"/>
        <w:spacing w:line="276" w:lineRule="auto"/>
        <w:ind w:left="0" w:firstLine="720"/>
        <w:jc w:val="both"/>
        <w:rPr>
          <w:bCs/>
          <w:color w:val="000000" w:themeColor="text1"/>
        </w:rPr>
      </w:pPr>
    </w:p>
    <w:p w:rsidR="00E87AA1" w:rsidRPr="000B218D" w:rsidRDefault="00E87AA1" w:rsidP="003D1113">
      <w:pPr>
        <w:pStyle w:val="1"/>
        <w:numPr>
          <w:ilvl w:val="0"/>
          <w:numId w:val="1"/>
        </w:numPr>
        <w:spacing w:before="0" w:after="0" w:line="276" w:lineRule="auto"/>
        <w:ind w:left="1288"/>
        <w:jc w:val="center"/>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Порядок проведения конкурса</w:t>
      </w:r>
    </w:p>
    <w:p w:rsidR="00E87AA1" w:rsidRPr="000B218D" w:rsidRDefault="00E87AA1" w:rsidP="003D1113">
      <w:pPr>
        <w:spacing w:line="276" w:lineRule="auto"/>
        <w:rPr>
          <w:color w:val="000000" w:themeColor="text1"/>
        </w:rPr>
      </w:pPr>
    </w:p>
    <w:p w:rsidR="00E87AA1" w:rsidRPr="000B218D" w:rsidRDefault="00E87AA1" w:rsidP="003D1113">
      <w:pPr>
        <w:pStyle w:val="2"/>
        <w:numPr>
          <w:ilvl w:val="0"/>
          <w:numId w:val="6"/>
        </w:numPr>
        <w:spacing w:before="0" w:after="0" w:line="276" w:lineRule="auto"/>
        <w:jc w:val="both"/>
        <w:rPr>
          <w:rFonts w:ascii="Times New Roman" w:hAnsi="Times New Roman" w:cs="Times New Roman"/>
          <w:i w:val="0"/>
          <w:color w:val="000000" w:themeColor="text1"/>
          <w:sz w:val="24"/>
          <w:szCs w:val="24"/>
        </w:rPr>
      </w:pPr>
      <w:r w:rsidRPr="000B218D">
        <w:rPr>
          <w:rFonts w:ascii="Times New Roman" w:hAnsi="Times New Roman" w:cs="Times New Roman"/>
          <w:i w:val="0"/>
          <w:color w:val="000000" w:themeColor="text1"/>
          <w:sz w:val="24"/>
          <w:szCs w:val="24"/>
        </w:rPr>
        <w:t>Участник конкурса</w:t>
      </w:r>
    </w:p>
    <w:p w:rsidR="00E87AA1" w:rsidRPr="000B218D" w:rsidRDefault="00E87AA1" w:rsidP="003D1113">
      <w:pPr>
        <w:pStyle w:val="3"/>
        <w:numPr>
          <w:ilvl w:val="1"/>
          <w:numId w:val="6"/>
        </w:numPr>
        <w:spacing w:before="0" w:after="0" w:line="276" w:lineRule="auto"/>
        <w:ind w:left="0" w:firstLine="709"/>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Участник конкурса</w:t>
      </w:r>
    </w:p>
    <w:p w:rsidR="00E87AA1" w:rsidRPr="000B218D" w:rsidRDefault="00E87AA1" w:rsidP="003D1113">
      <w:pPr>
        <w:pStyle w:val="110"/>
        <w:numPr>
          <w:ilvl w:val="2"/>
          <w:numId w:val="6"/>
        </w:numPr>
        <w:spacing w:line="276" w:lineRule="auto"/>
        <w:ind w:left="0" w:firstLine="709"/>
        <w:rPr>
          <w:color w:val="000000" w:themeColor="text1"/>
          <w:sz w:val="24"/>
          <w:szCs w:val="24"/>
        </w:rPr>
      </w:pPr>
      <w:r w:rsidRPr="000B218D">
        <w:rPr>
          <w:color w:val="000000" w:themeColor="text1"/>
          <w:sz w:val="24"/>
          <w:szCs w:val="24"/>
        </w:rPr>
        <w:t>Участником конкурса признается любое юридическое лицо или несколько юридических лиц, выступающих на стороне одного участника конкурса,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конкурса, в том числе индивидуальный предприниматель или несколько индивидуальных предпринимателей, выступающих на стороне одного участника конкурса, и подавшие в установленные сроки  и в установленном порядке конкурсную заявку на участие в конкурсе.</w:t>
      </w:r>
    </w:p>
    <w:p w:rsidR="00E87AA1" w:rsidRPr="000B218D" w:rsidRDefault="00E87AA1" w:rsidP="003D1113">
      <w:pPr>
        <w:pStyle w:val="110"/>
        <w:numPr>
          <w:ilvl w:val="2"/>
          <w:numId w:val="6"/>
        </w:numPr>
        <w:spacing w:line="276" w:lineRule="auto"/>
        <w:ind w:left="0" w:firstLine="709"/>
        <w:rPr>
          <w:color w:val="000000" w:themeColor="text1"/>
          <w:sz w:val="24"/>
          <w:szCs w:val="24"/>
        </w:rPr>
      </w:pPr>
      <w:r w:rsidRPr="000B218D">
        <w:rPr>
          <w:color w:val="000000" w:themeColor="text1"/>
          <w:sz w:val="24"/>
          <w:szCs w:val="24"/>
        </w:rPr>
        <w:t>К участию в конкурсе допускаются участники, соответствующие требованиям пункта 6.</w:t>
      </w:r>
      <w:r w:rsidR="00F40586" w:rsidRPr="000B218D">
        <w:rPr>
          <w:color w:val="000000" w:themeColor="text1"/>
          <w:sz w:val="24"/>
          <w:szCs w:val="24"/>
        </w:rPr>
        <w:t>2</w:t>
      </w:r>
      <w:r w:rsidRPr="000B218D">
        <w:rPr>
          <w:color w:val="000000" w:themeColor="text1"/>
          <w:sz w:val="24"/>
          <w:szCs w:val="24"/>
        </w:rPr>
        <w:t>.1 конкурсной документации, предъявляемым обязательным и квалификационным требованиям, конкурсные заявки которых соответствуют требованиям технического задания, конкурсной документации, представившие надлежащим образом оформленные документы, предусмотренные конкурсной документацией.</w:t>
      </w:r>
    </w:p>
    <w:p w:rsidR="00E87AA1" w:rsidRPr="000B218D" w:rsidRDefault="00E87AA1" w:rsidP="003D1113">
      <w:pPr>
        <w:pStyle w:val="110"/>
        <w:numPr>
          <w:ilvl w:val="2"/>
          <w:numId w:val="6"/>
        </w:numPr>
        <w:spacing w:line="276" w:lineRule="auto"/>
        <w:ind w:left="0" w:firstLine="709"/>
        <w:rPr>
          <w:color w:val="000000" w:themeColor="text1"/>
          <w:sz w:val="24"/>
          <w:szCs w:val="24"/>
        </w:rPr>
      </w:pPr>
      <w:r w:rsidRPr="000B218D">
        <w:rPr>
          <w:color w:val="000000" w:themeColor="text1"/>
          <w:sz w:val="24"/>
          <w:szCs w:val="24"/>
        </w:rPr>
        <w:t>Участник несет все расходы и убытки, связанные с подготовкой и подачей своей конкурсной заявки. Заказчик не несет никакой ответственности по расходам и убыткам, понесенным участниками в связи с их участием в конкурсе.</w:t>
      </w:r>
    </w:p>
    <w:p w:rsidR="00E87AA1" w:rsidRPr="000B218D" w:rsidRDefault="00E87AA1" w:rsidP="003D1113">
      <w:pPr>
        <w:pStyle w:val="110"/>
        <w:numPr>
          <w:ilvl w:val="2"/>
          <w:numId w:val="6"/>
        </w:numPr>
        <w:spacing w:line="276" w:lineRule="auto"/>
        <w:ind w:left="0" w:firstLine="709"/>
        <w:rPr>
          <w:color w:val="000000" w:themeColor="text1"/>
          <w:sz w:val="24"/>
          <w:szCs w:val="24"/>
        </w:rPr>
      </w:pPr>
      <w:r w:rsidRPr="000B218D">
        <w:rPr>
          <w:color w:val="000000" w:themeColor="text1"/>
          <w:sz w:val="24"/>
          <w:szCs w:val="24"/>
        </w:rPr>
        <w:t>Конкурсные заявки рассматриваются как обязательства участников. Заказчик вправе требовать от победителя конкурса заключения договора на условиях, предложенных в его конкурсной заявке.</w:t>
      </w:r>
    </w:p>
    <w:p w:rsidR="00D20095" w:rsidRPr="000B218D" w:rsidRDefault="00D20095" w:rsidP="003D1113">
      <w:pPr>
        <w:pStyle w:val="110"/>
        <w:spacing w:line="276" w:lineRule="auto"/>
        <w:ind w:left="709" w:firstLine="0"/>
        <w:rPr>
          <w:color w:val="000000" w:themeColor="text1"/>
          <w:sz w:val="24"/>
          <w:szCs w:val="24"/>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Требования к участникам</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Участник должен соответствовать обязательным и квалификационным требованиям конкурсной документации. Заявка участника должна соответствовать требованиям технического задания конкурсной документации. Для подтверждения соответствия требованиям конкурсной документации в составе конкурсной заявки должны быть представлены все необходимые документы и информация в соответствии с требованиями конкурсной документации.</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Информация о квалификационных требованиях и требованиях технического задания, а также о документах, представляемых в подтверждение данным требованиям, изложена в пунктах 2, 3, 8.5 конкурсной документации.</w:t>
      </w:r>
    </w:p>
    <w:p w:rsidR="00E87AA1" w:rsidRPr="000B218D" w:rsidRDefault="00E87AA1" w:rsidP="003D1113">
      <w:pPr>
        <w:pStyle w:val="a6"/>
        <w:numPr>
          <w:ilvl w:val="2"/>
          <w:numId w:val="6"/>
        </w:numPr>
        <w:tabs>
          <w:tab w:val="left" w:pos="0"/>
        </w:tabs>
        <w:spacing w:line="276" w:lineRule="auto"/>
        <w:ind w:left="0" w:firstLine="709"/>
        <w:rPr>
          <w:rFonts w:eastAsia="Times New Roman"/>
          <w:bCs/>
          <w:color w:val="000000" w:themeColor="text1"/>
          <w:sz w:val="24"/>
        </w:rPr>
      </w:pPr>
      <w:r w:rsidRPr="000B218D">
        <w:rPr>
          <w:rFonts w:eastAsia="Times New Roman"/>
          <w:bCs/>
          <w:color w:val="000000" w:themeColor="text1"/>
          <w:sz w:val="24"/>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конкурсной документации, а именно:</w:t>
      </w:r>
    </w:p>
    <w:p w:rsidR="00F40586" w:rsidRPr="000B218D" w:rsidRDefault="00F40586" w:rsidP="003D1113">
      <w:pPr>
        <w:pStyle w:val="a6"/>
        <w:numPr>
          <w:ilvl w:val="3"/>
          <w:numId w:val="6"/>
        </w:numPr>
        <w:tabs>
          <w:tab w:val="left" w:pos="0"/>
        </w:tabs>
        <w:spacing w:line="276" w:lineRule="auto"/>
        <w:ind w:left="0" w:firstLine="709"/>
        <w:rPr>
          <w:rFonts w:eastAsia="Times New Roman"/>
          <w:bCs/>
          <w:color w:val="000000" w:themeColor="text1"/>
          <w:sz w:val="24"/>
        </w:rPr>
      </w:pPr>
      <w:r w:rsidRPr="000B218D">
        <w:rPr>
          <w:rFonts w:eastAsia="Times New Roman"/>
          <w:bCs/>
          <w:color w:val="000000" w:themeColor="text1"/>
          <w:sz w:val="24"/>
        </w:rPr>
        <w:t>соответствие участников требованиям, установленным Применимым законодательством и принятыми во исполнение него нормативными правовыми актами в сфере закупочной деятельности к лицам, осуществляющим поставку товаров, выполнение работ, оказание услуг, являющихся предметом договора;</w:t>
      </w:r>
    </w:p>
    <w:p w:rsidR="00F40586" w:rsidRPr="000B218D" w:rsidRDefault="00F40586" w:rsidP="003D1113">
      <w:pPr>
        <w:pStyle w:val="a6"/>
        <w:numPr>
          <w:ilvl w:val="3"/>
          <w:numId w:val="6"/>
        </w:numPr>
        <w:tabs>
          <w:tab w:val="left" w:pos="0"/>
        </w:tabs>
        <w:spacing w:line="276" w:lineRule="auto"/>
        <w:ind w:left="0" w:firstLine="709"/>
        <w:rPr>
          <w:rFonts w:eastAsia="Times New Roman"/>
          <w:bCs/>
          <w:color w:val="000000" w:themeColor="text1"/>
          <w:sz w:val="24"/>
        </w:rPr>
      </w:pPr>
      <w:r w:rsidRPr="000B218D">
        <w:rPr>
          <w:rFonts w:eastAsia="Times New Roman"/>
          <w:bCs/>
          <w:color w:val="000000" w:themeColor="text1"/>
          <w:sz w:val="24"/>
        </w:rPr>
        <w:t>не проведение ликвидации участника - юридического лица и отсутствие решения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p w:rsidR="00F40586" w:rsidRPr="000B218D" w:rsidRDefault="00F40586" w:rsidP="003D1113">
      <w:pPr>
        <w:pStyle w:val="a6"/>
        <w:numPr>
          <w:ilvl w:val="3"/>
          <w:numId w:val="6"/>
        </w:numPr>
        <w:tabs>
          <w:tab w:val="left" w:pos="0"/>
        </w:tabs>
        <w:spacing w:line="276" w:lineRule="auto"/>
        <w:ind w:left="0" w:firstLine="709"/>
        <w:rPr>
          <w:rFonts w:eastAsia="Times New Roman"/>
          <w:bCs/>
          <w:color w:val="000000" w:themeColor="text1"/>
          <w:sz w:val="24"/>
        </w:rPr>
      </w:pPr>
      <w:r w:rsidRPr="000B218D">
        <w:rPr>
          <w:rFonts w:eastAsia="Times New Roman"/>
          <w:bCs/>
          <w:color w:val="000000" w:themeColor="text1"/>
          <w:sz w:val="24"/>
        </w:rPr>
        <w:t>не приостановление деятельности участника в порядке, установленном Применимым законодательством, на дату подачи заявки на участие в закупке, а также отсутствие наложенного ареста на имущества участника;</w:t>
      </w:r>
    </w:p>
    <w:p w:rsidR="00F40586" w:rsidRPr="000B218D" w:rsidRDefault="00F40586" w:rsidP="003D1113">
      <w:pPr>
        <w:pStyle w:val="a6"/>
        <w:numPr>
          <w:ilvl w:val="3"/>
          <w:numId w:val="6"/>
        </w:numPr>
        <w:tabs>
          <w:tab w:val="left" w:pos="0"/>
        </w:tabs>
        <w:spacing w:line="276" w:lineRule="auto"/>
        <w:ind w:left="0" w:firstLine="709"/>
        <w:rPr>
          <w:rFonts w:eastAsia="Times New Roman"/>
          <w:bCs/>
          <w:color w:val="000000" w:themeColor="text1"/>
          <w:sz w:val="24"/>
        </w:rPr>
      </w:pPr>
      <w:r w:rsidRPr="000B218D">
        <w:rPr>
          <w:rFonts w:eastAsia="Times New Roman"/>
          <w:bCs/>
          <w:color w:val="000000" w:themeColor="text1"/>
          <w:sz w:val="24"/>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Республики Армения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Республики Армения о налогах и сборах, которые реструктурированы в соответствии с законодательством Республики Армения,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Республики Армения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40586" w:rsidRPr="000B218D" w:rsidRDefault="00F40586" w:rsidP="003D1113">
      <w:pPr>
        <w:pStyle w:val="a6"/>
        <w:numPr>
          <w:ilvl w:val="3"/>
          <w:numId w:val="6"/>
        </w:numPr>
        <w:tabs>
          <w:tab w:val="left" w:pos="0"/>
        </w:tabs>
        <w:spacing w:line="276" w:lineRule="auto"/>
        <w:ind w:left="0" w:firstLine="709"/>
        <w:rPr>
          <w:rFonts w:eastAsia="Times New Roman"/>
          <w:bCs/>
          <w:color w:val="000000" w:themeColor="text1"/>
          <w:sz w:val="24"/>
        </w:rPr>
      </w:pPr>
      <w:r w:rsidRPr="000B218D">
        <w:rPr>
          <w:rFonts w:eastAsia="Times New Roman"/>
          <w:bCs/>
          <w:color w:val="000000" w:themeColor="text1"/>
          <w:sz w:val="24"/>
        </w:rPr>
        <w:t>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закупки, и административного наказания в виде дисквалификации;</w:t>
      </w:r>
    </w:p>
    <w:p w:rsidR="00F40586" w:rsidRPr="000B218D" w:rsidRDefault="00F40586" w:rsidP="003D1113">
      <w:pPr>
        <w:pStyle w:val="a6"/>
        <w:numPr>
          <w:ilvl w:val="3"/>
          <w:numId w:val="6"/>
        </w:numPr>
        <w:tabs>
          <w:tab w:val="left" w:pos="0"/>
        </w:tabs>
        <w:spacing w:line="276" w:lineRule="auto"/>
        <w:ind w:left="0" w:firstLine="709"/>
        <w:rPr>
          <w:rFonts w:eastAsia="Times New Roman"/>
          <w:bCs/>
          <w:color w:val="000000" w:themeColor="text1"/>
          <w:sz w:val="24"/>
        </w:rPr>
      </w:pPr>
      <w:r w:rsidRPr="000B218D">
        <w:rPr>
          <w:rFonts w:eastAsia="Times New Roman"/>
          <w:bCs/>
          <w:color w:val="000000" w:themeColor="text1"/>
          <w:sz w:val="24"/>
        </w:rPr>
        <w:t xml:space="preserve">отсутствие между участником и ЗАО «ЮКЖД» конфликта интересов, под которым понимаются случаи, при которых руководитель ЗАО «ЮКЖД», член экспертной группы, член комиссии, лицо, ответственное за организацию конкурентной процедуры,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индивидуального предпринимателя,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p>
    <w:p w:rsidR="00587374" w:rsidRPr="000B218D" w:rsidRDefault="007F1CB8" w:rsidP="003D1113">
      <w:pPr>
        <w:pStyle w:val="a6"/>
        <w:numPr>
          <w:ilvl w:val="3"/>
          <w:numId w:val="6"/>
        </w:numPr>
        <w:tabs>
          <w:tab w:val="left" w:pos="0"/>
        </w:tabs>
        <w:spacing w:line="276" w:lineRule="auto"/>
        <w:ind w:left="0" w:firstLine="567"/>
        <w:rPr>
          <w:rFonts w:eastAsia="Times New Roman"/>
          <w:bCs/>
          <w:color w:val="000000" w:themeColor="text1"/>
          <w:sz w:val="24"/>
        </w:rPr>
      </w:pPr>
      <w:r w:rsidRPr="000B218D">
        <w:rPr>
          <w:rFonts w:eastAsia="Times New Roman"/>
          <w:bCs/>
          <w:color w:val="000000" w:themeColor="text1"/>
          <w:sz w:val="24"/>
        </w:rPr>
        <w:t xml:space="preserve">  </w:t>
      </w:r>
      <w:r w:rsidR="00587374" w:rsidRPr="000B218D">
        <w:rPr>
          <w:rFonts w:eastAsia="Times New Roman"/>
          <w:bCs/>
          <w:color w:val="000000" w:themeColor="text1"/>
          <w:sz w:val="24"/>
        </w:rPr>
        <w:t>требования, в том числе квалификационные требования (в зависимости от технических, технологических, функциональных (потребительских) характеристик товаров, работ, услуг), требования, предъявляемые к их безопасности, и/или иные показатели, связанные с определением соответствия участника специальным требованиям, предъявляемым законодательством Республики Армения, нормативными документами ЗАО «ЮКЖД» к поставщикам (исполнителям, подрядчикам), устанавливаются в документации о конкурентной закупке и предусматривают:</w:t>
      </w:r>
    </w:p>
    <w:p w:rsidR="00587374" w:rsidRPr="000B218D" w:rsidRDefault="00587374" w:rsidP="003D1113">
      <w:pPr>
        <w:pStyle w:val="a6"/>
        <w:tabs>
          <w:tab w:val="left" w:pos="0"/>
        </w:tabs>
        <w:spacing w:line="276" w:lineRule="auto"/>
        <w:rPr>
          <w:rFonts w:eastAsia="Times New Roman"/>
          <w:bCs/>
          <w:color w:val="000000" w:themeColor="text1"/>
          <w:sz w:val="24"/>
        </w:rPr>
      </w:pPr>
      <w:r w:rsidRPr="000B218D">
        <w:rPr>
          <w:rFonts w:eastAsia="Times New Roman"/>
          <w:bCs/>
          <w:color w:val="000000" w:themeColor="text1"/>
          <w:sz w:val="24"/>
        </w:rPr>
        <w:t>а) наличие:</w:t>
      </w:r>
    </w:p>
    <w:p w:rsidR="00F40586" w:rsidRPr="000B218D" w:rsidRDefault="00F40586" w:rsidP="003D1113">
      <w:pPr>
        <w:pStyle w:val="a6"/>
        <w:tabs>
          <w:tab w:val="left" w:pos="0"/>
        </w:tabs>
        <w:spacing w:line="276" w:lineRule="auto"/>
        <w:rPr>
          <w:rFonts w:eastAsia="Times New Roman"/>
          <w:bCs/>
          <w:color w:val="000000" w:themeColor="text1"/>
          <w:sz w:val="24"/>
        </w:rPr>
      </w:pPr>
      <w:r w:rsidRPr="000B218D">
        <w:rPr>
          <w:rFonts w:eastAsia="Times New Roman"/>
          <w:bCs/>
          <w:color w:val="000000" w:themeColor="text1"/>
          <w:sz w:val="24"/>
        </w:rPr>
        <w:t xml:space="preserve"> ресурсов для исполнения договора, в том числе: производственных мощностей, профессиональной и технической квалификации, трудовых (необходимого количества специалистов и иных работников определенного уровня квалификации для исполнения договора) и финансовых ресурсов, оборудования (на праве собственности или ином законном основании) и/или других материально-технических ресурсов, необходимых для исполнения договора;</w:t>
      </w:r>
    </w:p>
    <w:p w:rsidR="00F40586" w:rsidRPr="000B218D" w:rsidRDefault="00F40586" w:rsidP="003D1113">
      <w:pPr>
        <w:pStyle w:val="a6"/>
        <w:tabs>
          <w:tab w:val="left" w:pos="0"/>
        </w:tabs>
        <w:spacing w:line="276" w:lineRule="auto"/>
        <w:rPr>
          <w:rFonts w:eastAsia="Times New Roman"/>
          <w:bCs/>
          <w:color w:val="000000" w:themeColor="text1"/>
          <w:sz w:val="24"/>
        </w:rPr>
      </w:pPr>
      <w:r w:rsidRPr="000B218D">
        <w:rPr>
          <w:rFonts w:eastAsia="Times New Roman"/>
          <w:bCs/>
          <w:color w:val="000000" w:themeColor="text1"/>
          <w:sz w:val="24"/>
        </w:rPr>
        <w:t>опыта осуществления поставок товаров, выполнения работ, оказания услуг по предмету закупки, стоимость которых составляет не менее чем 20 процентов начальной (максимальной) цены договора (цены лота), указанной в извещении, документации о конкурентной закупке. При этом учитывается стоимость всех поставленных, выполненных, оказанных участником (с учетом правопреемственности) товаров, работ, услуг (по выбору участника) по предмету закупки. При этом соответствующий опыт подтверждается копиями актов и/или копиями договоров о поставке товаров, выполнении работ, оказании услуг;</w:t>
      </w:r>
    </w:p>
    <w:p w:rsidR="00F40586" w:rsidRPr="000B218D" w:rsidRDefault="00F40586" w:rsidP="003D1113">
      <w:pPr>
        <w:pStyle w:val="a6"/>
        <w:tabs>
          <w:tab w:val="left" w:pos="0"/>
        </w:tabs>
        <w:spacing w:line="276" w:lineRule="auto"/>
        <w:rPr>
          <w:rFonts w:eastAsia="Times New Roman"/>
          <w:bCs/>
          <w:color w:val="000000" w:themeColor="text1"/>
          <w:sz w:val="24"/>
        </w:rPr>
      </w:pPr>
      <w:r w:rsidRPr="000B218D">
        <w:rPr>
          <w:rFonts w:eastAsia="Times New Roman"/>
          <w:bCs/>
          <w:color w:val="000000" w:themeColor="text1"/>
          <w:sz w:val="24"/>
        </w:rPr>
        <w:t>деловой репутации.</w:t>
      </w:r>
    </w:p>
    <w:p w:rsidR="00F40586" w:rsidRPr="000B218D" w:rsidRDefault="00F40586" w:rsidP="003D1113">
      <w:pPr>
        <w:pStyle w:val="a6"/>
        <w:tabs>
          <w:tab w:val="left" w:pos="0"/>
        </w:tabs>
        <w:spacing w:line="276" w:lineRule="auto"/>
        <w:rPr>
          <w:rFonts w:eastAsia="Times New Roman"/>
          <w:bCs/>
          <w:color w:val="000000" w:themeColor="text1"/>
          <w:sz w:val="24"/>
        </w:rPr>
      </w:pPr>
      <w:r w:rsidRPr="000B218D">
        <w:rPr>
          <w:rFonts w:eastAsia="Times New Roman"/>
          <w:bCs/>
          <w:color w:val="000000" w:themeColor="text1"/>
          <w:sz w:val="24"/>
        </w:rPr>
        <w:t>Товары, работы, услуги, предлагаемые претендентом, должны соответствовать требованиям документации  на проведение конкурентной закупки (технического задания).</w:t>
      </w:r>
    </w:p>
    <w:p w:rsidR="00F40586" w:rsidRPr="000B218D" w:rsidRDefault="007F1CB8" w:rsidP="003D1113">
      <w:pPr>
        <w:pStyle w:val="a6"/>
        <w:numPr>
          <w:ilvl w:val="3"/>
          <w:numId w:val="6"/>
        </w:numPr>
        <w:tabs>
          <w:tab w:val="left" w:pos="0"/>
        </w:tabs>
        <w:spacing w:line="276" w:lineRule="auto"/>
        <w:ind w:left="0" w:firstLine="567"/>
        <w:rPr>
          <w:rFonts w:eastAsia="Times New Roman"/>
          <w:bCs/>
          <w:color w:val="000000" w:themeColor="text1"/>
          <w:sz w:val="24"/>
        </w:rPr>
      </w:pPr>
      <w:r w:rsidRPr="000B218D">
        <w:rPr>
          <w:rFonts w:eastAsia="Times New Roman"/>
          <w:bCs/>
          <w:color w:val="000000" w:themeColor="text1"/>
          <w:sz w:val="24"/>
        </w:rPr>
        <w:t xml:space="preserve"> </w:t>
      </w:r>
      <w:r w:rsidR="00F40586" w:rsidRPr="000B218D">
        <w:rPr>
          <w:rFonts w:eastAsia="Times New Roman"/>
          <w:bCs/>
          <w:color w:val="000000" w:themeColor="text1"/>
          <w:sz w:val="24"/>
        </w:rPr>
        <w:t>отсутствии участника в реестрах недобросовестных поставщиков.</w:t>
      </w:r>
    </w:p>
    <w:p w:rsidR="007F1CB8" w:rsidRPr="000B218D" w:rsidRDefault="007F1CB8" w:rsidP="003D1113">
      <w:pPr>
        <w:pStyle w:val="a6"/>
        <w:numPr>
          <w:ilvl w:val="2"/>
          <w:numId w:val="6"/>
        </w:numPr>
        <w:tabs>
          <w:tab w:val="left" w:pos="0"/>
        </w:tabs>
        <w:spacing w:line="276" w:lineRule="auto"/>
        <w:ind w:left="0" w:firstLine="709"/>
        <w:rPr>
          <w:rFonts w:eastAsia="Times New Roman"/>
          <w:bCs/>
          <w:color w:val="000000" w:themeColor="text1"/>
          <w:sz w:val="24"/>
        </w:rPr>
      </w:pPr>
      <w:r w:rsidRPr="000B218D">
        <w:rPr>
          <w:color w:val="000000" w:themeColor="text1"/>
          <w:sz w:val="24"/>
        </w:rPr>
        <w:t xml:space="preserve"> Отстранение участника от участия в конкурентной закупке или отказ ЗАО «ЮКЖД» от заключения договора с победителем конкурентной закупки осуществляется в любой момент до заключе</w:t>
      </w:r>
      <w:r w:rsidR="00924D75" w:rsidRPr="000B218D">
        <w:rPr>
          <w:color w:val="000000" w:themeColor="text1"/>
          <w:sz w:val="24"/>
        </w:rPr>
        <w:t xml:space="preserve">ния договора, если </w:t>
      </w:r>
      <w:r w:rsidRPr="000B218D">
        <w:rPr>
          <w:color w:val="000000" w:themeColor="text1"/>
          <w:sz w:val="24"/>
        </w:rPr>
        <w:t xml:space="preserve"> ЗАО «ЮКЖД» или комиссия обнаружит, что участник не соответствует требованиям, указанным конкурсной документации, или предоставил недостоверную информацию в отношении своего соответствия указанным требованиям. </w:t>
      </w:r>
    </w:p>
    <w:p w:rsidR="007F1CB8" w:rsidRPr="000B218D" w:rsidRDefault="007F1CB8" w:rsidP="003D1113">
      <w:pPr>
        <w:pStyle w:val="a6"/>
        <w:numPr>
          <w:ilvl w:val="2"/>
          <w:numId w:val="6"/>
        </w:numPr>
        <w:tabs>
          <w:tab w:val="left" w:pos="0"/>
        </w:tabs>
        <w:spacing w:line="276" w:lineRule="auto"/>
        <w:ind w:left="0" w:firstLine="709"/>
        <w:rPr>
          <w:rFonts w:eastAsia="Times New Roman"/>
          <w:bCs/>
          <w:color w:val="000000" w:themeColor="text1"/>
          <w:sz w:val="24"/>
        </w:rPr>
      </w:pPr>
      <w:r w:rsidRPr="000B218D">
        <w:rPr>
          <w:color w:val="000000" w:themeColor="text1"/>
          <w:sz w:val="24"/>
        </w:rPr>
        <w:t>Отстранение участника от участия в закупках может быть произведено при наличии просроченной задолженности перед ЗАО «ЮКЖД» за последние три года, предшествующие дате проведения процедуры размещения заказа, в случае невыполнения обязательств перед ЗАО «ЮКЖД», причинения вреда имуществу ЗАО «ЮКЖД» в размере не менее 25 процентов начальной (максимальной) цены договора. Наличие просроченной задолженности, неисполненных обязательс</w:t>
      </w:r>
      <w:r w:rsidR="00924D75" w:rsidRPr="000B218D">
        <w:rPr>
          <w:color w:val="000000" w:themeColor="text1"/>
          <w:sz w:val="24"/>
        </w:rPr>
        <w:t>тв перед</w:t>
      </w:r>
      <w:r w:rsidRPr="000B218D">
        <w:rPr>
          <w:color w:val="000000" w:themeColor="text1"/>
          <w:sz w:val="24"/>
        </w:rPr>
        <w:t xml:space="preserve"> ЗАО «ЮКЖД», причинение вреда имуществу ЗАО «ЮКЖД» должны быть подтверждены решением суда или документом, подтверждающим факт наличия задолженности, неисполнения обязательств, причинения вреда имуществу ЗАО «ЮКЖД»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w:t>
      </w:r>
    </w:p>
    <w:p w:rsidR="00C34569" w:rsidRPr="000B218D" w:rsidRDefault="00C34569" w:rsidP="003D1113">
      <w:pPr>
        <w:pStyle w:val="a6"/>
        <w:numPr>
          <w:ilvl w:val="2"/>
          <w:numId w:val="6"/>
        </w:numPr>
        <w:tabs>
          <w:tab w:val="left" w:pos="0"/>
        </w:tabs>
        <w:spacing w:line="276" w:lineRule="auto"/>
        <w:ind w:left="0" w:firstLine="709"/>
        <w:rPr>
          <w:rFonts w:eastAsia="Times New Roman"/>
          <w:bCs/>
          <w:color w:val="000000" w:themeColor="text1"/>
          <w:sz w:val="24"/>
        </w:rPr>
      </w:pPr>
      <w:r w:rsidRPr="000B218D">
        <w:rPr>
          <w:color w:val="000000" w:themeColor="text1"/>
          <w:sz w:val="24"/>
        </w:rPr>
        <w:t xml:space="preserve">В случае отказа ЗАО «ЮКЖД» от заключения договора с участником, в том числе с победителем, по основаниям, предусмотренным пунктами 6.2.4-6.2.5. , заказчик в течение 3 рабочих дней, следующих за днем установления 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лице, с которым </w:t>
      </w:r>
      <w:r w:rsidRPr="000B218D">
        <w:rPr>
          <w:color w:val="000000" w:themeColor="text1"/>
          <w:sz w:val="24"/>
        </w:rPr>
        <w:br/>
        <w:t>ЗАО «ЮКЖД» отказывается заключить договор, факте, являющемся основанием для такого отказа.</w:t>
      </w:r>
    </w:p>
    <w:p w:rsidR="00E87AA1" w:rsidRPr="000B218D" w:rsidRDefault="007F1CB8" w:rsidP="003D1113">
      <w:pPr>
        <w:pStyle w:val="a6"/>
        <w:numPr>
          <w:ilvl w:val="2"/>
          <w:numId w:val="6"/>
        </w:numPr>
        <w:tabs>
          <w:tab w:val="left" w:pos="0"/>
        </w:tabs>
        <w:spacing w:line="276" w:lineRule="auto"/>
        <w:ind w:left="0" w:firstLine="709"/>
        <w:rPr>
          <w:rFonts w:eastAsia="Times New Roman"/>
          <w:bCs/>
          <w:color w:val="000000" w:themeColor="text1"/>
          <w:sz w:val="24"/>
        </w:rPr>
      </w:pPr>
      <w:r w:rsidRPr="000B218D">
        <w:rPr>
          <w:color w:val="000000" w:themeColor="text1"/>
          <w:sz w:val="24"/>
        </w:rPr>
        <w:t>Участники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конкурентной закупке.</w:t>
      </w:r>
    </w:p>
    <w:p w:rsidR="007F1CB8" w:rsidRPr="000B218D" w:rsidRDefault="007F1CB8" w:rsidP="003D1113">
      <w:pPr>
        <w:spacing w:line="276" w:lineRule="auto"/>
        <w:ind w:firstLine="709"/>
        <w:jc w:val="both"/>
        <w:rPr>
          <w:color w:val="000000" w:themeColor="text1"/>
        </w:rPr>
      </w:pPr>
    </w:p>
    <w:p w:rsidR="00E87AA1" w:rsidRPr="000B218D" w:rsidRDefault="00E87AA1" w:rsidP="003D1113">
      <w:pPr>
        <w:pStyle w:val="2"/>
        <w:numPr>
          <w:ilvl w:val="0"/>
          <w:numId w:val="6"/>
        </w:numPr>
        <w:spacing w:before="0" w:after="0" w:line="276" w:lineRule="auto"/>
        <w:ind w:left="928" w:hanging="219"/>
        <w:jc w:val="both"/>
        <w:rPr>
          <w:rFonts w:ascii="Times New Roman" w:hAnsi="Times New Roman" w:cs="Times New Roman"/>
          <w:i w:val="0"/>
          <w:color w:val="000000" w:themeColor="text1"/>
          <w:sz w:val="24"/>
          <w:szCs w:val="24"/>
        </w:rPr>
      </w:pPr>
      <w:r w:rsidRPr="000B218D">
        <w:rPr>
          <w:rFonts w:ascii="Times New Roman" w:hAnsi="Times New Roman" w:cs="Times New Roman"/>
          <w:i w:val="0"/>
          <w:color w:val="000000" w:themeColor="text1"/>
          <w:sz w:val="24"/>
          <w:szCs w:val="24"/>
        </w:rPr>
        <w:t>Порядок проведения конкурса</w:t>
      </w: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Информационное сопровождение</w:t>
      </w:r>
    </w:p>
    <w:p w:rsidR="00E87AA1" w:rsidRPr="000B218D" w:rsidRDefault="00E87AA1" w:rsidP="003D1113">
      <w:pPr>
        <w:pStyle w:val="a3"/>
        <w:numPr>
          <w:ilvl w:val="2"/>
          <w:numId w:val="6"/>
        </w:numPr>
        <w:autoSpaceDE w:val="0"/>
        <w:autoSpaceDN w:val="0"/>
        <w:adjustRightInd w:val="0"/>
        <w:spacing w:line="276" w:lineRule="auto"/>
        <w:ind w:left="0" w:firstLine="709"/>
        <w:jc w:val="both"/>
        <w:rPr>
          <w:color w:val="000000" w:themeColor="text1"/>
        </w:rPr>
      </w:pPr>
      <w:r w:rsidRPr="000B218D">
        <w:rPr>
          <w:color w:val="000000" w:themeColor="text1"/>
        </w:rPr>
        <w:t>Конкурсная документация и иная информация о конкурсе размещается на сайте ЗАО ''ЮКЖД''.</w:t>
      </w:r>
    </w:p>
    <w:p w:rsidR="00E87AA1" w:rsidRPr="000B218D" w:rsidRDefault="00E87AA1" w:rsidP="003D1113">
      <w:pPr>
        <w:pStyle w:val="11"/>
        <w:numPr>
          <w:ilvl w:val="2"/>
          <w:numId w:val="6"/>
        </w:numPr>
        <w:spacing w:line="276" w:lineRule="auto"/>
        <w:ind w:left="0" w:firstLine="709"/>
        <w:rPr>
          <w:color w:val="000000" w:themeColor="text1"/>
          <w:sz w:val="24"/>
          <w:szCs w:val="24"/>
        </w:rPr>
      </w:pPr>
      <w:r w:rsidRPr="000B218D">
        <w:rPr>
          <w:color w:val="000000" w:themeColor="text1"/>
          <w:sz w:val="24"/>
          <w:szCs w:val="24"/>
        </w:rPr>
        <w:t>В ходе проведения конкурса оформляется протокол.</w:t>
      </w:r>
    </w:p>
    <w:p w:rsidR="00E87AA1" w:rsidRPr="000B218D" w:rsidRDefault="00E87AA1" w:rsidP="003D1113">
      <w:pPr>
        <w:pStyle w:val="11"/>
        <w:numPr>
          <w:ilvl w:val="2"/>
          <w:numId w:val="6"/>
        </w:numPr>
        <w:spacing w:line="276" w:lineRule="auto"/>
        <w:ind w:left="0" w:firstLine="709"/>
        <w:rPr>
          <w:color w:val="000000" w:themeColor="text1"/>
          <w:sz w:val="24"/>
          <w:szCs w:val="24"/>
        </w:rPr>
      </w:pPr>
      <w:r w:rsidRPr="000B218D">
        <w:rPr>
          <w:color w:val="000000" w:themeColor="text1"/>
          <w:sz w:val="24"/>
          <w:szCs w:val="24"/>
        </w:rPr>
        <w:t xml:space="preserve"> Конфиденциальная информация, ставшая известной сторонам при проведении конкурса, не может быть передана третьим лицам, за исключением случаев, предусмотренных законодательством Республики Армения.</w:t>
      </w:r>
    </w:p>
    <w:p w:rsidR="00E87AA1" w:rsidRPr="000B218D" w:rsidRDefault="00E87AA1" w:rsidP="003D1113">
      <w:pPr>
        <w:pStyle w:val="11"/>
        <w:numPr>
          <w:ilvl w:val="2"/>
          <w:numId w:val="6"/>
        </w:numPr>
        <w:spacing w:line="276" w:lineRule="auto"/>
        <w:ind w:left="0" w:firstLine="709"/>
        <w:rPr>
          <w:color w:val="000000" w:themeColor="text1"/>
          <w:sz w:val="24"/>
          <w:szCs w:val="24"/>
        </w:rPr>
      </w:pPr>
      <w:r w:rsidRPr="000B218D">
        <w:rPr>
          <w:color w:val="000000" w:themeColor="text1"/>
          <w:sz w:val="24"/>
          <w:szCs w:val="24"/>
        </w:rPr>
        <w:t xml:space="preserve"> В организации и проведении конкурса участвуют:</w:t>
      </w:r>
    </w:p>
    <w:p w:rsidR="00E87AA1" w:rsidRPr="000B218D" w:rsidRDefault="00E87AA1" w:rsidP="003D1113">
      <w:pPr>
        <w:pStyle w:val="11"/>
        <w:spacing w:line="276" w:lineRule="auto"/>
        <w:ind w:firstLine="709"/>
        <w:rPr>
          <w:color w:val="000000" w:themeColor="text1"/>
          <w:sz w:val="24"/>
          <w:szCs w:val="24"/>
        </w:rPr>
      </w:pPr>
      <w:r w:rsidRPr="000B218D">
        <w:rPr>
          <w:color w:val="000000" w:themeColor="text1"/>
          <w:sz w:val="24"/>
          <w:szCs w:val="24"/>
        </w:rPr>
        <w:t>заказчик – ЗАО ''ЮКЖД'', для нужд которого осуществляется закупка;</w:t>
      </w:r>
    </w:p>
    <w:p w:rsidR="00E87AA1" w:rsidRPr="000B218D" w:rsidRDefault="00E87AA1" w:rsidP="003D1113">
      <w:pPr>
        <w:pStyle w:val="11"/>
        <w:spacing w:line="276" w:lineRule="auto"/>
        <w:ind w:firstLine="709"/>
        <w:rPr>
          <w:color w:val="000000" w:themeColor="text1"/>
          <w:sz w:val="24"/>
          <w:szCs w:val="24"/>
        </w:rPr>
      </w:pPr>
      <w:r w:rsidRPr="000B218D">
        <w:rPr>
          <w:color w:val="000000" w:themeColor="text1"/>
          <w:sz w:val="24"/>
          <w:szCs w:val="24"/>
        </w:rPr>
        <w:t>организатор – осуществляет организацию и проведение закупки;</w:t>
      </w:r>
    </w:p>
    <w:p w:rsidR="00E87AA1" w:rsidRPr="000B218D" w:rsidRDefault="00E87AA1" w:rsidP="003D1113">
      <w:pPr>
        <w:pStyle w:val="11"/>
        <w:spacing w:line="276" w:lineRule="auto"/>
        <w:ind w:firstLine="709"/>
        <w:rPr>
          <w:color w:val="000000" w:themeColor="text1"/>
          <w:sz w:val="24"/>
          <w:szCs w:val="24"/>
        </w:rPr>
      </w:pPr>
      <w:r w:rsidRPr="000B218D">
        <w:rPr>
          <w:color w:val="000000" w:themeColor="text1"/>
          <w:sz w:val="24"/>
          <w:szCs w:val="24"/>
        </w:rPr>
        <w:t>экспертная группа – коллегиальный орган, образуемый для рассмотрения заявок;</w:t>
      </w:r>
    </w:p>
    <w:p w:rsidR="00E87AA1" w:rsidRPr="000B218D" w:rsidRDefault="00E87AA1" w:rsidP="003D1113">
      <w:pPr>
        <w:pStyle w:val="11"/>
        <w:spacing w:line="276" w:lineRule="auto"/>
        <w:ind w:firstLine="709"/>
        <w:rPr>
          <w:color w:val="000000" w:themeColor="text1"/>
          <w:sz w:val="24"/>
          <w:szCs w:val="24"/>
        </w:rPr>
      </w:pPr>
      <w:r w:rsidRPr="000B218D">
        <w:rPr>
          <w:color w:val="000000" w:themeColor="text1"/>
          <w:sz w:val="24"/>
          <w:szCs w:val="24"/>
        </w:rPr>
        <w:t xml:space="preserve">конкурсная комиссия по осуществлению закупок– коллегиальный орган, образуемый по решению </w:t>
      </w:r>
      <w:r w:rsidR="00C34569" w:rsidRPr="000B218D">
        <w:rPr>
          <w:color w:val="000000" w:themeColor="text1"/>
          <w:sz w:val="24"/>
          <w:szCs w:val="24"/>
        </w:rPr>
        <w:t>ЗАО ''ЮКЖД''</w:t>
      </w:r>
      <w:r w:rsidRPr="000B218D">
        <w:rPr>
          <w:color w:val="000000" w:themeColor="text1"/>
          <w:sz w:val="24"/>
          <w:szCs w:val="24"/>
        </w:rPr>
        <w:t xml:space="preserve"> для проведения процедур закупок и подведения итогов конкурса.</w:t>
      </w:r>
    </w:p>
    <w:p w:rsidR="00E87AA1" w:rsidRPr="000B218D" w:rsidRDefault="00E87AA1" w:rsidP="003D1113">
      <w:pPr>
        <w:pStyle w:val="11"/>
        <w:spacing w:line="276" w:lineRule="auto"/>
        <w:ind w:left="709" w:firstLine="0"/>
        <w:rPr>
          <w:color w:val="000000" w:themeColor="text1"/>
          <w:sz w:val="24"/>
          <w:szCs w:val="24"/>
        </w:rPr>
      </w:pPr>
    </w:p>
    <w:p w:rsidR="00E87AA1" w:rsidRPr="000B218D" w:rsidRDefault="00E87AA1" w:rsidP="003D1113">
      <w:pPr>
        <w:pStyle w:val="3"/>
        <w:numPr>
          <w:ilvl w:val="1"/>
          <w:numId w:val="6"/>
        </w:numPr>
        <w:spacing w:before="0" w:after="0" w:line="276" w:lineRule="auto"/>
        <w:ind w:left="0" w:firstLine="709"/>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Разъяснения конкурсной документации, изменения конкурсной документации и извещения о проведении конкурса, прекращение конкурса</w:t>
      </w:r>
      <w:r w:rsidRPr="000B218D">
        <w:rPr>
          <w:rFonts w:ascii="Times New Roman" w:eastAsia="Calibri" w:hAnsi="Times New Roman" w:cs="Times New Roman"/>
          <w:bCs w:val="0"/>
          <w:color w:val="000000" w:themeColor="text1"/>
          <w:sz w:val="24"/>
          <w:szCs w:val="24"/>
          <w:lang w:eastAsia="en-US"/>
        </w:rPr>
        <w:t xml:space="preserve"> </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rFonts w:eastAsia="MS Mincho"/>
          <w:color w:val="000000" w:themeColor="text1"/>
        </w:rPr>
        <w:t>Участник вправе направить ЗАО «ЮКЖД» запрос на разъяснение извещения и (или) документации о конкурсе в сроки, установленные в документации о конкурентной закупке. Запрос юридического лица оформляется на фирменном бланке участника (при наличии) и подписывается уполномоченным лицом участника. 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w:t>
      </w:r>
      <w:r w:rsidR="0036032C" w:rsidRPr="000B218D">
        <w:rPr>
          <w:rFonts w:eastAsia="MS Mincho"/>
          <w:color w:val="000000" w:themeColor="text1"/>
        </w:rPr>
        <w:t xml:space="preserve"> </w:t>
      </w:r>
      <w:r w:rsidRPr="000B218D">
        <w:rPr>
          <w:rFonts w:eastAsia="MS Mincho"/>
          <w:color w:val="000000" w:themeColor="text1"/>
        </w:rPr>
        <w:t>получения. ЗАО «ЮКЖД» обязано дать разъяснения, оформленные в соответствии с требованиями настоящего пункта, в течение</w:t>
      </w:r>
      <w:r w:rsidR="0036032C" w:rsidRPr="000B218D">
        <w:rPr>
          <w:rFonts w:eastAsia="MS Mincho"/>
          <w:color w:val="000000" w:themeColor="text1"/>
        </w:rPr>
        <w:t xml:space="preserve"> </w:t>
      </w:r>
      <w:r w:rsidRPr="000B218D">
        <w:rPr>
          <w:rFonts w:eastAsia="MS Mincho"/>
          <w:color w:val="000000" w:themeColor="text1"/>
        </w:rPr>
        <w:t xml:space="preserve"> 3 (трех)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(трех) рабочих дня до даты окончания срока подачи заявок на участие в такой закупке.</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rFonts w:eastAsia="MS Mincho"/>
          <w:color w:val="000000" w:themeColor="text1"/>
        </w:rPr>
        <w:t>ЗАО «ЮКЖД» вправе по собственной инициативе либо в ответ на запрос участника принять решение о внесении изменений в конкурсной документации не позднее срока, установленного настоящей документацией. ЗАО «ЮКЖД» опубликовывает внесенные изменения на официальном сайте ЗАО «ЮКЖД» не позднее 3 дней со дня принятия решения о внесении изменений.</w:t>
      </w:r>
    </w:p>
    <w:p w:rsidR="00E87AA1" w:rsidRPr="000B218D" w:rsidRDefault="00E87AA1" w:rsidP="003D1113">
      <w:pPr>
        <w:spacing w:line="276" w:lineRule="auto"/>
        <w:jc w:val="both"/>
        <w:rPr>
          <w:rFonts w:eastAsia="MS Mincho"/>
          <w:color w:val="000000" w:themeColor="text1"/>
        </w:rPr>
      </w:pPr>
      <w:r w:rsidRPr="000B218D">
        <w:rPr>
          <w:rFonts w:eastAsia="MS Mincho"/>
          <w:color w:val="000000" w:themeColor="text1"/>
        </w:rPr>
        <w:t xml:space="preserve">              В случае внесения изменений в документацию срок подачи заявок на участие в такой закупке должен быть продлен таким образом, чтобы с даты размещения на официальном сайте ЗАО «ЮКЖД»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Заказчик вправе принять решение о внесении изменений в извещение о проведении открытого конкурса не позднее чем за 5  (пяти) рабочих дней до дня окончания срока подачи конкурсных заявок.</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Заказчик не берет на себя обязательство по уведомлению участников о дополнениях, изменениях, разъяснениях в извещение о проведении конкурса, конкурсную документацию, а также по уведомлению участников об итогах конкурса и не несет ответственности в случаях, когда участник не осведомлен о разъяснениях, внесенных изменениях, дополнениях, итогах конкурса при условии их надлежащего размещения на сайте ЗАО ''ЮКЖД''.</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ЗАО «ЮКЖД» вправе отменить конкур</w:t>
      </w:r>
      <w:r w:rsidR="0052058C" w:rsidRPr="000B218D">
        <w:rPr>
          <w:color w:val="000000" w:themeColor="text1"/>
        </w:rPr>
        <w:t>с</w:t>
      </w:r>
      <w:r w:rsidRPr="000B218D">
        <w:rPr>
          <w:color w:val="000000" w:themeColor="text1"/>
        </w:rPr>
        <w:t>ную закупку по одному и более предмету закупки (лоту) до наступления даты и времени окончания срока подачи заявок на участие в конкурсе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Решение об отмене конкурса размещается на официальном сайте ЗАО «ЮКЖД» в день принятия этого решения.</w:t>
      </w:r>
    </w:p>
    <w:p w:rsidR="00E87AA1" w:rsidRPr="000B218D" w:rsidRDefault="00E87AA1" w:rsidP="003D1113">
      <w:pPr>
        <w:pStyle w:val="a3"/>
        <w:spacing w:line="276" w:lineRule="auto"/>
        <w:ind w:left="709"/>
        <w:jc w:val="both"/>
        <w:rPr>
          <w:rFonts w:eastAsia="MS Mincho"/>
          <w:color w:val="000000" w:themeColor="text1"/>
        </w:rPr>
      </w:pPr>
    </w:p>
    <w:p w:rsidR="00E87AA1" w:rsidRPr="000B218D" w:rsidRDefault="00E87AA1" w:rsidP="003D1113">
      <w:pPr>
        <w:pStyle w:val="3"/>
        <w:numPr>
          <w:ilvl w:val="1"/>
          <w:numId w:val="6"/>
        </w:numPr>
        <w:spacing w:before="0" w:after="0" w:line="276" w:lineRule="auto"/>
        <w:ind w:left="1288" w:hanging="371"/>
        <w:jc w:val="center"/>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Форм</w:t>
      </w:r>
      <w:r w:rsidR="0036032C" w:rsidRPr="000B218D">
        <w:rPr>
          <w:rFonts w:ascii="Times New Roman" w:hAnsi="Times New Roman" w:cs="Times New Roman"/>
          <w:color w:val="000000" w:themeColor="text1"/>
          <w:sz w:val="24"/>
          <w:szCs w:val="24"/>
        </w:rPr>
        <w:t>а</w:t>
      </w:r>
      <w:r w:rsidRPr="000B218D">
        <w:rPr>
          <w:rFonts w:ascii="Times New Roman" w:hAnsi="Times New Roman" w:cs="Times New Roman"/>
          <w:color w:val="000000" w:themeColor="text1"/>
          <w:sz w:val="24"/>
          <w:szCs w:val="24"/>
        </w:rPr>
        <w:t xml:space="preserve"> проведения конкурса</w:t>
      </w:r>
    </w:p>
    <w:p w:rsidR="00E87AA1" w:rsidRPr="000B218D" w:rsidRDefault="00E87AA1" w:rsidP="003D1113">
      <w:pPr>
        <w:pStyle w:val="a3"/>
        <w:tabs>
          <w:tab w:val="left" w:pos="1276"/>
        </w:tabs>
        <w:spacing w:line="276" w:lineRule="auto"/>
        <w:ind w:left="0" w:firstLine="709"/>
        <w:jc w:val="both"/>
        <w:rPr>
          <w:color w:val="000000" w:themeColor="text1"/>
        </w:rPr>
      </w:pPr>
      <w:r w:rsidRPr="000B218D">
        <w:rPr>
          <w:color w:val="000000" w:themeColor="text1"/>
        </w:rPr>
        <w:t xml:space="preserve">Конкурс проводится на бумажном носителе. </w:t>
      </w:r>
    </w:p>
    <w:p w:rsidR="00E87AA1" w:rsidRPr="000B218D" w:rsidRDefault="0036032C" w:rsidP="003D1113">
      <w:pPr>
        <w:pStyle w:val="11"/>
        <w:spacing w:line="276" w:lineRule="auto"/>
        <w:ind w:firstLine="709"/>
        <w:rPr>
          <w:color w:val="000000" w:themeColor="text1"/>
          <w:sz w:val="24"/>
          <w:szCs w:val="24"/>
        </w:rPr>
      </w:pPr>
      <w:r w:rsidRPr="000B218D">
        <w:rPr>
          <w:color w:val="000000" w:themeColor="text1"/>
          <w:sz w:val="24"/>
          <w:szCs w:val="24"/>
        </w:rPr>
        <w:t>Организатор</w:t>
      </w:r>
      <w:r w:rsidR="00E87AA1" w:rsidRPr="000B218D">
        <w:rPr>
          <w:color w:val="000000" w:themeColor="text1"/>
          <w:sz w:val="24"/>
          <w:szCs w:val="24"/>
        </w:rPr>
        <w:t xml:space="preserve"> обеспечивает сохранность, неприкосновенность и конфиденциальность конвертов с конкурсными заявками и обеспечивает рассмотрение содержания конкурсных заявок только после вскрытия конвертов с конкурсными заявками в соответствии с конкурсной документацией. Лица, осуществляющие хранение конвертов с конкурсными заявками, не вправе допускать повреждение этих конвертов, осуществлять открытие доступа к таким заявкам до момента вскрытия конвертов с конкурсными заявками в соответствии с конкурсной документацией.</w:t>
      </w:r>
    </w:p>
    <w:p w:rsidR="00E87AA1" w:rsidRPr="000B218D" w:rsidRDefault="00E87AA1" w:rsidP="003D1113">
      <w:pPr>
        <w:pStyle w:val="11"/>
        <w:spacing w:line="276" w:lineRule="auto"/>
        <w:ind w:firstLine="709"/>
        <w:rPr>
          <w:color w:val="000000" w:themeColor="text1"/>
          <w:sz w:val="24"/>
          <w:szCs w:val="24"/>
        </w:rPr>
      </w:pPr>
    </w:p>
    <w:p w:rsidR="00E87AA1" w:rsidRPr="000B218D" w:rsidRDefault="00E87AA1" w:rsidP="003D1113">
      <w:pPr>
        <w:pStyle w:val="3"/>
        <w:numPr>
          <w:ilvl w:val="1"/>
          <w:numId w:val="6"/>
        </w:numPr>
        <w:spacing w:before="0" w:after="0" w:line="276" w:lineRule="auto"/>
        <w:ind w:left="1288" w:hanging="371"/>
        <w:jc w:val="center"/>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Вскрытие конвертов</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Конверты с конкурсными заявками вскрываются организатором закупки ЗАО «ЮКЖД» и членами экспертной группы ЗАО «ЮКЖД» не ранее срока и времени, которые указаны в конкурсной документации.</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Участники, представившие конкурсные заявки в установленном порядке, могут присутствовать при вскрытии конвертов с конкурсными заявками. </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Заказчик обеспечивает возможность всем участникам конкурса, подавшим конкурсные заявки, или их представителям присутствовать при вскрытии конвертов с конкурсными заявками. </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Представители участников, подавших конкурсные заявки, для участия в процедуре вскрытия конвертов с конкурсными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В случае установления факта подачи одним участником конкурса двух и более конкурсных заявок в отношении одного и того же лота при условии, что поданные ранее этим участником конкурса конкурсные заявки не отозваны, все конкурсные заявки этого участника конкурса, поданные в отношении одного и того же лота, не рассматриваются.</w:t>
      </w:r>
      <w:r w:rsidRPr="000B218D">
        <w:rPr>
          <w:i/>
          <w:color w:val="000000" w:themeColor="text1"/>
        </w:rPr>
        <w:t xml:space="preserve"> </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При вскрытии конвертов с конкурсными заявками объявляется:</w:t>
      </w:r>
    </w:p>
    <w:p w:rsidR="00E87AA1" w:rsidRPr="000B218D" w:rsidRDefault="00E87AA1" w:rsidP="003D1113">
      <w:pPr>
        <w:spacing w:line="276" w:lineRule="auto"/>
        <w:jc w:val="both"/>
        <w:rPr>
          <w:color w:val="000000" w:themeColor="text1"/>
        </w:rPr>
      </w:pPr>
      <w:r w:rsidRPr="000B218D">
        <w:rPr>
          <w:color w:val="000000" w:themeColor="text1"/>
        </w:rPr>
        <w:t>1)</w:t>
      </w:r>
      <w:r w:rsidRPr="000B218D">
        <w:rPr>
          <w:color w:val="000000" w:themeColor="text1"/>
        </w:rPr>
        <w:tab/>
        <w:t>наименование участника;</w:t>
      </w:r>
    </w:p>
    <w:p w:rsidR="00E87AA1" w:rsidRPr="000B218D" w:rsidRDefault="00E87AA1" w:rsidP="003D1113">
      <w:pPr>
        <w:spacing w:line="276" w:lineRule="auto"/>
        <w:jc w:val="both"/>
        <w:rPr>
          <w:color w:val="000000" w:themeColor="text1"/>
        </w:rPr>
      </w:pPr>
      <w:r w:rsidRPr="000B218D">
        <w:rPr>
          <w:color w:val="000000" w:themeColor="text1"/>
        </w:rPr>
        <w:t>2)</w:t>
      </w:r>
      <w:r w:rsidRPr="000B218D">
        <w:rPr>
          <w:color w:val="000000" w:themeColor="text1"/>
        </w:rPr>
        <w:tab/>
        <w:t>сведения о наличии документов, перечень которых указан в конкурсной документации;</w:t>
      </w:r>
    </w:p>
    <w:p w:rsidR="00E87AA1" w:rsidRPr="000B218D" w:rsidRDefault="00E87AA1" w:rsidP="003D1113">
      <w:pPr>
        <w:spacing w:line="276" w:lineRule="auto"/>
        <w:jc w:val="both"/>
        <w:rPr>
          <w:color w:val="000000" w:themeColor="text1"/>
        </w:rPr>
      </w:pPr>
      <w:r w:rsidRPr="000B218D">
        <w:rPr>
          <w:color w:val="000000" w:themeColor="text1"/>
        </w:rPr>
        <w:t>3)</w:t>
      </w:r>
      <w:r w:rsidRPr="000B218D">
        <w:rPr>
          <w:color w:val="000000" w:themeColor="text1"/>
        </w:rPr>
        <w:tab/>
        <w:t>сведения, изложенные в предложении участника, используемые для оценки заявок;</w:t>
      </w:r>
    </w:p>
    <w:p w:rsidR="00E87AA1" w:rsidRPr="000B218D" w:rsidRDefault="00E87AA1" w:rsidP="003D1113">
      <w:pPr>
        <w:spacing w:line="276" w:lineRule="auto"/>
        <w:jc w:val="both"/>
        <w:rPr>
          <w:color w:val="000000" w:themeColor="text1"/>
        </w:rPr>
      </w:pPr>
      <w:r w:rsidRPr="000B218D">
        <w:rPr>
          <w:color w:val="000000" w:themeColor="text1"/>
        </w:rPr>
        <w:t>4)</w:t>
      </w:r>
      <w:r w:rsidRPr="000B218D">
        <w:rPr>
          <w:color w:val="000000" w:themeColor="text1"/>
        </w:rPr>
        <w:tab/>
        <w:t>иная информация (при необходимости).</w:t>
      </w:r>
    </w:p>
    <w:p w:rsidR="00E87AA1" w:rsidRPr="000B218D" w:rsidRDefault="00455FA7" w:rsidP="003D1113">
      <w:pPr>
        <w:spacing w:line="276" w:lineRule="auto"/>
        <w:jc w:val="both"/>
        <w:rPr>
          <w:color w:val="000000" w:themeColor="text1"/>
        </w:rPr>
      </w:pPr>
      <w:r w:rsidRPr="000B218D">
        <w:rPr>
          <w:color w:val="000000" w:themeColor="text1"/>
        </w:rPr>
        <w:t>Организатор</w:t>
      </w:r>
      <w:r w:rsidR="00E87AA1" w:rsidRPr="000B218D">
        <w:rPr>
          <w:color w:val="000000" w:themeColor="text1"/>
        </w:rPr>
        <w:t xml:space="preserve"> может проводить аудиозапись процедуры вскрытия конвертов с конкурсными заявками. При вскрытии конвертов с конкурсными заявками документы по существу не рассматриваются.</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В случае, если на участие в конкурсе не подано ни одной конкурсной заявки, по итогам вскрытия заявок оформляется итоговый протокол, в котором указывается, что конкурс признан несостоявшимся.</w:t>
      </w: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Рассмотрение и оценка конкурсных заявок</w:t>
      </w:r>
      <w:r w:rsidRPr="000B218D">
        <w:rPr>
          <w:rFonts w:ascii="Times New Roman" w:eastAsia="Calibri" w:hAnsi="Times New Roman" w:cs="Times New Roman"/>
          <w:b w:val="0"/>
          <w:bCs w:val="0"/>
          <w:color w:val="000000" w:themeColor="text1"/>
          <w:sz w:val="24"/>
          <w:szCs w:val="24"/>
          <w:lang w:eastAsia="en-US"/>
        </w:rPr>
        <w:t xml:space="preserve"> </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Срок рассмотрения и оценки конкурсных заявок не может превышать 30 дней с даты вскрытия конвертов (заявок), если иное не установлено конкурсной документацией. Заказчик вправе продлить срок рассмотрения и оценки конкурсных заявок, срок подведения итогов конкурса, но не более чем на 20 рабочих дней, если иное не установлено конкурсной документацией. При этом заказчик размещает соответствующее уведомление на официальном сайте ЗАО «ЮКЖД» в течение 3 дней с даты принятия решения о продлении срока рассмотрения и оценки конкурсных заявок.</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Участник конкурса не допускается к участию в конкурсе в случае:</w:t>
      </w:r>
    </w:p>
    <w:p w:rsidR="00E87AA1" w:rsidRPr="000B218D" w:rsidRDefault="00E87AA1" w:rsidP="003D1113">
      <w:pPr>
        <w:pStyle w:val="ConsPlusNormal"/>
        <w:widowControl w:val="0"/>
        <w:numPr>
          <w:ilvl w:val="1"/>
          <w:numId w:val="5"/>
        </w:numPr>
        <w:shd w:val="clear" w:color="auto" w:fill="FFFFFF"/>
        <w:spacing w:line="276" w:lineRule="auto"/>
        <w:ind w:left="0" w:firstLine="709"/>
        <w:jc w:val="both"/>
        <w:rPr>
          <w:color w:val="000000" w:themeColor="text1"/>
          <w:sz w:val="24"/>
          <w:szCs w:val="24"/>
        </w:rPr>
      </w:pPr>
      <w:r w:rsidRPr="000B218D">
        <w:rPr>
          <w:color w:val="000000" w:themeColor="text1"/>
          <w:sz w:val="24"/>
          <w:szCs w:val="24"/>
        </w:rPr>
        <w:t>непредставления определенных конкурсной документацией документов и/или предоставления информации об участнике или о товарах, работах, услугах, закупка которых осуществляется, не соответствующей действительности;</w:t>
      </w:r>
    </w:p>
    <w:p w:rsidR="00E87AA1" w:rsidRPr="000B218D" w:rsidRDefault="00E87AA1" w:rsidP="003D1113">
      <w:pPr>
        <w:pStyle w:val="ConsPlusNormal"/>
        <w:widowControl w:val="0"/>
        <w:numPr>
          <w:ilvl w:val="1"/>
          <w:numId w:val="5"/>
        </w:numPr>
        <w:shd w:val="clear" w:color="auto" w:fill="FFFFFF"/>
        <w:spacing w:line="276" w:lineRule="auto"/>
        <w:ind w:left="0" w:firstLine="709"/>
        <w:jc w:val="both"/>
        <w:rPr>
          <w:color w:val="000000" w:themeColor="text1"/>
          <w:sz w:val="24"/>
          <w:szCs w:val="24"/>
        </w:rPr>
      </w:pPr>
      <w:r w:rsidRPr="000B218D">
        <w:rPr>
          <w:color w:val="000000" w:themeColor="text1"/>
          <w:sz w:val="24"/>
          <w:szCs w:val="24"/>
        </w:rPr>
        <w:t>несоответствия участника предусмотренным конкурсной документацией требованиям;</w:t>
      </w:r>
    </w:p>
    <w:p w:rsidR="00E87AA1" w:rsidRPr="000B218D" w:rsidRDefault="00E87AA1" w:rsidP="003D1113">
      <w:pPr>
        <w:pStyle w:val="ConsPlusNormal"/>
        <w:widowControl w:val="0"/>
        <w:numPr>
          <w:ilvl w:val="1"/>
          <w:numId w:val="5"/>
        </w:numPr>
        <w:shd w:val="clear" w:color="auto" w:fill="FFFFFF"/>
        <w:spacing w:line="276" w:lineRule="auto"/>
        <w:ind w:left="0" w:firstLine="709"/>
        <w:jc w:val="both"/>
        <w:rPr>
          <w:color w:val="000000" w:themeColor="text1"/>
          <w:sz w:val="24"/>
          <w:szCs w:val="24"/>
        </w:rPr>
      </w:pPr>
      <w:r w:rsidRPr="000B218D">
        <w:rPr>
          <w:color w:val="000000" w:themeColor="text1"/>
          <w:sz w:val="24"/>
          <w:szCs w:val="24"/>
        </w:rPr>
        <w:t>невнесения обеспечения конкурсной заявки (если конкурсной документацией это установлено);</w:t>
      </w:r>
    </w:p>
    <w:p w:rsidR="00E87AA1" w:rsidRPr="000B218D" w:rsidRDefault="00E87AA1" w:rsidP="003D1113">
      <w:pPr>
        <w:pStyle w:val="ConsPlusNormal"/>
        <w:widowControl w:val="0"/>
        <w:numPr>
          <w:ilvl w:val="1"/>
          <w:numId w:val="5"/>
        </w:numPr>
        <w:shd w:val="clear" w:color="auto" w:fill="FFFFFF"/>
        <w:spacing w:line="276" w:lineRule="auto"/>
        <w:ind w:left="0" w:firstLine="709"/>
        <w:jc w:val="both"/>
        <w:rPr>
          <w:color w:val="000000" w:themeColor="text1"/>
          <w:sz w:val="24"/>
          <w:szCs w:val="24"/>
        </w:rPr>
      </w:pPr>
      <w:r w:rsidRPr="000B218D">
        <w:rPr>
          <w:color w:val="000000" w:themeColor="text1"/>
          <w:sz w:val="24"/>
          <w:szCs w:val="24"/>
        </w:rPr>
        <w:t>несоответствия конкурсной заявки требованиям конкурсной документации, в том числе если:</w:t>
      </w:r>
    </w:p>
    <w:p w:rsidR="00E87AA1" w:rsidRPr="000B218D" w:rsidRDefault="00E87AA1" w:rsidP="003D1113">
      <w:pPr>
        <w:pStyle w:val="ConsPlusNormal"/>
        <w:shd w:val="clear" w:color="auto" w:fill="FFFFFF"/>
        <w:spacing w:line="276" w:lineRule="auto"/>
        <w:ind w:firstLine="709"/>
        <w:jc w:val="both"/>
        <w:rPr>
          <w:color w:val="000000" w:themeColor="text1"/>
          <w:sz w:val="24"/>
          <w:szCs w:val="24"/>
        </w:rPr>
      </w:pPr>
      <w:r w:rsidRPr="000B218D">
        <w:rPr>
          <w:color w:val="000000" w:themeColor="text1"/>
          <w:sz w:val="24"/>
          <w:szCs w:val="24"/>
        </w:rPr>
        <w:t>конкурсная заявка не соответствует форме, установленной конкурсной документацией, не содержит документов и иной информации согласно требованиям конкурсной документации;</w:t>
      </w:r>
    </w:p>
    <w:p w:rsidR="00E87AA1" w:rsidRPr="000B218D" w:rsidRDefault="00E87AA1" w:rsidP="003D1113">
      <w:pPr>
        <w:pStyle w:val="ConsPlusNormal"/>
        <w:shd w:val="clear" w:color="auto" w:fill="FFFFFF"/>
        <w:spacing w:line="276" w:lineRule="auto"/>
        <w:ind w:firstLine="709"/>
        <w:jc w:val="both"/>
        <w:rPr>
          <w:color w:val="000000" w:themeColor="text1"/>
          <w:sz w:val="24"/>
          <w:szCs w:val="24"/>
        </w:rPr>
      </w:pPr>
      <w:r w:rsidRPr="000B218D">
        <w:rPr>
          <w:color w:val="000000" w:themeColor="text1"/>
          <w:sz w:val="24"/>
          <w:szCs w:val="24"/>
        </w:rPr>
        <w:t>документы не подписаны должным образом (в соответствии с требованиями конкурсной документации);</w:t>
      </w:r>
    </w:p>
    <w:p w:rsidR="00E87AA1" w:rsidRPr="000B218D" w:rsidRDefault="00E87AA1" w:rsidP="003D1113">
      <w:pPr>
        <w:pStyle w:val="ConsPlusNormal"/>
        <w:shd w:val="clear" w:color="auto" w:fill="FFFFFF"/>
        <w:spacing w:line="276" w:lineRule="auto"/>
        <w:ind w:firstLine="709"/>
        <w:jc w:val="both"/>
        <w:rPr>
          <w:color w:val="000000" w:themeColor="text1"/>
          <w:sz w:val="24"/>
          <w:szCs w:val="24"/>
        </w:rPr>
      </w:pPr>
      <w:r w:rsidRPr="000B218D">
        <w:rPr>
          <w:color w:val="000000" w:themeColor="text1"/>
          <w:sz w:val="24"/>
          <w:szCs w:val="24"/>
        </w:rPr>
        <w:t>предложение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E87AA1" w:rsidRPr="000B218D" w:rsidRDefault="00E87AA1" w:rsidP="003D1113">
      <w:pPr>
        <w:pStyle w:val="ConsPlusNormal"/>
        <w:shd w:val="clear" w:color="auto" w:fill="FFFFFF"/>
        <w:spacing w:line="276" w:lineRule="auto"/>
        <w:ind w:firstLine="709"/>
        <w:jc w:val="both"/>
        <w:rPr>
          <w:color w:val="000000" w:themeColor="text1"/>
          <w:sz w:val="24"/>
          <w:szCs w:val="24"/>
        </w:rPr>
      </w:pPr>
      <w:r w:rsidRPr="000B218D">
        <w:rPr>
          <w:color w:val="000000" w:themeColor="text1"/>
          <w:sz w:val="24"/>
          <w:szCs w:val="24"/>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E87AA1" w:rsidRPr="000B218D" w:rsidRDefault="00E87AA1" w:rsidP="003D1113">
      <w:pPr>
        <w:pStyle w:val="ConsPlusNormal"/>
        <w:widowControl w:val="0"/>
        <w:numPr>
          <w:ilvl w:val="1"/>
          <w:numId w:val="5"/>
        </w:numPr>
        <w:shd w:val="clear" w:color="auto" w:fill="FFFFFF"/>
        <w:spacing w:line="276" w:lineRule="auto"/>
        <w:ind w:left="0" w:firstLine="709"/>
        <w:jc w:val="both"/>
        <w:rPr>
          <w:color w:val="000000" w:themeColor="text1"/>
          <w:sz w:val="24"/>
          <w:szCs w:val="24"/>
        </w:rPr>
      </w:pPr>
      <w:r w:rsidRPr="000B218D">
        <w:rPr>
          <w:color w:val="000000" w:themeColor="text1"/>
          <w:sz w:val="24"/>
          <w:szCs w:val="24"/>
        </w:rPr>
        <w:t>отказа участника от продления срока действия конкурсной заявки и ее обеспечения.</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rFonts w:eastAsia="MS Mincho"/>
          <w:color w:val="000000" w:themeColor="text1"/>
        </w:rPr>
        <w:t>До истечения срока действия конкурсной заявки участнику может быть предложено продлить срок действия конкурсных заявок и обеспечения конкурсной заявки. Участники вправе отклонить такое предложение, не утрачивая права на обеспечение конкурсной заявки (если в извещении и конкурсной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возвращается банковская гарантия в порядке, предусмотренном конкурсной документацией (в случае предоставления обеспечения гарантии в форме банковской гарантии), а конкурсная заявка такого участника отклоняется от участия в конкурсе.</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Заказчик вправе до подведения итогов конкурса в письменной форме запросить</w:t>
      </w:r>
      <w:r w:rsidRPr="000B218D">
        <w:rPr>
          <w:b/>
          <w:color w:val="000000" w:themeColor="text1"/>
        </w:rPr>
        <w:t xml:space="preserve"> </w:t>
      </w:r>
      <w:r w:rsidRPr="000B218D">
        <w:rPr>
          <w:color w:val="000000" w:themeColor="text1"/>
        </w:rPr>
        <w:t>у участников конкурса информацию и документы, необходимые для подтверждения соответствия участника, товаров, работ, услуг, предлагаемых в соответствии с конкурсной заявкой такого участника, предъявляемым требованиям, изложенным в конкурсной документации. При этом не допускается изменение и (или) дополнение конкурсных заявок участников.</w:t>
      </w:r>
    </w:p>
    <w:p w:rsidR="00E87AA1" w:rsidRPr="000B218D" w:rsidRDefault="00E87AA1" w:rsidP="003D1113">
      <w:pPr>
        <w:pStyle w:val="a3"/>
        <w:spacing w:line="276" w:lineRule="auto"/>
        <w:ind w:left="0" w:firstLine="709"/>
        <w:jc w:val="both"/>
        <w:rPr>
          <w:rFonts w:eastAsia="MS Mincho"/>
          <w:color w:val="000000" w:themeColor="text1"/>
        </w:rPr>
      </w:pPr>
      <w:r w:rsidRPr="000B218D">
        <w:rPr>
          <w:color w:val="000000" w:themeColor="text1"/>
        </w:rPr>
        <w:t xml:space="preserve">Ответ от участника конкурса, полученный после даты, указанной в запросе, не подлежит рассмотрению. </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По результатам рассмотрения конкурсных заявок заказчик принимает решение о допуске (отказе в допуске) участника конкурса к участию в конкурсе.</w:t>
      </w:r>
      <w:r w:rsidRPr="000B218D">
        <w:rPr>
          <w:b/>
          <w:i/>
          <w:color w:val="000000" w:themeColor="text1"/>
        </w:rPr>
        <w:t xml:space="preserve"> </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При наличии информации и документов, подтверждающих, что товары, работы, услуги, предлагаемые в соответствии с конкурсной заявкой участника, не соответствуют требованиям, изложенным в конкурсной документации, заявка участника отклоняется.</w:t>
      </w:r>
      <w:r w:rsidRPr="000B218D">
        <w:rPr>
          <w:rFonts w:eastAsia="Calibri"/>
          <w:color w:val="000000" w:themeColor="text1"/>
          <w:lang w:eastAsia="en-US"/>
        </w:rPr>
        <w:t xml:space="preserve"> </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Информация относительно процесса изучения, оценки и сопоставления конкурсных заявок, определения победителей конкурса не подлежит разглашению участникам. Попытки участников получить такую информацию до размещения уведомления на сайте ЗАО ''ЮКЖД'', служат основанием для отклонения конкурсных заявок таких участников.</w:t>
      </w:r>
      <w:r w:rsidRPr="000B218D">
        <w:rPr>
          <w:rFonts w:eastAsia="Calibri"/>
          <w:color w:val="000000" w:themeColor="text1"/>
          <w:lang w:eastAsia="en-US"/>
        </w:rPr>
        <w:t xml:space="preserve"> </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Заказчик рассматривает конкурсные заявки на предмет их соответствия требованиям конкурсной документации, а также оценивает и сопоставляет конкурсные заявки в соответствии с порядком и критериями, установленными конкурсной документацией.</w:t>
      </w:r>
    </w:p>
    <w:p w:rsidR="00E87AA1" w:rsidRPr="000B218D" w:rsidRDefault="00E87AA1" w:rsidP="003D1113">
      <w:pPr>
        <w:pStyle w:val="a3"/>
        <w:spacing w:line="276" w:lineRule="auto"/>
        <w:ind w:left="0"/>
        <w:jc w:val="both"/>
        <w:rPr>
          <w:rFonts w:eastAsia="MS Mincho"/>
          <w:color w:val="000000" w:themeColor="text1"/>
        </w:rPr>
      </w:pPr>
      <w:r w:rsidRPr="000B218D">
        <w:rPr>
          <w:rFonts w:eastAsia="MS Mincho"/>
          <w:color w:val="000000" w:themeColor="text1"/>
        </w:rPr>
        <w:tab/>
        <w:t xml:space="preserve">При этом организатор осуществляет рассмотрение заявок на предмет </w:t>
      </w:r>
      <w:r w:rsidRPr="000B218D">
        <w:rPr>
          <w:color w:val="000000" w:themeColor="text1"/>
        </w:rPr>
        <w:t>соответствия участников обязательным требованиям, а также проверяет наличие и соответствие представленных в составе заявок документов требованиям</w:t>
      </w:r>
      <w:r w:rsidRPr="000B218D">
        <w:rPr>
          <w:i/>
          <w:color w:val="000000" w:themeColor="text1"/>
        </w:rPr>
        <w:t xml:space="preserve"> </w:t>
      </w:r>
      <w:r w:rsidRPr="000B218D">
        <w:rPr>
          <w:color w:val="000000" w:themeColor="text1"/>
        </w:rPr>
        <w:t>конкурсной документации (за исключением квалификационных требований, требований технического задания конкурсной документации, требований об обосновании демпинговой цены).</w:t>
      </w:r>
    </w:p>
    <w:p w:rsidR="00E87AA1" w:rsidRPr="000B218D" w:rsidRDefault="00E87AA1" w:rsidP="003D1113">
      <w:pPr>
        <w:pStyle w:val="a3"/>
        <w:spacing w:line="276" w:lineRule="auto"/>
        <w:ind w:left="0"/>
        <w:jc w:val="both"/>
        <w:rPr>
          <w:rFonts w:eastAsia="MS Mincho"/>
          <w:color w:val="000000" w:themeColor="text1"/>
        </w:rPr>
      </w:pPr>
      <w:r w:rsidRPr="000B218D">
        <w:rPr>
          <w:rFonts w:eastAsia="MS Mincho"/>
          <w:color w:val="000000" w:themeColor="text1"/>
        </w:rPr>
        <w:tab/>
      </w:r>
      <w:r w:rsidRPr="000B218D">
        <w:rPr>
          <w:color w:val="000000" w:themeColor="text1"/>
        </w:rPr>
        <w:t>Заказчик может не принимать во внимание мелкие погрешности, несоответствия, неточности в конкурсной заявке, которые существенно не влияют на ее содержание и дальнейшую оценку (при соблюдении равенства всех участников конкурса) и не оказывают воздействия на рейтинг какого-либо из участников при рассмотрении и оценке конкурсных заявок.</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Заказчик вправе допустить участника к участию в конкурсе в случае, если участник или его конкурсная заявка не соответствуют требованиям конкурсной документации, но выявленные недостатки носят формальный характер и не влияют на содержание и условия заявки на участие в конкурсе, а также на условия исполнения договора и не влекут рисков неисполнения обязательств, принятых таким участником в соответствии с его конкурсной заявкой.</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Если в конкурсной заявке имеются расхождения между обозначением сумм словами и цифрами, то к рассмотрению принимается сумма, указанная словами.</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 </w:t>
      </w:r>
      <w:r w:rsidR="00455FA7" w:rsidRPr="000B218D">
        <w:rPr>
          <w:color w:val="000000" w:themeColor="text1"/>
        </w:rPr>
        <w:t>Если в конкурсной заявке имеются арифметические ошибки, организатор по инициативе экспертной группы может сделать запрос об уточнении у участника цены договора при сохранении единичных расценок.</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 xml:space="preserve">В ходе рассмотрения заявок заказчик вправе затребовать от участников конкурса разъяснения положений конкурсных заявок. </w:t>
      </w: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color w:val="000000" w:themeColor="text1"/>
        </w:rPr>
        <w:t>Участники и их представители не вправе участвовать в рассмотрении конкурсных заявок и изучении квалификации участников.</w:t>
      </w: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Порядок оценки и сопоставления конкурсных заявок</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Победитель конкурса определяется по итогам оценки конкурсных заявок, соответствующих требованиям конкурсной документации.</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Оценка конкурсных заявок осуществляется на основании технического предложения, иных документов, представленных в соответствии с требованиями конкурсной документации, а также документов, перечисленных в пункте 4 конкурсной документации.</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Техническое предложение участника, представляемое в составе заявки, должно соответствовать требованиям, указанным в пункте 8.7 конкурсной документации, условия технического предложения должны соответствовать требованиям технического задания, являющегося приложением № 1 к конкурсной документации, и должно предоставляться по форме приложения № 2 к конкурсной документации.</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При оценке конкурсных заявок по критерию «цена договора» сопоставляются предложения участников по цене без учета НДС в порядке, предусмотренном пунктом 4 конкурсной документации.</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Если по каким-либо причинам участник не представил информацию за весь требуемый конкурсной документацией период (если в соответствии с конкурсной документацией требуется представление информации за период), а лишь частично, заявка по критериям, указанным в пункте 4 конкурсной документации, оценивается на основании имеющейся в составе заявки информации.</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Если документы, необходимые для осуществления оценки, не соответствуют требованиям конкурсной документации оценка заявки по критериям указанным в пункте 4 конкурсной документации, осуществляется без учета информации, указанной в таких документах.</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Если условия заявки сформулированы неоднозначно, при оценке заявок учитываются значения, указанные в заявке участника, согласно которым присваивается меньшее количество баллов.</w:t>
      </w:r>
    </w:p>
    <w:p w:rsidR="00C56A83" w:rsidRPr="000B218D" w:rsidRDefault="00C56A83"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В порядке и по критериям, изложенным в пункте 4 конкурсной документации, каждому участнику по каждому лоту, в котором он участвует, присваивается порядковый номер.</w:t>
      </w:r>
    </w:p>
    <w:p w:rsidR="00C56A83" w:rsidRPr="000B218D" w:rsidRDefault="00C56A83" w:rsidP="003D1113">
      <w:pPr>
        <w:pStyle w:val="a6"/>
        <w:suppressAutoHyphens/>
        <w:spacing w:line="276" w:lineRule="auto"/>
        <w:rPr>
          <w:color w:val="000000" w:themeColor="text1"/>
          <w:sz w:val="24"/>
        </w:rPr>
      </w:pPr>
      <w:r w:rsidRPr="000B218D">
        <w:rPr>
          <w:color w:val="000000" w:themeColor="text1"/>
          <w:sz w:val="24"/>
        </w:rPr>
        <w:t>В случае если в нескольких конкурсных заявках содержатся одинаковые условия, меньший порядковый номер присваивается конкурсной заявке, которая поступила ранее других конкурсных заявок, содержащих такие же условия.</w:t>
      </w: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Подведение итогов конкурса</w:t>
      </w:r>
    </w:p>
    <w:p w:rsidR="00F761C7" w:rsidRPr="000B218D" w:rsidRDefault="00F761C7"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Комиссия, рассмотрев конкурсные заявки и представленные по итогам рассмотрения и оценки заявок материалы, принимает решение о победителе конкурса. </w:t>
      </w:r>
    </w:p>
    <w:p w:rsidR="00F761C7" w:rsidRPr="000B218D" w:rsidRDefault="00F761C7"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По итогам рассмотрения поступивших заявок оформляется уведомление, которое </w:t>
      </w:r>
      <w:r w:rsidR="00DD4A6E" w:rsidRPr="000B218D">
        <w:rPr>
          <w:color w:val="000000" w:themeColor="text1"/>
        </w:rPr>
        <w:t>размещается на сайте в течение</w:t>
      </w:r>
      <w:r w:rsidRPr="000B218D">
        <w:rPr>
          <w:color w:val="000000" w:themeColor="text1"/>
        </w:rPr>
        <w:t xml:space="preserve"> 3 (трех) рабочих дней с даты рассмотрения заявок.</w:t>
      </w:r>
    </w:p>
    <w:p w:rsidR="00E87AA1" w:rsidRPr="000B218D" w:rsidRDefault="00E87AA1" w:rsidP="003D1113">
      <w:pPr>
        <w:pStyle w:val="a3"/>
        <w:spacing w:line="276" w:lineRule="auto"/>
        <w:ind w:left="709"/>
        <w:jc w:val="both"/>
        <w:rPr>
          <w:color w:val="000000" w:themeColor="text1"/>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Признание конкурса несостоявшимся</w:t>
      </w:r>
    </w:p>
    <w:p w:rsidR="00145FC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Открытый конкурс признается состоявшимся, если участниками конкурса признано не менее 2 претендентов</w:t>
      </w:r>
      <w:r w:rsidR="00145FC1" w:rsidRPr="000B218D">
        <w:rPr>
          <w:color w:val="000000" w:themeColor="text1"/>
          <w:sz w:val="24"/>
        </w:rPr>
        <w:t>.</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 xml:space="preserve"> Конкурс (в том числе в части отдельных лотов) признается несостоявшимся, если:</w:t>
      </w:r>
    </w:p>
    <w:p w:rsidR="00E87AA1" w:rsidRPr="000B218D" w:rsidRDefault="00E87AA1" w:rsidP="003D1113">
      <w:pPr>
        <w:pStyle w:val="a6"/>
        <w:suppressAutoHyphens/>
        <w:spacing w:line="276" w:lineRule="auto"/>
        <w:ind w:left="709" w:firstLine="0"/>
        <w:rPr>
          <w:color w:val="000000" w:themeColor="text1"/>
          <w:sz w:val="24"/>
        </w:rPr>
      </w:pPr>
      <w:r w:rsidRPr="000B218D">
        <w:rPr>
          <w:color w:val="000000" w:themeColor="text1"/>
          <w:sz w:val="24"/>
        </w:rPr>
        <w:t>1) на участие в конкурсе (в том числе в части отдельных лотов) не подана ни одна конкурсная заявка;</w:t>
      </w:r>
    </w:p>
    <w:p w:rsidR="00E87AA1" w:rsidRPr="000B218D" w:rsidRDefault="00E87AA1" w:rsidP="003D1113">
      <w:pPr>
        <w:pStyle w:val="a6"/>
        <w:suppressAutoHyphens/>
        <w:spacing w:line="276" w:lineRule="auto"/>
        <w:rPr>
          <w:color w:val="000000" w:themeColor="text1"/>
          <w:sz w:val="24"/>
        </w:rPr>
      </w:pPr>
      <w:r w:rsidRPr="000B218D">
        <w:rPr>
          <w:color w:val="000000" w:themeColor="text1"/>
          <w:sz w:val="24"/>
        </w:rPr>
        <w:t>2) на участие в конкурсе (в том числе в части отдельных лотов) подана одна конкурсная заявка;</w:t>
      </w:r>
    </w:p>
    <w:p w:rsidR="00E87AA1" w:rsidRPr="000B218D" w:rsidRDefault="00E87AA1" w:rsidP="003D1113">
      <w:pPr>
        <w:pStyle w:val="a6"/>
        <w:suppressAutoHyphens/>
        <w:spacing w:line="276" w:lineRule="auto"/>
        <w:rPr>
          <w:color w:val="000000" w:themeColor="text1"/>
          <w:sz w:val="24"/>
        </w:rPr>
      </w:pPr>
      <w:r w:rsidRPr="000B218D">
        <w:rPr>
          <w:color w:val="000000" w:themeColor="text1"/>
          <w:sz w:val="24"/>
        </w:rPr>
        <w:t>3) по итогам рассмотрения конкурсных заявок к участию в конкурсе (в том числе в части отдельных лотов) допущен один участник;</w:t>
      </w:r>
    </w:p>
    <w:p w:rsidR="00E87AA1" w:rsidRPr="000B218D" w:rsidRDefault="00E87AA1" w:rsidP="003D1113">
      <w:pPr>
        <w:pStyle w:val="a6"/>
        <w:suppressAutoHyphens/>
        <w:spacing w:line="276" w:lineRule="auto"/>
        <w:rPr>
          <w:color w:val="000000" w:themeColor="text1"/>
          <w:sz w:val="24"/>
        </w:rPr>
      </w:pPr>
      <w:r w:rsidRPr="000B218D">
        <w:rPr>
          <w:color w:val="000000" w:themeColor="text1"/>
          <w:sz w:val="24"/>
        </w:rPr>
        <w:t>4) ни один из участников не допущен к участию в конкурсе (в том числе в части отдельных лотов);</w:t>
      </w:r>
    </w:p>
    <w:p w:rsidR="00E87AA1" w:rsidRPr="000B218D" w:rsidRDefault="00E87AA1" w:rsidP="003D1113">
      <w:pPr>
        <w:pStyle w:val="a6"/>
        <w:suppressAutoHyphens/>
        <w:spacing w:line="276" w:lineRule="auto"/>
        <w:rPr>
          <w:color w:val="000000" w:themeColor="text1"/>
          <w:sz w:val="24"/>
        </w:rPr>
      </w:pPr>
      <w:r w:rsidRPr="000B218D">
        <w:rPr>
          <w:color w:val="000000" w:themeColor="text1"/>
          <w:sz w:val="24"/>
        </w:rPr>
        <w:t>5) победитель конкурса (в том числе в части отдельных лотов) или участник конкурса (в том числе в части отдельных лотов), заявке которого присвоен второй номер, уклоняются от заключения договора.</w:t>
      </w:r>
      <w:r w:rsidRPr="000B218D">
        <w:rPr>
          <w:rFonts w:eastAsia="Times New Roman"/>
          <w:i/>
          <w:color w:val="000000" w:themeColor="text1"/>
          <w:sz w:val="24"/>
        </w:rPr>
        <w:t xml:space="preserve"> </w:t>
      </w:r>
    </w:p>
    <w:p w:rsidR="00E87AA1" w:rsidRPr="000B218D" w:rsidRDefault="00E87AA1" w:rsidP="003D1113">
      <w:pPr>
        <w:pStyle w:val="a6"/>
        <w:numPr>
          <w:ilvl w:val="2"/>
          <w:numId w:val="6"/>
        </w:numPr>
        <w:suppressAutoHyphens/>
        <w:spacing w:line="276" w:lineRule="auto"/>
        <w:ind w:left="0" w:firstLine="0"/>
        <w:rPr>
          <w:color w:val="000000" w:themeColor="text1"/>
          <w:sz w:val="24"/>
        </w:rPr>
      </w:pPr>
      <w:r w:rsidRPr="000B218D">
        <w:rPr>
          <w:color w:val="000000" w:themeColor="text1"/>
          <w:sz w:val="24"/>
        </w:rPr>
        <w:t>Если открытый конкурс признан несостоявшимся вследствие поступления конкурсной заявки от одного участника, а также если к участию в открытом конкурсе допущен один участник, с таким участником может быть заключен договор в порядке, установленном Положением</w:t>
      </w:r>
      <w:r w:rsidR="00145FC1" w:rsidRPr="000B218D">
        <w:rPr>
          <w:color w:val="000000" w:themeColor="text1"/>
          <w:sz w:val="24"/>
        </w:rPr>
        <w:t xml:space="preserve"> ''О  порядке  размещения заказов и осуществления закупок товаров, работ, услуг для нужд ЗАО ''ЮКЖД''</w:t>
      </w:r>
      <w:r w:rsidRPr="000B218D">
        <w:rPr>
          <w:color w:val="000000" w:themeColor="text1"/>
          <w:sz w:val="24"/>
        </w:rPr>
        <w:t xml:space="preserve"> и нормативными документами ЗАО «ЮКЖД». Цена заключаемого договора не может превышать цену, указанную</w:t>
      </w:r>
      <w:r w:rsidR="00145FC1" w:rsidRPr="000B218D">
        <w:rPr>
          <w:color w:val="000000" w:themeColor="text1"/>
          <w:sz w:val="24"/>
        </w:rPr>
        <w:t xml:space="preserve"> в конкурсной заявке участника</w:t>
      </w:r>
      <w:r w:rsidRPr="000B218D">
        <w:rPr>
          <w:color w:val="000000" w:themeColor="text1"/>
          <w:sz w:val="24"/>
        </w:rPr>
        <w:t xml:space="preserve"> (в том числе в части отдельных лотов). </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Если открытый конкурс признан несостоявшимся и не принято решение о заключении договора, заказчик вправе объявить новый конкурс или осуществить закупку другим способом. Выбор иного способа осуществляется исходя из условий его применения, предусмотренных Положением ''О  порядке  размещения заказов и осуществления закупок товаров, работ, услуг для нужд ЗАО ''ЮКЖД'' , утвержденным</w:t>
      </w:r>
      <w:r w:rsidR="00F761C7" w:rsidRPr="000B218D">
        <w:rPr>
          <w:color w:val="000000" w:themeColor="text1"/>
          <w:sz w:val="24"/>
        </w:rPr>
        <w:t xml:space="preserve"> приказом </w:t>
      </w:r>
      <w:r w:rsidR="00145FC1" w:rsidRPr="000B218D">
        <w:rPr>
          <w:color w:val="000000" w:themeColor="text1"/>
          <w:sz w:val="24"/>
        </w:rPr>
        <w:t xml:space="preserve">         № </w:t>
      </w:r>
      <w:r w:rsidR="00F761C7" w:rsidRPr="000B218D">
        <w:rPr>
          <w:color w:val="000000" w:themeColor="text1"/>
          <w:sz w:val="24"/>
        </w:rPr>
        <w:t>200/Н от 24.12.2018г.</w:t>
      </w:r>
    </w:p>
    <w:p w:rsidR="00E87AA1" w:rsidRPr="000B218D" w:rsidRDefault="00E87AA1" w:rsidP="003D1113">
      <w:pPr>
        <w:pStyle w:val="a3"/>
        <w:spacing w:line="276" w:lineRule="auto"/>
        <w:ind w:left="709"/>
        <w:jc w:val="both"/>
        <w:rPr>
          <w:color w:val="000000" w:themeColor="text1"/>
        </w:rPr>
      </w:pPr>
    </w:p>
    <w:p w:rsidR="00E87AA1" w:rsidRPr="000B218D" w:rsidRDefault="00E87AA1" w:rsidP="003D1113">
      <w:pPr>
        <w:pStyle w:val="2"/>
        <w:numPr>
          <w:ilvl w:val="0"/>
          <w:numId w:val="6"/>
        </w:numPr>
        <w:spacing w:before="0" w:after="0" w:line="276" w:lineRule="auto"/>
        <w:ind w:left="928" w:hanging="219"/>
        <w:jc w:val="both"/>
        <w:rPr>
          <w:rFonts w:ascii="Times New Roman" w:hAnsi="Times New Roman" w:cs="Times New Roman"/>
          <w:i w:val="0"/>
          <w:color w:val="000000" w:themeColor="text1"/>
          <w:sz w:val="24"/>
          <w:szCs w:val="24"/>
        </w:rPr>
      </w:pPr>
      <w:r w:rsidRPr="000B218D">
        <w:rPr>
          <w:rFonts w:ascii="Times New Roman" w:hAnsi="Times New Roman" w:cs="Times New Roman"/>
          <w:i w:val="0"/>
          <w:color w:val="000000" w:themeColor="text1"/>
          <w:sz w:val="24"/>
          <w:szCs w:val="24"/>
        </w:rPr>
        <w:t>Конкурсная заявка</w:t>
      </w:r>
    </w:p>
    <w:p w:rsidR="00F15B0D" w:rsidRPr="000B218D" w:rsidRDefault="00F15B0D" w:rsidP="003D1113">
      <w:pPr>
        <w:spacing w:line="276" w:lineRule="auto"/>
        <w:rPr>
          <w:color w:val="000000" w:themeColor="text1"/>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Состав конкурсной заявки</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Конкурсная заявка должна содержать всю требуемую в конкурсной документации информацию и документы.</w:t>
      </w:r>
      <w:r w:rsidRPr="000B218D">
        <w:rPr>
          <w:rFonts w:eastAsia="Times New Roman"/>
          <w:i/>
          <w:color w:val="000000" w:themeColor="text1"/>
          <w:sz w:val="24"/>
        </w:rPr>
        <w:t xml:space="preserve"> </w:t>
      </w:r>
    </w:p>
    <w:p w:rsidR="00DC7EC8"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 xml:space="preserve">Конкурсная заявка должна действовать не </w:t>
      </w:r>
      <w:r w:rsidR="007A5056" w:rsidRPr="000B218D">
        <w:rPr>
          <w:color w:val="000000" w:themeColor="text1"/>
          <w:sz w:val="24"/>
        </w:rPr>
        <w:t>менее 30</w:t>
      </w:r>
      <w:r w:rsidRPr="000B218D">
        <w:rPr>
          <w:color w:val="000000" w:themeColor="text1"/>
          <w:sz w:val="24"/>
        </w:rPr>
        <w:t xml:space="preserve"> (</w:t>
      </w:r>
      <w:r w:rsidR="007A5056" w:rsidRPr="000B218D">
        <w:rPr>
          <w:color w:val="000000" w:themeColor="text1"/>
          <w:sz w:val="24"/>
        </w:rPr>
        <w:t>тридцати</w:t>
      </w:r>
      <w:r w:rsidR="00DC7EC8" w:rsidRPr="000B218D">
        <w:rPr>
          <w:color w:val="000000" w:themeColor="text1"/>
          <w:sz w:val="24"/>
        </w:rPr>
        <w:t>) дней с даты вскрытия заявок.</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 xml:space="preserve">Конкурсная заявка оформляется в соответствии с требованиями конкурсной документации. </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 xml:space="preserve">Конкурсная заявка участника, не соответствующая требованиям конкурсной документации, отклоняется. </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Конкурсная заявка оформляется на русском и</w:t>
      </w:r>
      <w:r w:rsidR="00DC7EC8" w:rsidRPr="000B218D">
        <w:rPr>
          <w:color w:val="000000" w:themeColor="text1"/>
          <w:sz w:val="24"/>
        </w:rPr>
        <w:t>/или</w:t>
      </w:r>
      <w:r w:rsidRPr="000B218D">
        <w:rPr>
          <w:color w:val="000000" w:themeColor="text1"/>
          <w:sz w:val="24"/>
        </w:rPr>
        <w:t xml:space="preserve"> армянском языках. Вся переписка, связанная с проведением конкурса, ведется на русском и</w:t>
      </w:r>
      <w:r w:rsidR="00DC7EC8" w:rsidRPr="000B218D">
        <w:rPr>
          <w:color w:val="000000" w:themeColor="text1"/>
          <w:sz w:val="24"/>
        </w:rPr>
        <w:t>/или</w:t>
      </w:r>
      <w:r w:rsidRPr="000B218D">
        <w:rPr>
          <w:color w:val="000000" w:themeColor="text1"/>
          <w:sz w:val="24"/>
        </w:rPr>
        <w:t xml:space="preserve"> армянском языках. В случае если для участия в конкурсе иностранному лицу потребуется извещение, конкурсная документация на иностранном языке, перевод на иностранный язык такое лицо осуществляет самостоятельно за свой счет. </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В конкурсной заявке должны быть представлены:</w:t>
      </w:r>
    </w:p>
    <w:p w:rsidR="00E87AA1" w:rsidRPr="000B218D" w:rsidRDefault="00E87AA1" w:rsidP="003D1113">
      <w:pPr>
        <w:pStyle w:val="a6"/>
        <w:numPr>
          <w:ilvl w:val="3"/>
          <w:numId w:val="6"/>
        </w:numPr>
        <w:tabs>
          <w:tab w:val="left" w:pos="1440"/>
        </w:tabs>
        <w:suppressAutoHyphens/>
        <w:spacing w:line="276" w:lineRule="auto"/>
        <w:ind w:left="0" w:firstLine="709"/>
        <w:rPr>
          <w:color w:val="000000" w:themeColor="text1"/>
          <w:sz w:val="24"/>
        </w:rPr>
      </w:pPr>
      <w:r w:rsidRPr="000B218D">
        <w:rPr>
          <w:color w:val="000000" w:themeColor="text1"/>
          <w:sz w:val="24"/>
        </w:rPr>
        <w:t>опись представленных документов, заверенная подписью и печатью (при ее наличии) участника. При представлении заявки предоставляется оригинал.</w:t>
      </w:r>
    </w:p>
    <w:p w:rsidR="00E87AA1" w:rsidRPr="000B218D" w:rsidRDefault="00E87AA1" w:rsidP="003D1113">
      <w:pPr>
        <w:pStyle w:val="a6"/>
        <w:numPr>
          <w:ilvl w:val="3"/>
          <w:numId w:val="6"/>
        </w:numPr>
        <w:tabs>
          <w:tab w:val="left" w:pos="1440"/>
        </w:tabs>
        <w:suppressAutoHyphens/>
        <w:spacing w:line="276" w:lineRule="auto"/>
        <w:ind w:left="0" w:firstLine="709"/>
        <w:rPr>
          <w:color w:val="000000" w:themeColor="text1"/>
          <w:sz w:val="24"/>
        </w:rPr>
      </w:pPr>
      <w:r w:rsidRPr="000B218D">
        <w:rPr>
          <w:color w:val="000000" w:themeColor="text1"/>
          <w:sz w:val="24"/>
        </w:rPr>
        <w:t xml:space="preserve">надлежащим образом оформленная в соответствии с формой, являющейся </w:t>
      </w:r>
      <w:r w:rsidR="007A5056" w:rsidRPr="000B218D">
        <w:rPr>
          <w:color w:val="000000" w:themeColor="text1"/>
          <w:sz w:val="24"/>
        </w:rPr>
        <w:t>приложением № 2</w:t>
      </w:r>
      <w:r w:rsidRPr="000B218D">
        <w:rPr>
          <w:color w:val="000000" w:themeColor="text1"/>
          <w:sz w:val="24"/>
        </w:rPr>
        <w:t xml:space="preserve"> к конкурсной документации, заверенная подписью и печатью (при ее наличии) участника заявка на участие в конкурсе. При представлении заявки предоставляются оригиналы. </w:t>
      </w:r>
    </w:p>
    <w:p w:rsidR="00DC7EC8" w:rsidRPr="000B218D" w:rsidRDefault="00DC7EC8" w:rsidP="003D1113">
      <w:pPr>
        <w:pStyle w:val="a6"/>
        <w:numPr>
          <w:ilvl w:val="3"/>
          <w:numId w:val="6"/>
        </w:numPr>
        <w:tabs>
          <w:tab w:val="left" w:pos="1440"/>
        </w:tabs>
        <w:suppressAutoHyphens/>
        <w:spacing w:line="276" w:lineRule="auto"/>
        <w:ind w:left="0" w:firstLine="709"/>
        <w:rPr>
          <w:color w:val="000000" w:themeColor="text1"/>
          <w:sz w:val="24"/>
        </w:rPr>
      </w:pPr>
      <w:r w:rsidRPr="000B218D">
        <w:rPr>
          <w:color w:val="000000" w:themeColor="text1"/>
          <w:sz w:val="24"/>
        </w:rPr>
        <w:t>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E87AA1" w:rsidRPr="000B218D" w:rsidRDefault="00E87AA1" w:rsidP="003D1113">
      <w:pPr>
        <w:pStyle w:val="a6"/>
        <w:numPr>
          <w:ilvl w:val="3"/>
          <w:numId w:val="6"/>
        </w:numPr>
        <w:tabs>
          <w:tab w:val="left" w:pos="1440"/>
        </w:tabs>
        <w:suppressAutoHyphens/>
        <w:spacing w:line="276" w:lineRule="auto"/>
        <w:ind w:left="0" w:firstLine="709"/>
        <w:rPr>
          <w:color w:val="000000" w:themeColor="text1"/>
          <w:sz w:val="24"/>
        </w:rPr>
      </w:pPr>
      <w:r w:rsidRPr="000B218D">
        <w:rPr>
          <w:color w:val="000000" w:themeColor="text1"/>
          <w:sz w:val="24"/>
        </w:rPr>
        <w:t xml:space="preserve">документы, подтверждающие полномочия лица, подписавшего конкурсную заявку: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должен быть представлен оригинал или нотариально заверенная копия доверенности, иные документы представляются в виде копии, заверенной участником. </w:t>
      </w:r>
    </w:p>
    <w:p w:rsidR="00E87AA1" w:rsidRPr="000B218D" w:rsidRDefault="00E87AA1" w:rsidP="003D1113">
      <w:pPr>
        <w:pStyle w:val="a6"/>
        <w:numPr>
          <w:ilvl w:val="3"/>
          <w:numId w:val="6"/>
        </w:numPr>
        <w:tabs>
          <w:tab w:val="left" w:pos="1440"/>
        </w:tabs>
        <w:suppressAutoHyphens/>
        <w:spacing w:line="276" w:lineRule="auto"/>
        <w:ind w:left="0" w:firstLine="709"/>
        <w:rPr>
          <w:color w:val="000000" w:themeColor="text1"/>
          <w:sz w:val="24"/>
        </w:rPr>
      </w:pPr>
      <w:r w:rsidRPr="000B218D">
        <w:rPr>
          <w:color w:val="000000" w:themeColor="text1"/>
          <w:sz w:val="24"/>
        </w:rPr>
        <w:t>документы, подтверждающие соответствие участников конкурса, предлагаемых ими товаров, работ, услуг установленным требованиям конкурсной документации и условиям допуска к участию в конкурсе, в частности, перечисленным в пунктах 2, 3 конкурсной документации. Перечень документов и порядок их оформлен</w:t>
      </w:r>
      <w:r w:rsidR="00DC7EC8" w:rsidRPr="000B218D">
        <w:rPr>
          <w:color w:val="000000" w:themeColor="text1"/>
          <w:sz w:val="24"/>
        </w:rPr>
        <w:t xml:space="preserve">ия указываются в </w:t>
      </w:r>
      <w:r w:rsidR="007A5056" w:rsidRPr="000B218D">
        <w:rPr>
          <w:color w:val="000000" w:themeColor="text1"/>
          <w:sz w:val="24"/>
        </w:rPr>
        <w:t>пунктах 2, 8.3</w:t>
      </w:r>
      <w:r w:rsidRPr="000B218D">
        <w:rPr>
          <w:color w:val="000000" w:themeColor="text1"/>
          <w:sz w:val="24"/>
        </w:rPr>
        <w:t xml:space="preserve"> конкурсной документации;</w:t>
      </w:r>
    </w:p>
    <w:p w:rsidR="00E87AA1" w:rsidRPr="000B218D" w:rsidRDefault="00E87AA1" w:rsidP="003D1113">
      <w:pPr>
        <w:pStyle w:val="a6"/>
        <w:numPr>
          <w:ilvl w:val="3"/>
          <w:numId w:val="6"/>
        </w:numPr>
        <w:tabs>
          <w:tab w:val="left" w:pos="1440"/>
        </w:tabs>
        <w:suppressAutoHyphens/>
        <w:spacing w:line="276" w:lineRule="auto"/>
        <w:ind w:left="0" w:firstLine="709"/>
        <w:rPr>
          <w:color w:val="000000" w:themeColor="text1"/>
          <w:sz w:val="24"/>
        </w:rPr>
      </w:pPr>
      <w:r w:rsidRPr="000B218D">
        <w:rPr>
          <w:color w:val="000000" w:themeColor="text1"/>
          <w:sz w:val="24"/>
        </w:rPr>
        <w:t>дополнительные документы, на основании которых проводится оценка (если пунктом 4 конкурсной документации предусмотрено представление указанных документов). Перечень документов и порядок их оформления указываются в пункте 4 конкурсной документации;</w:t>
      </w:r>
    </w:p>
    <w:p w:rsidR="00E87AA1" w:rsidRPr="000B218D" w:rsidRDefault="00E87AA1" w:rsidP="00924D75">
      <w:pPr>
        <w:pStyle w:val="a6"/>
        <w:numPr>
          <w:ilvl w:val="3"/>
          <w:numId w:val="6"/>
        </w:numPr>
        <w:tabs>
          <w:tab w:val="left" w:pos="1440"/>
        </w:tabs>
        <w:suppressAutoHyphens/>
        <w:spacing w:line="276" w:lineRule="auto"/>
        <w:ind w:left="0" w:firstLine="709"/>
        <w:rPr>
          <w:color w:val="000000" w:themeColor="text1"/>
          <w:sz w:val="24"/>
        </w:rPr>
      </w:pPr>
      <w:r w:rsidRPr="000B218D">
        <w:rPr>
          <w:color w:val="000000" w:themeColor="text1"/>
          <w:sz w:val="24"/>
        </w:rPr>
        <w:t xml:space="preserve">надлежащим образом оформленные: конкурсной заявки, общие сведения об участнике, информацию о финансовом состоянии и производственной деятельности (по форме </w:t>
      </w:r>
      <w:r w:rsidR="00911EEB" w:rsidRPr="000B218D">
        <w:rPr>
          <w:color w:val="000000" w:themeColor="text1"/>
          <w:sz w:val="24"/>
        </w:rPr>
        <w:t>приложений №1-</w:t>
      </w:r>
      <w:r w:rsidR="000248CC" w:rsidRPr="000B218D">
        <w:rPr>
          <w:color w:val="000000" w:themeColor="text1"/>
          <w:sz w:val="24"/>
        </w:rPr>
        <w:t>7</w:t>
      </w:r>
      <w:r w:rsidRPr="000B218D">
        <w:rPr>
          <w:color w:val="000000" w:themeColor="text1"/>
          <w:sz w:val="24"/>
        </w:rPr>
        <w:t xml:space="preserve"> к настоящей конкурсной заявке); </w:t>
      </w:r>
    </w:p>
    <w:p w:rsidR="00E87AA1" w:rsidRPr="000B218D" w:rsidRDefault="00E87AA1" w:rsidP="003D1113">
      <w:pPr>
        <w:pStyle w:val="a6"/>
        <w:numPr>
          <w:ilvl w:val="3"/>
          <w:numId w:val="6"/>
        </w:numPr>
        <w:tabs>
          <w:tab w:val="left" w:pos="1440"/>
        </w:tabs>
        <w:suppressAutoHyphens/>
        <w:spacing w:line="276" w:lineRule="auto"/>
        <w:ind w:left="0" w:firstLine="709"/>
        <w:rPr>
          <w:color w:val="000000" w:themeColor="text1"/>
          <w:sz w:val="24"/>
        </w:rPr>
      </w:pPr>
      <w:r w:rsidRPr="000B218D">
        <w:rPr>
          <w:color w:val="000000" w:themeColor="text1"/>
          <w:sz w:val="24"/>
        </w:rPr>
        <w:t xml:space="preserve">Справку </w:t>
      </w:r>
      <w:r w:rsidR="00911EEB" w:rsidRPr="000B218D">
        <w:rPr>
          <w:color w:val="000000" w:themeColor="text1"/>
          <w:sz w:val="24"/>
        </w:rPr>
        <w:t>от налоговых</w:t>
      </w:r>
      <w:r w:rsidRPr="000B218D">
        <w:rPr>
          <w:color w:val="000000" w:themeColor="text1"/>
          <w:sz w:val="24"/>
        </w:rPr>
        <w:t xml:space="preserve"> органов об отсутствии просроченных долгов, по линии налоговых и обязательных социальных выплат, на последний день отчетного периода, предшествующего дню представления заявки на конкурс. </w:t>
      </w: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Подача конкурсных заявок</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Окончательная дата подачи конкурсных заявок и, соответственно, дата вскрытия конкурсных заявок может быть перенесена на более поздний срок. Соответствующие изменения даты подачи конкурсных заявок размещаются на сайте ЗАО ''ЮКЖД''. В этом случае срок действия конкурсных заявок устанавливается в соответствии с пунктом 8.1.2 конкурсной документации и не сокращается.</w:t>
      </w:r>
      <w:r w:rsidRPr="000B218D">
        <w:rPr>
          <w:b/>
          <w:color w:val="000000" w:themeColor="text1"/>
          <w:sz w:val="24"/>
        </w:rPr>
        <w:t xml:space="preserve"> </w:t>
      </w:r>
      <w:r w:rsidRPr="000B218D">
        <w:rPr>
          <w:color w:val="000000" w:themeColor="text1"/>
          <w:sz w:val="24"/>
        </w:rPr>
        <w:t>Продление сроков действия обеспечения конкурсных заявок не требуется.</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Каждый участник может подать только одну конкурсную заявку по каждому из лотов конкурсной документации</w:t>
      </w:r>
      <w:r w:rsidRPr="000B218D">
        <w:rPr>
          <w:i/>
          <w:color w:val="000000" w:themeColor="text1"/>
          <w:sz w:val="24"/>
        </w:rPr>
        <w:t>.</w:t>
      </w:r>
      <w:r w:rsidRPr="000B218D">
        <w:rPr>
          <w:color w:val="000000" w:themeColor="text1"/>
          <w:sz w:val="24"/>
        </w:rPr>
        <w:t xml:space="preserve"> В случае если участник подает более одной конкурсной заявки</w:t>
      </w:r>
      <w:r w:rsidRPr="000B218D">
        <w:rPr>
          <w:i/>
          <w:color w:val="000000" w:themeColor="text1"/>
          <w:sz w:val="24"/>
        </w:rPr>
        <w:t xml:space="preserve"> </w:t>
      </w:r>
      <w:r w:rsidRPr="000B218D">
        <w:rPr>
          <w:color w:val="000000" w:themeColor="text1"/>
          <w:sz w:val="24"/>
        </w:rPr>
        <w:t>по одному лоту, а ранее поданные им конкурсные заявки</w:t>
      </w:r>
      <w:r w:rsidRPr="000B218D">
        <w:rPr>
          <w:b/>
          <w:i/>
          <w:color w:val="000000" w:themeColor="text1"/>
          <w:sz w:val="24"/>
        </w:rPr>
        <w:t xml:space="preserve"> </w:t>
      </w:r>
      <w:r w:rsidRPr="000B218D">
        <w:rPr>
          <w:color w:val="000000" w:themeColor="text1"/>
          <w:sz w:val="24"/>
        </w:rPr>
        <w:t>по данному лоту не отозваны, все конкурсные заявки по данному лоту</w:t>
      </w:r>
      <w:r w:rsidRPr="000B218D">
        <w:rPr>
          <w:b/>
          <w:color w:val="000000" w:themeColor="text1"/>
          <w:sz w:val="24"/>
        </w:rPr>
        <w:t>,</w:t>
      </w:r>
      <w:r w:rsidRPr="000B218D">
        <w:rPr>
          <w:color w:val="000000" w:themeColor="text1"/>
          <w:sz w:val="24"/>
        </w:rPr>
        <w:t xml:space="preserve"> представленные участником, отклоняются.</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Заявки принимаются до истечения срока подачи заявок. По истечении срока подачи заявок заявки не принимаются.</w:t>
      </w:r>
    </w:p>
    <w:p w:rsidR="00E87AA1" w:rsidRPr="000B218D" w:rsidRDefault="00E87AA1" w:rsidP="003D1113">
      <w:pPr>
        <w:pStyle w:val="a6"/>
        <w:suppressAutoHyphens/>
        <w:spacing w:line="276" w:lineRule="auto"/>
        <w:ind w:left="709" w:firstLine="0"/>
        <w:rPr>
          <w:color w:val="000000" w:themeColor="text1"/>
          <w:sz w:val="24"/>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xml:space="preserve">Конкурсная заявка </w:t>
      </w:r>
    </w:p>
    <w:p w:rsidR="00E87AA1" w:rsidRPr="000B218D" w:rsidRDefault="00E87AA1" w:rsidP="003D1113">
      <w:pPr>
        <w:spacing w:line="276" w:lineRule="auto"/>
        <w:rPr>
          <w:color w:val="000000" w:themeColor="text1"/>
        </w:rPr>
      </w:pP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Конкурсная заявка подается по адресу и в сроки, указанные в пункте 1.8. конкурсной документации и может быть представлена как нарочно представителем участника, так и посредством почтовых отправлений.</w:t>
      </w:r>
    </w:p>
    <w:p w:rsidR="00B9081A" w:rsidRPr="000B218D" w:rsidRDefault="00E87AA1" w:rsidP="003D1113">
      <w:pPr>
        <w:pStyle w:val="a3"/>
        <w:spacing w:line="276" w:lineRule="auto"/>
        <w:ind w:left="0" w:firstLine="709"/>
        <w:jc w:val="both"/>
        <w:rPr>
          <w:color w:val="000000" w:themeColor="text1"/>
        </w:rPr>
      </w:pPr>
      <w:r w:rsidRPr="000B218D">
        <w:rPr>
          <w:color w:val="000000" w:themeColor="text1"/>
        </w:rPr>
        <w:t>Для подачи заявки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F7002F" w:rsidRPr="000B218D" w:rsidRDefault="00DC7EC8"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Конкурсные заявки </w:t>
      </w:r>
      <w:r w:rsidR="00E87AA1" w:rsidRPr="000B218D">
        <w:rPr>
          <w:color w:val="000000" w:themeColor="text1"/>
        </w:rPr>
        <w:t>представл</w:t>
      </w:r>
      <w:r w:rsidR="00B9081A" w:rsidRPr="000B218D">
        <w:rPr>
          <w:color w:val="000000" w:themeColor="text1"/>
        </w:rPr>
        <w:t>яю</w:t>
      </w:r>
      <w:r w:rsidRPr="000B218D">
        <w:rPr>
          <w:color w:val="000000" w:themeColor="text1"/>
        </w:rPr>
        <w:t>тся</w:t>
      </w:r>
      <w:r w:rsidR="00F7002F" w:rsidRPr="000B218D">
        <w:rPr>
          <w:color w:val="000000" w:themeColor="text1"/>
        </w:rPr>
        <w:t xml:space="preserve"> в двух запечатанных конвертах, имеющих четкую маркировку «Оригинал» и «Копия». </w:t>
      </w:r>
    </w:p>
    <w:p w:rsidR="00E87AA1" w:rsidRPr="000B218D" w:rsidRDefault="00F7002F" w:rsidP="003D1113">
      <w:pPr>
        <w:spacing w:line="276" w:lineRule="auto"/>
        <w:jc w:val="both"/>
        <w:rPr>
          <w:color w:val="000000" w:themeColor="text1"/>
        </w:rPr>
      </w:pPr>
      <w:r w:rsidRPr="000B218D">
        <w:rPr>
          <w:color w:val="000000" w:themeColor="text1"/>
        </w:rPr>
        <w:t xml:space="preserve">                     О</w:t>
      </w:r>
      <w:r w:rsidR="00E87AA1" w:rsidRPr="000B218D">
        <w:rPr>
          <w:color w:val="000000" w:themeColor="text1"/>
        </w:rPr>
        <w:t>дин оригинал и одна копия (содержит копии всех доку</w:t>
      </w:r>
      <w:r w:rsidRPr="000B218D">
        <w:rPr>
          <w:color w:val="000000" w:themeColor="text1"/>
        </w:rPr>
        <w:t>ментов, вложенных в «Оригинал»).</w:t>
      </w:r>
    </w:p>
    <w:p w:rsidR="00E87AA1" w:rsidRPr="000B218D" w:rsidRDefault="00E87AA1" w:rsidP="003D1113">
      <w:pPr>
        <w:pStyle w:val="a3"/>
        <w:numPr>
          <w:ilvl w:val="2"/>
          <w:numId w:val="6"/>
        </w:numPr>
        <w:tabs>
          <w:tab w:val="num" w:pos="1418"/>
        </w:tabs>
        <w:suppressAutoHyphens/>
        <w:spacing w:line="276" w:lineRule="auto"/>
        <w:ind w:left="0" w:firstLine="709"/>
        <w:jc w:val="both"/>
        <w:rPr>
          <w:i/>
          <w:color w:val="000000" w:themeColor="text1"/>
        </w:rPr>
      </w:pPr>
      <w:r w:rsidRPr="000B218D">
        <w:rPr>
          <w:color w:val="000000" w:themeColor="text1"/>
        </w:rPr>
        <w:t xml:space="preserve">Маркировка </w:t>
      </w:r>
      <w:r w:rsidR="00E97E19" w:rsidRPr="000B218D">
        <w:rPr>
          <w:color w:val="000000" w:themeColor="text1"/>
        </w:rPr>
        <w:t>конверт</w:t>
      </w:r>
      <w:r w:rsidR="00F7002F" w:rsidRPr="000B218D">
        <w:rPr>
          <w:color w:val="000000" w:themeColor="text1"/>
        </w:rPr>
        <w:t>ов</w:t>
      </w:r>
      <w:r w:rsidR="00E97E19" w:rsidRPr="000B218D">
        <w:rPr>
          <w:color w:val="000000" w:themeColor="text1"/>
        </w:rPr>
        <w:t xml:space="preserve"> «Оригинал» и «Копия</w:t>
      </w:r>
      <w:r w:rsidR="00F7002F" w:rsidRPr="000B218D">
        <w:rPr>
          <w:color w:val="000000" w:themeColor="text1"/>
        </w:rPr>
        <w:t xml:space="preserve">» должна содержать следующую </w:t>
      </w:r>
      <w:r w:rsidRPr="000B218D">
        <w:rPr>
          <w:color w:val="000000" w:themeColor="text1"/>
        </w:rPr>
        <w:t>информацию:</w:t>
      </w:r>
      <w:r w:rsidRPr="000B218D">
        <w:rPr>
          <w:color w:val="000000" w:themeColor="text1"/>
        </w:rPr>
        <w:br/>
      </w:r>
      <w:r w:rsidR="00792B7C">
        <w:rPr>
          <w:b/>
          <w:i/>
          <w:color w:val="000000" w:themeColor="text1"/>
        </w:rPr>
        <w:t xml:space="preserve">«__________________________ </w:t>
      </w:r>
      <w:r w:rsidRPr="000B218D">
        <w:rPr>
          <w:b/>
          <w:i/>
          <w:color w:val="000000" w:themeColor="text1"/>
        </w:rPr>
        <w:t>(наименование и код закупки);</w:t>
      </w:r>
      <w:r w:rsidRPr="000B218D">
        <w:rPr>
          <w:color w:val="000000" w:themeColor="text1"/>
        </w:rPr>
        <w:br/>
        <w:t xml:space="preserve">Оригинал (Копия) конкурсной заявки на участие в конкурсе </w:t>
      </w:r>
      <w:r w:rsidRPr="000B218D">
        <w:rPr>
          <w:b/>
          <w:i/>
          <w:color w:val="000000" w:themeColor="text1"/>
        </w:rPr>
        <w:t>№__________________ (указать номер и наименование конкур</w:t>
      </w:r>
      <w:r w:rsidR="00E97E19" w:rsidRPr="000B218D">
        <w:rPr>
          <w:b/>
          <w:i/>
          <w:color w:val="000000" w:themeColor="text1"/>
        </w:rPr>
        <w:t>са);</w:t>
      </w:r>
      <w:r w:rsidR="00E97E19" w:rsidRPr="000B218D">
        <w:rPr>
          <w:color w:val="000000" w:themeColor="text1"/>
        </w:rPr>
        <w:br/>
      </w:r>
      <w:r w:rsidR="006B7ABC" w:rsidRPr="000B218D">
        <w:rPr>
          <w:color w:val="000000" w:themeColor="text1"/>
        </w:rPr>
        <w:t xml:space="preserve">Не вскрывать </w:t>
      </w:r>
      <w:r w:rsidR="00676656">
        <w:rPr>
          <w:color w:val="000000" w:themeColor="text1"/>
        </w:rPr>
        <w:t>до 18</w:t>
      </w:r>
      <w:r w:rsidR="00941913">
        <w:rPr>
          <w:color w:val="000000" w:themeColor="text1"/>
        </w:rPr>
        <w:t xml:space="preserve">.00 часов </w:t>
      </w:r>
      <w:r w:rsidR="00941913" w:rsidRPr="00792B7C">
        <w:rPr>
          <w:color w:val="000000" w:themeColor="text1"/>
        </w:rPr>
        <w:t>«</w:t>
      </w:r>
      <w:r w:rsidR="005D46E5">
        <w:rPr>
          <w:color w:val="000000" w:themeColor="text1"/>
        </w:rPr>
        <w:t>16</w:t>
      </w:r>
      <w:r w:rsidR="006B7ABC" w:rsidRPr="00792B7C">
        <w:rPr>
          <w:color w:val="000000" w:themeColor="text1"/>
        </w:rPr>
        <w:t>»</w:t>
      </w:r>
      <w:r w:rsidR="005D46E5">
        <w:rPr>
          <w:color w:val="000000" w:themeColor="text1"/>
        </w:rPr>
        <w:t xml:space="preserve"> марта</w:t>
      </w:r>
      <w:r w:rsidR="006B7ABC" w:rsidRPr="00792B7C">
        <w:rPr>
          <w:color w:val="000000" w:themeColor="text1"/>
        </w:rPr>
        <w:t xml:space="preserve"> </w:t>
      </w:r>
      <w:r w:rsidR="005D46E5">
        <w:rPr>
          <w:color w:val="000000" w:themeColor="text1"/>
        </w:rPr>
        <w:t>2021</w:t>
      </w:r>
      <w:r w:rsidRPr="00792B7C">
        <w:rPr>
          <w:color w:val="000000" w:themeColor="text1"/>
        </w:rPr>
        <w:t> г.»</w:t>
      </w:r>
      <w:r w:rsidRPr="000B218D">
        <w:rPr>
          <w:color w:val="000000" w:themeColor="text1"/>
        </w:rPr>
        <w:br/>
      </w:r>
    </w:p>
    <w:p w:rsidR="00E87AA1" w:rsidRPr="000B218D" w:rsidRDefault="00E97E19" w:rsidP="003D1113">
      <w:pPr>
        <w:pStyle w:val="a3"/>
        <w:numPr>
          <w:ilvl w:val="2"/>
          <w:numId w:val="6"/>
        </w:numPr>
        <w:shd w:val="clear" w:color="auto" w:fill="FFFFFF" w:themeFill="background1"/>
        <w:tabs>
          <w:tab w:val="num" w:pos="1418"/>
        </w:tabs>
        <w:suppressAutoHyphens/>
        <w:spacing w:line="276" w:lineRule="auto"/>
        <w:ind w:left="0" w:firstLine="709"/>
        <w:jc w:val="both"/>
        <w:rPr>
          <w:i/>
          <w:color w:val="000000" w:themeColor="text1"/>
        </w:rPr>
      </w:pPr>
      <w:r w:rsidRPr="000B218D">
        <w:rPr>
          <w:color w:val="000000" w:themeColor="text1"/>
        </w:rPr>
        <w:t>Конверт «Оригинал</w:t>
      </w:r>
      <w:r w:rsidR="00E87AA1" w:rsidRPr="000B218D">
        <w:rPr>
          <w:color w:val="000000" w:themeColor="text1"/>
        </w:rPr>
        <w:t>» должен содержать опись, заверенную подписью и печатью (при ее наличии), и доку</w:t>
      </w:r>
      <w:r w:rsidR="0072299A" w:rsidRPr="000B218D">
        <w:rPr>
          <w:color w:val="000000" w:themeColor="text1"/>
        </w:rPr>
        <w:t>менты, указанные в пунктах 2, 8.1.7.1 - 8.1.7.7</w:t>
      </w:r>
      <w:r w:rsidR="00E87AA1" w:rsidRPr="000B218D">
        <w:rPr>
          <w:color w:val="000000" w:themeColor="text1"/>
        </w:rPr>
        <w:t>-конкурсной документации.</w:t>
      </w:r>
    </w:p>
    <w:p w:rsidR="00E87AA1" w:rsidRPr="000B218D" w:rsidRDefault="00E97E19" w:rsidP="003D1113">
      <w:pPr>
        <w:pStyle w:val="a3"/>
        <w:numPr>
          <w:ilvl w:val="2"/>
          <w:numId w:val="6"/>
        </w:numPr>
        <w:tabs>
          <w:tab w:val="num" w:pos="1418"/>
        </w:tabs>
        <w:suppressAutoHyphens/>
        <w:spacing w:line="276" w:lineRule="auto"/>
        <w:ind w:left="0" w:firstLine="709"/>
        <w:jc w:val="both"/>
        <w:rPr>
          <w:color w:val="000000" w:themeColor="text1"/>
        </w:rPr>
      </w:pPr>
      <w:r w:rsidRPr="000B218D">
        <w:rPr>
          <w:color w:val="000000" w:themeColor="text1"/>
        </w:rPr>
        <w:t>Конверт «Копия</w:t>
      </w:r>
      <w:r w:rsidR="00E87AA1" w:rsidRPr="000B218D">
        <w:rPr>
          <w:color w:val="000000" w:themeColor="text1"/>
        </w:rPr>
        <w:t xml:space="preserve">» должен содержать </w:t>
      </w:r>
      <w:r w:rsidR="00B161B7" w:rsidRPr="000B218D">
        <w:rPr>
          <w:color w:val="000000" w:themeColor="text1"/>
        </w:rPr>
        <w:t>копии всех документов представленных в  конверте «Оригинал».</w:t>
      </w:r>
    </w:p>
    <w:p w:rsidR="00E87AA1" w:rsidRPr="000B218D" w:rsidRDefault="00E87AA1" w:rsidP="003D1113">
      <w:pPr>
        <w:pStyle w:val="a3"/>
        <w:numPr>
          <w:ilvl w:val="2"/>
          <w:numId w:val="6"/>
        </w:numPr>
        <w:tabs>
          <w:tab w:val="num" w:pos="1560"/>
        </w:tabs>
        <w:suppressAutoHyphens/>
        <w:spacing w:line="276" w:lineRule="auto"/>
        <w:ind w:left="0" w:firstLine="709"/>
        <w:jc w:val="both"/>
        <w:rPr>
          <w:i/>
          <w:color w:val="000000" w:themeColor="text1"/>
        </w:rPr>
      </w:pPr>
      <w:r w:rsidRPr="000B218D">
        <w:rPr>
          <w:color w:val="000000" w:themeColor="text1"/>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E87AA1" w:rsidRPr="000B218D" w:rsidRDefault="00E87AA1" w:rsidP="003D1113">
      <w:pPr>
        <w:pStyle w:val="a3"/>
        <w:numPr>
          <w:ilvl w:val="2"/>
          <w:numId w:val="6"/>
        </w:numPr>
        <w:tabs>
          <w:tab w:val="num" w:pos="1560"/>
        </w:tabs>
        <w:suppressAutoHyphens/>
        <w:spacing w:line="276" w:lineRule="auto"/>
        <w:ind w:left="0" w:firstLine="709"/>
        <w:jc w:val="both"/>
        <w:rPr>
          <w:i/>
          <w:color w:val="000000" w:themeColor="text1"/>
        </w:rPr>
      </w:pPr>
      <w:r w:rsidRPr="000B218D">
        <w:rPr>
          <w:color w:val="000000" w:themeColor="text1"/>
        </w:rPr>
        <w:t xml:space="preserve">Все листы конкурсной заявки должны быть пронумерованы. </w:t>
      </w:r>
    </w:p>
    <w:p w:rsidR="00E87AA1" w:rsidRPr="000B218D" w:rsidRDefault="00E87AA1" w:rsidP="003D1113">
      <w:pPr>
        <w:pStyle w:val="a3"/>
        <w:numPr>
          <w:ilvl w:val="2"/>
          <w:numId w:val="6"/>
        </w:numPr>
        <w:tabs>
          <w:tab w:val="num" w:pos="1701"/>
        </w:tabs>
        <w:suppressAutoHyphens/>
        <w:spacing w:line="276" w:lineRule="auto"/>
        <w:ind w:left="0" w:firstLine="709"/>
        <w:jc w:val="both"/>
        <w:rPr>
          <w:i/>
          <w:color w:val="000000" w:themeColor="text1"/>
        </w:rPr>
      </w:pPr>
      <w:r w:rsidRPr="000B218D">
        <w:rPr>
          <w:color w:val="000000" w:themeColor="text1"/>
        </w:rPr>
        <w:t>Все рукописные исправления, сделанные в конкурсной заявке, должны быть завизированы лицом, подписавшим заявку</w:t>
      </w:r>
      <w:r w:rsidRPr="000B218D">
        <w:rPr>
          <w:bCs/>
          <w:color w:val="000000" w:themeColor="text1"/>
        </w:rPr>
        <w:t xml:space="preserve"> на участие в конкурсе</w:t>
      </w:r>
      <w:r w:rsidRPr="000B218D">
        <w:rPr>
          <w:color w:val="000000" w:themeColor="text1"/>
        </w:rPr>
        <w:t>.</w:t>
      </w:r>
    </w:p>
    <w:p w:rsidR="00E87AA1" w:rsidRPr="000B218D" w:rsidRDefault="00E87AA1" w:rsidP="003D1113">
      <w:pPr>
        <w:pStyle w:val="a3"/>
        <w:numPr>
          <w:ilvl w:val="2"/>
          <w:numId w:val="6"/>
        </w:numPr>
        <w:suppressAutoHyphens/>
        <w:spacing w:line="276" w:lineRule="auto"/>
        <w:ind w:left="0" w:firstLine="568"/>
        <w:jc w:val="both"/>
        <w:rPr>
          <w:color w:val="000000" w:themeColor="text1"/>
        </w:rPr>
      </w:pPr>
      <w:r w:rsidRPr="000B218D">
        <w:rPr>
          <w:color w:val="000000" w:themeColor="text1"/>
        </w:rPr>
        <w:t>Все конверты до приема организатором закупок подлежат проверке без вскрытия Службой безопасности ЗАО «ЮКЖД», расположенным по адресу: г.Ереван, Арцаха 32.</w:t>
      </w:r>
    </w:p>
    <w:p w:rsidR="00E87AA1" w:rsidRPr="000B218D" w:rsidRDefault="00E87AA1" w:rsidP="003D1113">
      <w:pPr>
        <w:pStyle w:val="a3"/>
        <w:numPr>
          <w:ilvl w:val="2"/>
          <w:numId w:val="6"/>
        </w:numPr>
        <w:tabs>
          <w:tab w:val="num" w:pos="1701"/>
        </w:tabs>
        <w:suppressAutoHyphens/>
        <w:spacing w:line="276" w:lineRule="auto"/>
        <w:ind w:left="0" w:firstLine="709"/>
        <w:jc w:val="both"/>
        <w:rPr>
          <w:i/>
          <w:color w:val="000000" w:themeColor="text1"/>
        </w:rPr>
      </w:pPr>
      <w:r w:rsidRPr="000B218D">
        <w:rPr>
          <w:color w:val="000000" w:themeColor="text1"/>
        </w:rPr>
        <w:t>Конверты с конкурсными заявками принимаются до истечения срока подачи конкурсных заявок, за исключением конвертов, на которых отсутствует необходимая информация либо незапечатанных конвертов.</w:t>
      </w:r>
    </w:p>
    <w:p w:rsidR="00E87AA1" w:rsidRPr="000B218D" w:rsidRDefault="00E87AA1" w:rsidP="003D1113">
      <w:pPr>
        <w:pStyle w:val="a3"/>
        <w:numPr>
          <w:ilvl w:val="2"/>
          <w:numId w:val="6"/>
        </w:numPr>
        <w:tabs>
          <w:tab w:val="num" w:pos="1701"/>
        </w:tabs>
        <w:suppressAutoHyphens/>
        <w:spacing w:line="276" w:lineRule="auto"/>
        <w:ind w:left="0" w:firstLine="709"/>
        <w:jc w:val="both"/>
        <w:rPr>
          <w:i/>
          <w:color w:val="000000" w:themeColor="text1"/>
        </w:rPr>
      </w:pPr>
      <w:r w:rsidRPr="000B218D">
        <w:rPr>
          <w:color w:val="000000" w:themeColor="text1"/>
        </w:rPr>
        <w:t xml:space="preserve">В случае если маркировка конверта не соответствует требованиям конкурсной документации, конверт(ы) не запечатан(ы), конкурсная заявка  не принимается. </w:t>
      </w:r>
    </w:p>
    <w:p w:rsidR="00E87AA1" w:rsidRPr="000B218D" w:rsidRDefault="00E87AA1" w:rsidP="003D1113">
      <w:pPr>
        <w:pStyle w:val="a3"/>
        <w:numPr>
          <w:ilvl w:val="2"/>
          <w:numId w:val="6"/>
        </w:numPr>
        <w:tabs>
          <w:tab w:val="num" w:pos="1701"/>
        </w:tabs>
        <w:suppressAutoHyphens/>
        <w:spacing w:line="276" w:lineRule="auto"/>
        <w:ind w:left="0" w:firstLine="709"/>
        <w:jc w:val="both"/>
        <w:rPr>
          <w:i/>
          <w:color w:val="000000" w:themeColor="text1"/>
        </w:rPr>
      </w:pPr>
      <w:r w:rsidRPr="000B218D">
        <w:rPr>
          <w:color w:val="000000" w:themeColor="text1"/>
        </w:rPr>
        <w:t>По истечении срока подачи конкурсных заявок конверты не принимаются. Конверт с конкурсной заявкой (альтернативным предложением, предложением для переторжки), полученный заказчиком по истечении срока подачи конкурсных заявок  по почте, не вскрывается и не возвращается.</w:t>
      </w:r>
      <w:r w:rsidRPr="000B218D">
        <w:rPr>
          <w:i/>
          <w:color w:val="000000" w:themeColor="text1"/>
        </w:rPr>
        <w:t xml:space="preserve"> </w:t>
      </w:r>
    </w:p>
    <w:p w:rsidR="00E87AA1" w:rsidRPr="000B218D" w:rsidRDefault="00E87AA1" w:rsidP="003D1113">
      <w:pPr>
        <w:pStyle w:val="a6"/>
        <w:suppressAutoHyphens/>
        <w:spacing w:line="276" w:lineRule="auto"/>
        <w:rPr>
          <w:color w:val="000000" w:themeColor="text1"/>
          <w:sz w:val="24"/>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Изменение и отзыв конкурсных заявок</w:t>
      </w:r>
    </w:p>
    <w:p w:rsidR="00E87AA1" w:rsidRPr="000B218D" w:rsidRDefault="00E87AA1" w:rsidP="003D1113">
      <w:pPr>
        <w:pStyle w:val="a6"/>
        <w:numPr>
          <w:ilvl w:val="2"/>
          <w:numId w:val="6"/>
        </w:numPr>
        <w:suppressAutoHyphens/>
        <w:spacing w:line="276" w:lineRule="auto"/>
        <w:ind w:left="0" w:firstLine="709"/>
        <w:rPr>
          <w:color w:val="000000" w:themeColor="text1"/>
          <w:sz w:val="24"/>
        </w:rPr>
      </w:pPr>
      <w:r w:rsidRPr="000B218D">
        <w:rPr>
          <w:color w:val="000000" w:themeColor="text1"/>
          <w:sz w:val="24"/>
        </w:rPr>
        <w:t>Участник вправе изменить или отозвать поданную конкурсную заявку в любое время до истечения срока подачи конкурсных заявок.</w:t>
      </w:r>
    </w:p>
    <w:p w:rsidR="00E87AA1" w:rsidRPr="000B218D" w:rsidRDefault="00E87AA1" w:rsidP="003D1113">
      <w:pPr>
        <w:pStyle w:val="11"/>
        <w:numPr>
          <w:ilvl w:val="2"/>
          <w:numId w:val="6"/>
        </w:numPr>
        <w:spacing w:line="276" w:lineRule="auto"/>
        <w:ind w:left="0" w:firstLine="709"/>
        <w:rPr>
          <w:color w:val="000000" w:themeColor="text1"/>
          <w:sz w:val="24"/>
          <w:szCs w:val="24"/>
        </w:rPr>
      </w:pPr>
      <w:r w:rsidRPr="000B218D">
        <w:rPr>
          <w:color w:val="000000" w:themeColor="text1"/>
          <w:sz w:val="24"/>
          <w:szCs w:val="24"/>
        </w:rPr>
        <w:t>Никакие изменения не могут быть внесены в конкурсную заявку после окончания срока подачи конкурсных заявок.</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Для изменения заявки, представленной для участия в конкурсе, необходимо до окончания срока подачи заявок представить по адресу, указанному в пункте 1.8 конкурсной документации, запечатанный конверт, содержащий измененные документы, оформленные в порядке, предусмотренном конкурсной документацией. Маркировка конверта должна содержать наименование и номер конкурса, номер лота, наименование и адрес участника, а также надпись «Изменения». </w:t>
      </w:r>
    </w:p>
    <w:p w:rsidR="00E87AA1" w:rsidRPr="000B218D" w:rsidRDefault="00E87AA1" w:rsidP="003D1113">
      <w:pPr>
        <w:pStyle w:val="a3"/>
        <w:spacing w:line="276" w:lineRule="auto"/>
        <w:ind w:left="0" w:firstLine="709"/>
        <w:jc w:val="both"/>
        <w:rPr>
          <w:color w:val="000000" w:themeColor="text1"/>
        </w:rPr>
      </w:pPr>
      <w:r w:rsidRPr="000B218D">
        <w:rPr>
          <w:color w:val="000000" w:themeColor="text1"/>
        </w:rPr>
        <w:t>Изменения заявки, представленной для участия в конкурсе, могут быть представлены как нарочно представителем участника, так и посредством почтовых отправлений.</w:t>
      </w:r>
    </w:p>
    <w:p w:rsidR="00E87AA1" w:rsidRPr="000B218D" w:rsidRDefault="00E87AA1" w:rsidP="003D1113">
      <w:pPr>
        <w:pStyle w:val="11"/>
        <w:spacing w:line="276" w:lineRule="auto"/>
        <w:ind w:firstLine="709"/>
        <w:rPr>
          <w:color w:val="000000" w:themeColor="text1"/>
          <w:sz w:val="24"/>
          <w:szCs w:val="24"/>
        </w:rPr>
      </w:pPr>
      <w:r w:rsidRPr="000B218D">
        <w:rPr>
          <w:color w:val="000000" w:themeColor="text1"/>
          <w:sz w:val="24"/>
          <w:szCs w:val="24"/>
        </w:rPr>
        <w:t>Для изменения заявки, представленной для участия в конкурсе, представители участников конкурса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E87AA1" w:rsidRPr="000B218D" w:rsidRDefault="00E87AA1" w:rsidP="003D1113">
      <w:pPr>
        <w:pStyle w:val="11"/>
        <w:numPr>
          <w:ilvl w:val="2"/>
          <w:numId w:val="6"/>
        </w:numPr>
        <w:spacing w:line="276" w:lineRule="auto"/>
        <w:ind w:left="0" w:firstLine="709"/>
        <w:rPr>
          <w:color w:val="000000" w:themeColor="text1"/>
          <w:sz w:val="24"/>
          <w:szCs w:val="24"/>
        </w:rPr>
      </w:pPr>
      <w:r w:rsidRPr="000B218D">
        <w:rPr>
          <w:color w:val="000000" w:themeColor="text1"/>
          <w:sz w:val="24"/>
          <w:szCs w:val="24"/>
        </w:rPr>
        <w:t xml:space="preserve">В случае изменения заявки датой подачи заявки на участие в процедуре закупки считается дата подачи последних изменений. </w:t>
      </w:r>
    </w:p>
    <w:p w:rsidR="00E87AA1" w:rsidRPr="000B218D" w:rsidRDefault="00E87AA1" w:rsidP="003D1113">
      <w:pPr>
        <w:pStyle w:val="11"/>
        <w:numPr>
          <w:ilvl w:val="2"/>
          <w:numId w:val="6"/>
        </w:numPr>
        <w:spacing w:line="276" w:lineRule="auto"/>
        <w:ind w:left="0" w:firstLine="709"/>
        <w:rPr>
          <w:color w:val="000000" w:themeColor="text1"/>
          <w:sz w:val="24"/>
          <w:szCs w:val="24"/>
        </w:rPr>
      </w:pPr>
      <w:r w:rsidRPr="000B218D">
        <w:rPr>
          <w:color w:val="000000" w:themeColor="text1"/>
          <w:sz w:val="24"/>
          <w:szCs w:val="24"/>
        </w:rPr>
        <w:t xml:space="preserve">Для отзыва заявки, представленной для участия в конкурсе носителе, необходимо до окончания срока подачи заявок представить по адресу, указанному в пункте 1.8 конкурсной документации,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1.8 конкурсной документации. </w:t>
      </w:r>
      <w:r w:rsidRPr="000B218D">
        <w:rPr>
          <w:i/>
          <w:color w:val="000000" w:themeColor="text1"/>
          <w:sz w:val="24"/>
          <w:szCs w:val="24"/>
        </w:rPr>
        <w:t xml:space="preserve"> </w:t>
      </w:r>
    </w:p>
    <w:p w:rsidR="00E87AA1" w:rsidRPr="000B218D" w:rsidRDefault="00E87AA1" w:rsidP="003D1113">
      <w:pPr>
        <w:pStyle w:val="11"/>
        <w:spacing w:line="276" w:lineRule="auto"/>
        <w:ind w:firstLine="709"/>
        <w:rPr>
          <w:color w:val="000000" w:themeColor="text1"/>
          <w:sz w:val="24"/>
          <w:szCs w:val="24"/>
        </w:rPr>
      </w:pPr>
      <w:r w:rsidRPr="000B218D">
        <w:rPr>
          <w:color w:val="000000" w:themeColor="text1"/>
          <w:sz w:val="24"/>
          <w:szCs w:val="24"/>
        </w:rPr>
        <w:t>Отзыв заявки, представленной для участия в конкурсе, может быть представлен как нарочно представителем участника, так и посредством почтовых отправлений.</w:t>
      </w:r>
    </w:p>
    <w:p w:rsidR="00E87AA1" w:rsidRPr="000B218D" w:rsidRDefault="00E87AA1" w:rsidP="003D1113">
      <w:pPr>
        <w:pStyle w:val="11"/>
        <w:spacing w:line="276" w:lineRule="auto"/>
        <w:ind w:firstLine="709"/>
        <w:rPr>
          <w:color w:val="000000" w:themeColor="text1"/>
          <w:sz w:val="24"/>
          <w:szCs w:val="24"/>
        </w:rPr>
      </w:pPr>
      <w:r w:rsidRPr="000B218D">
        <w:rPr>
          <w:color w:val="000000" w:themeColor="text1"/>
          <w:sz w:val="24"/>
          <w:szCs w:val="24"/>
        </w:rPr>
        <w:t>Для отзыва заявки, представленной для участия в конкурсе, представители участников конкурса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E87AA1" w:rsidRPr="000B218D" w:rsidRDefault="00E87AA1" w:rsidP="003D1113">
      <w:pPr>
        <w:spacing w:line="276" w:lineRule="auto"/>
        <w:ind w:firstLine="709"/>
        <w:jc w:val="both"/>
        <w:rPr>
          <w:color w:val="000000" w:themeColor="text1"/>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xml:space="preserve">Предоставление технического предложения </w:t>
      </w:r>
    </w:p>
    <w:p w:rsidR="00E87AA1" w:rsidRPr="000B218D" w:rsidRDefault="00E87AA1" w:rsidP="003D1113">
      <w:pPr>
        <w:spacing w:line="276" w:lineRule="auto"/>
        <w:rPr>
          <w:color w:val="000000" w:themeColor="text1"/>
        </w:rPr>
      </w:pPr>
    </w:p>
    <w:p w:rsidR="00E87AA1" w:rsidRPr="000B218D" w:rsidRDefault="00E87AA1" w:rsidP="003D1113">
      <w:pPr>
        <w:pStyle w:val="afb"/>
        <w:numPr>
          <w:ilvl w:val="2"/>
          <w:numId w:val="6"/>
        </w:numPr>
        <w:spacing w:line="276" w:lineRule="auto"/>
        <w:ind w:left="0" w:firstLine="709"/>
        <w:rPr>
          <w:b w:val="0"/>
          <w:i w:val="0"/>
          <w:color w:val="000000" w:themeColor="text1"/>
          <w:sz w:val="24"/>
          <w:szCs w:val="24"/>
        </w:rPr>
      </w:pPr>
      <w:r w:rsidRPr="000B218D">
        <w:rPr>
          <w:b w:val="0"/>
          <w:i w:val="0"/>
          <w:color w:val="000000" w:themeColor="text1"/>
          <w:sz w:val="24"/>
          <w:szCs w:val="24"/>
        </w:rPr>
        <w:t xml:space="preserve">В составе конкурсной заявки участник должен представить техническое предложение, оформленное по форме приложения № </w:t>
      </w:r>
      <w:r w:rsidR="003D1113" w:rsidRPr="000B218D">
        <w:rPr>
          <w:b w:val="0"/>
          <w:i w:val="0"/>
          <w:color w:val="000000" w:themeColor="text1"/>
          <w:sz w:val="24"/>
          <w:szCs w:val="24"/>
        </w:rPr>
        <w:t>2</w:t>
      </w:r>
      <w:r w:rsidRPr="000B218D">
        <w:rPr>
          <w:b w:val="0"/>
          <w:i w:val="0"/>
          <w:color w:val="000000" w:themeColor="text1"/>
          <w:sz w:val="24"/>
          <w:szCs w:val="24"/>
        </w:rPr>
        <w:t xml:space="preserve"> к конкурсной документации,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приложением № 1 к конкурсной документации.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конкурсной документации.</w:t>
      </w:r>
    </w:p>
    <w:p w:rsidR="00E87AA1" w:rsidRPr="000B218D" w:rsidRDefault="00E87AA1" w:rsidP="003D1113">
      <w:pPr>
        <w:pStyle w:val="afb"/>
        <w:numPr>
          <w:ilvl w:val="2"/>
          <w:numId w:val="6"/>
        </w:numPr>
        <w:spacing w:line="276" w:lineRule="auto"/>
        <w:ind w:left="0" w:firstLine="709"/>
        <w:rPr>
          <w:b w:val="0"/>
          <w:i w:val="0"/>
          <w:color w:val="000000" w:themeColor="text1"/>
          <w:sz w:val="24"/>
          <w:szCs w:val="24"/>
        </w:rPr>
      </w:pPr>
      <w:r w:rsidRPr="000B218D">
        <w:rPr>
          <w:b w:val="0"/>
          <w:i w:val="0"/>
          <w:color w:val="000000" w:themeColor="text1"/>
          <w:sz w:val="24"/>
          <w:szCs w:val="24"/>
        </w:rPr>
        <w:t xml:space="preserve">Техническое предложение должно включать цену за единицу (если указание цены за единицу предусмотрено конкурсной документацией) и общую цену предложения Участником должны быть указаны марки, модели, наименования предлагаемых товаров, работ, услуг. </w:t>
      </w:r>
    </w:p>
    <w:p w:rsidR="00E87AA1" w:rsidRPr="000B218D" w:rsidRDefault="00E87AA1" w:rsidP="003D1113">
      <w:pPr>
        <w:pStyle w:val="afb"/>
        <w:numPr>
          <w:ilvl w:val="2"/>
          <w:numId w:val="6"/>
        </w:numPr>
        <w:spacing w:line="276" w:lineRule="auto"/>
        <w:ind w:left="0" w:firstLine="709"/>
        <w:rPr>
          <w:b w:val="0"/>
          <w:i w:val="0"/>
          <w:color w:val="000000" w:themeColor="text1"/>
          <w:sz w:val="24"/>
          <w:szCs w:val="24"/>
        </w:rPr>
      </w:pPr>
      <w:r w:rsidRPr="000B218D">
        <w:rPr>
          <w:b w:val="0"/>
          <w:i w:val="0"/>
          <w:color w:val="000000" w:themeColor="text1"/>
          <w:sz w:val="24"/>
          <w:szCs w:val="24"/>
        </w:rPr>
        <w:t>Цены необходимо приводить в драмах с учетом всех возможных расходов участника.</w:t>
      </w:r>
    </w:p>
    <w:p w:rsidR="00E87AA1" w:rsidRPr="000B218D" w:rsidRDefault="00E87AA1" w:rsidP="003D1113">
      <w:pPr>
        <w:pStyle w:val="afb"/>
        <w:numPr>
          <w:ilvl w:val="2"/>
          <w:numId w:val="6"/>
        </w:numPr>
        <w:spacing w:line="276" w:lineRule="auto"/>
        <w:ind w:left="0" w:firstLine="709"/>
        <w:rPr>
          <w:b w:val="0"/>
          <w:i w:val="0"/>
          <w:color w:val="000000" w:themeColor="text1"/>
          <w:sz w:val="24"/>
          <w:szCs w:val="24"/>
        </w:rPr>
      </w:pPr>
      <w:r w:rsidRPr="000B218D">
        <w:rPr>
          <w:b w:val="0"/>
          <w:i w:val="0"/>
          <w:color w:val="000000" w:themeColor="text1"/>
          <w:sz w:val="24"/>
          <w:szCs w:val="24"/>
        </w:rPr>
        <w:t>Цены должны быть указаны с учетом НДС и без учета НДС.</w:t>
      </w:r>
    </w:p>
    <w:p w:rsidR="00E87AA1" w:rsidRPr="000B218D" w:rsidRDefault="00E87AA1" w:rsidP="003D1113">
      <w:pPr>
        <w:pStyle w:val="afb"/>
        <w:numPr>
          <w:ilvl w:val="2"/>
          <w:numId w:val="6"/>
        </w:numPr>
        <w:spacing w:line="276" w:lineRule="auto"/>
        <w:ind w:left="0" w:firstLine="709"/>
        <w:rPr>
          <w:b w:val="0"/>
          <w:i w:val="0"/>
          <w:color w:val="000000" w:themeColor="text1"/>
          <w:sz w:val="24"/>
          <w:szCs w:val="24"/>
        </w:rPr>
      </w:pPr>
      <w:r w:rsidRPr="000B218D">
        <w:rPr>
          <w:b w:val="0"/>
          <w:i w:val="0"/>
          <w:color w:val="000000" w:themeColor="text1"/>
          <w:sz w:val="24"/>
          <w:szCs w:val="24"/>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 в отношении участника).</w:t>
      </w:r>
    </w:p>
    <w:p w:rsidR="00E87AA1" w:rsidRPr="000B218D" w:rsidRDefault="00E87AA1" w:rsidP="003D1113">
      <w:pPr>
        <w:pStyle w:val="afb"/>
        <w:numPr>
          <w:ilvl w:val="2"/>
          <w:numId w:val="6"/>
        </w:numPr>
        <w:spacing w:line="276" w:lineRule="auto"/>
        <w:ind w:left="0" w:firstLine="709"/>
        <w:rPr>
          <w:b w:val="0"/>
          <w:i w:val="0"/>
          <w:color w:val="000000" w:themeColor="text1"/>
          <w:sz w:val="24"/>
          <w:szCs w:val="24"/>
        </w:rPr>
      </w:pPr>
      <w:r w:rsidRPr="000B218D">
        <w:rPr>
          <w:b w:val="0"/>
          <w:i w:val="0"/>
          <w:color w:val="000000" w:themeColor="text1"/>
          <w:sz w:val="24"/>
          <w:szCs w:val="24"/>
        </w:rPr>
        <w:t>Техническое предложение должно содержать все показатели и характеристики товаров, работ, услуг, условия исполнения договора, предусмотренные конкурсной документацией и необходимые для оценки конкурсной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конкурсной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E87AA1" w:rsidRPr="000B218D" w:rsidRDefault="00E87AA1" w:rsidP="003D1113">
      <w:pPr>
        <w:pStyle w:val="afb"/>
        <w:numPr>
          <w:ilvl w:val="2"/>
          <w:numId w:val="6"/>
        </w:numPr>
        <w:spacing w:line="276" w:lineRule="auto"/>
        <w:ind w:left="0" w:firstLine="709"/>
        <w:rPr>
          <w:b w:val="0"/>
          <w:i w:val="0"/>
          <w:color w:val="000000" w:themeColor="text1"/>
          <w:sz w:val="24"/>
          <w:szCs w:val="24"/>
        </w:rPr>
      </w:pPr>
      <w:r w:rsidRPr="000B218D">
        <w:rPr>
          <w:b w:val="0"/>
          <w:i w:val="0"/>
          <w:color w:val="000000" w:themeColor="text1"/>
          <w:sz w:val="24"/>
          <w:szCs w:val="24"/>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конкурсной документации (с учетом НДС и без учета НДС). Если в документации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конкурсной документации (с учетом НДС и без учета НДС).</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В случае поставки товаров в техническом предложении должны быть указаны марки, модели, наименования предлагаемого товара по каждой номенклатурной позиции.</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Если участником конкурса предлагается эквивалентный товар, участник в техническом предложении должен указать по каждому наименованию эквивалентного товара марку, модель, название, производителя, 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p>
    <w:p w:rsidR="00E87AA1" w:rsidRPr="000B218D" w:rsidRDefault="00E87AA1" w:rsidP="003D1113">
      <w:pPr>
        <w:pStyle w:val="a3"/>
        <w:spacing w:line="276" w:lineRule="auto"/>
        <w:ind w:left="0" w:firstLine="709"/>
        <w:jc w:val="both"/>
        <w:rPr>
          <w:color w:val="000000" w:themeColor="text1"/>
        </w:rPr>
      </w:pPr>
    </w:p>
    <w:p w:rsidR="00E87AA1" w:rsidRPr="000B218D" w:rsidRDefault="00E87AA1" w:rsidP="003D1113">
      <w:pPr>
        <w:pStyle w:val="2"/>
        <w:numPr>
          <w:ilvl w:val="0"/>
          <w:numId w:val="6"/>
        </w:numPr>
        <w:spacing w:before="0" w:after="0" w:line="276" w:lineRule="auto"/>
        <w:ind w:left="928" w:hanging="219"/>
        <w:jc w:val="both"/>
        <w:rPr>
          <w:rFonts w:ascii="Times New Roman" w:hAnsi="Times New Roman" w:cs="Times New Roman"/>
          <w:i w:val="0"/>
          <w:color w:val="000000" w:themeColor="text1"/>
          <w:sz w:val="24"/>
          <w:szCs w:val="24"/>
        </w:rPr>
      </w:pPr>
      <w:r w:rsidRPr="000B218D">
        <w:rPr>
          <w:rFonts w:ascii="Times New Roman" w:hAnsi="Times New Roman" w:cs="Times New Roman"/>
          <w:i w:val="0"/>
          <w:color w:val="000000" w:themeColor="text1"/>
          <w:sz w:val="24"/>
          <w:szCs w:val="24"/>
        </w:rPr>
        <w:t xml:space="preserve"> Заключение договора</w:t>
      </w:r>
    </w:p>
    <w:p w:rsidR="00E87AA1" w:rsidRPr="000B218D" w:rsidRDefault="00E87AA1" w:rsidP="003D1113">
      <w:pPr>
        <w:pStyle w:val="a6"/>
        <w:spacing w:line="276" w:lineRule="auto"/>
        <w:ind w:firstLine="0"/>
        <w:rPr>
          <w:color w:val="000000" w:themeColor="text1"/>
          <w:sz w:val="24"/>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Предоставление информации о конечных бенефициарах</w:t>
      </w:r>
    </w:p>
    <w:p w:rsidR="00E87AA1" w:rsidRPr="000B218D" w:rsidRDefault="00E87AA1" w:rsidP="003D1113">
      <w:pPr>
        <w:spacing w:line="276" w:lineRule="auto"/>
        <w:rPr>
          <w:color w:val="000000" w:themeColor="text1"/>
        </w:rPr>
      </w:pPr>
    </w:p>
    <w:p w:rsidR="00E87AA1" w:rsidRPr="000B218D" w:rsidRDefault="00E87AA1" w:rsidP="003D1113">
      <w:pPr>
        <w:pStyle w:val="a3"/>
        <w:numPr>
          <w:ilvl w:val="2"/>
          <w:numId w:val="6"/>
        </w:numPr>
        <w:spacing w:line="276" w:lineRule="auto"/>
        <w:ind w:left="0" w:firstLine="709"/>
        <w:jc w:val="both"/>
        <w:rPr>
          <w:rFonts w:eastAsia="MS Mincho"/>
          <w:color w:val="000000" w:themeColor="text1"/>
        </w:rPr>
      </w:pPr>
      <w:r w:rsidRPr="000B218D">
        <w:rPr>
          <w:rFonts w:eastAsia="MS Mincho"/>
          <w:color w:val="000000" w:themeColor="text1"/>
        </w:rPr>
        <w:t>До заключения договора лицо, с которым заключается договор по итогам конкурса, представляет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E87AA1" w:rsidRPr="000B218D" w:rsidRDefault="00E87AA1" w:rsidP="003D1113">
      <w:pPr>
        <w:spacing w:line="276" w:lineRule="auto"/>
        <w:ind w:firstLine="709"/>
        <w:jc w:val="both"/>
        <w:rPr>
          <w:color w:val="000000" w:themeColor="text1"/>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Заключение договора</w:t>
      </w:r>
    </w:p>
    <w:p w:rsidR="00D20095" w:rsidRPr="000B218D" w:rsidRDefault="00D20095" w:rsidP="003D1113">
      <w:pPr>
        <w:pStyle w:val="a3"/>
        <w:numPr>
          <w:ilvl w:val="2"/>
          <w:numId w:val="6"/>
        </w:numPr>
        <w:spacing w:line="276" w:lineRule="auto"/>
        <w:ind w:left="0" w:firstLine="709"/>
        <w:jc w:val="both"/>
        <w:rPr>
          <w:rFonts w:eastAsia="MS Mincho"/>
          <w:color w:val="000000" w:themeColor="text1"/>
        </w:rPr>
      </w:pPr>
      <w:r w:rsidRPr="000B218D">
        <w:rPr>
          <w:rFonts w:eastAsia="MS Mincho"/>
          <w:color w:val="000000" w:themeColor="text1"/>
        </w:rPr>
        <w:t>Договор заключается с победителем открытого конкурса, за исключением случаев, предусмотренных конкурсной документацией.</w:t>
      </w:r>
    </w:p>
    <w:p w:rsidR="00D20095" w:rsidRPr="000B218D" w:rsidRDefault="00D20095" w:rsidP="003D1113">
      <w:pPr>
        <w:pStyle w:val="a3"/>
        <w:numPr>
          <w:ilvl w:val="2"/>
          <w:numId w:val="6"/>
        </w:numPr>
        <w:spacing w:line="276" w:lineRule="auto"/>
        <w:ind w:left="0" w:firstLine="709"/>
        <w:jc w:val="both"/>
        <w:rPr>
          <w:rFonts w:eastAsia="MS Mincho"/>
          <w:color w:val="000000" w:themeColor="text1"/>
        </w:rPr>
      </w:pPr>
      <w:r w:rsidRPr="000B218D">
        <w:rPr>
          <w:rFonts w:eastAsia="MS Mincho"/>
          <w:color w:val="000000" w:themeColor="text1"/>
        </w:rPr>
        <w:t>Договор заключается на условиях и по цене, указанных в конкурсной документации и в конкурсной заявке победителя или участника.</w:t>
      </w:r>
    </w:p>
    <w:p w:rsidR="00D20095" w:rsidRPr="000B218D" w:rsidRDefault="00D20095" w:rsidP="003D1113">
      <w:pPr>
        <w:pStyle w:val="a3"/>
        <w:numPr>
          <w:ilvl w:val="2"/>
          <w:numId w:val="6"/>
        </w:numPr>
        <w:spacing w:line="276" w:lineRule="auto"/>
        <w:ind w:left="0" w:firstLine="709"/>
        <w:jc w:val="both"/>
        <w:rPr>
          <w:rFonts w:eastAsia="MS Mincho"/>
          <w:color w:val="000000" w:themeColor="text1"/>
        </w:rPr>
      </w:pPr>
      <w:r w:rsidRPr="000B218D">
        <w:rPr>
          <w:rFonts w:eastAsia="MS Mincho"/>
          <w:color w:val="000000" w:themeColor="text1"/>
        </w:rPr>
        <w:t xml:space="preserve"> При заключении договора с победителем конкурса (по лоту), договор должен быть заключен целиком на весь лот.</w:t>
      </w:r>
    </w:p>
    <w:p w:rsidR="00D20095" w:rsidRPr="000B218D" w:rsidRDefault="00D20095" w:rsidP="003D1113">
      <w:pPr>
        <w:pStyle w:val="a3"/>
        <w:numPr>
          <w:ilvl w:val="2"/>
          <w:numId w:val="6"/>
        </w:numPr>
        <w:spacing w:line="276" w:lineRule="auto"/>
        <w:ind w:left="0" w:firstLine="709"/>
        <w:jc w:val="both"/>
        <w:rPr>
          <w:rFonts w:eastAsia="MS Mincho"/>
          <w:color w:val="000000" w:themeColor="text1"/>
        </w:rPr>
      </w:pPr>
      <w:r w:rsidRPr="000B218D">
        <w:rPr>
          <w:rFonts w:eastAsia="MS Mincho"/>
          <w:color w:val="000000" w:themeColor="text1"/>
        </w:rPr>
        <w:t>Если победитель открытого конкурса уклонился от подписания договора либо не предоставил в установленные конкурсной документацией сроки надлежащего обеспечения исполнения договора, он признается уклонившимся от заключения договора. В этом случае заказчик вправе заключить договор с участником, конкурсной заявке которого присвоен второй номер.</w:t>
      </w:r>
    </w:p>
    <w:p w:rsidR="00D20095" w:rsidRPr="000B218D" w:rsidRDefault="00D20095" w:rsidP="003D1113">
      <w:pPr>
        <w:pStyle w:val="a3"/>
        <w:numPr>
          <w:ilvl w:val="2"/>
          <w:numId w:val="6"/>
        </w:numPr>
        <w:spacing w:line="276" w:lineRule="auto"/>
        <w:ind w:left="0" w:firstLine="851"/>
        <w:jc w:val="both"/>
        <w:rPr>
          <w:color w:val="000000" w:themeColor="text1"/>
        </w:rPr>
      </w:pPr>
      <w:r w:rsidRPr="000B218D">
        <w:rPr>
          <w:rFonts w:eastAsia="MS Mincho"/>
          <w:color w:val="000000" w:themeColor="text1"/>
        </w:rPr>
        <w:t xml:space="preserve">Если заказчик отказался от заключения договора с победителем в порядке, предусмотренном пунктами </w:t>
      </w:r>
      <w:r w:rsidR="007F1CB8" w:rsidRPr="000B218D">
        <w:rPr>
          <w:rFonts w:eastAsia="MS Mincho"/>
          <w:color w:val="000000" w:themeColor="text1"/>
        </w:rPr>
        <w:t>6.2.4</w:t>
      </w:r>
      <w:r w:rsidR="00C34569" w:rsidRPr="000B218D">
        <w:rPr>
          <w:rFonts w:eastAsia="MS Mincho"/>
          <w:color w:val="000000" w:themeColor="text1"/>
        </w:rPr>
        <w:t xml:space="preserve"> </w:t>
      </w:r>
      <w:r w:rsidR="007F1CB8" w:rsidRPr="000B218D">
        <w:rPr>
          <w:rFonts w:eastAsia="MS Mincho"/>
          <w:color w:val="000000" w:themeColor="text1"/>
        </w:rPr>
        <w:t>-6.2.5</w:t>
      </w:r>
      <w:r w:rsidRPr="000B218D">
        <w:rPr>
          <w:rFonts w:eastAsia="MS Mincho"/>
          <w:color w:val="000000" w:themeColor="text1"/>
        </w:rPr>
        <w:t xml:space="preserve"> настояще</w:t>
      </w:r>
      <w:r w:rsidR="007F1CB8" w:rsidRPr="000B218D">
        <w:rPr>
          <w:rFonts w:eastAsia="MS Mincho"/>
          <w:color w:val="000000" w:themeColor="text1"/>
        </w:rPr>
        <w:t>й</w:t>
      </w:r>
      <w:r w:rsidRPr="000B218D">
        <w:rPr>
          <w:rFonts w:eastAsia="MS Mincho"/>
          <w:color w:val="000000" w:themeColor="text1"/>
        </w:rPr>
        <w:t xml:space="preserve"> </w:t>
      </w:r>
      <w:r w:rsidR="007F1CB8" w:rsidRPr="000B218D">
        <w:rPr>
          <w:rFonts w:eastAsia="MS Mincho"/>
          <w:color w:val="000000" w:themeColor="text1"/>
        </w:rPr>
        <w:t>документации</w:t>
      </w:r>
      <w:r w:rsidRPr="000B218D">
        <w:rPr>
          <w:rFonts w:eastAsia="MS Mincho"/>
          <w:color w:val="000000" w:themeColor="text1"/>
        </w:rPr>
        <w:t xml:space="preserve">, в связи с тем, что победитель не соответствует требованиям, указанным в документации о конкурентной закупке, и (или) предоставил недостоверную информацию в отношении своего соответствия таким требованиям, заказчик </w:t>
      </w:r>
      <w:r w:rsidRPr="000B218D">
        <w:rPr>
          <w:color w:val="000000" w:themeColor="text1"/>
        </w:rPr>
        <w:t>вправе заключить договор с участником, конкурсной заявке которого присвоен второй номер.</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Срок выполнения обязательств по договору определяется на основании требований конкурсной документации и условий технического предложения. </w:t>
      </w:r>
    </w:p>
    <w:p w:rsidR="003B0035" w:rsidRPr="000B218D" w:rsidRDefault="003B0035" w:rsidP="003D1113">
      <w:pPr>
        <w:pStyle w:val="a3"/>
        <w:numPr>
          <w:ilvl w:val="2"/>
          <w:numId w:val="6"/>
        </w:numPr>
        <w:spacing w:line="276" w:lineRule="auto"/>
        <w:ind w:left="0" w:firstLine="709"/>
        <w:jc w:val="both"/>
        <w:rPr>
          <w:color w:val="000000" w:themeColor="text1"/>
        </w:rPr>
      </w:pPr>
      <w:r w:rsidRPr="000B218D">
        <w:rPr>
          <w:color w:val="000000" w:themeColor="text1"/>
        </w:rPr>
        <w:t>В случае уклонения победителя закупки от заключения договора заказчик вправе обратиться в суд с требованием о понуждении победителя закупки заключить договор и возместить убытки, причиненные уклонением от заключения договора, а также вправе заключить договор с иным участником в соответствии с Положением '' О закупке товаров, работ, услуг для нужд ЗАО''ЮКЖД''.</w:t>
      </w:r>
    </w:p>
    <w:p w:rsidR="003B0035" w:rsidRPr="000B218D" w:rsidRDefault="003B0035" w:rsidP="003D1113">
      <w:pPr>
        <w:pStyle w:val="a3"/>
        <w:numPr>
          <w:ilvl w:val="2"/>
          <w:numId w:val="6"/>
        </w:numPr>
        <w:spacing w:line="276" w:lineRule="auto"/>
        <w:ind w:left="0" w:firstLine="709"/>
        <w:jc w:val="both"/>
        <w:rPr>
          <w:color w:val="000000" w:themeColor="text1"/>
        </w:rPr>
      </w:pPr>
      <w:r w:rsidRPr="000B218D">
        <w:rPr>
          <w:color w:val="000000" w:themeColor="text1"/>
        </w:rPr>
        <w:t>Срок передачи проекта договора от заказчика участнику, с которым заключается договор, не должен превышать срока, установленного в документации о конкурсной закупке.</w:t>
      </w:r>
    </w:p>
    <w:p w:rsidR="003B0035" w:rsidRPr="000B218D" w:rsidRDefault="003B0035" w:rsidP="003D1113">
      <w:pPr>
        <w:pStyle w:val="a3"/>
        <w:numPr>
          <w:ilvl w:val="2"/>
          <w:numId w:val="6"/>
        </w:numPr>
        <w:spacing w:line="276" w:lineRule="auto"/>
        <w:ind w:left="0" w:firstLine="709"/>
        <w:jc w:val="both"/>
        <w:rPr>
          <w:color w:val="000000" w:themeColor="text1"/>
        </w:rPr>
      </w:pPr>
      <w:r w:rsidRPr="000B218D">
        <w:rPr>
          <w:color w:val="000000" w:themeColor="text1"/>
        </w:rPr>
        <w:t>Срок передачи подписанного договора, обеспечения исполнения договора и иных документов (в случае наличия такого требования в документации) от участника, с которым заключается договор, заказчику не должен превышать срок, указанный в документации о конкур</w:t>
      </w:r>
      <w:r w:rsidR="007E4DE7" w:rsidRPr="000B218D">
        <w:rPr>
          <w:color w:val="000000" w:themeColor="text1"/>
        </w:rPr>
        <w:t>сной</w:t>
      </w:r>
      <w:r w:rsidRPr="000B218D">
        <w:rPr>
          <w:color w:val="000000" w:themeColor="text1"/>
        </w:rPr>
        <w:t xml:space="preserve"> закупке.</w:t>
      </w:r>
    </w:p>
    <w:p w:rsidR="007E4DE7" w:rsidRPr="000B218D" w:rsidRDefault="007E4DE7" w:rsidP="003D1113">
      <w:pPr>
        <w:pStyle w:val="a3"/>
        <w:numPr>
          <w:ilvl w:val="2"/>
          <w:numId w:val="6"/>
        </w:numPr>
        <w:spacing w:line="276" w:lineRule="auto"/>
        <w:ind w:left="0" w:firstLine="709"/>
        <w:jc w:val="both"/>
        <w:rPr>
          <w:color w:val="000000" w:themeColor="text1"/>
        </w:rPr>
      </w:pPr>
      <w:r w:rsidRPr="000B218D">
        <w:rPr>
          <w:color w:val="000000" w:themeColor="text1"/>
        </w:rPr>
        <w:t>В случае непредставления договора, подписанного победителем или иным участником, с которым заключается договор, в сроки, указанные в документации о конкурсной закупке, победитель и иной участник считаются уклонившимися от заключения договора.</w:t>
      </w:r>
    </w:p>
    <w:p w:rsidR="007E4DE7" w:rsidRPr="000B218D" w:rsidRDefault="007E4DE7" w:rsidP="003D1113">
      <w:pPr>
        <w:pStyle w:val="a3"/>
        <w:numPr>
          <w:ilvl w:val="2"/>
          <w:numId w:val="6"/>
        </w:numPr>
        <w:spacing w:line="276" w:lineRule="auto"/>
        <w:ind w:left="0" w:firstLine="709"/>
        <w:jc w:val="both"/>
        <w:rPr>
          <w:color w:val="000000" w:themeColor="text1"/>
        </w:rPr>
      </w:pPr>
      <w:r w:rsidRPr="000B218D">
        <w:rPr>
          <w:color w:val="000000" w:themeColor="text1"/>
        </w:rPr>
        <w:t>В случае непредставления победителем или иным участником, с которым заключается договор, обеспечения исполнения договора (в случае наличия такого требования в документации о конкурентной закупке) в сроки, указанные в документации о конкурентной закупке, победитель и иной участник считаются уклонившимися от заключения договора.</w:t>
      </w:r>
    </w:p>
    <w:p w:rsidR="007E4DE7" w:rsidRPr="000B218D" w:rsidRDefault="007E4DE7" w:rsidP="003D1113">
      <w:pPr>
        <w:pStyle w:val="a3"/>
        <w:numPr>
          <w:ilvl w:val="2"/>
          <w:numId w:val="6"/>
        </w:numPr>
        <w:spacing w:line="276" w:lineRule="auto"/>
        <w:ind w:left="0" w:firstLine="709"/>
        <w:jc w:val="both"/>
        <w:rPr>
          <w:color w:val="000000" w:themeColor="text1"/>
        </w:rPr>
      </w:pPr>
      <w:bookmarkStart w:id="0" w:name="Par1642"/>
      <w:bookmarkStart w:id="1" w:name="P1642"/>
      <w:bookmarkEnd w:id="0"/>
      <w:bookmarkEnd w:id="1"/>
      <w:r w:rsidRPr="000B218D">
        <w:rPr>
          <w:color w:val="000000" w:themeColor="text1"/>
        </w:rPr>
        <w:t>В случае непредставления заказчику победителем или иным участником, с которым заключается договор, в срок, установленный в документации о конкурсной закупке, сведений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 победитель и иной участник считаются уклонившимися от заключения договора.</w:t>
      </w:r>
    </w:p>
    <w:p w:rsidR="003B0035" w:rsidRPr="000B218D" w:rsidRDefault="007E4DE7"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Договор по результатам конкурсной закупки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конкурсной закупки. </w:t>
      </w:r>
    </w:p>
    <w:p w:rsidR="00F15B0D" w:rsidRPr="000B218D" w:rsidRDefault="00F15B0D" w:rsidP="003D1113">
      <w:pPr>
        <w:pStyle w:val="a3"/>
        <w:spacing w:line="276" w:lineRule="auto"/>
        <w:ind w:left="0" w:firstLine="709"/>
        <w:jc w:val="both"/>
        <w:rPr>
          <w:color w:val="000000" w:themeColor="text1"/>
        </w:rPr>
      </w:pPr>
    </w:p>
    <w:p w:rsidR="00E87AA1" w:rsidRPr="000B218D" w:rsidRDefault="00E87AA1" w:rsidP="003D1113">
      <w:pPr>
        <w:pStyle w:val="3"/>
        <w:numPr>
          <w:ilvl w:val="1"/>
          <w:numId w:val="6"/>
        </w:numPr>
        <w:spacing w:before="0" w:after="0" w:line="276" w:lineRule="auto"/>
        <w:ind w:left="1288" w:hanging="371"/>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Исполнение, изменение, расторжение договора</w:t>
      </w:r>
    </w:p>
    <w:p w:rsidR="007E4DE7" w:rsidRPr="000B218D" w:rsidRDefault="007E4DE7" w:rsidP="003D1113">
      <w:pPr>
        <w:spacing w:line="276" w:lineRule="auto"/>
        <w:rPr>
          <w:color w:val="000000" w:themeColor="text1"/>
        </w:rPr>
      </w:pPr>
    </w:p>
    <w:p w:rsidR="007E4DE7" w:rsidRPr="000B218D" w:rsidRDefault="007E4DE7" w:rsidP="003D1113">
      <w:pPr>
        <w:pStyle w:val="a3"/>
        <w:numPr>
          <w:ilvl w:val="2"/>
          <w:numId w:val="6"/>
        </w:numPr>
        <w:spacing w:line="276" w:lineRule="auto"/>
        <w:ind w:left="0" w:firstLine="567"/>
        <w:jc w:val="both"/>
        <w:rPr>
          <w:color w:val="000000" w:themeColor="text1"/>
        </w:rPr>
      </w:pPr>
      <w:r w:rsidRPr="000B218D">
        <w:rPr>
          <w:color w:val="000000" w:themeColor="text1"/>
        </w:rPr>
        <w:t>Исполнение договора может обеспечиваться предоставлением банковской гарантии, выданной банком, соответствующим требованиям, установленным в документации о конкурентной закупке, или внесением денежных средств в порядке, установленном документацией о конкурентной закупке. Способ обеспечения исполнения договора определяется в соответствии с условиями закупки. Срок действия банковской гарантии должен превышать срок действия договора не менее чем на один месяц.</w:t>
      </w:r>
    </w:p>
    <w:p w:rsidR="007E4DE7" w:rsidRPr="000B218D" w:rsidRDefault="007E4DE7" w:rsidP="003D1113">
      <w:pPr>
        <w:pStyle w:val="a3"/>
        <w:numPr>
          <w:ilvl w:val="2"/>
          <w:numId w:val="6"/>
        </w:numPr>
        <w:spacing w:line="276" w:lineRule="auto"/>
        <w:ind w:left="0" w:firstLine="567"/>
        <w:jc w:val="both"/>
        <w:rPr>
          <w:color w:val="000000" w:themeColor="text1"/>
        </w:rPr>
      </w:pPr>
      <w:r w:rsidRPr="000B218D">
        <w:rPr>
          <w:color w:val="000000" w:themeColor="text1"/>
        </w:rPr>
        <w:t>Банковская гарантия должна соответствовать требованиям, установленным в документации о конкурентной закупке.</w:t>
      </w:r>
    </w:p>
    <w:p w:rsidR="007E4DE7" w:rsidRPr="000B218D" w:rsidRDefault="007E4DE7" w:rsidP="003D1113">
      <w:pPr>
        <w:pStyle w:val="ConsPlusNormal"/>
        <w:shd w:val="clear" w:color="auto" w:fill="FFFFFF"/>
        <w:spacing w:line="276" w:lineRule="auto"/>
        <w:jc w:val="both"/>
        <w:rPr>
          <w:color w:val="000000" w:themeColor="text1"/>
          <w:sz w:val="24"/>
          <w:szCs w:val="24"/>
        </w:rPr>
      </w:pPr>
      <w:r w:rsidRPr="000B218D">
        <w:rPr>
          <w:color w:val="000000" w:themeColor="text1"/>
          <w:sz w:val="24"/>
          <w:szCs w:val="24"/>
        </w:rPr>
        <w:t>Порядок возврата обеспечения исполнения договора может быть предусмотрен документацией о конкурентной  закупке или договором и должен соответствовать требованиям, установленным настоящим Положением.</w:t>
      </w:r>
    </w:p>
    <w:p w:rsidR="007E4DE7" w:rsidRPr="000B218D" w:rsidRDefault="007E4DE7" w:rsidP="003D1113">
      <w:pPr>
        <w:pStyle w:val="ConsPlusNormal"/>
        <w:shd w:val="clear" w:color="auto" w:fill="FFFFFF"/>
        <w:spacing w:line="276" w:lineRule="auto"/>
        <w:jc w:val="both"/>
        <w:rPr>
          <w:color w:val="000000" w:themeColor="text1"/>
          <w:sz w:val="24"/>
          <w:szCs w:val="24"/>
        </w:rPr>
      </w:pPr>
      <w:r w:rsidRPr="000B218D">
        <w:rPr>
          <w:color w:val="000000" w:themeColor="text1"/>
          <w:sz w:val="24"/>
          <w:szCs w:val="24"/>
        </w:rPr>
        <w:t>Денежные средства, внесенные в качестве обеспечения исполнения договора, возвращаются на счет исполнителя договора в течение 10 рабочих дней с даты получения документов, подтверждающих надлежащее исполнение обязательств по договору.</w:t>
      </w:r>
    </w:p>
    <w:p w:rsidR="007E4DE7" w:rsidRPr="000B218D" w:rsidRDefault="007E4DE7" w:rsidP="003D1113">
      <w:pPr>
        <w:pStyle w:val="a3"/>
        <w:numPr>
          <w:ilvl w:val="2"/>
          <w:numId w:val="6"/>
        </w:numPr>
        <w:spacing w:line="276" w:lineRule="auto"/>
        <w:ind w:left="0" w:firstLine="851"/>
        <w:jc w:val="both"/>
        <w:rPr>
          <w:color w:val="000000" w:themeColor="text1"/>
        </w:rPr>
      </w:pPr>
      <w:r w:rsidRPr="000B218D">
        <w:rPr>
          <w:color w:val="000000" w:themeColor="text1"/>
        </w:rPr>
        <w:t>Заказчик вправе по согласованию с исполнителем договора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действующим Применимым законодательством и принятыми во исполнение его нормативными правовыми актами.</w:t>
      </w:r>
    </w:p>
    <w:p w:rsidR="007E4DE7" w:rsidRPr="000B218D" w:rsidRDefault="007E4DE7" w:rsidP="003D1113">
      <w:pPr>
        <w:pStyle w:val="a3"/>
        <w:numPr>
          <w:ilvl w:val="2"/>
          <w:numId w:val="6"/>
        </w:numPr>
        <w:spacing w:line="276" w:lineRule="auto"/>
        <w:ind w:left="0" w:firstLine="851"/>
        <w:jc w:val="both"/>
        <w:rPr>
          <w:color w:val="000000" w:themeColor="text1"/>
        </w:rPr>
      </w:pPr>
      <w:r w:rsidRPr="000B218D">
        <w:rPr>
          <w:color w:val="000000" w:themeColor="text1"/>
        </w:rPr>
        <w:t>В случае не достижения соглашения об изменении условий договора в связи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действующим Применимым законодательством и принятыми во исполнение его нормативными правовыми актами.</w:t>
      </w:r>
    </w:p>
    <w:p w:rsidR="007E4DE7" w:rsidRPr="000B218D" w:rsidRDefault="007E4DE7" w:rsidP="003D1113">
      <w:pPr>
        <w:pStyle w:val="a3"/>
        <w:numPr>
          <w:ilvl w:val="2"/>
          <w:numId w:val="6"/>
        </w:numPr>
        <w:spacing w:line="276" w:lineRule="auto"/>
        <w:ind w:left="0" w:firstLine="851"/>
        <w:jc w:val="both"/>
        <w:rPr>
          <w:color w:val="000000" w:themeColor="text1"/>
        </w:rPr>
      </w:pPr>
      <w:r w:rsidRPr="000B218D">
        <w:rPr>
          <w:color w:val="000000" w:themeColor="text1"/>
        </w:rPr>
        <w:t>Заказчик в одностороннем порядке может отказаться от исполнения обязательств по договору по основаниям, предусмотренным действующим Применимым законодательством и принятыми во исполнение его нормативными правовыми актами, а также условиями договора.</w:t>
      </w:r>
    </w:p>
    <w:p w:rsidR="007E4DE7" w:rsidRPr="000B218D" w:rsidRDefault="007E4DE7" w:rsidP="003D1113">
      <w:pPr>
        <w:pStyle w:val="a3"/>
        <w:numPr>
          <w:ilvl w:val="2"/>
          <w:numId w:val="6"/>
        </w:numPr>
        <w:spacing w:line="276" w:lineRule="auto"/>
        <w:ind w:left="0" w:firstLine="851"/>
        <w:jc w:val="both"/>
        <w:rPr>
          <w:color w:val="000000" w:themeColor="text1"/>
        </w:rPr>
      </w:pPr>
      <w:r w:rsidRPr="000B218D">
        <w:rPr>
          <w:color w:val="000000" w:themeColor="text1"/>
        </w:rPr>
        <w:t>Заказчик по согласованию с контрагентом вправе при заключении договора и/или в ходе исполнения договора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процентов начальной (максимальной) цены договора (цены лота), если иное не предусмотрено в документации о конкурентной закупке, а также при выявлении потребности в дополнительном объеме товаров работ, услуг, не предусмотренных договором, но связанных с товарами, работами, услугами, предусмотренными договором.</w:t>
      </w:r>
    </w:p>
    <w:p w:rsidR="007E4DE7" w:rsidRPr="000B218D" w:rsidRDefault="007E4DE7" w:rsidP="003D1113">
      <w:pPr>
        <w:pStyle w:val="a3"/>
        <w:numPr>
          <w:ilvl w:val="2"/>
          <w:numId w:val="6"/>
        </w:numPr>
        <w:spacing w:line="276" w:lineRule="auto"/>
        <w:ind w:left="0" w:firstLine="851"/>
        <w:jc w:val="both"/>
        <w:rPr>
          <w:color w:val="000000" w:themeColor="text1"/>
        </w:rPr>
      </w:pPr>
      <w:r w:rsidRPr="000B218D">
        <w:rPr>
          <w:color w:val="000000" w:themeColor="text1"/>
        </w:rPr>
        <w:t>При поставке дополнительного объема товаров, работ, услуг, заказчик (ЗАО «ЮКЖД») по согласованию с контрагентом вправе изменить первоначальную цену договора пропорционально объему таких товаров, работ, услуг, а при внесении соответствующих изменений в договор в связи с сокращением потребности в товарах, работах, услугах заказчик обязан изменить цену договора указанным образом.</w:t>
      </w:r>
    </w:p>
    <w:p w:rsidR="00E87AA1" w:rsidRPr="000B218D" w:rsidRDefault="00E75CFD" w:rsidP="003D1113">
      <w:pPr>
        <w:pStyle w:val="a3"/>
        <w:numPr>
          <w:ilvl w:val="2"/>
          <w:numId w:val="6"/>
        </w:numPr>
        <w:spacing w:line="276" w:lineRule="auto"/>
        <w:ind w:left="0" w:firstLine="851"/>
        <w:jc w:val="both"/>
        <w:rPr>
          <w:color w:val="000000" w:themeColor="text1"/>
        </w:rPr>
      </w:pPr>
      <w:r w:rsidRPr="000B218D">
        <w:rPr>
          <w:color w:val="000000" w:themeColor="text1"/>
        </w:rPr>
        <w:t>Заказчик</w:t>
      </w:r>
      <w:r w:rsidR="00E87AA1" w:rsidRPr="000B218D">
        <w:rPr>
          <w:color w:val="000000" w:themeColor="text1"/>
        </w:rPr>
        <w:t xml:space="preserve"> в одностороннем порядке может отказаться от исполнения обязательств по договору по основаниям, предусмотренным Гражданским кодексом Республики Армения.</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пункте 5 конкурсной документации,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 </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конкурса, которые устанавливались в конкурсной документации.</w:t>
      </w:r>
    </w:p>
    <w:p w:rsidR="00E87AA1" w:rsidRPr="000B218D" w:rsidRDefault="00E87AA1" w:rsidP="003D1113">
      <w:pPr>
        <w:pStyle w:val="a3"/>
        <w:numPr>
          <w:ilvl w:val="2"/>
          <w:numId w:val="6"/>
        </w:numPr>
        <w:spacing w:line="276" w:lineRule="auto"/>
        <w:ind w:left="0" w:firstLine="709"/>
        <w:jc w:val="both"/>
        <w:rPr>
          <w:color w:val="000000" w:themeColor="text1"/>
        </w:rPr>
      </w:pPr>
      <w:r w:rsidRPr="000B218D">
        <w:rPr>
          <w:color w:val="000000" w:themeColor="text1"/>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0B218D">
        <w:rPr>
          <w:i/>
          <w:color w:val="000000" w:themeColor="text1"/>
        </w:rPr>
        <w:t>.</w:t>
      </w:r>
      <w:r w:rsidRPr="000B218D">
        <w:rPr>
          <w:color w:val="000000" w:themeColor="text1"/>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E87AA1" w:rsidRPr="000B218D" w:rsidRDefault="00E87AA1" w:rsidP="003D1113">
      <w:pPr>
        <w:spacing w:line="276" w:lineRule="auto"/>
        <w:jc w:val="both"/>
        <w:rPr>
          <w:color w:val="000000" w:themeColor="text1"/>
        </w:rPr>
      </w:pPr>
    </w:p>
    <w:p w:rsidR="00E072EE" w:rsidRDefault="00E072EE" w:rsidP="003D1113">
      <w:pPr>
        <w:spacing w:line="276" w:lineRule="auto"/>
        <w:jc w:val="both"/>
        <w:rPr>
          <w:color w:val="000000" w:themeColor="text1"/>
        </w:rPr>
      </w:pPr>
    </w:p>
    <w:p w:rsidR="008730B1" w:rsidRDefault="008730B1" w:rsidP="003D1113">
      <w:pPr>
        <w:spacing w:line="276" w:lineRule="auto"/>
        <w:jc w:val="both"/>
        <w:rPr>
          <w:color w:val="000000" w:themeColor="text1"/>
        </w:rPr>
      </w:pPr>
    </w:p>
    <w:p w:rsidR="00711BB5" w:rsidRDefault="00711BB5">
      <w:pPr>
        <w:spacing w:after="200" w:line="276" w:lineRule="auto"/>
        <w:rPr>
          <w:color w:val="000000" w:themeColor="text1"/>
        </w:rPr>
      </w:pPr>
      <w:r>
        <w:rPr>
          <w:color w:val="000000" w:themeColor="text1"/>
        </w:rPr>
        <w:br w:type="page"/>
      </w:r>
    </w:p>
    <w:p w:rsidR="008730B1" w:rsidRDefault="008730B1" w:rsidP="003D1113">
      <w:pPr>
        <w:spacing w:line="276" w:lineRule="auto"/>
        <w:jc w:val="both"/>
        <w:rPr>
          <w:color w:val="000000" w:themeColor="text1"/>
        </w:rPr>
      </w:pPr>
    </w:p>
    <w:p w:rsidR="005D46E5" w:rsidRPr="005D46E5" w:rsidRDefault="005D46E5" w:rsidP="00711BB5">
      <w:pPr>
        <w:spacing w:line="276" w:lineRule="auto"/>
        <w:jc w:val="right"/>
        <w:rPr>
          <w:color w:val="000000" w:themeColor="text1"/>
        </w:rPr>
      </w:pPr>
      <w:r w:rsidRPr="005D46E5">
        <w:rPr>
          <w:color w:val="000000" w:themeColor="text1"/>
        </w:rPr>
        <w:t>Приложение № 1</w:t>
      </w:r>
    </w:p>
    <w:p w:rsidR="008730B1" w:rsidRDefault="005D46E5" w:rsidP="00711BB5">
      <w:pPr>
        <w:spacing w:line="276" w:lineRule="auto"/>
        <w:jc w:val="right"/>
        <w:rPr>
          <w:color w:val="000000" w:themeColor="text1"/>
        </w:rPr>
      </w:pPr>
      <w:r w:rsidRPr="005D46E5">
        <w:rPr>
          <w:color w:val="000000" w:themeColor="text1"/>
        </w:rPr>
        <w:t>к конкурсной документации</w:t>
      </w:r>
    </w:p>
    <w:p w:rsidR="00711BB5" w:rsidRDefault="00711BB5" w:rsidP="00711BB5">
      <w:pPr>
        <w:spacing w:after="200" w:line="276" w:lineRule="auto"/>
        <w:rPr>
          <w:color w:val="000000" w:themeColor="text1"/>
        </w:rPr>
      </w:pPr>
    </w:p>
    <w:p w:rsidR="00711BB5" w:rsidRPr="00711BB5" w:rsidRDefault="00711BB5" w:rsidP="00711BB5">
      <w:pPr>
        <w:tabs>
          <w:tab w:val="left" w:pos="2415"/>
        </w:tabs>
        <w:spacing w:after="200" w:line="276" w:lineRule="auto"/>
        <w:rPr>
          <w:b/>
          <w:color w:val="00000A"/>
          <w:sz w:val="28"/>
          <w:szCs w:val="28"/>
        </w:rPr>
      </w:pPr>
      <w:r>
        <w:tab/>
      </w:r>
      <w:r w:rsidRPr="00711BB5">
        <w:rPr>
          <w:b/>
          <w:color w:val="00000A"/>
          <w:sz w:val="28"/>
          <w:szCs w:val="28"/>
        </w:rPr>
        <w:t xml:space="preserve">ТЕХНИЧЕСКОЕ </w:t>
      </w:r>
      <w:r w:rsidR="0098519C" w:rsidRPr="00711BB5">
        <w:rPr>
          <w:b/>
          <w:color w:val="00000A"/>
          <w:sz w:val="28"/>
          <w:szCs w:val="28"/>
        </w:rPr>
        <w:t>ЗАДАНИЕ НА</w:t>
      </w:r>
      <w:r w:rsidRPr="00711BB5">
        <w:rPr>
          <w:b/>
          <w:color w:val="00000A"/>
          <w:sz w:val="28"/>
          <w:szCs w:val="28"/>
        </w:rPr>
        <w:t xml:space="preserve"> ПОСТАВКУ</w:t>
      </w:r>
    </w:p>
    <w:p w:rsidR="00711BB5" w:rsidRPr="00711BB5" w:rsidRDefault="00711BB5" w:rsidP="00711BB5">
      <w:pPr>
        <w:overflowPunct w:val="0"/>
        <w:outlineLvl w:val="0"/>
        <w:rPr>
          <w:b/>
          <w:color w:val="00000A"/>
          <w:sz w:val="28"/>
          <w:szCs w:val="28"/>
        </w:rPr>
      </w:pPr>
      <w:r w:rsidRPr="00711BB5">
        <w:rPr>
          <w:b/>
          <w:color w:val="00000A"/>
          <w:sz w:val="28"/>
          <w:szCs w:val="28"/>
        </w:rPr>
        <w:t xml:space="preserve">                               </w:t>
      </w:r>
      <w:r w:rsidR="0098519C" w:rsidRPr="00711BB5">
        <w:rPr>
          <w:b/>
          <w:color w:val="00000A"/>
          <w:sz w:val="28"/>
          <w:szCs w:val="28"/>
        </w:rPr>
        <w:t>БРУСА ДЕРЕВЯННОГО</w:t>
      </w:r>
      <w:r w:rsidRPr="00711BB5">
        <w:rPr>
          <w:b/>
          <w:color w:val="00000A"/>
          <w:sz w:val="28"/>
          <w:szCs w:val="28"/>
        </w:rPr>
        <w:t xml:space="preserve"> </w:t>
      </w:r>
      <w:r w:rsidR="0098519C" w:rsidRPr="00711BB5">
        <w:rPr>
          <w:b/>
          <w:color w:val="00000A"/>
          <w:sz w:val="28"/>
          <w:szCs w:val="28"/>
        </w:rPr>
        <w:t>(комплект</w:t>
      </w:r>
      <w:r w:rsidRPr="00711BB5">
        <w:rPr>
          <w:b/>
          <w:color w:val="00000A"/>
          <w:sz w:val="28"/>
          <w:szCs w:val="28"/>
        </w:rPr>
        <w:t xml:space="preserve"> А3)</w:t>
      </w:r>
    </w:p>
    <w:p w:rsidR="00711BB5" w:rsidRPr="00711BB5" w:rsidRDefault="00711BB5" w:rsidP="00711BB5">
      <w:pPr>
        <w:overflowPunct w:val="0"/>
        <w:outlineLvl w:val="0"/>
        <w:rPr>
          <w:b/>
          <w:color w:val="00000A"/>
          <w:sz w:val="28"/>
          <w:szCs w:val="28"/>
        </w:rPr>
      </w:pPr>
      <w:r w:rsidRPr="00711BB5">
        <w:rPr>
          <w:b/>
          <w:color w:val="00000A"/>
          <w:sz w:val="28"/>
          <w:szCs w:val="28"/>
        </w:rPr>
        <w:t xml:space="preserve">                                    для железных дорог широкой колеи</w:t>
      </w:r>
    </w:p>
    <w:p w:rsidR="00711BB5" w:rsidRPr="00711BB5" w:rsidRDefault="00711BB5" w:rsidP="00711BB5">
      <w:pPr>
        <w:overflowPunct w:val="0"/>
        <w:jc w:val="center"/>
        <w:outlineLvl w:val="0"/>
        <w:rPr>
          <w:rFonts w:ascii="BodoniCTT" w:hAnsi="BodoniCTT"/>
          <w:color w:val="00000A"/>
          <w:sz w:val="28"/>
          <w:szCs w:val="28"/>
        </w:rPr>
      </w:pPr>
    </w:p>
    <w:p w:rsidR="00711BB5" w:rsidRPr="00711BB5" w:rsidRDefault="00711BB5" w:rsidP="00711BB5">
      <w:pPr>
        <w:jc w:val="both"/>
        <w:rPr>
          <w:rFonts w:eastAsia="MS Mincho"/>
          <w:sz w:val="28"/>
          <w:szCs w:val="28"/>
        </w:rPr>
      </w:pPr>
      <w:r w:rsidRPr="00711BB5">
        <w:rPr>
          <w:rFonts w:eastAsia="MS Mincho"/>
          <w:b/>
          <w:sz w:val="28"/>
          <w:szCs w:val="28"/>
        </w:rPr>
        <w:t xml:space="preserve">Наименование: </w:t>
      </w:r>
      <w:r w:rsidR="0098519C" w:rsidRPr="00711BB5">
        <w:rPr>
          <w:rFonts w:eastAsia="MS Mincho"/>
          <w:sz w:val="28"/>
          <w:szCs w:val="28"/>
        </w:rPr>
        <w:t>поставка</w:t>
      </w:r>
      <w:r w:rsidR="0098519C" w:rsidRPr="00711BB5">
        <w:rPr>
          <w:rFonts w:eastAsia="MS Mincho"/>
          <w:b/>
          <w:sz w:val="28"/>
          <w:szCs w:val="28"/>
        </w:rPr>
        <w:t xml:space="preserve"> </w:t>
      </w:r>
      <w:r w:rsidR="0098519C" w:rsidRPr="00711BB5">
        <w:rPr>
          <w:rFonts w:eastAsia="MS Mincho"/>
          <w:sz w:val="28"/>
          <w:szCs w:val="28"/>
        </w:rPr>
        <w:t>деревянных</w:t>
      </w:r>
      <w:r w:rsidRPr="00711BB5">
        <w:rPr>
          <w:rFonts w:eastAsia="MS Mincho"/>
          <w:sz w:val="28"/>
          <w:szCs w:val="28"/>
        </w:rPr>
        <w:t xml:space="preserve"> переводных брусьев для   ЗАО «ЮКЖД» на 2021г.</w:t>
      </w:r>
    </w:p>
    <w:p w:rsidR="00711BB5" w:rsidRPr="00711BB5" w:rsidRDefault="00711BB5" w:rsidP="00711BB5">
      <w:pPr>
        <w:overflowPunct w:val="0"/>
        <w:jc w:val="both"/>
        <w:rPr>
          <w:color w:val="00000A"/>
          <w:sz w:val="28"/>
          <w:szCs w:val="28"/>
        </w:rPr>
      </w:pPr>
    </w:p>
    <w:p w:rsidR="00711BB5" w:rsidRPr="00711BB5" w:rsidRDefault="00711BB5" w:rsidP="00711BB5">
      <w:pPr>
        <w:overflowPunct w:val="0"/>
        <w:jc w:val="both"/>
        <w:rPr>
          <w:b/>
          <w:color w:val="00000A"/>
          <w:sz w:val="28"/>
          <w:szCs w:val="28"/>
        </w:rPr>
      </w:pPr>
      <w:r w:rsidRPr="00711BB5">
        <w:rPr>
          <w:b/>
          <w:color w:val="00000A"/>
          <w:sz w:val="28"/>
          <w:szCs w:val="28"/>
        </w:rPr>
        <w:t>1. Назначение.</w:t>
      </w:r>
    </w:p>
    <w:p w:rsidR="00711BB5" w:rsidRPr="00711BB5" w:rsidRDefault="00711BB5" w:rsidP="00711BB5">
      <w:pPr>
        <w:overflowPunct w:val="0"/>
        <w:spacing w:line="276" w:lineRule="auto"/>
        <w:jc w:val="both"/>
        <w:rPr>
          <w:rFonts w:ascii="Open Sans" w:hAnsi="Open Sans"/>
          <w:color w:val="333333"/>
          <w:sz w:val="28"/>
          <w:szCs w:val="28"/>
        </w:rPr>
      </w:pPr>
      <w:r w:rsidRPr="00711BB5">
        <w:rPr>
          <w:color w:val="00000A"/>
          <w:sz w:val="28"/>
          <w:szCs w:val="28"/>
        </w:rPr>
        <w:t xml:space="preserve">Деревянный переводной брус  приобретается для ремонта железнодорожных путей ЗАО «ЮКЖД». </w:t>
      </w:r>
    </w:p>
    <w:p w:rsidR="00711BB5" w:rsidRPr="00711BB5" w:rsidRDefault="00711BB5" w:rsidP="00711BB5">
      <w:pPr>
        <w:overflowPunct w:val="0"/>
        <w:jc w:val="both"/>
        <w:rPr>
          <w:rFonts w:ascii="Open Sans" w:hAnsi="Open Sans"/>
          <w:color w:val="333333"/>
          <w:sz w:val="28"/>
          <w:szCs w:val="28"/>
        </w:rPr>
      </w:pPr>
    </w:p>
    <w:p w:rsidR="00711BB5" w:rsidRPr="00711BB5" w:rsidRDefault="00711BB5" w:rsidP="00711BB5">
      <w:pPr>
        <w:overflowPunct w:val="0"/>
        <w:jc w:val="both"/>
        <w:rPr>
          <w:rFonts w:ascii="Open Sans" w:hAnsi="Open Sans"/>
          <w:b/>
          <w:color w:val="333333"/>
          <w:sz w:val="28"/>
          <w:szCs w:val="28"/>
        </w:rPr>
      </w:pPr>
      <w:r w:rsidRPr="00711BB5">
        <w:rPr>
          <w:rFonts w:ascii="Open Sans" w:hAnsi="Open Sans"/>
          <w:b/>
          <w:color w:val="333333"/>
          <w:sz w:val="28"/>
          <w:szCs w:val="28"/>
        </w:rPr>
        <w:t>2.Основные технические характеристики.</w:t>
      </w:r>
    </w:p>
    <w:tbl>
      <w:tblPr>
        <w:tblW w:w="9356" w:type="dxa"/>
        <w:tblInd w:w="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4A0" w:firstRow="1" w:lastRow="0" w:firstColumn="1" w:lastColumn="0" w:noHBand="0" w:noVBand="1"/>
      </w:tblPr>
      <w:tblGrid>
        <w:gridCol w:w="709"/>
        <w:gridCol w:w="4253"/>
        <w:gridCol w:w="1275"/>
        <w:gridCol w:w="3119"/>
      </w:tblGrid>
      <w:tr w:rsidR="00711BB5" w:rsidRPr="00711BB5" w:rsidTr="0098519C">
        <w:trPr>
          <w:trHeight w:val="791"/>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711BB5" w:rsidP="00711BB5">
            <w:pPr>
              <w:overflowPunct w:val="0"/>
              <w:jc w:val="center"/>
              <w:rPr>
                <w:color w:val="00000A"/>
              </w:rPr>
            </w:pPr>
            <w:r w:rsidRPr="00711BB5">
              <w:rPr>
                <w:color w:val="00000A"/>
              </w:rPr>
              <w:t>№ п/п</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711BB5" w:rsidP="00711BB5">
            <w:pPr>
              <w:overflowPunct w:val="0"/>
              <w:jc w:val="center"/>
              <w:rPr>
                <w:color w:val="00000A"/>
              </w:rPr>
            </w:pPr>
            <w:r w:rsidRPr="00711BB5">
              <w:rPr>
                <w:color w:val="00000A"/>
              </w:rPr>
              <w:t>Параметр</w:t>
            </w:r>
          </w:p>
        </w:tc>
        <w:tc>
          <w:tcPr>
            <w:tcW w:w="127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711BB5" w:rsidP="00711BB5">
            <w:pPr>
              <w:overflowPunct w:val="0"/>
              <w:jc w:val="center"/>
              <w:rPr>
                <w:color w:val="00000A"/>
              </w:rPr>
            </w:pPr>
            <w:r w:rsidRPr="00711BB5">
              <w:rPr>
                <w:color w:val="00000A"/>
              </w:rPr>
              <w:t>Ед. измерения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711BB5" w:rsidP="00711BB5">
            <w:pPr>
              <w:overflowPunct w:val="0"/>
              <w:jc w:val="center"/>
              <w:rPr>
                <w:color w:val="00000A"/>
              </w:rPr>
            </w:pPr>
            <w:r w:rsidRPr="00711BB5">
              <w:rPr>
                <w:color w:val="00000A"/>
              </w:rPr>
              <w:t>Значение</w:t>
            </w:r>
          </w:p>
        </w:tc>
      </w:tr>
      <w:tr w:rsidR="00711BB5" w:rsidRPr="00711BB5" w:rsidTr="0098519C">
        <w:trPr>
          <w:trHeight w:val="441"/>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711BB5" w:rsidP="00711BB5">
            <w:pPr>
              <w:overflowPunct w:val="0"/>
              <w:jc w:val="center"/>
              <w:rPr>
                <w:color w:val="00000A"/>
                <w:sz w:val="28"/>
                <w:szCs w:val="28"/>
              </w:rPr>
            </w:pPr>
            <w:r w:rsidRPr="00711BB5">
              <w:rPr>
                <w:color w:val="00000A"/>
                <w:sz w:val="28"/>
                <w:szCs w:val="28"/>
              </w:rPr>
              <w:t>1</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98519C" w:rsidP="00711BB5">
            <w:pPr>
              <w:overflowPunct w:val="0"/>
              <w:rPr>
                <w:color w:val="00000A"/>
                <w:sz w:val="28"/>
                <w:szCs w:val="28"/>
              </w:rPr>
            </w:pPr>
            <w:hyperlink r:id="rId11" w:tgtFrame="_blank" w:history="1">
              <w:r w:rsidR="00711BB5" w:rsidRPr="00711BB5">
                <w:rPr>
                  <w:rFonts w:cs="TimesNewRomanPS-BoldMT"/>
                  <w:bCs/>
                  <w:color w:val="000000"/>
                  <w:sz w:val="28"/>
                  <w:szCs w:val="28"/>
                </w:rPr>
                <w:t>Тип</w:t>
              </w:r>
            </w:hyperlink>
            <w:r w:rsidR="00711BB5" w:rsidRPr="00711BB5">
              <w:rPr>
                <w:sz w:val="28"/>
                <w:szCs w:val="28"/>
              </w:rPr>
              <w:t xml:space="preserve"> комплекта</w:t>
            </w:r>
          </w:p>
        </w:tc>
        <w:tc>
          <w:tcPr>
            <w:tcW w:w="1275" w:type="dxa"/>
            <w:tcBorders>
              <w:top w:val="single" w:sz="4" w:space="0" w:color="00000A"/>
              <w:left w:val="single" w:sz="4" w:space="0" w:color="00000A"/>
              <w:bottom w:val="single" w:sz="4" w:space="0" w:color="00000A"/>
              <w:right w:val="single" w:sz="4" w:space="0" w:color="00000A"/>
            </w:tcBorders>
            <w:shd w:val="clear" w:color="auto" w:fill="FFFFFF"/>
            <w:hideMark/>
          </w:tcPr>
          <w:p w:rsidR="00711BB5" w:rsidRPr="00711BB5" w:rsidRDefault="00711BB5" w:rsidP="00711BB5">
            <w:pPr>
              <w:overflowPunct w:val="0"/>
              <w:jc w:val="both"/>
              <w:rPr>
                <w:color w:val="00000A"/>
                <w:sz w:val="28"/>
                <w:szCs w:val="28"/>
              </w:rPr>
            </w:pPr>
          </w:p>
        </w:tc>
        <w:tc>
          <w:tcPr>
            <w:tcW w:w="311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711BB5" w:rsidP="00711BB5">
            <w:pPr>
              <w:overflowPunct w:val="0"/>
              <w:jc w:val="center"/>
              <w:rPr>
                <w:color w:val="00000A"/>
                <w:sz w:val="28"/>
                <w:szCs w:val="28"/>
              </w:rPr>
            </w:pPr>
            <w:r w:rsidRPr="00711BB5">
              <w:rPr>
                <w:color w:val="00000A"/>
                <w:sz w:val="28"/>
                <w:szCs w:val="28"/>
              </w:rPr>
              <w:t>А3</w:t>
            </w:r>
          </w:p>
        </w:tc>
      </w:tr>
      <w:tr w:rsidR="00711BB5" w:rsidRPr="00711BB5" w:rsidTr="0098519C">
        <w:trPr>
          <w:trHeight w:val="547"/>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color w:val="00000A"/>
                <w:sz w:val="28"/>
                <w:szCs w:val="28"/>
              </w:rPr>
            </w:pPr>
            <w:r w:rsidRPr="00711BB5">
              <w:rPr>
                <w:color w:val="00000A"/>
                <w:sz w:val="28"/>
                <w:szCs w:val="28"/>
              </w:rPr>
              <w:t>2</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rPr>
                <w:sz w:val="28"/>
                <w:szCs w:val="28"/>
              </w:rPr>
            </w:pPr>
            <w:r w:rsidRPr="00711BB5">
              <w:rPr>
                <w:sz w:val="28"/>
                <w:szCs w:val="28"/>
              </w:rPr>
              <w:t>По форме поперечного сечения</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711BB5" w:rsidRPr="00711BB5" w:rsidRDefault="00711BB5" w:rsidP="00711BB5">
            <w:pPr>
              <w:overflowPunct w:val="0"/>
              <w:jc w:val="both"/>
              <w:rPr>
                <w:color w:val="00000A"/>
                <w:sz w:val="28"/>
                <w:szCs w:val="28"/>
              </w:rPr>
            </w:pPr>
          </w:p>
        </w:tc>
        <w:tc>
          <w:tcPr>
            <w:tcW w:w="311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color w:val="00000A"/>
                <w:sz w:val="28"/>
                <w:szCs w:val="28"/>
              </w:rPr>
            </w:pPr>
            <w:r w:rsidRPr="00711BB5">
              <w:rPr>
                <w:color w:val="00000A"/>
                <w:sz w:val="28"/>
                <w:szCs w:val="28"/>
              </w:rPr>
              <w:t>обрезные</w:t>
            </w:r>
          </w:p>
        </w:tc>
      </w:tr>
      <w:tr w:rsidR="00711BB5" w:rsidRPr="00711BB5" w:rsidTr="0098519C">
        <w:trPr>
          <w:trHeight w:val="547"/>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color w:val="00000A"/>
                <w:sz w:val="28"/>
                <w:szCs w:val="28"/>
                <w:lang w:val="en-US"/>
              </w:rPr>
            </w:pPr>
            <w:r w:rsidRPr="00711BB5">
              <w:rPr>
                <w:color w:val="00000A"/>
                <w:sz w:val="28"/>
                <w:szCs w:val="28"/>
                <w:lang w:val="en-US"/>
              </w:rPr>
              <w:t>3</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rPr>
                <w:sz w:val="28"/>
                <w:szCs w:val="28"/>
              </w:rPr>
            </w:pPr>
            <w:r w:rsidRPr="00711BB5">
              <w:rPr>
                <w:sz w:val="28"/>
                <w:szCs w:val="28"/>
              </w:rPr>
              <w:t>По размерам поперечного сечения</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711BB5" w:rsidRPr="00711BB5" w:rsidRDefault="00711BB5" w:rsidP="00711BB5">
            <w:pPr>
              <w:overflowPunct w:val="0"/>
              <w:jc w:val="both"/>
              <w:rPr>
                <w:color w:val="00000A"/>
                <w:sz w:val="28"/>
                <w:szCs w:val="28"/>
              </w:rPr>
            </w:pPr>
          </w:p>
        </w:tc>
        <w:tc>
          <w:tcPr>
            <w:tcW w:w="311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rFonts w:ascii="Sylfaen" w:hAnsi="Sylfaen"/>
                <w:color w:val="00000A"/>
                <w:sz w:val="28"/>
                <w:szCs w:val="28"/>
                <w:lang w:val="en-US"/>
              </w:rPr>
            </w:pPr>
            <w:r w:rsidRPr="00711BB5">
              <w:rPr>
                <w:rFonts w:ascii="Sylfaen" w:hAnsi="Sylfaen"/>
                <w:color w:val="00000A"/>
                <w:sz w:val="28"/>
                <w:szCs w:val="28"/>
              </w:rPr>
              <w:t xml:space="preserve"> Тип </w:t>
            </w:r>
            <w:r w:rsidRPr="00711BB5">
              <w:rPr>
                <w:rFonts w:ascii="Sylfaen" w:hAnsi="Sylfaen"/>
                <w:color w:val="00000A"/>
                <w:sz w:val="28"/>
                <w:szCs w:val="28"/>
                <w:lang w:val="en-US"/>
              </w:rPr>
              <w:t>II</w:t>
            </w:r>
          </w:p>
        </w:tc>
      </w:tr>
      <w:tr w:rsidR="00711BB5" w:rsidRPr="00711BB5" w:rsidTr="0098519C">
        <w:trPr>
          <w:trHeight w:val="547"/>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color w:val="00000A"/>
                <w:sz w:val="28"/>
                <w:szCs w:val="28"/>
              </w:rPr>
            </w:pPr>
            <w:r w:rsidRPr="00711BB5">
              <w:rPr>
                <w:color w:val="00000A"/>
                <w:sz w:val="28"/>
                <w:szCs w:val="28"/>
              </w:rPr>
              <w:t>4.</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rPr>
                <w:sz w:val="28"/>
                <w:szCs w:val="28"/>
              </w:rPr>
            </w:pPr>
            <w:r w:rsidRPr="00711BB5">
              <w:rPr>
                <w:sz w:val="28"/>
                <w:szCs w:val="28"/>
              </w:rPr>
              <w:t>Материал</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711BB5" w:rsidRPr="00711BB5" w:rsidRDefault="00711BB5" w:rsidP="00711BB5">
            <w:pPr>
              <w:overflowPunct w:val="0"/>
              <w:jc w:val="center"/>
              <w:rPr>
                <w:color w:val="00000A"/>
                <w:sz w:val="28"/>
                <w:szCs w:val="28"/>
              </w:rPr>
            </w:pPr>
          </w:p>
        </w:tc>
        <w:tc>
          <w:tcPr>
            <w:tcW w:w="311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rFonts w:ascii="Sylfaen" w:hAnsi="Sylfaen"/>
                <w:color w:val="00000A"/>
                <w:sz w:val="28"/>
                <w:szCs w:val="28"/>
              </w:rPr>
            </w:pPr>
            <w:r w:rsidRPr="00711BB5">
              <w:rPr>
                <w:rFonts w:ascii="Sylfaen" w:hAnsi="Sylfaen"/>
                <w:color w:val="00000A"/>
                <w:sz w:val="28"/>
                <w:szCs w:val="28"/>
              </w:rPr>
              <w:t>сосна</w:t>
            </w:r>
          </w:p>
        </w:tc>
      </w:tr>
      <w:tr w:rsidR="00711BB5" w:rsidRPr="00711BB5" w:rsidTr="0098519C">
        <w:trPr>
          <w:trHeight w:val="547"/>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color w:val="00000A"/>
                <w:sz w:val="28"/>
                <w:szCs w:val="28"/>
              </w:rPr>
            </w:pPr>
            <w:r w:rsidRPr="00711BB5">
              <w:rPr>
                <w:color w:val="00000A"/>
                <w:sz w:val="28"/>
                <w:szCs w:val="28"/>
              </w:rPr>
              <w:t>4</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rPr>
                <w:sz w:val="28"/>
                <w:szCs w:val="28"/>
              </w:rPr>
            </w:pPr>
            <w:r w:rsidRPr="00711BB5">
              <w:rPr>
                <w:sz w:val="28"/>
                <w:szCs w:val="28"/>
              </w:rPr>
              <w:t>Толщина бруса, не менее</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711BB5" w:rsidRPr="00711BB5" w:rsidRDefault="00711BB5" w:rsidP="00711BB5">
            <w:pPr>
              <w:overflowPunct w:val="0"/>
              <w:jc w:val="center"/>
              <w:rPr>
                <w:color w:val="00000A"/>
                <w:sz w:val="28"/>
                <w:szCs w:val="28"/>
              </w:rPr>
            </w:pPr>
            <w:r w:rsidRPr="00711BB5">
              <w:rPr>
                <w:color w:val="00000A"/>
                <w:sz w:val="28"/>
                <w:szCs w:val="28"/>
              </w:rPr>
              <w:t>мм</w:t>
            </w:r>
          </w:p>
        </w:tc>
        <w:tc>
          <w:tcPr>
            <w:tcW w:w="311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rFonts w:ascii="Sylfaen" w:hAnsi="Sylfaen"/>
                <w:color w:val="00000A"/>
                <w:sz w:val="28"/>
                <w:szCs w:val="28"/>
              </w:rPr>
            </w:pPr>
            <w:r w:rsidRPr="00711BB5">
              <w:rPr>
                <w:rFonts w:ascii="Sylfaen" w:hAnsi="Sylfaen"/>
                <w:color w:val="00000A"/>
                <w:sz w:val="28"/>
                <w:szCs w:val="28"/>
              </w:rPr>
              <w:t>160(+/-5)</w:t>
            </w:r>
          </w:p>
        </w:tc>
      </w:tr>
      <w:tr w:rsidR="00711BB5" w:rsidRPr="00711BB5" w:rsidTr="0098519C">
        <w:trPr>
          <w:trHeight w:val="547"/>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color w:val="00000A"/>
                <w:sz w:val="28"/>
                <w:szCs w:val="28"/>
              </w:rPr>
            </w:pPr>
            <w:r w:rsidRPr="00711BB5">
              <w:rPr>
                <w:color w:val="00000A"/>
                <w:sz w:val="28"/>
                <w:szCs w:val="28"/>
              </w:rPr>
              <w:t>5</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rPr>
                <w:sz w:val="28"/>
                <w:szCs w:val="28"/>
              </w:rPr>
            </w:pPr>
            <w:r w:rsidRPr="00711BB5">
              <w:rPr>
                <w:sz w:val="28"/>
                <w:szCs w:val="28"/>
              </w:rPr>
              <w:t>Высота пропиленных боковых сторон, не менее</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711BB5" w:rsidRPr="00711BB5" w:rsidRDefault="00711BB5" w:rsidP="00711BB5">
            <w:pPr>
              <w:overflowPunct w:val="0"/>
              <w:jc w:val="center"/>
              <w:rPr>
                <w:color w:val="00000A"/>
                <w:sz w:val="28"/>
                <w:szCs w:val="28"/>
              </w:rPr>
            </w:pPr>
            <w:r w:rsidRPr="00711BB5">
              <w:rPr>
                <w:color w:val="00000A"/>
                <w:sz w:val="28"/>
                <w:szCs w:val="28"/>
              </w:rPr>
              <w:t>мм</w:t>
            </w:r>
          </w:p>
        </w:tc>
        <w:tc>
          <w:tcPr>
            <w:tcW w:w="311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rFonts w:ascii="Sylfaen" w:hAnsi="Sylfaen"/>
                <w:color w:val="00000A"/>
                <w:sz w:val="28"/>
                <w:szCs w:val="28"/>
              </w:rPr>
            </w:pPr>
            <w:r w:rsidRPr="00711BB5">
              <w:rPr>
                <w:rFonts w:ascii="Sylfaen" w:hAnsi="Sylfaen"/>
                <w:color w:val="00000A"/>
                <w:sz w:val="28"/>
                <w:szCs w:val="28"/>
              </w:rPr>
              <w:t>120</w:t>
            </w:r>
          </w:p>
        </w:tc>
      </w:tr>
      <w:tr w:rsidR="00711BB5" w:rsidRPr="00711BB5" w:rsidTr="0098519C">
        <w:trPr>
          <w:trHeight w:val="547"/>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color w:val="00000A"/>
                <w:sz w:val="28"/>
                <w:szCs w:val="28"/>
              </w:rPr>
            </w:pPr>
            <w:r w:rsidRPr="00711BB5">
              <w:rPr>
                <w:color w:val="00000A"/>
                <w:sz w:val="28"/>
                <w:szCs w:val="28"/>
              </w:rPr>
              <w:t>6.</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rPr>
                <w:sz w:val="28"/>
                <w:szCs w:val="28"/>
              </w:rPr>
            </w:pPr>
            <w:r w:rsidRPr="00711BB5">
              <w:rPr>
                <w:sz w:val="28"/>
                <w:szCs w:val="28"/>
              </w:rPr>
              <w:t xml:space="preserve">Ширина нижней </w:t>
            </w:r>
            <w:proofErr w:type="spellStart"/>
            <w:r w:rsidRPr="00711BB5">
              <w:rPr>
                <w:sz w:val="28"/>
                <w:szCs w:val="28"/>
              </w:rPr>
              <w:t>пласти</w:t>
            </w:r>
            <w:proofErr w:type="spellEnd"/>
            <w:r w:rsidRPr="00711BB5">
              <w:rPr>
                <w:sz w:val="28"/>
                <w:szCs w:val="28"/>
              </w:rPr>
              <w:t>, не менее</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711BB5" w:rsidRPr="00711BB5" w:rsidRDefault="00711BB5" w:rsidP="00711BB5">
            <w:pPr>
              <w:overflowPunct w:val="0"/>
              <w:jc w:val="center"/>
              <w:rPr>
                <w:color w:val="00000A"/>
                <w:sz w:val="28"/>
                <w:szCs w:val="28"/>
              </w:rPr>
            </w:pPr>
            <w:r w:rsidRPr="00711BB5">
              <w:rPr>
                <w:color w:val="00000A"/>
                <w:sz w:val="28"/>
                <w:szCs w:val="28"/>
              </w:rPr>
              <w:t>мм</w:t>
            </w:r>
          </w:p>
        </w:tc>
        <w:tc>
          <w:tcPr>
            <w:tcW w:w="311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rFonts w:ascii="Sylfaen" w:hAnsi="Sylfaen"/>
                <w:color w:val="00000A"/>
                <w:sz w:val="28"/>
                <w:szCs w:val="28"/>
              </w:rPr>
            </w:pPr>
            <w:r w:rsidRPr="00711BB5">
              <w:rPr>
                <w:rFonts w:ascii="Sylfaen" w:hAnsi="Sylfaen"/>
                <w:color w:val="00000A"/>
                <w:sz w:val="28"/>
                <w:szCs w:val="28"/>
              </w:rPr>
              <w:t>250(+20/-5)</w:t>
            </w:r>
          </w:p>
        </w:tc>
      </w:tr>
      <w:tr w:rsidR="00711BB5" w:rsidRPr="00711BB5" w:rsidTr="0098519C">
        <w:trPr>
          <w:trHeight w:val="424"/>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color w:val="00000A"/>
                <w:sz w:val="28"/>
                <w:szCs w:val="28"/>
              </w:rPr>
            </w:pP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rPr>
                <w:sz w:val="28"/>
                <w:szCs w:val="28"/>
              </w:rPr>
            </w:pPr>
            <w:r w:rsidRPr="00711BB5">
              <w:rPr>
                <w:sz w:val="28"/>
                <w:szCs w:val="28"/>
              </w:rPr>
              <w:t>Количество брусьев в комплекте</w:t>
            </w:r>
          </w:p>
        </w:tc>
        <w:tc>
          <w:tcPr>
            <w:tcW w:w="127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color w:val="00000A"/>
                <w:sz w:val="28"/>
                <w:szCs w:val="28"/>
              </w:rPr>
            </w:pPr>
            <w:proofErr w:type="spellStart"/>
            <w:r w:rsidRPr="00711BB5">
              <w:rPr>
                <w:color w:val="00000A"/>
                <w:sz w:val="28"/>
                <w:szCs w:val="28"/>
              </w:rPr>
              <w:t>шт</w:t>
            </w:r>
            <w:proofErr w:type="spellEnd"/>
          </w:p>
        </w:tc>
        <w:tc>
          <w:tcPr>
            <w:tcW w:w="311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color w:val="00000A"/>
                <w:sz w:val="28"/>
                <w:szCs w:val="28"/>
              </w:rPr>
            </w:pPr>
            <w:r w:rsidRPr="00711BB5">
              <w:rPr>
                <w:color w:val="00000A"/>
                <w:sz w:val="28"/>
                <w:szCs w:val="28"/>
              </w:rPr>
              <w:t>80</w:t>
            </w:r>
          </w:p>
        </w:tc>
      </w:tr>
      <w:tr w:rsidR="00711BB5" w:rsidRPr="00711BB5" w:rsidTr="0098519C">
        <w:trPr>
          <w:trHeight w:val="416"/>
        </w:trPr>
        <w:tc>
          <w:tcPr>
            <w:tcW w:w="70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color w:val="00000A"/>
                <w:sz w:val="28"/>
                <w:szCs w:val="28"/>
              </w:rPr>
            </w:pPr>
            <w:r w:rsidRPr="00711BB5">
              <w:rPr>
                <w:color w:val="00000A"/>
                <w:sz w:val="28"/>
                <w:szCs w:val="28"/>
              </w:rPr>
              <w:t>4</w:t>
            </w:r>
          </w:p>
        </w:tc>
        <w:tc>
          <w:tcPr>
            <w:tcW w:w="42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rPr>
                <w:sz w:val="28"/>
                <w:szCs w:val="28"/>
              </w:rPr>
            </w:pPr>
            <w:r w:rsidRPr="00711BB5">
              <w:rPr>
                <w:sz w:val="28"/>
                <w:szCs w:val="28"/>
              </w:rPr>
              <w:t>Изготовлены в соответствии</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Pr>
          <w:p w:rsidR="00711BB5" w:rsidRPr="00711BB5" w:rsidRDefault="00711BB5" w:rsidP="00711BB5">
            <w:pPr>
              <w:overflowPunct w:val="0"/>
              <w:jc w:val="both"/>
              <w:rPr>
                <w:color w:val="00000A"/>
                <w:sz w:val="28"/>
                <w:szCs w:val="28"/>
              </w:rPr>
            </w:pPr>
          </w:p>
        </w:tc>
        <w:tc>
          <w:tcPr>
            <w:tcW w:w="311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color w:val="00000A"/>
                <w:sz w:val="28"/>
                <w:szCs w:val="28"/>
              </w:rPr>
            </w:pPr>
            <w:r w:rsidRPr="00711BB5">
              <w:rPr>
                <w:color w:val="00000A"/>
                <w:sz w:val="28"/>
                <w:szCs w:val="28"/>
              </w:rPr>
              <w:t xml:space="preserve"> ГОСТ 8816-2014</w:t>
            </w:r>
          </w:p>
        </w:tc>
      </w:tr>
    </w:tbl>
    <w:p w:rsidR="00711BB5" w:rsidRPr="00711BB5" w:rsidRDefault="00711BB5" w:rsidP="00711BB5">
      <w:pPr>
        <w:overflowPunct w:val="0"/>
        <w:jc w:val="both"/>
        <w:rPr>
          <w:b/>
          <w:color w:val="00000A"/>
          <w:sz w:val="28"/>
          <w:szCs w:val="28"/>
        </w:rPr>
      </w:pPr>
      <w:r w:rsidRPr="00711BB5">
        <w:rPr>
          <w:b/>
          <w:color w:val="00000A"/>
          <w:sz w:val="28"/>
          <w:szCs w:val="28"/>
        </w:rPr>
        <w:t>3. Объем поставки</w:t>
      </w:r>
    </w:p>
    <w:tbl>
      <w:tblPr>
        <w:tblW w:w="9463" w:type="dxa"/>
        <w:tblInd w:w="6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3" w:type="dxa"/>
        </w:tblCellMar>
        <w:tblLook w:val="04A0" w:firstRow="1" w:lastRow="0" w:firstColumn="1" w:lastColumn="0" w:noHBand="0" w:noVBand="1"/>
      </w:tblPr>
      <w:tblGrid>
        <w:gridCol w:w="603"/>
        <w:gridCol w:w="3583"/>
        <w:gridCol w:w="841"/>
        <w:gridCol w:w="1676"/>
        <w:gridCol w:w="1015"/>
        <w:gridCol w:w="1745"/>
      </w:tblGrid>
      <w:tr w:rsidR="00711BB5" w:rsidRPr="00711BB5" w:rsidTr="0098519C">
        <w:trPr>
          <w:trHeight w:val="791"/>
        </w:trPr>
        <w:tc>
          <w:tcPr>
            <w:tcW w:w="60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711BB5" w:rsidP="00711BB5">
            <w:pPr>
              <w:overflowPunct w:val="0"/>
              <w:jc w:val="center"/>
              <w:rPr>
                <w:color w:val="00000A"/>
              </w:rPr>
            </w:pPr>
            <w:r w:rsidRPr="00711BB5">
              <w:rPr>
                <w:color w:val="00000A"/>
              </w:rPr>
              <w:t>№ п/п</w:t>
            </w:r>
          </w:p>
        </w:tc>
        <w:tc>
          <w:tcPr>
            <w:tcW w:w="364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711BB5" w:rsidP="00711BB5">
            <w:pPr>
              <w:overflowPunct w:val="0"/>
              <w:jc w:val="center"/>
              <w:rPr>
                <w:color w:val="00000A"/>
              </w:rPr>
            </w:pPr>
            <w:r w:rsidRPr="00711BB5">
              <w:rPr>
                <w:color w:val="00000A"/>
              </w:rPr>
              <w:t>Наименование</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711BB5" w:rsidP="00711BB5">
            <w:pPr>
              <w:overflowPunct w:val="0"/>
              <w:jc w:val="center"/>
              <w:rPr>
                <w:color w:val="00000A"/>
              </w:rPr>
            </w:pPr>
            <w:r w:rsidRPr="00711BB5">
              <w:rPr>
                <w:color w:val="00000A"/>
              </w:rPr>
              <w:t>Ед. изм.</w:t>
            </w:r>
          </w:p>
        </w:tc>
        <w:tc>
          <w:tcPr>
            <w:tcW w:w="156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711BB5" w:rsidP="00711BB5">
            <w:pPr>
              <w:overflowPunct w:val="0"/>
              <w:jc w:val="center"/>
              <w:rPr>
                <w:color w:val="00000A"/>
              </w:rPr>
            </w:pPr>
            <w:r w:rsidRPr="00711BB5">
              <w:rPr>
                <w:color w:val="00000A"/>
              </w:rPr>
              <w:t xml:space="preserve">Максимальная начальная цена за ед. без НДС, </w:t>
            </w:r>
          </w:p>
          <w:p w:rsidR="00711BB5" w:rsidRPr="00711BB5" w:rsidRDefault="00711BB5" w:rsidP="00711BB5">
            <w:pPr>
              <w:overflowPunct w:val="0"/>
              <w:jc w:val="center"/>
              <w:rPr>
                <w:color w:val="00000A"/>
              </w:rPr>
            </w:pPr>
            <w:r w:rsidRPr="00711BB5">
              <w:rPr>
                <w:color w:val="00000A"/>
              </w:rPr>
              <w:t>долл. США</w:t>
            </w:r>
          </w:p>
        </w:tc>
        <w:tc>
          <w:tcPr>
            <w:tcW w:w="102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711BB5" w:rsidP="00711BB5">
            <w:pPr>
              <w:overflowPunct w:val="0"/>
              <w:jc w:val="center"/>
              <w:rPr>
                <w:color w:val="00000A"/>
              </w:rPr>
            </w:pPr>
            <w:r w:rsidRPr="00711BB5">
              <w:rPr>
                <w:color w:val="00000A"/>
              </w:rPr>
              <w:t>Общее   кол-во</w:t>
            </w:r>
          </w:p>
        </w:tc>
        <w:tc>
          <w:tcPr>
            <w:tcW w:w="177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jc w:val="center"/>
            </w:pPr>
            <w:r w:rsidRPr="00711BB5">
              <w:t>Сумма</w:t>
            </w:r>
            <w:r w:rsidRPr="00711BB5">
              <w:rPr>
                <w:color w:val="00000A"/>
              </w:rPr>
              <w:t xml:space="preserve"> без НДС</w:t>
            </w:r>
            <w:r w:rsidRPr="00711BB5">
              <w:t xml:space="preserve">, </w:t>
            </w:r>
          </w:p>
          <w:p w:rsidR="00711BB5" w:rsidRPr="00711BB5" w:rsidRDefault="00711BB5" w:rsidP="00711BB5">
            <w:pPr>
              <w:jc w:val="center"/>
            </w:pPr>
            <w:r w:rsidRPr="00711BB5">
              <w:t>долл. США</w:t>
            </w:r>
          </w:p>
        </w:tc>
      </w:tr>
      <w:tr w:rsidR="00711BB5" w:rsidRPr="00711BB5" w:rsidTr="0098519C">
        <w:tc>
          <w:tcPr>
            <w:tcW w:w="60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711BB5" w:rsidP="00711BB5">
            <w:pPr>
              <w:overflowPunct w:val="0"/>
              <w:jc w:val="center"/>
              <w:rPr>
                <w:color w:val="00000A"/>
                <w:sz w:val="28"/>
                <w:szCs w:val="28"/>
              </w:rPr>
            </w:pPr>
            <w:r w:rsidRPr="00711BB5">
              <w:rPr>
                <w:color w:val="00000A"/>
                <w:sz w:val="28"/>
                <w:szCs w:val="28"/>
              </w:rPr>
              <w:t>1</w:t>
            </w:r>
          </w:p>
        </w:tc>
        <w:tc>
          <w:tcPr>
            <w:tcW w:w="3647"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711BB5" w:rsidP="00711BB5">
            <w:pPr>
              <w:jc w:val="center"/>
              <w:rPr>
                <w:rFonts w:eastAsia="MS Mincho"/>
                <w:color w:val="000000"/>
                <w:sz w:val="28"/>
                <w:szCs w:val="28"/>
              </w:rPr>
            </w:pPr>
            <w:r w:rsidRPr="00711BB5">
              <w:rPr>
                <w:rFonts w:eastAsia="MS Mincho"/>
                <w:color w:val="000000"/>
                <w:sz w:val="28"/>
                <w:szCs w:val="28"/>
              </w:rPr>
              <w:t xml:space="preserve">Комплект брусьев деревянных для стрелочных переводов </w:t>
            </w:r>
            <w:r w:rsidRPr="00711BB5">
              <w:rPr>
                <w:rFonts w:eastAsia="MS Mincho"/>
                <w:sz w:val="28"/>
                <w:szCs w:val="28"/>
              </w:rPr>
              <w:t xml:space="preserve">железных дорог широкой колеи  типа А3, </w:t>
            </w:r>
            <w:proofErr w:type="spellStart"/>
            <w:r w:rsidRPr="00711BB5">
              <w:rPr>
                <w:rFonts w:eastAsia="MS Mincho"/>
                <w:sz w:val="28"/>
                <w:szCs w:val="28"/>
              </w:rPr>
              <w:t>ненаколотый</w:t>
            </w:r>
            <w:proofErr w:type="spellEnd"/>
            <w:r w:rsidRPr="00711BB5">
              <w:rPr>
                <w:rFonts w:eastAsia="MS Mincho"/>
                <w:sz w:val="28"/>
                <w:szCs w:val="28"/>
              </w:rPr>
              <w:t>, пропитанный антисептиком.</w:t>
            </w:r>
          </w:p>
        </w:tc>
        <w:tc>
          <w:tcPr>
            <w:tcW w:w="85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711BB5" w:rsidP="00711BB5">
            <w:pPr>
              <w:overflowPunct w:val="0"/>
              <w:jc w:val="center"/>
              <w:rPr>
                <w:color w:val="00000A"/>
                <w:sz w:val="28"/>
                <w:szCs w:val="28"/>
              </w:rPr>
            </w:pPr>
            <w:r w:rsidRPr="00711BB5">
              <w:rPr>
                <w:color w:val="00000A"/>
                <w:sz w:val="28"/>
                <w:szCs w:val="28"/>
              </w:rPr>
              <w:t>к-т</w:t>
            </w:r>
          </w:p>
        </w:tc>
        <w:tc>
          <w:tcPr>
            <w:tcW w:w="1560"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711BB5" w:rsidP="00711BB5">
            <w:pPr>
              <w:overflowPunct w:val="0"/>
              <w:jc w:val="center"/>
              <w:rPr>
                <w:color w:val="00000A"/>
                <w:sz w:val="28"/>
                <w:szCs w:val="28"/>
                <w:lang w:val="en-US"/>
              </w:rPr>
            </w:pPr>
          </w:p>
        </w:tc>
        <w:tc>
          <w:tcPr>
            <w:tcW w:w="102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711BB5" w:rsidRPr="00711BB5" w:rsidRDefault="00711BB5" w:rsidP="00711BB5">
            <w:pPr>
              <w:overflowPunct w:val="0"/>
              <w:jc w:val="center"/>
              <w:rPr>
                <w:color w:val="00000A"/>
                <w:sz w:val="28"/>
                <w:szCs w:val="28"/>
              </w:rPr>
            </w:pPr>
            <w:r w:rsidRPr="00711BB5">
              <w:rPr>
                <w:color w:val="00000A"/>
                <w:sz w:val="28"/>
                <w:szCs w:val="28"/>
              </w:rPr>
              <w:t>20</w:t>
            </w:r>
          </w:p>
        </w:tc>
        <w:tc>
          <w:tcPr>
            <w:tcW w:w="177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11BB5" w:rsidRPr="00711BB5" w:rsidRDefault="00711BB5" w:rsidP="00711BB5">
            <w:pPr>
              <w:overflowPunct w:val="0"/>
              <w:jc w:val="center"/>
              <w:rPr>
                <w:color w:val="00000A"/>
                <w:sz w:val="28"/>
                <w:szCs w:val="28"/>
                <w:lang w:val="en-US"/>
              </w:rPr>
            </w:pPr>
          </w:p>
        </w:tc>
      </w:tr>
    </w:tbl>
    <w:p w:rsidR="00711BB5" w:rsidRPr="00711BB5" w:rsidRDefault="00711BB5" w:rsidP="00711BB5">
      <w:pPr>
        <w:overflowPunct w:val="0"/>
        <w:jc w:val="both"/>
        <w:rPr>
          <w:b/>
          <w:color w:val="00000A"/>
          <w:sz w:val="28"/>
          <w:szCs w:val="28"/>
        </w:rPr>
      </w:pPr>
    </w:p>
    <w:p w:rsidR="00711BB5" w:rsidRPr="00711BB5" w:rsidRDefault="00711BB5" w:rsidP="00711BB5">
      <w:pPr>
        <w:shd w:val="clear" w:color="auto" w:fill="FFFFFF"/>
        <w:spacing w:line="315" w:lineRule="atLeast"/>
        <w:textAlignment w:val="baseline"/>
        <w:rPr>
          <w:color w:val="2D2D2D"/>
          <w:spacing w:val="2"/>
          <w:sz w:val="28"/>
          <w:szCs w:val="28"/>
        </w:rPr>
      </w:pPr>
    </w:p>
    <w:p w:rsidR="00711BB5" w:rsidRPr="00711BB5" w:rsidRDefault="00711BB5" w:rsidP="00711BB5">
      <w:pPr>
        <w:overflowPunct w:val="0"/>
        <w:jc w:val="both"/>
        <w:rPr>
          <w:color w:val="00000A"/>
          <w:sz w:val="28"/>
          <w:szCs w:val="28"/>
        </w:rPr>
      </w:pPr>
      <w:r w:rsidRPr="00711BB5">
        <w:rPr>
          <w:b/>
          <w:color w:val="00000A"/>
          <w:sz w:val="28"/>
          <w:szCs w:val="28"/>
        </w:rPr>
        <w:t>Примечание:</w:t>
      </w:r>
      <w:r w:rsidRPr="00711BB5">
        <w:rPr>
          <w:color w:val="00000A"/>
          <w:sz w:val="28"/>
          <w:szCs w:val="28"/>
        </w:rPr>
        <w:t xml:space="preserve"> цена указана с учётом погрузки в                                                          железнодорожные полувагоны на месте отгрузки без учета стоимости перевозки до станции назначения.</w:t>
      </w:r>
    </w:p>
    <w:p w:rsidR="00711BB5" w:rsidRPr="00711BB5" w:rsidRDefault="00711BB5" w:rsidP="00711BB5">
      <w:pPr>
        <w:overflowPunct w:val="0"/>
        <w:jc w:val="both"/>
        <w:rPr>
          <w:b/>
          <w:color w:val="00000A"/>
          <w:sz w:val="28"/>
          <w:szCs w:val="28"/>
        </w:rPr>
      </w:pPr>
    </w:p>
    <w:p w:rsidR="00711BB5" w:rsidRPr="00711BB5" w:rsidRDefault="00711BB5" w:rsidP="00711BB5">
      <w:pPr>
        <w:overflowPunct w:val="0"/>
        <w:jc w:val="both"/>
        <w:rPr>
          <w:b/>
          <w:color w:val="00000A"/>
          <w:sz w:val="28"/>
          <w:szCs w:val="28"/>
        </w:rPr>
      </w:pPr>
    </w:p>
    <w:p w:rsidR="00711BB5" w:rsidRDefault="00711BB5" w:rsidP="00711BB5">
      <w:pPr>
        <w:overflowPunct w:val="0"/>
        <w:jc w:val="both"/>
        <w:rPr>
          <w:b/>
          <w:color w:val="00000A"/>
          <w:sz w:val="28"/>
          <w:szCs w:val="28"/>
        </w:rPr>
      </w:pPr>
      <w:r>
        <w:rPr>
          <w:b/>
          <w:color w:val="00000A"/>
          <w:sz w:val="28"/>
          <w:szCs w:val="28"/>
        </w:rPr>
        <w:t>4. Условия оплаты.</w:t>
      </w:r>
    </w:p>
    <w:p w:rsidR="00711BB5" w:rsidRPr="00C15E25" w:rsidRDefault="00711BB5" w:rsidP="00711BB5">
      <w:pPr>
        <w:overflowPunct w:val="0"/>
        <w:jc w:val="both"/>
        <w:rPr>
          <w:color w:val="00000A"/>
          <w:sz w:val="28"/>
          <w:szCs w:val="28"/>
        </w:rPr>
      </w:pPr>
      <w:r w:rsidRPr="00EC3308">
        <w:rPr>
          <w:color w:val="00000A"/>
          <w:sz w:val="28"/>
          <w:szCs w:val="28"/>
        </w:rPr>
        <w:t xml:space="preserve"> По условиям конкурентной закупки предоплата не предусмотрена, оплата осуществляется в течение 15 (пятнадцати) рабочих дней с момента поставки товара.</w:t>
      </w:r>
    </w:p>
    <w:p w:rsidR="00711BB5" w:rsidRPr="00711BB5" w:rsidRDefault="00711BB5" w:rsidP="00711BB5">
      <w:pPr>
        <w:overflowPunct w:val="0"/>
        <w:jc w:val="both"/>
        <w:rPr>
          <w:color w:val="00000A"/>
          <w:sz w:val="28"/>
          <w:szCs w:val="28"/>
        </w:rPr>
      </w:pPr>
    </w:p>
    <w:p w:rsidR="00711BB5" w:rsidRPr="00711BB5" w:rsidRDefault="00711BB5" w:rsidP="00711BB5">
      <w:pPr>
        <w:overflowPunct w:val="0"/>
        <w:jc w:val="both"/>
        <w:rPr>
          <w:b/>
          <w:color w:val="00000A"/>
          <w:sz w:val="28"/>
          <w:szCs w:val="28"/>
        </w:rPr>
      </w:pPr>
      <w:r w:rsidRPr="00711BB5">
        <w:rPr>
          <w:b/>
          <w:color w:val="00000A"/>
          <w:sz w:val="28"/>
          <w:szCs w:val="28"/>
        </w:rPr>
        <w:t>5. Технические требования.</w:t>
      </w:r>
    </w:p>
    <w:p w:rsidR="00711BB5" w:rsidRPr="00711BB5" w:rsidRDefault="00711BB5" w:rsidP="00711BB5">
      <w:pPr>
        <w:shd w:val="clear" w:color="auto" w:fill="FFFFFF"/>
        <w:spacing w:line="315" w:lineRule="atLeast"/>
        <w:textAlignment w:val="baseline"/>
        <w:rPr>
          <w:color w:val="2D2D2D"/>
          <w:spacing w:val="2"/>
          <w:sz w:val="28"/>
          <w:szCs w:val="28"/>
        </w:rPr>
      </w:pPr>
      <w:r w:rsidRPr="00711BB5">
        <w:rPr>
          <w:color w:val="2D2D2D"/>
          <w:spacing w:val="2"/>
          <w:sz w:val="28"/>
          <w:szCs w:val="28"/>
        </w:rPr>
        <w:t>5.1. Брусья должны быть изготовлены  длиной от 3 до 5,5 м с градацией через 0,25 м.</w:t>
      </w:r>
      <w:r w:rsidRPr="00711BB5">
        <w:rPr>
          <w:color w:val="2D2D2D"/>
          <w:spacing w:val="2"/>
          <w:sz w:val="28"/>
          <w:szCs w:val="28"/>
        </w:rPr>
        <w:br/>
      </w:r>
    </w:p>
    <w:p w:rsidR="00711BB5" w:rsidRPr="00711BB5" w:rsidRDefault="00711BB5" w:rsidP="00711BB5">
      <w:pPr>
        <w:shd w:val="clear" w:color="auto" w:fill="FFFFFF"/>
        <w:spacing w:line="315" w:lineRule="atLeast"/>
        <w:textAlignment w:val="baseline"/>
        <w:rPr>
          <w:b/>
          <w:color w:val="00000A"/>
          <w:sz w:val="28"/>
          <w:szCs w:val="28"/>
        </w:rPr>
      </w:pPr>
      <w:r w:rsidRPr="00711BB5">
        <w:rPr>
          <w:color w:val="2D2D2D"/>
          <w:spacing w:val="2"/>
          <w:sz w:val="28"/>
          <w:szCs w:val="28"/>
        </w:rPr>
        <w:t>5.2. Отклонение по длине для всех брусьев - ±20 мм.</w:t>
      </w:r>
      <w:r w:rsidRPr="00711BB5">
        <w:rPr>
          <w:color w:val="2D2D2D"/>
          <w:spacing w:val="2"/>
          <w:sz w:val="28"/>
          <w:szCs w:val="28"/>
        </w:rPr>
        <w:br/>
      </w:r>
    </w:p>
    <w:p w:rsidR="00711BB5" w:rsidRPr="00711BB5" w:rsidRDefault="00711BB5" w:rsidP="00711BB5">
      <w:pPr>
        <w:ind w:firstLine="708"/>
        <w:jc w:val="both"/>
        <w:rPr>
          <w:b/>
          <w:sz w:val="28"/>
          <w:szCs w:val="28"/>
        </w:rPr>
      </w:pPr>
      <w:r w:rsidRPr="00711BB5">
        <w:rPr>
          <w:sz w:val="28"/>
          <w:szCs w:val="28"/>
        </w:rPr>
        <w:t xml:space="preserve">5.1 Брусья должны быть пропитаны защитным несмываемым водным антисептиком </w:t>
      </w:r>
      <w:proofErr w:type="gramStart"/>
      <w:r w:rsidRPr="00711BB5">
        <w:rPr>
          <w:sz w:val="28"/>
          <w:szCs w:val="28"/>
        </w:rPr>
        <w:t>на  основе</w:t>
      </w:r>
      <w:proofErr w:type="gramEnd"/>
      <w:r w:rsidRPr="00711BB5">
        <w:rPr>
          <w:sz w:val="28"/>
          <w:szCs w:val="28"/>
        </w:rPr>
        <w:t xml:space="preserve"> соединений меди и органических </w:t>
      </w:r>
      <w:proofErr w:type="spellStart"/>
      <w:r w:rsidRPr="00711BB5">
        <w:rPr>
          <w:sz w:val="28"/>
          <w:szCs w:val="28"/>
        </w:rPr>
        <w:t>биоцидов</w:t>
      </w:r>
      <w:proofErr w:type="spellEnd"/>
      <w:r w:rsidRPr="00711BB5">
        <w:rPr>
          <w:sz w:val="28"/>
          <w:szCs w:val="28"/>
        </w:rPr>
        <w:t xml:space="preserve">, </w:t>
      </w:r>
      <w:r w:rsidRPr="00711BB5">
        <w:rPr>
          <w:b/>
          <w:sz w:val="28"/>
          <w:szCs w:val="28"/>
        </w:rPr>
        <w:t xml:space="preserve">не содержащих соединений хрома и мышьяка. </w:t>
      </w:r>
    </w:p>
    <w:p w:rsidR="00711BB5" w:rsidRPr="00711BB5" w:rsidRDefault="00711BB5" w:rsidP="00711BB5">
      <w:pPr>
        <w:ind w:firstLine="708"/>
        <w:jc w:val="both"/>
        <w:rPr>
          <w:sz w:val="28"/>
          <w:szCs w:val="28"/>
        </w:rPr>
      </w:pPr>
      <w:r w:rsidRPr="00711BB5">
        <w:rPr>
          <w:sz w:val="28"/>
          <w:szCs w:val="28"/>
        </w:rPr>
        <w:t>Значение поглощения защитного средства должно быть в соответствии с нормой по технологическому процессу.</w:t>
      </w:r>
    </w:p>
    <w:p w:rsidR="00711BB5" w:rsidRPr="00711BB5" w:rsidRDefault="00711BB5" w:rsidP="00711BB5">
      <w:pPr>
        <w:ind w:firstLine="708"/>
        <w:jc w:val="both"/>
        <w:rPr>
          <w:sz w:val="28"/>
          <w:szCs w:val="28"/>
        </w:rPr>
      </w:pPr>
      <w:r w:rsidRPr="00711BB5">
        <w:rPr>
          <w:sz w:val="28"/>
          <w:szCs w:val="28"/>
        </w:rPr>
        <w:t xml:space="preserve">5.2 Верхняя и нижняя </w:t>
      </w:r>
      <w:proofErr w:type="spellStart"/>
      <w:r w:rsidRPr="00711BB5">
        <w:rPr>
          <w:sz w:val="28"/>
          <w:szCs w:val="28"/>
        </w:rPr>
        <w:t>пласти</w:t>
      </w:r>
      <w:proofErr w:type="spellEnd"/>
      <w:r w:rsidRPr="00711BB5">
        <w:rPr>
          <w:sz w:val="28"/>
          <w:szCs w:val="28"/>
        </w:rPr>
        <w:t xml:space="preserve"> должны быть взаимно параллельны. </w:t>
      </w:r>
    </w:p>
    <w:p w:rsidR="00711BB5" w:rsidRPr="00711BB5" w:rsidRDefault="00711BB5" w:rsidP="00711BB5">
      <w:pPr>
        <w:ind w:firstLine="708"/>
        <w:jc w:val="both"/>
        <w:rPr>
          <w:sz w:val="28"/>
          <w:szCs w:val="28"/>
        </w:rPr>
      </w:pPr>
      <w:r w:rsidRPr="00711BB5">
        <w:rPr>
          <w:sz w:val="28"/>
          <w:szCs w:val="28"/>
        </w:rPr>
        <w:t xml:space="preserve">Боковые стороны должны быть взаимно параллельны и перпендикулярны к верхней и нижней </w:t>
      </w:r>
      <w:proofErr w:type="spellStart"/>
      <w:r w:rsidRPr="00711BB5">
        <w:rPr>
          <w:sz w:val="28"/>
          <w:szCs w:val="28"/>
        </w:rPr>
        <w:t>пластям</w:t>
      </w:r>
      <w:proofErr w:type="spellEnd"/>
      <w:r w:rsidRPr="00711BB5">
        <w:rPr>
          <w:sz w:val="28"/>
          <w:szCs w:val="28"/>
        </w:rPr>
        <w:t xml:space="preserve">. Скос пропила по всей толщине бруса не должен быть более 10 мм. </w:t>
      </w:r>
      <w:proofErr w:type="spellStart"/>
      <w:r w:rsidRPr="00711BB5">
        <w:rPr>
          <w:sz w:val="28"/>
          <w:szCs w:val="28"/>
        </w:rPr>
        <w:t>Непараллельность</w:t>
      </w:r>
      <w:proofErr w:type="spellEnd"/>
      <w:r w:rsidRPr="00711BB5">
        <w:rPr>
          <w:sz w:val="28"/>
          <w:szCs w:val="28"/>
        </w:rPr>
        <w:t xml:space="preserve"> </w:t>
      </w:r>
      <w:proofErr w:type="spellStart"/>
      <w:r w:rsidRPr="00711BB5">
        <w:rPr>
          <w:sz w:val="28"/>
          <w:szCs w:val="28"/>
        </w:rPr>
        <w:t>пластей</w:t>
      </w:r>
      <w:proofErr w:type="spellEnd"/>
      <w:r w:rsidRPr="00711BB5">
        <w:rPr>
          <w:sz w:val="28"/>
          <w:szCs w:val="28"/>
        </w:rPr>
        <w:t xml:space="preserve"> и боковых сторон допускается по нормам предельных отклонений по толщине и ширине бруса соответственно.</w:t>
      </w:r>
    </w:p>
    <w:p w:rsidR="00711BB5" w:rsidRPr="00711BB5" w:rsidRDefault="00711BB5" w:rsidP="00711BB5">
      <w:pPr>
        <w:ind w:firstLine="708"/>
        <w:jc w:val="both"/>
        <w:rPr>
          <w:sz w:val="28"/>
          <w:szCs w:val="28"/>
        </w:rPr>
      </w:pPr>
      <w:r w:rsidRPr="00711BB5">
        <w:rPr>
          <w:sz w:val="28"/>
          <w:szCs w:val="28"/>
        </w:rPr>
        <w:t>5.3 Торцы брусьев должны быть опилены перпендикулярно к продольной оси. Скос пропила по отношению к продольной оси не должен быть более 20 мм по толщине и ширине.</w:t>
      </w:r>
    </w:p>
    <w:p w:rsidR="00711BB5" w:rsidRPr="00711BB5" w:rsidRDefault="00711BB5" w:rsidP="00711BB5">
      <w:pPr>
        <w:ind w:firstLine="708"/>
        <w:jc w:val="both"/>
        <w:rPr>
          <w:sz w:val="28"/>
          <w:szCs w:val="28"/>
        </w:rPr>
      </w:pPr>
      <w:r w:rsidRPr="00711BB5">
        <w:rPr>
          <w:sz w:val="28"/>
          <w:szCs w:val="28"/>
        </w:rPr>
        <w:t>5.4 Обзольные участки шпал должны быть очищены от коры и луба.</w:t>
      </w:r>
    </w:p>
    <w:p w:rsidR="00711BB5" w:rsidRPr="00711BB5" w:rsidRDefault="00711BB5" w:rsidP="00711BB5">
      <w:pPr>
        <w:ind w:firstLine="708"/>
        <w:jc w:val="both"/>
        <w:rPr>
          <w:sz w:val="28"/>
          <w:szCs w:val="28"/>
        </w:rPr>
      </w:pPr>
      <w:r w:rsidRPr="00711BB5">
        <w:rPr>
          <w:sz w:val="28"/>
          <w:szCs w:val="28"/>
        </w:rPr>
        <w:t xml:space="preserve">5.5 Сучки и ребристая </w:t>
      </w:r>
      <w:proofErr w:type="spellStart"/>
      <w:r w:rsidRPr="00711BB5">
        <w:rPr>
          <w:sz w:val="28"/>
          <w:szCs w:val="28"/>
        </w:rPr>
        <w:t>закомелистость</w:t>
      </w:r>
      <w:proofErr w:type="spellEnd"/>
      <w:r w:rsidRPr="00711BB5">
        <w:rPr>
          <w:sz w:val="28"/>
          <w:szCs w:val="28"/>
        </w:rPr>
        <w:t xml:space="preserve"> на </w:t>
      </w:r>
      <w:proofErr w:type="spellStart"/>
      <w:r w:rsidRPr="00711BB5">
        <w:rPr>
          <w:sz w:val="28"/>
          <w:szCs w:val="28"/>
        </w:rPr>
        <w:t>непропиленных</w:t>
      </w:r>
      <w:proofErr w:type="spellEnd"/>
      <w:r w:rsidRPr="00711BB5">
        <w:rPr>
          <w:sz w:val="28"/>
          <w:szCs w:val="28"/>
        </w:rPr>
        <w:t xml:space="preserve"> поверхностях должны быть срезаны вровень с поверхностью бруса, при этом срез может быть плоским.</w:t>
      </w:r>
    </w:p>
    <w:p w:rsidR="00711BB5" w:rsidRPr="00711BB5" w:rsidRDefault="00711BB5" w:rsidP="00711BB5">
      <w:pPr>
        <w:ind w:firstLine="708"/>
        <w:jc w:val="both"/>
        <w:rPr>
          <w:sz w:val="28"/>
          <w:szCs w:val="28"/>
        </w:rPr>
      </w:pPr>
      <w:r w:rsidRPr="00711BB5">
        <w:rPr>
          <w:sz w:val="28"/>
          <w:szCs w:val="28"/>
        </w:rPr>
        <w:t xml:space="preserve">5.6 Зарубы и запилы не допускаются на верхней </w:t>
      </w:r>
      <w:proofErr w:type="spellStart"/>
      <w:r w:rsidRPr="00711BB5">
        <w:rPr>
          <w:sz w:val="28"/>
          <w:szCs w:val="28"/>
        </w:rPr>
        <w:t>пласти</w:t>
      </w:r>
      <w:proofErr w:type="spellEnd"/>
      <w:r w:rsidRPr="00711BB5">
        <w:rPr>
          <w:sz w:val="28"/>
          <w:szCs w:val="28"/>
        </w:rPr>
        <w:t xml:space="preserve"> шпал в зонах укладки </w:t>
      </w:r>
      <w:proofErr w:type="spellStart"/>
      <w:r w:rsidRPr="00711BB5">
        <w:rPr>
          <w:sz w:val="28"/>
          <w:szCs w:val="28"/>
        </w:rPr>
        <w:t>подрельсовых</w:t>
      </w:r>
      <w:proofErr w:type="spellEnd"/>
      <w:r w:rsidRPr="00711BB5">
        <w:rPr>
          <w:sz w:val="28"/>
          <w:szCs w:val="28"/>
        </w:rPr>
        <w:t xml:space="preserve"> подкладок и на остальных поверхностях при минимальных размерах высоты пропиленных боковых сторон, в остальных случаях не должны быть более 20 мм глубиной и более 40 мм шириной.</w:t>
      </w:r>
    </w:p>
    <w:p w:rsidR="00711BB5" w:rsidRPr="00711BB5" w:rsidRDefault="00711BB5" w:rsidP="00711BB5">
      <w:pPr>
        <w:ind w:firstLine="708"/>
        <w:jc w:val="both"/>
        <w:rPr>
          <w:sz w:val="28"/>
          <w:szCs w:val="28"/>
        </w:rPr>
      </w:pPr>
      <w:r w:rsidRPr="00711BB5">
        <w:rPr>
          <w:sz w:val="28"/>
          <w:szCs w:val="28"/>
        </w:rPr>
        <w:t xml:space="preserve">5.7 После сушки перед пропиткой концы брусьев должны быть укреплены от </w:t>
      </w:r>
      <w:proofErr w:type="gramStart"/>
      <w:r w:rsidRPr="00711BB5">
        <w:rPr>
          <w:sz w:val="28"/>
          <w:szCs w:val="28"/>
        </w:rPr>
        <w:t>растрескивания  металлическими</w:t>
      </w:r>
      <w:proofErr w:type="gramEnd"/>
      <w:r w:rsidRPr="00711BB5">
        <w:rPr>
          <w:sz w:val="28"/>
          <w:szCs w:val="28"/>
        </w:rPr>
        <w:t xml:space="preserve"> закрепителями.</w:t>
      </w:r>
    </w:p>
    <w:p w:rsidR="00711BB5" w:rsidRPr="00711BB5" w:rsidRDefault="00711BB5" w:rsidP="00711BB5">
      <w:pPr>
        <w:ind w:firstLine="708"/>
        <w:jc w:val="both"/>
        <w:rPr>
          <w:sz w:val="28"/>
          <w:szCs w:val="28"/>
        </w:rPr>
      </w:pPr>
      <w:r w:rsidRPr="00711BB5">
        <w:rPr>
          <w:sz w:val="28"/>
          <w:szCs w:val="28"/>
        </w:rPr>
        <w:t xml:space="preserve">5.8 </w:t>
      </w:r>
      <w:proofErr w:type="gramStart"/>
      <w:r w:rsidRPr="00711BB5">
        <w:rPr>
          <w:sz w:val="28"/>
          <w:szCs w:val="28"/>
        </w:rPr>
        <w:t>Брусья  должны</w:t>
      </w:r>
      <w:proofErr w:type="gramEnd"/>
      <w:r w:rsidRPr="00711BB5">
        <w:rPr>
          <w:sz w:val="28"/>
          <w:szCs w:val="28"/>
        </w:rPr>
        <w:t xml:space="preserve"> быть изготовлены из сосны.</w:t>
      </w:r>
    </w:p>
    <w:p w:rsidR="00711BB5" w:rsidRPr="00711BB5" w:rsidRDefault="00711BB5" w:rsidP="00711BB5">
      <w:pPr>
        <w:jc w:val="right"/>
        <w:rPr>
          <w:sz w:val="28"/>
          <w:szCs w:val="28"/>
        </w:rPr>
      </w:pPr>
      <w:r w:rsidRPr="00711BB5">
        <w:rPr>
          <w:sz w:val="28"/>
          <w:szCs w:val="28"/>
        </w:rPr>
        <w:t>5.11 Качество древесины брусьев должно соответствовать следующим</w:t>
      </w:r>
    </w:p>
    <w:p w:rsidR="00711BB5" w:rsidRPr="00711BB5" w:rsidRDefault="00711BB5" w:rsidP="00711BB5">
      <w:pPr>
        <w:rPr>
          <w:sz w:val="28"/>
          <w:szCs w:val="28"/>
        </w:rPr>
      </w:pPr>
      <w:r w:rsidRPr="00711BB5">
        <w:rPr>
          <w:sz w:val="28"/>
          <w:szCs w:val="28"/>
        </w:rPr>
        <w:t xml:space="preserve"> Требованиям:</w:t>
      </w:r>
    </w:p>
    <w:tbl>
      <w:tblPr>
        <w:tblW w:w="1509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769"/>
        <w:gridCol w:w="12321"/>
      </w:tblGrid>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jc w:val="center"/>
              <w:rPr>
                <w:sz w:val="28"/>
                <w:szCs w:val="28"/>
              </w:rPr>
            </w:pPr>
            <w:r w:rsidRPr="00711BB5">
              <w:rPr>
                <w:sz w:val="28"/>
                <w:szCs w:val="28"/>
              </w:rPr>
              <w:t>Пороки древесины</w:t>
            </w:r>
          </w:p>
          <w:p w:rsidR="00711BB5" w:rsidRPr="00711BB5" w:rsidRDefault="00711BB5" w:rsidP="00711BB5">
            <w:pPr>
              <w:jc w:val="center"/>
              <w:rPr>
                <w:sz w:val="28"/>
                <w:szCs w:val="28"/>
              </w:rPr>
            </w:pPr>
            <w:r w:rsidRPr="00711BB5">
              <w:rPr>
                <w:sz w:val="28"/>
                <w:szCs w:val="28"/>
              </w:rPr>
              <w:t>по</w:t>
            </w:r>
          </w:p>
          <w:p w:rsidR="00711BB5" w:rsidRPr="00711BB5" w:rsidRDefault="00711BB5" w:rsidP="00711BB5">
            <w:pPr>
              <w:jc w:val="center"/>
              <w:rPr>
                <w:sz w:val="28"/>
                <w:szCs w:val="28"/>
              </w:rPr>
            </w:pPr>
            <w:r w:rsidRPr="00711BB5">
              <w:rPr>
                <w:sz w:val="28"/>
                <w:szCs w:val="28"/>
              </w:rPr>
              <w:t>ГОСТ 2140</w:t>
            </w:r>
          </w:p>
          <w:p w:rsidR="00711BB5" w:rsidRPr="00711BB5" w:rsidRDefault="00711BB5" w:rsidP="00711BB5">
            <w:pPr>
              <w:rPr>
                <w:sz w:val="28"/>
                <w:szCs w:val="28"/>
              </w:rPr>
            </w:pP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 xml:space="preserve">          Норма ограничения пороков древесины</w:t>
            </w: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711BB5" w:rsidRPr="00711BB5" w:rsidRDefault="00711BB5" w:rsidP="00711BB5">
            <w:pPr>
              <w:rPr>
                <w:sz w:val="28"/>
                <w:szCs w:val="28"/>
              </w:rPr>
            </w:pPr>
            <w:r w:rsidRPr="00711BB5">
              <w:rPr>
                <w:sz w:val="28"/>
                <w:szCs w:val="28"/>
              </w:rPr>
              <w:t>1 Сучки:</w:t>
            </w: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711BB5" w:rsidRPr="00711BB5" w:rsidRDefault="00711BB5" w:rsidP="00711BB5">
            <w:pPr>
              <w:tabs>
                <w:tab w:val="left" w:pos="2310"/>
                <w:tab w:val="center" w:pos="6085"/>
              </w:tabs>
              <w:rPr>
                <w:sz w:val="28"/>
                <w:szCs w:val="28"/>
              </w:rPr>
            </w:pP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здоровые</w:t>
            </w: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Допускаются размером не более 50 мм,</w:t>
            </w:r>
          </w:p>
          <w:p w:rsidR="00711BB5" w:rsidRPr="00711BB5" w:rsidRDefault="00711BB5" w:rsidP="00711BB5">
            <w:pPr>
              <w:rPr>
                <w:sz w:val="28"/>
                <w:szCs w:val="28"/>
              </w:rPr>
            </w:pPr>
            <w:r w:rsidRPr="00711BB5">
              <w:rPr>
                <w:sz w:val="28"/>
                <w:szCs w:val="28"/>
              </w:rPr>
              <w:t xml:space="preserve"> на остальных поверхностях - не более 80 мм.</w:t>
            </w: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гнилые</w:t>
            </w: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Не допускаются</w:t>
            </w: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табачные</w:t>
            </w: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 xml:space="preserve">Не допускаются </w:t>
            </w:r>
          </w:p>
          <w:p w:rsidR="00711BB5" w:rsidRPr="00711BB5" w:rsidRDefault="00711BB5" w:rsidP="00711BB5">
            <w:pPr>
              <w:rPr>
                <w:sz w:val="28"/>
                <w:szCs w:val="28"/>
              </w:rPr>
            </w:pPr>
            <w:r w:rsidRPr="00711BB5">
              <w:rPr>
                <w:sz w:val="28"/>
                <w:szCs w:val="28"/>
              </w:rPr>
              <w:t xml:space="preserve"> </w:t>
            </w: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711BB5" w:rsidRPr="00711BB5" w:rsidRDefault="00711BB5" w:rsidP="00711BB5">
            <w:pPr>
              <w:rPr>
                <w:sz w:val="28"/>
                <w:szCs w:val="28"/>
              </w:rPr>
            </w:pPr>
            <w:r w:rsidRPr="00711BB5">
              <w:rPr>
                <w:sz w:val="28"/>
                <w:szCs w:val="28"/>
              </w:rPr>
              <w:t>2. Пасынок</w:t>
            </w: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tcPr>
          <w:p w:rsidR="00711BB5" w:rsidRPr="00711BB5" w:rsidRDefault="00711BB5" w:rsidP="00711BB5">
            <w:pPr>
              <w:rPr>
                <w:sz w:val="28"/>
                <w:szCs w:val="28"/>
              </w:rPr>
            </w:pPr>
            <w:r w:rsidRPr="00711BB5">
              <w:rPr>
                <w:sz w:val="28"/>
                <w:szCs w:val="28"/>
              </w:rPr>
              <w:t>Не допускается</w:t>
            </w: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3. Двойная сердцевина</w:t>
            </w: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Не допускается</w:t>
            </w: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4. Ядровая, заболонная и наружная трухлявая гнили</w:t>
            </w: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Не допускается</w:t>
            </w: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5. Грибные ядровые пятна (полосы)</w:t>
            </w: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 xml:space="preserve">Допускаются размером не более 20% соответствующей </w:t>
            </w:r>
          </w:p>
          <w:p w:rsidR="00711BB5" w:rsidRPr="00711BB5" w:rsidRDefault="00711BB5" w:rsidP="00711BB5">
            <w:pPr>
              <w:rPr>
                <w:sz w:val="28"/>
                <w:szCs w:val="28"/>
              </w:rPr>
            </w:pPr>
            <w:r w:rsidRPr="00711BB5">
              <w:rPr>
                <w:sz w:val="28"/>
                <w:szCs w:val="28"/>
              </w:rPr>
              <w:t xml:space="preserve">площади торцов, </w:t>
            </w:r>
            <w:proofErr w:type="spellStart"/>
            <w:r w:rsidRPr="00711BB5">
              <w:rPr>
                <w:sz w:val="28"/>
                <w:szCs w:val="28"/>
              </w:rPr>
              <w:t>пластей</w:t>
            </w:r>
            <w:proofErr w:type="spellEnd"/>
            <w:r w:rsidRPr="00711BB5">
              <w:rPr>
                <w:sz w:val="28"/>
                <w:szCs w:val="28"/>
              </w:rPr>
              <w:t xml:space="preserve"> и боковых сторон.</w:t>
            </w: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 xml:space="preserve"> 6.Ложное ядро</w:t>
            </w: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 xml:space="preserve">Допускается размером не более 1/3 торца с выходом </w:t>
            </w:r>
          </w:p>
          <w:p w:rsidR="00711BB5" w:rsidRPr="00711BB5" w:rsidRDefault="00711BB5" w:rsidP="00711BB5">
            <w:pPr>
              <w:rPr>
                <w:sz w:val="28"/>
                <w:szCs w:val="28"/>
              </w:rPr>
            </w:pPr>
            <w:r w:rsidRPr="00711BB5">
              <w:rPr>
                <w:sz w:val="28"/>
                <w:szCs w:val="28"/>
              </w:rPr>
              <w:t>только на боковые стороны размером не более 1/2 толщины</w:t>
            </w:r>
          </w:p>
          <w:p w:rsidR="00711BB5" w:rsidRPr="00711BB5" w:rsidRDefault="00711BB5" w:rsidP="00711BB5">
            <w:pPr>
              <w:rPr>
                <w:sz w:val="28"/>
                <w:szCs w:val="28"/>
              </w:rPr>
            </w:pPr>
            <w:r w:rsidRPr="00711BB5">
              <w:rPr>
                <w:sz w:val="28"/>
                <w:szCs w:val="28"/>
              </w:rPr>
              <w:t xml:space="preserve"> бруса, считая от нижней </w:t>
            </w:r>
            <w:proofErr w:type="spellStart"/>
            <w:r w:rsidRPr="00711BB5">
              <w:rPr>
                <w:sz w:val="28"/>
                <w:szCs w:val="28"/>
              </w:rPr>
              <w:t>пласти</w:t>
            </w:r>
            <w:proofErr w:type="spellEnd"/>
            <w:r w:rsidRPr="00711BB5">
              <w:rPr>
                <w:sz w:val="28"/>
                <w:szCs w:val="28"/>
              </w:rPr>
              <w:t>.</w:t>
            </w:r>
          </w:p>
          <w:p w:rsidR="00711BB5" w:rsidRPr="00711BB5" w:rsidRDefault="00711BB5" w:rsidP="00711BB5">
            <w:pPr>
              <w:rPr>
                <w:sz w:val="28"/>
                <w:szCs w:val="28"/>
              </w:rPr>
            </w:pP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7. Червоточина</w:t>
            </w: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 xml:space="preserve">Допускается в количестве не более 3 шт. на 1 </w:t>
            </w:r>
            <w:proofErr w:type="spellStart"/>
            <w:proofErr w:type="gramStart"/>
            <w:r w:rsidRPr="00711BB5">
              <w:rPr>
                <w:sz w:val="28"/>
                <w:szCs w:val="28"/>
              </w:rPr>
              <w:t>пог.м</w:t>
            </w:r>
            <w:proofErr w:type="spellEnd"/>
            <w:proofErr w:type="gramEnd"/>
            <w:r w:rsidRPr="00711BB5">
              <w:rPr>
                <w:sz w:val="28"/>
                <w:szCs w:val="28"/>
              </w:rPr>
              <w:t xml:space="preserve">  длины</w:t>
            </w:r>
          </w:p>
          <w:p w:rsidR="00711BB5" w:rsidRPr="00711BB5" w:rsidRDefault="00711BB5" w:rsidP="00711BB5">
            <w:pPr>
              <w:rPr>
                <w:sz w:val="28"/>
                <w:szCs w:val="28"/>
              </w:rPr>
            </w:pPr>
            <w:r w:rsidRPr="00711BB5">
              <w:rPr>
                <w:sz w:val="28"/>
                <w:szCs w:val="28"/>
              </w:rPr>
              <w:t>Бруса и глубиной не более 50 мм.</w:t>
            </w: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8. Трещины:</w:t>
            </w: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proofErr w:type="spellStart"/>
            <w:r w:rsidRPr="00711BB5">
              <w:rPr>
                <w:sz w:val="28"/>
                <w:szCs w:val="28"/>
              </w:rPr>
              <w:t>метиковая</w:t>
            </w:r>
            <w:proofErr w:type="spellEnd"/>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Допускается протяженностью по торцу не более 1/3</w:t>
            </w:r>
          </w:p>
          <w:p w:rsidR="00711BB5" w:rsidRPr="00711BB5" w:rsidRDefault="00711BB5" w:rsidP="00711BB5">
            <w:pPr>
              <w:rPr>
                <w:sz w:val="28"/>
                <w:szCs w:val="28"/>
              </w:rPr>
            </w:pPr>
            <w:r w:rsidRPr="00711BB5">
              <w:rPr>
                <w:sz w:val="28"/>
                <w:szCs w:val="28"/>
              </w:rPr>
              <w:t xml:space="preserve"> толщины или ширины </w:t>
            </w:r>
            <w:proofErr w:type="gramStart"/>
            <w:r w:rsidRPr="00711BB5">
              <w:rPr>
                <w:sz w:val="28"/>
                <w:szCs w:val="28"/>
              </w:rPr>
              <w:t>бруса  без</w:t>
            </w:r>
            <w:proofErr w:type="gramEnd"/>
            <w:r w:rsidRPr="00711BB5">
              <w:rPr>
                <w:sz w:val="28"/>
                <w:szCs w:val="28"/>
              </w:rPr>
              <w:t xml:space="preserve"> выхода на верхнюю</w:t>
            </w:r>
          </w:p>
          <w:p w:rsidR="00711BB5" w:rsidRPr="00711BB5" w:rsidRDefault="00711BB5" w:rsidP="00711BB5">
            <w:pPr>
              <w:rPr>
                <w:sz w:val="28"/>
                <w:szCs w:val="28"/>
              </w:rPr>
            </w:pPr>
            <w:r w:rsidRPr="00711BB5">
              <w:rPr>
                <w:sz w:val="28"/>
                <w:szCs w:val="28"/>
              </w:rPr>
              <w:t xml:space="preserve"> </w:t>
            </w:r>
            <w:proofErr w:type="spellStart"/>
            <w:r w:rsidRPr="00711BB5">
              <w:rPr>
                <w:sz w:val="28"/>
                <w:szCs w:val="28"/>
              </w:rPr>
              <w:t>пласть</w:t>
            </w:r>
            <w:proofErr w:type="spellEnd"/>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морозная</w:t>
            </w: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 xml:space="preserve">Допускается глубиной до 40 мм без выхода на верхнюю </w:t>
            </w:r>
          </w:p>
          <w:p w:rsidR="00711BB5" w:rsidRPr="00711BB5" w:rsidRDefault="00711BB5" w:rsidP="00711BB5">
            <w:pPr>
              <w:rPr>
                <w:sz w:val="28"/>
                <w:szCs w:val="28"/>
              </w:rPr>
            </w:pPr>
            <w:proofErr w:type="spellStart"/>
            <w:r w:rsidRPr="00711BB5">
              <w:rPr>
                <w:sz w:val="28"/>
                <w:szCs w:val="28"/>
              </w:rPr>
              <w:t>пласть</w:t>
            </w:r>
            <w:proofErr w:type="spellEnd"/>
            <w:r w:rsidRPr="00711BB5">
              <w:rPr>
                <w:sz w:val="28"/>
                <w:szCs w:val="28"/>
              </w:rPr>
              <w:t xml:space="preserve">. </w:t>
            </w:r>
          </w:p>
          <w:p w:rsidR="00711BB5" w:rsidRPr="00711BB5" w:rsidRDefault="00711BB5" w:rsidP="00711BB5">
            <w:pPr>
              <w:rPr>
                <w:sz w:val="28"/>
                <w:szCs w:val="28"/>
              </w:rPr>
            </w:pPr>
            <w:r w:rsidRPr="00711BB5">
              <w:rPr>
                <w:sz w:val="28"/>
                <w:szCs w:val="28"/>
              </w:rPr>
              <w:t xml:space="preserve">Не допускается при наличии </w:t>
            </w:r>
            <w:proofErr w:type="spellStart"/>
            <w:r w:rsidRPr="00711BB5">
              <w:rPr>
                <w:sz w:val="28"/>
                <w:szCs w:val="28"/>
              </w:rPr>
              <w:t>метиковой</w:t>
            </w:r>
            <w:proofErr w:type="spellEnd"/>
            <w:r w:rsidRPr="00711BB5">
              <w:rPr>
                <w:sz w:val="28"/>
                <w:szCs w:val="28"/>
              </w:rPr>
              <w:t xml:space="preserve"> трещины</w:t>
            </w: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proofErr w:type="spellStart"/>
            <w:r w:rsidRPr="00711BB5">
              <w:rPr>
                <w:sz w:val="28"/>
                <w:szCs w:val="28"/>
              </w:rPr>
              <w:t>отлупная</w:t>
            </w:r>
            <w:proofErr w:type="spellEnd"/>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 xml:space="preserve">Допускается на торцевых поверхностях не более 1/2 </w:t>
            </w:r>
          </w:p>
          <w:p w:rsidR="00711BB5" w:rsidRPr="00711BB5" w:rsidRDefault="00711BB5" w:rsidP="00711BB5">
            <w:pPr>
              <w:rPr>
                <w:sz w:val="28"/>
                <w:szCs w:val="28"/>
              </w:rPr>
            </w:pPr>
            <w:r w:rsidRPr="00711BB5">
              <w:rPr>
                <w:sz w:val="28"/>
                <w:szCs w:val="28"/>
              </w:rPr>
              <w:t>толщины бруса без выхода на остальные поверхности</w:t>
            </w: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 xml:space="preserve">от усушки боковая и торцовая </w:t>
            </w: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Допускается длиной не более 450 мм каждая</w:t>
            </w: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от усушки сквозная.</w:t>
            </w: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Допускается  длиной не более 100 мм</w:t>
            </w: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9. Наклон волокон</w:t>
            </w: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Допускается не более 10%</w:t>
            </w:r>
          </w:p>
        </w:tc>
      </w:tr>
      <w:tr w:rsidR="00711BB5" w:rsidRPr="00711BB5" w:rsidTr="0098519C">
        <w:tc>
          <w:tcPr>
            <w:tcW w:w="2769"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10. Прорость</w:t>
            </w:r>
          </w:p>
        </w:tc>
        <w:tc>
          <w:tcPr>
            <w:tcW w:w="12321"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r w:rsidRPr="00711BB5">
              <w:rPr>
                <w:sz w:val="28"/>
                <w:szCs w:val="28"/>
              </w:rPr>
              <w:t xml:space="preserve">Не допускается на верхней </w:t>
            </w:r>
            <w:proofErr w:type="spellStart"/>
            <w:r w:rsidRPr="00711BB5">
              <w:rPr>
                <w:sz w:val="28"/>
                <w:szCs w:val="28"/>
              </w:rPr>
              <w:t>пласти</w:t>
            </w:r>
            <w:proofErr w:type="spellEnd"/>
            <w:r w:rsidRPr="00711BB5">
              <w:rPr>
                <w:sz w:val="28"/>
                <w:szCs w:val="28"/>
              </w:rPr>
              <w:t>,</w:t>
            </w:r>
          </w:p>
          <w:p w:rsidR="00711BB5" w:rsidRPr="00711BB5" w:rsidRDefault="00711BB5" w:rsidP="00711BB5">
            <w:pPr>
              <w:rPr>
                <w:sz w:val="28"/>
                <w:szCs w:val="28"/>
              </w:rPr>
            </w:pPr>
            <w:r w:rsidRPr="00711BB5">
              <w:rPr>
                <w:sz w:val="28"/>
                <w:szCs w:val="28"/>
              </w:rPr>
              <w:t xml:space="preserve"> на остальных поверхностях допускается размером не более: </w:t>
            </w:r>
          </w:p>
          <w:p w:rsidR="00711BB5" w:rsidRPr="00711BB5" w:rsidRDefault="00711BB5" w:rsidP="00711BB5">
            <w:pPr>
              <w:rPr>
                <w:sz w:val="28"/>
                <w:szCs w:val="28"/>
              </w:rPr>
            </w:pPr>
            <w:r w:rsidRPr="00711BB5">
              <w:rPr>
                <w:sz w:val="28"/>
                <w:szCs w:val="28"/>
              </w:rPr>
              <w:t>длинной -700 мм; шириной- 50 мм; глубиной-20 мм.</w:t>
            </w:r>
          </w:p>
        </w:tc>
      </w:tr>
      <w:tr w:rsidR="00711BB5" w:rsidRPr="00711BB5" w:rsidTr="0098519C">
        <w:tc>
          <w:tcPr>
            <w:tcW w:w="0" w:type="auto"/>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rPr>
                <w:sz w:val="28"/>
                <w:szCs w:val="28"/>
              </w:rPr>
            </w:pPr>
          </w:p>
        </w:tc>
      </w:tr>
    </w:tbl>
    <w:p w:rsidR="00711BB5" w:rsidRPr="00711BB5" w:rsidRDefault="00711BB5" w:rsidP="00711BB5">
      <w:pPr>
        <w:spacing w:before="330" w:after="165"/>
        <w:outlineLvl w:val="0"/>
        <w:rPr>
          <w:b/>
          <w:kern w:val="36"/>
          <w:sz w:val="28"/>
          <w:szCs w:val="28"/>
        </w:rPr>
      </w:pPr>
      <w:r w:rsidRPr="00711BB5">
        <w:rPr>
          <w:b/>
          <w:kern w:val="36"/>
          <w:sz w:val="28"/>
          <w:szCs w:val="28"/>
        </w:rPr>
        <w:t>6. Правила приемки продукции</w:t>
      </w:r>
    </w:p>
    <w:p w:rsidR="00711BB5" w:rsidRPr="00711BB5" w:rsidRDefault="00711BB5" w:rsidP="00711BB5">
      <w:pPr>
        <w:jc w:val="both"/>
        <w:rPr>
          <w:sz w:val="28"/>
          <w:szCs w:val="28"/>
        </w:rPr>
      </w:pPr>
      <w:r w:rsidRPr="00711BB5">
        <w:rPr>
          <w:sz w:val="28"/>
          <w:szCs w:val="28"/>
        </w:rPr>
        <w:t>6.1 Приемку брусьев проводить партиями. Партией считать количество комплектов брусьев одной породы, оформленное одним документом о качестве.</w:t>
      </w:r>
    </w:p>
    <w:p w:rsidR="00711BB5" w:rsidRPr="00711BB5" w:rsidRDefault="00711BB5" w:rsidP="00711BB5">
      <w:pPr>
        <w:jc w:val="both"/>
        <w:rPr>
          <w:sz w:val="28"/>
          <w:szCs w:val="28"/>
        </w:rPr>
      </w:pPr>
      <w:r w:rsidRPr="00711BB5">
        <w:rPr>
          <w:sz w:val="28"/>
          <w:szCs w:val="28"/>
        </w:rPr>
        <w:t xml:space="preserve">6.2 В </w:t>
      </w:r>
      <w:proofErr w:type="gramStart"/>
      <w:r w:rsidRPr="00711BB5">
        <w:rPr>
          <w:sz w:val="28"/>
          <w:szCs w:val="28"/>
        </w:rPr>
        <w:t>документе  о</w:t>
      </w:r>
      <w:proofErr w:type="gramEnd"/>
      <w:r w:rsidRPr="00711BB5">
        <w:rPr>
          <w:sz w:val="28"/>
          <w:szCs w:val="28"/>
        </w:rPr>
        <w:t xml:space="preserve"> качестве должно быть указано:</w:t>
      </w:r>
    </w:p>
    <w:p w:rsidR="00711BB5" w:rsidRPr="00711BB5" w:rsidRDefault="00711BB5" w:rsidP="00711BB5">
      <w:pPr>
        <w:jc w:val="both"/>
        <w:rPr>
          <w:sz w:val="28"/>
          <w:szCs w:val="28"/>
        </w:rPr>
      </w:pPr>
      <w:r w:rsidRPr="00711BB5">
        <w:rPr>
          <w:sz w:val="28"/>
          <w:szCs w:val="28"/>
        </w:rPr>
        <w:t>- наименование и адрес организации-изготовителя(предприятия-поставщика);</w:t>
      </w:r>
    </w:p>
    <w:p w:rsidR="00711BB5" w:rsidRPr="00711BB5" w:rsidRDefault="00711BB5" w:rsidP="00711BB5">
      <w:pPr>
        <w:jc w:val="both"/>
        <w:rPr>
          <w:sz w:val="28"/>
          <w:szCs w:val="28"/>
        </w:rPr>
      </w:pPr>
      <w:r w:rsidRPr="00711BB5">
        <w:rPr>
          <w:sz w:val="28"/>
          <w:szCs w:val="28"/>
        </w:rPr>
        <w:t>- тип и вид комплекта;</w:t>
      </w:r>
    </w:p>
    <w:p w:rsidR="00711BB5" w:rsidRPr="00711BB5" w:rsidRDefault="00711BB5" w:rsidP="00711BB5">
      <w:pPr>
        <w:jc w:val="both"/>
        <w:rPr>
          <w:sz w:val="28"/>
          <w:szCs w:val="28"/>
        </w:rPr>
      </w:pPr>
      <w:r w:rsidRPr="00711BB5">
        <w:rPr>
          <w:sz w:val="28"/>
          <w:szCs w:val="28"/>
        </w:rPr>
        <w:t>- количество комплектов брусьев в партии;</w:t>
      </w:r>
    </w:p>
    <w:p w:rsidR="00711BB5" w:rsidRPr="00711BB5" w:rsidRDefault="00711BB5" w:rsidP="00711BB5">
      <w:pPr>
        <w:jc w:val="both"/>
        <w:rPr>
          <w:sz w:val="28"/>
          <w:szCs w:val="28"/>
        </w:rPr>
      </w:pPr>
      <w:r w:rsidRPr="00711BB5">
        <w:rPr>
          <w:sz w:val="28"/>
          <w:szCs w:val="28"/>
        </w:rPr>
        <w:t>- обозначение стандарта;</w:t>
      </w:r>
    </w:p>
    <w:p w:rsidR="00711BB5" w:rsidRPr="00711BB5" w:rsidRDefault="00711BB5" w:rsidP="00711BB5">
      <w:pPr>
        <w:jc w:val="both"/>
        <w:rPr>
          <w:sz w:val="28"/>
          <w:szCs w:val="28"/>
        </w:rPr>
      </w:pPr>
      <w:r w:rsidRPr="00711BB5">
        <w:rPr>
          <w:sz w:val="28"/>
          <w:szCs w:val="28"/>
        </w:rPr>
        <w:t>6.3 Количество брусьев каждой условной длины определять сплошным пересчетом. Оно должно соответствовать данному типу комплекта.</w:t>
      </w:r>
    </w:p>
    <w:p w:rsidR="00711BB5" w:rsidRPr="00711BB5" w:rsidRDefault="00711BB5" w:rsidP="00711BB5">
      <w:pPr>
        <w:jc w:val="both"/>
        <w:rPr>
          <w:sz w:val="28"/>
          <w:szCs w:val="28"/>
        </w:rPr>
      </w:pPr>
      <w:r w:rsidRPr="00711BB5">
        <w:rPr>
          <w:sz w:val="28"/>
          <w:szCs w:val="28"/>
        </w:rPr>
        <w:t>6.4 Проверку брусьев по размерам, порокам древесины и обработки,  влажности проверять выборочным контролем по </w:t>
      </w:r>
      <w:hyperlink r:id="rId12" w:history="1">
        <w:r w:rsidRPr="00711BB5">
          <w:rPr>
            <w:color w:val="0A3A83"/>
            <w:sz w:val="28"/>
            <w:szCs w:val="28"/>
            <w:u w:val="single"/>
          </w:rPr>
          <w:t>ГОСТ 18321</w:t>
        </w:r>
      </w:hyperlink>
      <w:r w:rsidRPr="00711BB5">
        <w:rPr>
          <w:sz w:val="28"/>
          <w:szCs w:val="28"/>
        </w:rPr>
        <w:t>, методом "вслепую". Отбор проводить в количестве, указанном в таблице.</w:t>
      </w:r>
    </w:p>
    <w:tbl>
      <w:tblPr>
        <w:tblW w:w="15090" w:type="dxa"/>
        <w:tblInd w:w="-1701"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3903"/>
        <w:gridCol w:w="2126"/>
        <w:gridCol w:w="2126"/>
        <w:gridCol w:w="6935"/>
      </w:tblGrid>
      <w:tr w:rsidR="00711BB5" w:rsidRPr="00711BB5" w:rsidTr="0098519C">
        <w:tc>
          <w:tcPr>
            <w:tcW w:w="390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jc w:val="right"/>
              <w:rPr>
                <w:sz w:val="28"/>
                <w:szCs w:val="28"/>
              </w:rPr>
            </w:pPr>
            <w:r w:rsidRPr="00711BB5">
              <w:rPr>
                <w:sz w:val="28"/>
                <w:szCs w:val="28"/>
              </w:rPr>
              <w:t xml:space="preserve">          Объем партии</w:t>
            </w:r>
          </w:p>
        </w:tc>
        <w:tc>
          <w:tcPr>
            <w:tcW w:w="212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jc w:val="center"/>
              <w:rPr>
                <w:sz w:val="28"/>
                <w:szCs w:val="28"/>
              </w:rPr>
            </w:pPr>
            <w:r w:rsidRPr="00711BB5">
              <w:rPr>
                <w:sz w:val="28"/>
                <w:szCs w:val="28"/>
              </w:rPr>
              <w:t>Объем выборки</w:t>
            </w:r>
          </w:p>
        </w:tc>
        <w:tc>
          <w:tcPr>
            <w:tcW w:w="212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jc w:val="center"/>
              <w:rPr>
                <w:sz w:val="28"/>
                <w:szCs w:val="28"/>
              </w:rPr>
            </w:pPr>
            <w:r w:rsidRPr="00711BB5">
              <w:rPr>
                <w:sz w:val="28"/>
                <w:szCs w:val="28"/>
              </w:rPr>
              <w:t>Объем партии</w:t>
            </w:r>
          </w:p>
        </w:tc>
        <w:tc>
          <w:tcPr>
            <w:tcW w:w="693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spacing w:after="330"/>
              <w:rPr>
                <w:sz w:val="28"/>
                <w:szCs w:val="28"/>
              </w:rPr>
            </w:pPr>
            <w:r w:rsidRPr="00711BB5">
              <w:rPr>
                <w:sz w:val="28"/>
                <w:szCs w:val="28"/>
              </w:rPr>
              <w:t>Объем выборки</w:t>
            </w:r>
          </w:p>
        </w:tc>
      </w:tr>
      <w:tr w:rsidR="00711BB5" w:rsidRPr="00711BB5" w:rsidTr="0098519C">
        <w:tc>
          <w:tcPr>
            <w:tcW w:w="390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jc w:val="right"/>
              <w:rPr>
                <w:sz w:val="28"/>
                <w:szCs w:val="28"/>
              </w:rPr>
            </w:pPr>
            <w:r w:rsidRPr="00711BB5">
              <w:rPr>
                <w:sz w:val="28"/>
                <w:szCs w:val="28"/>
              </w:rPr>
              <w:t>от 90</w:t>
            </w:r>
          </w:p>
        </w:tc>
        <w:tc>
          <w:tcPr>
            <w:tcW w:w="212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tabs>
                <w:tab w:val="left" w:pos="420"/>
                <w:tab w:val="center" w:pos="988"/>
              </w:tabs>
              <w:rPr>
                <w:sz w:val="28"/>
                <w:szCs w:val="28"/>
              </w:rPr>
            </w:pPr>
            <w:r w:rsidRPr="00711BB5">
              <w:rPr>
                <w:sz w:val="28"/>
                <w:szCs w:val="28"/>
              </w:rPr>
              <w:tab/>
              <w:t>5</w:t>
            </w:r>
          </w:p>
        </w:tc>
        <w:tc>
          <w:tcPr>
            <w:tcW w:w="212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jc w:val="center"/>
              <w:rPr>
                <w:sz w:val="28"/>
                <w:szCs w:val="28"/>
              </w:rPr>
            </w:pPr>
            <w:r w:rsidRPr="00711BB5">
              <w:rPr>
                <w:sz w:val="28"/>
                <w:szCs w:val="28"/>
              </w:rPr>
              <w:t>от 281 до 500</w:t>
            </w:r>
          </w:p>
        </w:tc>
        <w:tc>
          <w:tcPr>
            <w:tcW w:w="693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spacing w:after="330"/>
              <w:rPr>
                <w:sz w:val="28"/>
                <w:szCs w:val="28"/>
              </w:rPr>
            </w:pPr>
            <w:r w:rsidRPr="00711BB5">
              <w:rPr>
                <w:sz w:val="28"/>
                <w:szCs w:val="28"/>
              </w:rPr>
              <w:t xml:space="preserve">           20</w:t>
            </w:r>
          </w:p>
        </w:tc>
      </w:tr>
      <w:tr w:rsidR="00711BB5" w:rsidRPr="00711BB5" w:rsidTr="0098519C">
        <w:tc>
          <w:tcPr>
            <w:tcW w:w="390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jc w:val="right"/>
              <w:rPr>
                <w:sz w:val="28"/>
                <w:szCs w:val="28"/>
              </w:rPr>
            </w:pPr>
            <w:r w:rsidRPr="00711BB5">
              <w:rPr>
                <w:sz w:val="28"/>
                <w:szCs w:val="28"/>
              </w:rPr>
              <w:t>от 91 до 150</w:t>
            </w:r>
          </w:p>
        </w:tc>
        <w:tc>
          <w:tcPr>
            <w:tcW w:w="212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tabs>
                <w:tab w:val="left" w:pos="405"/>
                <w:tab w:val="center" w:pos="988"/>
              </w:tabs>
              <w:rPr>
                <w:sz w:val="28"/>
                <w:szCs w:val="28"/>
              </w:rPr>
            </w:pPr>
            <w:r w:rsidRPr="00711BB5">
              <w:rPr>
                <w:sz w:val="28"/>
                <w:szCs w:val="28"/>
              </w:rPr>
              <w:tab/>
              <w:t>8</w:t>
            </w:r>
          </w:p>
        </w:tc>
        <w:tc>
          <w:tcPr>
            <w:tcW w:w="212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jc w:val="center"/>
              <w:rPr>
                <w:sz w:val="28"/>
                <w:szCs w:val="28"/>
              </w:rPr>
            </w:pPr>
            <w:r w:rsidRPr="00711BB5">
              <w:rPr>
                <w:sz w:val="28"/>
                <w:szCs w:val="28"/>
              </w:rPr>
              <w:t>от 501до 1200</w:t>
            </w:r>
          </w:p>
        </w:tc>
        <w:tc>
          <w:tcPr>
            <w:tcW w:w="693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spacing w:after="330"/>
              <w:rPr>
                <w:sz w:val="28"/>
                <w:szCs w:val="28"/>
              </w:rPr>
            </w:pPr>
            <w:r w:rsidRPr="00711BB5">
              <w:rPr>
                <w:sz w:val="28"/>
                <w:szCs w:val="28"/>
              </w:rPr>
              <w:t xml:space="preserve">           32</w:t>
            </w:r>
          </w:p>
        </w:tc>
      </w:tr>
      <w:tr w:rsidR="00711BB5" w:rsidRPr="00711BB5" w:rsidTr="0098519C">
        <w:tc>
          <w:tcPr>
            <w:tcW w:w="3903"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jc w:val="right"/>
              <w:rPr>
                <w:sz w:val="28"/>
                <w:szCs w:val="28"/>
              </w:rPr>
            </w:pPr>
            <w:r w:rsidRPr="00711BB5">
              <w:rPr>
                <w:sz w:val="28"/>
                <w:szCs w:val="28"/>
              </w:rPr>
              <w:t>от 151 до 280</w:t>
            </w:r>
          </w:p>
        </w:tc>
        <w:tc>
          <w:tcPr>
            <w:tcW w:w="212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tabs>
                <w:tab w:val="left" w:pos="270"/>
                <w:tab w:val="center" w:pos="988"/>
              </w:tabs>
              <w:rPr>
                <w:sz w:val="28"/>
                <w:szCs w:val="28"/>
              </w:rPr>
            </w:pPr>
            <w:r w:rsidRPr="00711BB5">
              <w:rPr>
                <w:sz w:val="28"/>
                <w:szCs w:val="28"/>
              </w:rPr>
              <w:tab/>
              <w:t>13</w:t>
            </w:r>
          </w:p>
        </w:tc>
        <w:tc>
          <w:tcPr>
            <w:tcW w:w="212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jc w:val="center"/>
              <w:rPr>
                <w:sz w:val="28"/>
                <w:szCs w:val="28"/>
              </w:rPr>
            </w:pPr>
            <w:r w:rsidRPr="00711BB5">
              <w:rPr>
                <w:sz w:val="28"/>
                <w:szCs w:val="28"/>
              </w:rPr>
              <w:t>более 1200</w:t>
            </w:r>
          </w:p>
        </w:tc>
        <w:tc>
          <w:tcPr>
            <w:tcW w:w="6935"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11BB5" w:rsidRPr="00711BB5" w:rsidRDefault="00711BB5" w:rsidP="00711BB5">
            <w:pPr>
              <w:spacing w:after="330"/>
              <w:rPr>
                <w:sz w:val="28"/>
                <w:szCs w:val="28"/>
              </w:rPr>
            </w:pPr>
            <w:r w:rsidRPr="00711BB5">
              <w:rPr>
                <w:sz w:val="28"/>
                <w:szCs w:val="28"/>
              </w:rPr>
              <w:t xml:space="preserve">           50</w:t>
            </w:r>
          </w:p>
        </w:tc>
      </w:tr>
    </w:tbl>
    <w:p w:rsidR="00711BB5" w:rsidRPr="00711BB5" w:rsidRDefault="00711BB5" w:rsidP="00711BB5">
      <w:pPr>
        <w:jc w:val="both"/>
        <w:rPr>
          <w:sz w:val="28"/>
          <w:szCs w:val="28"/>
        </w:rPr>
      </w:pPr>
      <w:r w:rsidRPr="00711BB5">
        <w:rPr>
          <w:sz w:val="28"/>
          <w:szCs w:val="28"/>
        </w:rPr>
        <w:t>Партию принимать, если все брусья в выборке соответствуют требованиям настоящего стандарта. При получении неудовлетворительных результатов партию браковать или по согласованию с потребителем проводить сплошной контроль партии и замену забракованных брусьев.</w:t>
      </w:r>
    </w:p>
    <w:p w:rsidR="00711BB5" w:rsidRPr="00711BB5" w:rsidRDefault="00711BB5" w:rsidP="00711BB5">
      <w:pPr>
        <w:jc w:val="both"/>
        <w:rPr>
          <w:sz w:val="28"/>
          <w:szCs w:val="28"/>
        </w:rPr>
      </w:pPr>
      <w:r w:rsidRPr="00711BB5">
        <w:rPr>
          <w:sz w:val="28"/>
          <w:szCs w:val="28"/>
        </w:rPr>
        <w:t>6.5</w:t>
      </w:r>
      <w:r w:rsidRPr="00711BB5">
        <w:rPr>
          <w:color w:val="00000A"/>
          <w:sz w:val="28"/>
          <w:szCs w:val="28"/>
        </w:rPr>
        <w:t xml:space="preserve"> Приемка Продукции осуществляется представителем Заказчика по предварительному согласованию сторон.</w:t>
      </w:r>
    </w:p>
    <w:p w:rsidR="00711BB5" w:rsidRPr="00711BB5" w:rsidRDefault="00711BB5" w:rsidP="00711BB5">
      <w:pPr>
        <w:spacing w:before="330" w:after="165"/>
        <w:outlineLvl w:val="0"/>
        <w:rPr>
          <w:b/>
          <w:kern w:val="36"/>
          <w:sz w:val="28"/>
          <w:szCs w:val="28"/>
        </w:rPr>
      </w:pPr>
    </w:p>
    <w:p w:rsidR="00711BB5" w:rsidRPr="00711BB5" w:rsidRDefault="00711BB5" w:rsidP="00711BB5">
      <w:pPr>
        <w:spacing w:before="330" w:after="165"/>
        <w:outlineLvl w:val="0"/>
        <w:rPr>
          <w:b/>
          <w:kern w:val="36"/>
          <w:sz w:val="28"/>
          <w:szCs w:val="28"/>
        </w:rPr>
      </w:pPr>
      <w:r w:rsidRPr="00711BB5">
        <w:rPr>
          <w:b/>
          <w:kern w:val="36"/>
          <w:sz w:val="28"/>
          <w:szCs w:val="28"/>
        </w:rPr>
        <w:t>7. Методы контроля</w:t>
      </w:r>
    </w:p>
    <w:p w:rsidR="00711BB5" w:rsidRPr="00711BB5" w:rsidRDefault="00711BB5" w:rsidP="00711BB5">
      <w:pPr>
        <w:jc w:val="both"/>
        <w:rPr>
          <w:sz w:val="28"/>
          <w:szCs w:val="28"/>
        </w:rPr>
      </w:pPr>
      <w:r w:rsidRPr="00711BB5">
        <w:rPr>
          <w:sz w:val="28"/>
          <w:szCs w:val="28"/>
        </w:rPr>
        <w:t>7.1. Определение и измерение пороков древесины и обработки - по </w:t>
      </w:r>
      <w:hyperlink r:id="rId13" w:history="1">
        <w:r w:rsidRPr="00711BB5">
          <w:rPr>
            <w:color w:val="0A3A83"/>
            <w:sz w:val="28"/>
            <w:szCs w:val="28"/>
            <w:u w:val="single"/>
          </w:rPr>
          <w:t>ГОСТ 2140</w:t>
        </w:r>
      </w:hyperlink>
      <w:r w:rsidRPr="00711BB5">
        <w:rPr>
          <w:sz w:val="28"/>
          <w:szCs w:val="28"/>
        </w:rPr>
        <w:t>.</w:t>
      </w:r>
    </w:p>
    <w:p w:rsidR="00711BB5" w:rsidRPr="00711BB5" w:rsidRDefault="00711BB5" w:rsidP="00711BB5">
      <w:pPr>
        <w:jc w:val="both"/>
        <w:rPr>
          <w:sz w:val="28"/>
          <w:szCs w:val="28"/>
        </w:rPr>
      </w:pPr>
      <w:r w:rsidRPr="00711BB5">
        <w:rPr>
          <w:sz w:val="28"/>
          <w:szCs w:val="28"/>
        </w:rPr>
        <w:t>7.2 .Определение влажности древесины брусьев - по </w:t>
      </w:r>
      <w:hyperlink r:id="rId14" w:history="1">
        <w:r w:rsidRPr="00711BB5">
          <w:rPr>
            <w:color w:val="0A3A83"/>
            <w:sz w:val="28"/>
            <w:szCs w:val="28"/>
            <w:u w:val="single"/>
          </w:rPr>
          <w:t>ГОСТ 16588</w:t>
        </w:r>
      </w:hyperlink>
      <w:r w:rsidRPr="00711BB5">
        <w:rPr>
          <w:sz w:val="28"/>
          <w:szCs w:val="28"/>
        </w:rPr>
        <w:t>.</w:t>
      </w:r>
    </w:p>
    <w:p w:rsidR="00711BB5" w:rsidRPr="00711BB5" w:rsidRDefault="00711BB5" w:rsidP="00711BB5">
      <w:pPr>
        <w:jc w:val="both"/>
        <w:rPr>
          <w:sz w:val="28"/>
          <w:szCs w:val="28"/>
        </w:rPr>
      </w:pPr>
      <w:r w:rsidRPr="00711BB5">
        <w:rPr>
          <w:sz w:val="28"/>
          <w:szCs w:val="28"/>
        </w:rPr>
        <w:t xml:space="preserve">7.3. Контроль </w:t>
      </w:r>
      <w:proofErr w:type="spellStart"/>
      <w:r w:rsidRPr="00711BB5">
        <w:rPr>
          <w:sz w:val="28"/>
          <w:szCs w:val="28"/>
        </w:rPr>
        <w:t>предпропиточной</w:t>
      </w:r>
      <w:proofErr w:type="spellEnd"/>
      <w:r w:rsidRPr="00711BB5">
        <w:rPr>
          <w:sz w:val="28"/>
          <w:szCs w:val="28"/>
        </w:rPr>
        <w:t xml:space="preserve"> влажности древесины брусьев - по </w:t>
      </w:r>
      <w:hyperlink r:id="rId15" w:history="1">
        <w:r w:rsidRPr="00711BB5">
          <w:rPr>
            <w:color w:val="0A3A83"/>
            <w:sz w:val="28"/>
            <w:szCs w:val="28"/>
            <w:u w:val="single"/>
          </w:rPr>
          <w:t>ГОСТ 20022.</w:t>
        </w:r>
      </w:hyperlink>
      <w:r w:rsidRPr="00711BB5">
        <w:rPr>
          <w:color w:val="0A3A83"/>
          <w:sz w:val="28"/>
          <w:szCs w:val="28"/>
          <w:u w:val="single"/>
        </w:rPr>
        <w:t>14</w:t>
      </w:r>
      <w:r w:rsidRPr="00711BB5">
        <w:rPr>
          <w:sz w:val="28"/>
          <w:szCs w:val="28"/>
        </w:rPr>
        <w:t>.</w:t>
      </w:r>
    </w:p>
    <w:p w:rsidR="00711BB5" w:rsidRPr="00711BB5" w:rsidRDefault="00711BB5" w:rsidP="00711BB5">
      <w:pPr>
        <w:jc w:val="both"/>
        <w:rPr>
          <w:sz w:val="28"/>
          <w:szCs w:val="28"/>
        </w:rPr>
      </w:pPr>
      <w:r w:rsidRPr="00711BB5">
        <w:rPr>
          <w:sz w:val="28"/>
          <w:szCs w:val="28"/>
        </w:rPr>
        <w:t>7.4. Контроль качества укрепления шпал от растрескивания - по нормативному документу в зависимости от применяемого способа.</w:t>
      </w:r>
    </w:p>
    <w:p w:rsidR="00711BB5" w:rsidRPr="00711BB5" w:rsidRDefault="00711BB5" w:rsidP="00711BB5">
      <w:pPr>
        <w:jc w:val="both"/>
        <w:rPr>
          <w:sz w:val="28"/>
          <w:szCs w:val="28"/>
        </w:rPr>
      </w:pPr>
      <w:r w:rsidRPr="00711BB5">
        <w:rPr>
          <w:sz w:val="28"/>
          <w:szCs w:val="28"/>
        </w:rPr>
        <w:t>7.5. Контроль качества пропитки брусьев.</w:t>
      </w:r>
    </w:p>
    <w:p w:rsidR="00711BB5" w:rsidRPr="00711BB5" w:rsidRDefault="00711BB5" w:rsidP="00711BB5">
      <w:pPr>
        <w:jc w:val="both"/>
        <w:rPr>
          <w:sz w:val="28"/>
          <w:szCs w:val="28"/>
        </w:rPr>
      </w:pPr>
      <w:r w:rsidRPr="00711BB5">
        <w:rPr>
          <w:sz w:val="28"/>
          <w:szCs w:val="28"/>
        </w:rPr>
        <w:t xml:space="preserve">7.6 ширину верхней и нижней </w:t>
      </w:r>
      <w:proofErr w:type="spellStart"/>
      <w:r w:rsidRPr="00711BB5">
        <w:rPr>
          <w:sz w:val="28"/>
          <w:szCs w:val="28"/>
        </w:rPr>
        <w:t>пластей</w:t>
      </w:r>
      <w:proofErr w:type="spellEnd"/>
      <w:r w:rsidRPr="00711BB5">
        <w:rPr>
          <w:sz w:val="28"/>
          <w:szCs w:val="28"/>
        </w:rPr>
        <w:t xml:space="preserve"> шпалы </w:t>
      </w:r>
      <w:proofErr w:type="gramStart"/>
      <w:r w:rsidRPr="00711BB5">
        <w:rPr>
          <w:sz w:val="28"/>
          <w:szCs w:val="28"/>
        </w:rPr>
        <w:t>измерять  в</w:t>
      </w:r>
      <w:proofErr w:type="gramEnd"/>
      <w:r w:rsidRPr="00711BB5">
        <w:rPr>
          <w:sz w:val="28"/>
          <w:szCs w:val="28"/>
        </w:rPr>
        <w:t xml:space="preserve"> самых узких местах на участках длиной 400 мм, отстоящим от вершинного торца на расстоянии 350 мм.;</w:t>
      </w:r>
    </w:p>
    <w:p w:rsidR="00711BB5" w:rsidRPr="00711BB5" w:rsidRDefault="00711BB5" w:rsidP="00711BB5">
      <w:pPr>
        <w:jc w:val="both"/>
        <w:rPr>
          <w:sz w:val="28"/>
          <w:szCs w:val="28"/>
        </w:rPr>
      </w:pPr>
      <w:r w:rsidRPr="00711BB5">
        <w:rPr>
          <w:sz w:val="28"/>
          <w:szCs w:val="28"/>
        </w:rPr>
        <w:t xml:space="preserve">7.7. Размеры брусьев проверять поверочной(металлической) линейкой или металлической рулеткой </w:t>
      </w:r>
      <w:proofErr w:type="gramStart"/>
      <w:r w:rsidRPr="00711BB5">
        <w:rPr>
          <w:sz w:val="28"/>
          <w:szCs w:val="28"/>
        </w:rPr>
        <w:t>РЗЖ  2</w:t>
      </w:r>
      <w:proofErr w:type="gramEnd"/>
      <w:r w:rsidRPr="00711BB5">
        <w:rPr>
          <w:sz w:val="28"/>
          <w:szCs w:val="28"/>
        </w:rPr>
        <w:t>-го класса длиной не менее 5 м.</w:t>
      </w:r>
    </w:p>
    <w:p w:rsidR="00711BB5" w:rsidRPr="00711BB5" w:rsidRDefault="00711BB5" w:rsidP="00711BB5">
      <w:pPr>
        <w:overflowPunct w:val="0"/>
        <w:jc w:val="both"/>
        <w:rPr>
          <w:b/>
          <w:color w:val="00000A"/>
          <w:sz w:val="28"/>
          <w:szCs w:val="28"/>
        </w:rPr>
      </w:pPr>
    </w:p>
    <w:p w:rsidR="00711BB5" w:rsidRPr="00711BB5" w:rsidRDefault="00711BB5" w:rsidP="00711BB5">
      <w:pPr>
        <w:overflowPunct w:val="0"/>
        <w:jc w:val="both"/>
        <w:rPr>
          <w:b/>
          <w:color w:val="00000A"/>
          <w:sz w:val="28"/>
          <w:szCs w:val="28"/>
        </w:rPr>
      </w:pPr>
      <w:r w:rsidRPr="00711BB5">
        <w:rPr>
          <w:b/>
          <w:color w:val="00000A"/>
          <w:sz w:val="28"/>
          <w:szCs w:val="28"/>
        </w:rPr>
        <w:t xml:space="preserve">8. Прочие требования. </w:t>
      </w:r>
    </w:p>
    <w:p w:rsidR="00711BB5" w:rsidRPr="00711BB5" w:rsidRDefault="00711BB5" w:rsidP="00711BB5">
      <w:pPr>
        <w:overflowPunct w:val="0"/>
        <w:spacing w:line="276" w:lineRule="auto"/>
        <w:jc w:val="both"/>
        <w:rPr>
          <w:color w:val="00000A"/>
          <w:sz w:val="28"/>
          <w:szCs w:val="28"/>
        </w:rPr>
      </w:pPr>
      <w:r w:rsidRPr="00711BB5">
        <w:rPr>
          <w:color w:val="00000A"/>
          <w:sz w:val="28"/>
          <w:szCs w:val="28"/>
        </w:rPr>
        <w:t>8.</w:t>
      </w:r>
      <w:proofErr w:type="gramStart"/>
      <w:r w:rsidRPr="00711BB5">
        <w:rPr>
          <w:color w:val="00000A"/>
          <w:sz w:val="28"/>
          <w:szCs w:val="28"/>
        </w:rPr>
        <w:t>1.Товар</w:t>
      </w:r>
      <w:proofErr w:type="gramEnd"/>
      <w:r w:rsidRPr="00711BB5">
        <w:rPr>
          <w:color w:val="00000A"/>
          <w:sz w:val="28"/>
          <w:szCs w:val="28"/>
        </w:rPr>
        <w:t xml:space="preserve"> должен быть свободен от прав третьих лиц.</w:t>
      </w:r>
    </w:p>
    <w:p w:rsidR="00711BB5" w:rsidRPr="00711BB5" w:rsidRDefault="00711BB5" w:rsidP="00711BB5">
      <w:pPr>
        <w:overflowPunct w:val="0"/>
        <w:spacing w:line="276" w:lineRule="auto"/>
        <w:jc w:val="both"/>
        <w:rPr>
          <w:color w:val="00000A"/>
          <w:sz w:val="28"/>
          <w:szCs w:val="28"/>
        </w:rPr>
      </w:pPr>
      <w:r w:rsidRPr="00711BB5">
        <w:rPr>
          <w:color w:val="00000A"/>
          <w:sz w:val="28"/>
          <w:szCs w:val="28"/>
        </w:rPr>
        <w:t xml:space="preserve">8.2. Товар должен иметь </w:t>
      </w:r>
      <w:proofErr w:type="gramStart"/>
      <w:r w:rsidRPr="00711BB5">
        <w:rPr>
          <w:color w:val="00000A"/>
          <w:sz w:val="28"/>
          <w:szCs w:val="28"/>
        </w:rPr>
        <w:t>« Сертификат</w:t>
      </w:r>
      <w:proofErr w:type="gramEnd"/>
      <w:r w:rsidRPr="00711BB5">
        <w:rPr>
          <w:color w:val="00000A"/>
          <w:sz w:val="28"/>
          <w:szCs w:val="28"/>
        </w:rPr>
        <w:t xml:space="preserve"> соответствия». </w:t>
      </w:r>
    </w:p>
    <w:p w:rsidR="00711BB5" w:rsidRPr="00711BB5" w:rsidRDefault="00711BB5" w:rsidP="00711BB5">
      <w:pPr>
        <w:jc w:val="both"/>
        <w:rPr>
          <w:sz w:val="28"/>
          <w:szCs w:val="28"/>
        </w:rPr>
      </w:pPr>
      <w:r w:rsidRPr="00711BB5">
        <w:rPr>
          <w:sz w:val="28"/>
          <w:szCs w:val="28"/>
        </w:rPr>
        <w:t>8.</w:t>
      </w:r>
      <w:proofErr w:type="gramStart"/>
      <w:r w:rsidRPr="00711BB5">
        <w:rPr>
          <w:sz w:val="28"/>
          <w:szCs w:val="28"/>
        </w:rPr>
        <w:t>3.Товар</w:t>
      </w:r>
      <w:proofErr w:type="gramEnd"/>
      <w:r w:rsidRPr="00711BB5">
        <w:rPr>
          <w:sz w:val="28"/>
          <w:szCs w:val="28"/>
        </w:rPr>
        <w:t xml:space="preserve"> поставляется  до станции Ереван РА в соответствии с правилами перевозки грузов, действующими на данном виде транспорта, за счет средств  Заказчика.</w:t>
      </w:r>
    </w:p>
    <w:p w:rsidR="00711BB5" w:rsidRPr="00711BB5" w:rsidRDefault="00711BB5" w:rsidP="00711BB5">
      <w:pPr>
        <w:jc w:val="both"/>
        <w:rPr>
          <w:sz w:val="28"/>
          <w:szCs w:val="28"/>
        </w:rPr>
      </w:pPr>
    </w:p>
    <w:p w:rsidR="00711BB5" w:rsidRPr="00711BB5" w:rsidRDefault="00711BB5" w:rsidP="00711BB5">
      <w:pPr>
        <w:jc w:val="both"/>
        <w:rPr>
          <w:b/>
          <w:sz w:val="28"/>
          <w:szCs w:val="28"/>
        </w:rPr>
      </w:pPr>
      <w:r w:rsidRPr="00711BB5">
        <w:rPr>
          <w:b/>
          <w:sz w:val="28"/>
          <w:szCs w:val="28"/>
        </w:rPr>
        <w:t>9. Срок поставки</w:t>
      </w:r>
    </w:p>
    <w:p w:rsidR="00711BB5" w:rsidRPr="00711BB5" w:rsidRDefault="00711BB5" w:rsidP="00711BB5">
      <w:pPr>
        <w:overflowPunct w:val="0"/>
        <w:spacing w:line="276" w:lineRule="auto"/>
        <w:jc w:val="both"/>
        <w:rPr>
          <w:color w:val="00000A"/>
          <w:sz w:val="28"/>
          <w:szCs w:val="28"/>
        </w:rPr>
      </w:pPr>
      <w:r w:rsidRPr="00711BB5">
        <w:rPr>
          <w:color w:val="00000A"/>
          <w:sz w:val="28"/>
          <w:szCs w:val="28"/>
        </w:rPr>
        <w:t>Срок поставки переводных брусьев до 31.04.2021г.</w:t>
      </w:r>
    </w:p>
    <w:p w:rsidR="00711BB5" w:rsidRPr="00711BB5" w:rsidRDefault="00711BB5" w:rsidP="00711BB5">
      <w:pPr>
        <w:overflowPunct w:val="0"/>
        <w:jc w:val="both"/>
        <w:rPr>
          <w:b/>
          <w:color w:val="00000A"/>
          <w:sz w:val="28"/>
          <w:szCs w:val="28"/>
        </w:rPr>
      </w:pPr>
    </w:p>
    <w:p w:rsidR="00711BB5" w:rsidRPr="00711BB5" w:rsidRDefault="00711BB5" w:rsidP="00711BB5">
      <w:pPr>
        <w:jc w:val="both"/>
        <w:rPr>
          <w:sz w:val="28"/>
          <w:szCs w:val="28"/>
        </w:rPr>
      </w:pPr>
    </w:p>
    <w:p w:rsidR="00711BB5" w:rsidRPr="00711BB5" w:rsidRDefault="00711BB5" w:rsidP="00711BB5">
      <w:pPr>
        <w:jc w:val="both"/>
        <w:rPr>
          <w:sz w:val="20"/>
          <w:szCs w:val="20"/>
        </w:rPr>
      </w:pPr>
    </w:p>
    <w:p w:rsidR="00711BB5" w:rsidRPr="00711BB5" w:rsidRDefault="00711BB5" w:rsidP="00711BB5">
      <w:pPr>
        <w:overflowPunct w:val="0"/>
        <w:jc w:val="both"/>
        <w:rPr>
          <w:b/>
          <w:color w:val="00000A"/>
          <w:sz w:val="28"/>
          <w:szCs w:val="28"/>
        </w:rPr>
      </w:pPr>
      <w:r w:rsidRPr="00711BB5">
        <w:rPr>
          <w:b/>
          <w:color w:val="00000A"/>
          <w:sz w:val="28"/>
          <w:szCs w:val="28"/>
        </w:rPr>
        <w:t>10. Гарантийные обязательства.</w:t>
      </w:r>
    </w:p>
    <w:p w:rsidR="00711BB5" w:rsidRPr="00711BB5" w:rsidRDefault="00711BB5" w:rsidP="00711BB5">
      <w:pPr>
        <w:overflowPunct w:val="0"/>
        <w:spacing w:line="276" w:lineRule="auto"/>
        <w:jc w:val="both"/>
        <w:rPr>
          <w:color w:val="00000A"/>
          <w:sz w:val="28"/>
          <w:szCs w:val="28"/>
        </w:rPr>
      </w:pPr>
      <w:r w:rsidRPr="00711BB5">
        <w:rPr>
          <w:color w:val="00000A"/>
          <w:sz w:val="28"/>
          <w:szCs w:val="28"/>
        </w:rPr>
        <w:t>Изготовитель должен гарантировать качество товара в соответствии с требованиями настоящего Технического задания.</w:t>
      </w:r>
    </w:p>
    <w:p w:rsidR="00711BB5" w:rsidRDefault="00711BB5" w:rsidP="00711BB5">
      <w:pPr>
        <w:overflowPunct w:val="0"/>
        <w:spacing w:line="276" w:lineRule="auto"/>
        <w:jc w:val="both"/>
        <w:rPr>
          <w:color w:val="00000A"/>
          <w:sz w:val="28"/>
          <w:szCs w:val="28"/>
        </w:rPr>
      </w:pPr>
      <w:r w:rsidRPr="00711BB5">
        <w:rPr>
          <w:color w:val="00000A"/>
          <w:sz w:val="28"/>
          <w:szCs w:val="28"/>
        </w:rPr>
        <w:t>Гарантийные обязательства оформляются отдельным пунктом в договоре.</w:t>
      </w:r>
    </w:p>
    <w:p w:rsidR="00666988" w:rsidRPr="00711BB5" w:rsidRDefault="00666988" w:rsidP="00711BB5">
      <w:pPr>
        <w:overflowPunct w:val="0"/>
        <w:spacing w:line="276" w:lineRule="auto"/>
        <w:jc w:val="both"/>
        <w:rPr>
          <w:color w:val="00000A"/>
          <w:sz w:val="28"/>
          <w:szCs w:val="28"/>
        </w:rPr>
      </w:pPr>
    </w:p>
    <w:p w:rsidR="00666988" w:rsidRPr="00666988" w:rsidRDefault="00711BB5" w:rsidP="00666988">
      <w:pPr>
        <w:pStyle w:val="a3"/>
        <w:numPr>
          <w:ilvl w:val="0"/>
          <w:numId w:val="39"/>
        </w:numPr>
        <w:overflowPunct w:val="0"/>
        <w:jc w:val="both"/>
        <w:rPr>
          <w:color w:val="00000A"/>
          <w:sz w:val="28"/>
          <w:szCs w:val="28"/>
        </w:rPr>
      </w:pPr>
      <w:r w:rsidRPr="00666988">
        <w:rPr>
          <w:b/>
          <w:color w:val="00000A"/>
          <w:sz w:val="28"/>
          <w:szCs w:val="28"/>
        </w:rPr>
        <w:t xml:space="preserve"> </w:t>
      </w:r>
      <w:r w:rsidR="00666988" w:rsidRPr="00666988">
        <w:rPr>
          <w:b/>
          <w:color w:val="00000A"/>
          <w:sz w:val="28"/>
          <w:szCs w:val="28"/>
        </w:rPr>
        <w:t>Начальная (максимальная) цена</w:t>
      </w:r>
    </w:p>
    <w:p w:rsidR="00711BB5" w:rsidRPr="00666988" w:rsidRDefault="00711BB5" w:rsidP="00666988">
      <w:pPr>
        <w:overflowPunct w:val="0"/>
        <w:jc w:val="both"/>
        <w:rPr>
          <w:color w:val="00000A"/>
          <w:sz w:val="28"/>
          <w:szCs w:val="28"/>
        </w:rPr>
      </w:pPr>
      <w:r w:rsidRPr="00666988">
        <w:rPr>
          <w:bCs/>
          <w:sz w:val="28"/>
          <w:szCs w:val="28"/>
        </w:rPr>
        <w:t>Начальная (максимальная) цена договора указана с учётом погрузки в железнодорожные полувагоны на месте отгрузки без учета стоимости перевозки до станции назначения и составляет: 27 446 600 (двадцать семь миллионов четыреста сорок шесть тысяч шестьсот) драм РА без НДС или 4 000 962 (четыре миллиона девятьсот шестьдесят два) руб. РФ без НДС или 52 959 (пятьдесят две тысячи девятьсот пятьдесят девять) дол. США без НДС.</w:t>
      </w:r>
      <w:r w:rsidRPr="00666988">
        <w:rPr>
          <w:color w:val="000000" w:themeColor="text1"/>
        </w:rPr>
        <w:br w:type="page"/>
      </w:r>
    </w:p>
    <w:p w:rsidR="005D46E5" w:rsidRDefault="005D46E5" w:rsidP="005D46E5">
      <w:pPr>
        <w:jc w:val="right"/>
        <w:rPr>
          <w:b/>
          <w:bCs/>
          <w:color w:val="000000" w:themeColor="text1"/>
        </w:rPr>
      </w:pPr>
      <w:r>
        <w:rPr>
          <w:b/>
          <w:bCs/>
          <w:color w:val="000000" w:themeColor="text1"/>
        </w:rPr>
        <w:t>Приложение № 2</w:t>
      </w:r>
    </w:p>
    <w:p w:rsidR="005D46E5" w:rsidRDefault="005D46E5" w:rsidP="005D46E5">
      <w:pPr>
        <w:jc w:val="right"/>
        <w:rPr>
          <w:b/>
          <w:bCs/>
          <w:color w:val="000000" w:themeColor="text1"/>
        </w:rPr>
      </w:pPr>
    </w:p>
    <w:p w:rsidR="003E6F4B" w:rsidRPr="000B218D" w:rsidRDefault="003E6F4B" w:rsidP="003E6F4B">
      <w:pPr>
        <w:jc w:val="center"/>
        <w:rPr>
          <w:b/>
          <w:bCs/>
          <w:color w:val="000000" w:themeColor="text1"/>
        </w:rPr>
      </w:pPr>
      <w:r w:rsidRPr="000B218D">
        <w:rPr>
          <w:b/>
          <w:bCs/>
          <w:color w:val="000000" w:themeColor="text1"/>
        </w:rPr>
        <w:t>Техническое предложение</w:t>
      </w:r>
    </w:p>
    <w:p w:rsidR="003E6F4B" w:rsidRPr="000B218D" w:rsidRDefault="003E6F4B" w:rsidP="00C52C28">
      <w:pPr>
        <w:jc w:val="center"/>
        <w:rPr>
          <w:bCs/>
          <w:color w:val="000000" w:themeColor="text1"/>
        </w:rPr>
      </w:pPr>
      <w:r w:rsidRPr="000B218D">
        <w:rPr>
          <w:bCs/>
          <w:color w:val="000000" w:themeColor="text1"/>
        </w:rPr>
        <w:t>Оформляется участником</w:t>
      </w:r>
    </w:p>
    <w:p w:rsidR="003E6F4B" w:rsidRPr="000B218D" w:rsidRDefault="0055629B" w:rsidP="003E6F4B">
      <w:pPr>
        <w:rPr>
          <w:bCs/>
          <w:color w:val="000000" w:themeColor="text1"/>
        </w:rPr>
      </w:pPr>
      <w:r>
        <w:rPr>
          <w:bCs/>
          <w:color w:val="000000" w:themeColor="text1"/>
        </w:rPr>
        <w:t>«____» ___________ 2021</w:t>
      </w:r>
      <w:r w:rsidR="003E6F4B" w:rsidRPr="000B218D">
        <w:rPr>
          <w:bCs/>
          <w:color w:val="000000" w:themeColor="text1"/>
        </w:rPr>
        <w:t xml:space="preserve"> г.</w:t>
      </w:r>
    </w:p>
    <w:p w:rsidR="003E6F4B" w:rsidRPr="000B218D" w:rsidRDefault="003E6F4B" w:rsidP="003E6F4B">
      <w:pPr>
        <w:rPr>
          <w:bCs/>
          <w:color w:val="000000" w:themeColor="text1"/>
        </w:rPr>
      </w:pPr>
    </w:p>
    <w:p w:rsidR="003E6F4B" w:rsidRPr="000B218D" w:rsidRDefault="003E6F4B" w:rsidP="003E6F4B">
      <w:pPr>
        <w:rPr>
          <w:bCs/>
          <w:color w:val="000000" w:themeColor="text1"/>
        </w:rPr>
      </w:pPr>
      <w:r w:rsidRPr="000B218D">
        <w:rPr>
          <w:bCs/>
          <w:color w:val="000000" w:themeColor="text1"/>
        </w:rPr>
        <w:t>Наименование участника: указать наименование участника, ИНН</w:t>
      </w:r>
    </w:p>
    <w:p w:rsidR="003E6F4B" w:rsidRPr="000B218D" w:rsidRDefault="003E6F4B" w:rsidP="003E6F4B">
      <w:pPr>
        <w:rPr>
          <w:bCs/>
          <w:color w:val="000000" w:themeColor="text1"/>
        </w:rPr>
      </w:pPr>
    </w:p>
    <w:p w:rsidR="003E6F4B" w:rsidRPr="00C52C28" w:rsidRDefault="00C52C28" w:rsidP="003E6F4B">
      <w:pPr>
        <w:rPr>
          <w:bCs/>
          <w:color w:val="000000" w:themeColor="text1"/>
        </w:rPr>
      </w:pPr>
      <w:r w:rsidRPr="00C52C28">
        <w:rPr>
          <w:bCs/>
          <w:color w:val="000000" w:themeColor="text1"/>
        </w:rPr>
        <w:t>Номер и</w:t>
      </w:r>
      <w:r w:rsidR="003E6F4B" w:rsidRPr="00C52C28">
        <w:rPr>
          <w:bCs/>
          <w:color w:val="000000" w:themeColor="text1"/>
        </w:rPr>
        <w:t xml:space="preserve"> предмет </w:t>
      </w:r>
      <w:r w:rsidRPr="00C52C28">
        <w:rPr>
          <w:bCs/>
          <w:color w:val="000000" w:themeColor="text1"/>
        </w:rPr>
        <w:t>закупки</w:t>
      </w:r>
    </w:p>
    <w:p w:rsidR="003E6F4B" w:rsidRPr="00C52C28" w:rsidRDefault="003E6F4B" w:rsidP="003E6F4B">
      <w:pPr>
        <w:rPr>
          <w:bCs/>
          <w:i/>
          <w:color w:val="000000" w:themeColor="text1"/>
        </w:rPr>
      </w:pPr>
      <w:r w:rsidRPr="00C52C28">
        <w:rPr>
          <w:bCs/>
          <w:i/>
          <w:color w:val="000000" w:themeColor="text1"/>
        </w:rPr>
        <w:t>участник должен указать номер закупки, номер и предмет лота, соответствующие указанным в документации</w:t>
      </w:r>
    </w:p>
    <w:p w:rsidR="003E6F4B" w:rsidRPr="000B218D" w:rsidRDefault="003E6F4B" w:rsidP="003E6F4B">
      <w:pPr>
        <w:rPr>
          <w:b/>
          <w:bCs/>
          <w:color w:val="000000" w:themeColor="text1"/>
        </w:rPr>
      </w:pPr>
    </w:p>
    <w:p w:rsidR="003E6F4B" w:rsidRDefault="003E6F4B" w:rsidP="00DD6E5B">
      <w:pPr>
        <w:jc w:val="center"/>
        <w:rPr>
          <w:bCs/>
          <w:color w:val="000000" w:themeColor="text1"/>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09"/>
        <w:gridCol w:w="850"/>
        <w:gridCol w:w="309"/>
        <w:gridCol w:w="1959"/>
        <w:gridCol w:w="1041"/>
        <w:gridCol w:w="1086"/>
        <w:gridCol w:w="1275"/>
        <w:gridCol w:w="2127"/>
      </w:tblGrid>
      <w:tr w:rsidR="000C13E3" w:rsidRPr="003A4A3D" w:rsidTr="00665835">
        <w:trPr>
          <w:trHeight w:val="897"/>
        </w:trPr>
        <w:tc>
          <w:tcPr>
            <w:tcW w:w="1271" w:type="dxa"/>
            <w:shd w:val="clear" w:color="auto" w:fill="auto"/>
            <w:vAlign w:val="center"/>
            <w:hideMark/>
          </w:tcPr>
          <w:p w:rsidR="000C13E3" w:rsidRPr="003A4A3D" w:rsidRDefault="000C13E3" w:rsidP="00665835">
            <w:pPr>
              <w:jc w:val="center"/>
              <w:rPr>
                <w:b/>
                <w:color w:val="000000" w:themeColor="text1"/>
              </w:rPr>
            </w:pPr>
            <w:r w:rsidRPr="003A4A3D">
              <w:rPr>
                <w:b/>
                <w:color w:val="000000" w:themeColor="text1"/>
              </w:rPr>
              <w:t>Наименование товара</w:t>
            </w:r>
          </w:p>
        </w:tc>
        <w:tc>
          <w:tcPr>
            <w:tcW w:w="709" w:type="dxa"/>
            <w:shd w:val="clear" w:color="auto" w:fill="auto"/>
            <w:vAlign w:val="center"/>
            <w:hideMark/>
          </w:tcPr>
          <w:p w:rsidR="000C13E3" w:rsidRPr="003A4A3D" w:rsidRDefault="000C13E3" w:rsidP="00665835">
            <w:pPr>
              <w:jc w:val="center"/>
              <w:rPr>
                <w:b/>
                <w:color w:val="000000" w:themeColor="text1"/>
              </w:rPr>
            </w:pPr>
            <w:r w:rsidRPr="003A4A3D">
              <w:rPr>
                <w:b/>
                <w:color w:val="000000" w:themeColor="text1"/>
              </w:rPr>
              <w:t>Ед. изм.</w:t>
            </w:r>
          </w:p>
        </w:tc>
        <w:tc>
          <w:tcPr>
            <w:tcW w:w="850" w:type="dxa"/>
            <w:shd w:val="clear" w:color="auto" w:fill="auto"/>
            <w:vAlign w:val="center"/>
            <w:hideMark/>
          </w:tcPr>
          <w:p w:rsidR="000C13E3" w:rsidRPr="003A4A3D" w:rsidRDefault="000C13E3" w:rsidP="00665835">
            <w:pPr>
              <w:jc w:val="center"/>
              <w:rPr>
                <w:b/>
                <w:color w:val="000000" w:themeColor="text1"/>
              </w:rPr>
            </w:pPr>
            <w:r w:rsidRPr="003A4A3D">
              <w:rPr>
                <w:b/>
                <w:color w:val="000000" w:themeColor="text1"/>
              </w:rPr>
              <w:t>Кол-во (объем)</w:t>
            </w:r>
          </w:p>
        </w:tc>
        <w:tc>
          <w:tcPr>
            <w:tcW w:w="2268" w:type="dxa"/>
            <w:gridSpan w:val="2"/>
            <w:shd w:val="clear" w:color="auto" w:fill="auto"/>
            <w:vAlign w:val="center"/>
            <w:hideMark/>
          </w:tcPr>
          <w:p w:rsidR="000C13E3" w:rsidRPr="003A4A3D" w:rsidRDefault="000C13E3" w:rsidP="00665835">
            <w:pPr>
              <w:jc w:val="center"/>
              <w:rPr>
                <w:b/>
                <w:color w:val="000000" w:themeColor="text1"/>
              </w:rPr>
            </w:pPr>
            <w:r w:rsidRPr="003A4A3D">
              <w:rPr>
                <w:b/>
                <w:color w:val="000000" w:themeColor="text1"/>
              </w:rPr>
              <w:t>Цена за единицу</w:t>
            </w:r>
            <w:r w:rsidRPr="003A4A3D">
              <w:rPr>
                <w:b/>
                <w:color w:val="000000" w:themeColor="text1"/>
                <w:lang w:val="hy-AM"/>
              </w:rPr>
              <w:t xml:space="preserve"> в драмах РА</w:t>
            </w:r>
            <w:r w:rsidRPr="003A4A3D">
              <w:rPr>
                <w:b/>
                <w:color w:val="000000" w:themeColor="text1"/>
              </w:rPr>
              <w:t xml:space="preserve"> без учета НДС</w:t>
            </w:r>
            <w:r w:rsidRPr="003A4A3D">
              <w:rPr>
                <w:b/>
                <w:bCs/>
                <w:color w:val="000000" w:themeColor="text1"/>
              </w:rPr>
              <w:t xml:space="preserve"> по курсу соответствующей валюты ЦБ РА на день составления заявки.</w:t>
            </w:r>
          </w:p>
          <w:p w:rsidR="000C13E3" w:rsidRPr="003A4A3D" w:rsidRDefault="000C13E3" w:rsidP="00665835">
            <w:pPr>
              <w:jc w:val="center"/>
              <w:rPr>
                <w:b/>
                <w:color w:val="000000" w:themeColor="text1"/>
              </w:rPr>
            </w:pPr>
          </w:p>
          <w:p w:rsidR="000C13E3" w:rsidRPr="003A4A3D" w:rsidRDefault="000C13E3" w:rsidP="00665835">
            <w:pPr>
              <w:jc w:val="center"/>
              <w:rPr>
                <w:b/>
                <w:color w:val="000000" w:themeColor="text1"/>
              </w:rPr>
            </w:pPr>
          </w:p>
        </w:tc>
        <w:tc>
          <w:tcPr>
            <w:tcW w:w="2127" w:type="dxa"/>
            <w:gridSpan w:val="2"/>
            <w:shd w:val="clear" w:color="auto" w:fill="auto"/>
            <w:vAlign w:val="center"/>
          </w:tcPr>
          <w:p w:rsidR="000C13E3" w:rsidRPr="003A4A3D" w:rsidRDefault="000C13E3" w:rsidP="00665835">
            <w:pPr>
              <w:jc w:val="center"/>
              <w:rPr>
                <w:b/>
                <w:color w:val="000000" w:themeColor="text1"/>
              </w:rPr>
            </w:pPr>
            <w:r w:rsidRPr="003A4A3D">
              <w:rPr>
                <w:b/>
                <w:color w:val="000000" w:themeColor="text1"/>
              </w:rPr>
              <w:t>Всего в драмах РА без учета НДС</w:t>
            </w:r>
            <w:r w:rsidRPr="003A4A3D">
              <w:rPr>
                <w:b/>
                <w:bCs/>
                <w:color w:val="000000" w:themeColor="text1"/>
              </w:rPr>
              <w:t xml:space="preserve"> по курсу соответствующей валюты ЦБ РА на день составления заявки.</w:t>
            </w:r>
          </w:p>
          <w:p w:rsidR="000C13E3" w:rsidRPr="003A4A3D" w:rsidRDefault="000C13E3" w:rsidP="00665835">
            <w:pPr>
              <w:jc w:val="center"/>
              <w:rPr>
                <w:b/>
                <w:color w:val="000000" w:themeColor="text1"/>
              </w:rPr>
            </w:pPr>
          </w:p>
          <w:p w:rsidR="000C13E3" w:rsidRPr="003A4A3D" w:rsidRDefault="000C13E3" w:rsidP="00665835">
            <w:pPr>
              <w:jc w:val="center"/>
              <w:rPr>
                <w:b/>
                <w:color w:val="000000" w:themeColor="text1"/>
              </w:rPr>
            </w:pPr>
          </w:p>
          <w:p w:rsidR="000C13E3" w:rsidRPr="003A4A3D" w:rsidRDefault="000C13E3" w:rsidP="00665835">
            <w:pPr>
              <w:jc w:val="center"/>
              <w:rPr>
                <w:b/>
                <w:color w:val="000000" w:themeColor="text1"/>
              </w:rPr>
            </w:pPr>
          </w:p>
        </w:tc>
        <w:tc>
          <w:tcPr>
            <w:tcW w:w="1275" w:type="dxa"/>
            <w:shd w:val="clear" w:color="auto" w:fill="auto"/>
            <w:vAlign w:val="center"/>
          </w:tcPr>
          <w:p w:rsidR="000C13E3" w:rsidRPr="003A4A3D" w:rsidRDefault="000C13E3" w:rsidP="00665835">
            <w:pPr>
              <w:jc w:val="center"/>
              <w:rPr>
                <w:b/>
                <w:color w:val="000000" w:themeColor="text1"/>
              </w:rPr>
            </w:pPr>
            <w:r w:rsidRPr="003A4A3D">
              <w:rPr>
                <w:b/>
                <w:color w:val="000000" w:themeColor="text1"/>
              </w:rPr>
              <w:t xml:space="preserve">Цена за ед. в эквиваленте </w:t>
            </w:r>
            <w:r w:rsidRPr="003A4A3D">
              <w:rPr>
                <w:b/>
                <w:bCs/>
                <w:color w:val="000000" w:themeColor="text1"/>
              </w:rPr>
              <w:t xml:space="preserve">иностранной валюты </w:t>
            </w:r>
          </w:p>
          <w:p w:rsidR="000C13E3" w:rsidRPr="003A4A3D" w:rsidRDefault="000C13E3" w:rsidP="00665835">
            <w:pPr>
              <w:jc w:val="center"/>
              <w:rPr>
                <w:b/>
                <w:color w:val="000000" w:themeColor="text1"/>
              </w:rPr>
            </w:pPr>
          </w:p>
        </w:tc>
        <w:tc>
          <w:tcPr>
            <w:tcW w:w="2127" w:type="dxa"/>
            <w:shd w:val="clear" w:color="auto" w:fill="auto"/>
            <w:vAlign w:val="center"/>
          </w:tcPr>
          <w:p w:rsidR="000C13E3" w:rsidRPr="003A4A3D" w:rsidRDefault="000C13E3" w:rsidP="00665835">
            <w:pPr>
              <w:jc w:val="center"/>
              <w:rPr>
                <w:b/>
                <w:color w:val="000000" w:themeColor="text1"/>
              </w:rPr>
            </w:pPr>
            <w:r w:rsidRPr="003A4A3D">
              <w:rPr>
                <w:b/>
                <w:color w:val="000000" w:themeColor="text1"/>
              </w:rPr>
              <w:t xml:space="preserve">Сумма в эквиваленте </w:t>
            </w:r>
            <w:r w:rsidRPr="003A4A3D">
              <w:rPr>
                <w:b/>
                <w:bCs/>
                <w:color w:val="000000" w:themeColor="text1"/>
              </w:rPr>
              <w:t xml:space="preserve">иностранной валюты </w:t>
            </w:r>
          </w:p>
        </w:tc>
      </w:tr>
      <w:tr w:rsidR="000C13E3" w:rsidRPr="003A4A3D" w:rsidTr="00665835">
        <w:trPr>
          <w:trHeight w:val="299"/>
        </w:trPr>
        <w:tc>
          <w:tcPr>
            <w:tcW w:w="10627" w:type="dxa"/>
            <w:gridSpan w:val="9"/>
            <w:shd w:val="clear" w:color="auto" w:fill="auto"/>
            <w:vAlign w:val="center"/>
            <w:hideMark/>
          </w:tcPr>
          <w:p w:rsidR="000C13E3" w:rsidRPr="003A4A3D" w:rsidRDefault="00AC44DD" w:rsidP="00665835">
            <w:pPr>
              <w:jc w:val="center"/>
              <w:rPr>
                <w:color w:val="000000" w:themeColor="text1"/>
              </w:rPr>
            </w:pPr>
            <w:r w:rsidRPr="00AC44DD">
              <w:rPr>
                <w:b/>
                <w:color w:val="000000" w:themeColor="text1"/>
              </w:rPr>
              <w:t>Комплект брусьев дере-</w:t>
            </w:r>
            <w:proofErr w:type="spellStart"/>
            <w:r w:rsidRPr="00AC44DD">
              <w:rPr>
                <w:b/>
                <w:color w:val="000000" w:themeColor="text1"/>
              </w:rPr>
              <w:t>вянных</w:t>
            </w:r>
            <w:proofErr w:type="spellEnd"/>
            <w:r w:rsidRPr="00AC44DD">
              <w:rPr>
                <w:b/>
                <w:color w:val="000000" w:themeColor="text1"/>
              </w:rPr>
              <w:t xml:space="preserve"> для стрелочных переводов железных дорог широкой </w:t>
            </w:r>
            <w:proofErr w:type="gramStart"/>
            <w:r w:rsidRPr="00AC44DD">
              <w:rPr>
                <w:b/>
                <w:color w:val="000000" w:themeColor="text1"/>
              </w:rPr>
              <w:t>колеи  типа</w:t>
            </w:r>
            <w:proofErr w:type="gramEnd"/>
            <w:r w:rsidRPr="00AC44DD">
              <w:rPr>
                <w:b/>
                <w:color w:val="000000" w:themeColor="text1"/>
              </w:rPr>
              <w:t xml:space="preserve"> А3, </w:t>
            </w:r>
            <w:proofErr w:type="spellStart"/>
            <w:r w:rsidRPr="00AC44DD">
              <w:rPr>
                <w:b/>
                <w:color w:val="000000" w:themeColor="text1"/>
              </w:rPr>
              <w:t>ненаколотый</w:t>
            </w:r>
            <w:proofErr w:type="spellEnd"/>
            <w:r w:rsidRPr="00AC44DD">
              <w:rPr>
                <w:b/>
                <w:color w:val="000000" w:themeColor="text1"/>
              </w:rPr>
              <w:t>, пропитан-</w:t>
            </w:r>
            <w:proofErr w:type="spellStart"/>
            <w:r w:rsidRPr="00AC44DD">
              <w:rPr>
                <w:b/>
                <w:color w:val="000000" w:themeColor="text1"/>
              </w:rPr>
              <w:t>ный</w:t>
            </w:r>
            <w:proofErr w:type="spellEnd"/>
            <w:r w:rsidRPr="00AC44DD">
              <w:rPr>
                <w:b/>
                <w:color w:val="000000" w:themeColor="text1"/>
              </w:rPr>
              <w:t xml:space="preserve"> антисептиком.</w:t>
            </w:r>
            <w:r w:rsidR="000C13E3" w:rsidRPr="003A4A3D">
              <w:rPr>
                <w:color w:val="000000" w:themeColor="text1"/>
              </w:rPr>
              <w:t>  </w:t>
            </w:r>
          </w:p>
        </w:tc>
      </w:tr>
      <w:tr w:rsidR="000C13E3" w:rsidRPr="003A4A3D" w:rsidTr="00665835">
        <w:trPr>
          <w:trHeight w:val="598"/>
        </w:trPr>
        <w:tc>
          <w:tcPr>
            <w:tcW w:w="1271" w:type="dxa"/>
            <w:shd w:val="clear" w:color="auto" w:fill="auto"/>
            <w:vAlign w:val="center"/>
            <w:hideMark/>
          </w:tcPr>
          <w:p w:rsidR="000C13E3" w:rsidRPr="003A4A3D" w:rsidRDefault="000C13E3" w:rsidP="00665835">
            <w:pPr>
              <w:rPr>
                <w:color w:val="000000" w:themeColor="text1"/>
              </w:rPr>
            </w:pPr>
            <w:r w:rsidRPr="003A4A3D">
              <w:rPr>
                <w:color w:val="000000" w:themeColor="text1"/>
              </w:rPr>
              <w:t>ИТОГО начальная (максимальная) цена</w:t>
            </w:r>
          </w:p>
        </w:tc>
        <w:tc>
          <w:tcPr>
            <w:tcW w:w="709" w:type="dxa"/>
            <w:shd w:val="clear" w:color="auto" w:fill="auto"/>
            <w:vAlign w:val="center"/>
            <w:hideMark/>
          </w:tcPr>
          <w:p w:rsidR="000C13E3" w:rsidRPr="003A4A3D" w:rsidRDefault="000C13E3" w:rsidP="00665835">
            <w:pPr>
              <w:jc w:val="center"/>
              <w:rPr>
                <w:b/>
                <w:color w:val="000000" w:themeColor="text1"/>
              </w:rPr>
            </w:pPr>
            <w:r w:rsidRPr="003A4A3D">
              <w:rPr>
                <w:b/>
                <w:color w:val="000000" w:themeColor="text1"/>
              </w:rPr>
              <w:t>Комп.</w:t>
            </w:r>
          </w:p>
        </w:tc>
        <w:tc>
          <w:tcPr>
            <w:tcW w:w="850" w:type="dxa"/>
            <w:shd w:val="clear" w:color="auto" w:fill="auto"/>
            <w:vAlign w:val="center"/>
            <w:hideMark/>
          </w:tcPr>
          <w:p w:rsidR="000C13E3" w:rsidRPr="003A4A3D" w:rsidRDefault="006C7EEE" w:rsidP="006C7EEE">
            <w:pPr>
              <w:jc w:val="center"/>
              <w:rPr>
                <w:b/>
                <w:color w:val="000000" w:themeColor="text1"/>
              </w:rPr>
            </w:pPr>
            <w:r>
              <w:rPr>
                <w:b/>
                <w:color w:val="000000" w:themeColor="text1"/>
              </w:rPr>
              <w:t>20</w:t>
            </w:r>
            <w:r w:rsidR="000C13E3" w:rsidRPr="003A4A3D">
              <w:rPr>
                <w:b/>
                <w:color w:val="000000" w:themeColor="text1"/>
              </w:rPr>
              <w:t xml:space="preserve">   </w:t>
            </w:r>
          </w:p>
        </w:tc>
        <w:tc>
          <w:tcPr>
            <w:tcW w:w="2268" w:type="dxa"/>
            <w:gridSpan w:val="2"/>
            <w:shd w:val="clear" w:color="auto" w:fill="auto"/>
            <w:vAlign w:val="center"/>
          </w:tcPr>
          <w:p w:rsidR="000C13E3" w:rsidRPr="003A4A3D" w:rsidRDefault="000C13E3" w:rsidP="00665835">
            <w:pPr>
              <w:jc w:val="center"/>
              <w:rPr>
                <w:b/>
                <w:color w:val="000000" w:themeColor="text1"/>
              </w:rPr>
            </w:pPr>
          </w:p>
        </w:tc>
        <w:tc>
          <w:tcPr>
            <w:tcW w:w="2127" w:type="dxa"/>
            <w:gridSpan w:val="2"/>
            <w:shd w:val="clear" w:color="auto" w:fill="auto"/>
            <w:vAlign w:val="center"/>
          </w:tcPr>
          <w:p w:rsidR="000C13E3" w:rsidRPr="003A4A3D" w:rsidRDefault="000C13E3" w:rsidP="00665835">
            <w:pPr>
              <w:jc w:val="center"/>
              <w:rPr>
                <w:b/>
                <w:color w:val="000000" w:themeColor="text1"/>
              </w:rPr>
            </w:pPr>
          </w:p>
        </w:tc>
        <w:tc>
          <w:tcPr>
            <w:tcW w:w="1275" w:type="dxa"/>
            <w:shd w:val="clear" w:color="auto" w:fill="auto"/>
            <w:vAlign w:val="center"/>
          </w:tcPr>
          <w:p w:rsidR="000C13E3" w:rsidRPr="003A4A3D" w:rsidRDefault="000C13E3" w:rsidP="00665835">
            <w:pPr>
              <w:jc w:val="center"/>
              <w:rPr>
                <w:b/>
                <w:color w:val="000000" w:themeColor="text1"/>
              </w:rPr>
            </w:pPr>
          </w:p>
        </w:tc>
        <w:tc>
          <w:tcPr>
            <w:tcW w:w="2127" w:type="dxa"/>
            <w:shd w:val="clear" w:color="auto" w:fill="auto"/>
            <w:vAlign w:val="center"/>
          </w:tcPr>
          <w:p w:rsidR="000C13E3" w:rsidRPr="003A4A3D" w:rsidRDefault="000C13E3" w:rsidP="00665835">
            <w:pPr>
              <w:jc w:val="center"/>
              <w:rPr>
                <w:b/>
                <w:color w:val="000000" w:themeColor="text1"/>
              </w:rPr>
            </w:pPr>
          </w:p>
        </w:tc>
      </w:tr>
      <w:tr w:rsidR="000C13E3" w:rsidRPr="003A4A3D" w:rsidTr="00665835">
        <w:trPr>
          <w:trHeight w:val="1197"/>
        </w:trPr>
        <w:tc>
          <w:tcPr>
            <w:tcW w:w="1271" w:type="dxa"/>
            <w:shd w:val="clear" w:color="auto" w:fill="auto"/>
            <w:vAlign w:val="center"/>
            <w:hideMark/>
          </w:tcPr>
          <w:p w:rsidR="000C13E3" w:rsidRPr="003A4A3D" w:rsidRDefault="000C13E3" w:rsidP="00665835">
            <w:pPr>
              <w:rPr>
                <w:color w:val="000000" w:themeColor="text1"/>
              </w:rPr>
            </w:pPr>
            <w:r w:rsidRPr="003A4A3D">
              <w:rPr>
                <w:color w:val="000000" w:themeColor="text1"/>
              </w:rPr>
              <w:t>Порядок формирования начальной (максимальной) цены</w:t>
            </w:r>
          </w:p>
        </w:tc>
        <w:tc>
          <w:tcPr>
            <w:tcW w:w="709" w:type="dxa"/>
            <w:shd w:val="clear" w:color="auto" w:fill="auto"/>
            <w:vAlign w:val="center"/>
            <w:hideMark/>
          </w:tcPr>
          <w:p w:rsidR="000C13E3" w:rsidRPr="003A4A3D" w:rsidRDefault="000C13E3" w:rsidP="00665835">
            <w:pPr>
              <w:jc w:val="center"/>
              <w:rPr>
                <w:color w:val="000000" w:themeColor="text1"/>
              </w:rPr>
            </w:pPr>
            <w:r w:rsidRPr="003A4A3D">
              <w:rPr>
                <w:color w:val="000000" w:themeColor="text1"/>
              </w:rPr>
              <w:t> </w:t>
            </w:r>
          </w:p>
        </w:tc>
        <w:tc>
          <w:tcPr>
            <w:tcW w:w="850" w:type="dxa"/>
            <w:shd w:val="clear" w:color="auto" w:fill="auto"/>
            <w:vAlign w:val="center"/>
            <w:hideMark/>
          </w:tcPr>
          <w:p w:rsidR="000C13E3" w:rsidRPr="003A4A3D" w:rsidRDefault="000C13E3" w:rsidP="00665835">
            <w:pPr>
              <w:jc w:val="center"/>
              <w:rPr>
                <w:color w:val="000000" w:themeColor="text1"/>
              </w:rPr>
            </w:pPr>
            <w:r w:rsidRPr="003A4A3D">
              <w:rPr>
                <w:color w:val="000000" w:themeColor="text1"/>
              </w:rPr>
              <w:t> </w:t>
            </w:r>
          </w:p>
        </w:tc>
        <w:tc>
          <w:tcPr>
            <w:tcW w:w="7797" w:type="dxa"/>
            <w:gridSpan w:val="6"/>
            <w:shd w:val="clear" w:color="auto" w:fill="auto"/>
            <w:vAlign w:val="center"/>
            <w:hideMark/>
          </w:tcPr>
          <w:p w:rsidR="000C13E3" w:rsidRPr="003A4A3D" w:rsidRDefault="000C13E3" w:rsidP="00665835">
            <w:pPr>
              <w:jc w:val="both"/>
              <w:rPr>
                <w:i/>
                <w:color w:val="000000" w:themeColor="text1"/>
              </w:rPr>
            </w:pPr>
            <w:r w:rsidRPr="003A4A3D">
              <w:rPr>
                <w:i/>
                <w:color w:val="000000" w:themeColor="text1"/>
              </w:rPr>
              <w:t xml:space="preserve">Цена </w:t>
            </w:r>
            <w:r w:rsidR="0098519C" w:rsidRPr="003A4A3D">
              <w:rPr>
                <w:i/>
                <w:color w:val="000000" w:themeColor="text1"/>
              </w:rPr>
              <w:t>договора включает</w:t>
            </w:r>
            <w:r w:rsidRPr="003A4A3D">
              <w:rPr>
                <w:i/>
                <w:color w:val="000000" w:themeColor="text1"/>
              </w:rPr>
              <w:t xml:space="preserve">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3A4A3D">
              <w:rPr>
                <w:b/>
                <w:bCs/>
                <w:color w:val="000000" w:themeColor="text1"/>
              </w:rPr>
              <w:t xml:space="preserve"> В случае, если участник не является резидентом РА, то цена указывается в эквивалентной определенной сумме в иностранной валюте по курсу соответствующей валюты ЦБ РА на день составления заявки.</w:t>
            </w:r>
          </w:p>
        </w:tc>
      </w:tr>
      <w:tr w:rsidR="000C13E3" w:rsidRPr="003A4A3D" w:rsidTr="00665835">
        <w:trPr>
          <w:trHeight w:val="299"/>
        </w:trPr>
        <w:tc>
          <w:tcPr>
            <w:tcW w:w="10627" w:type="dxa"/>
            <w:gridSpan w:val="9"/>
            <w:shd w:val="clear" w:color="auto" w:fill="auto"/>
            <w:vAlign w:val="center"/>
            <w:hideMark/>
          </w:tcPr>
          <w:p w:rsidR="000C13E3" w:rsidRPr="003A4A3D" w:rsidRDefault="000C13E3" w:rsidP="00665835">
            <w:pPr>
              <w:rPr>
                <w:b/>
                <w:bCs/>
                <w:color w:val="000000" w:themeColor="text1"/>
              </w:rPr>
            </w:pPr>
            <w:r w:rsidRPr="003A4A3D">
              <w:rPr>
                <w:b/>
                <w:bCs/>
                <w:color w:val="000000" w:themeColor="text1"/>
              </w:rPr>
              <w:t>Требования к товару</w:t>
            </w:r>
          </w:p>
        </w:tc>
      </w:tr>
      <w:tr w:rsidR="000C13E3" w:rsidRPr="003A4A3D" w:rsidTr="00665835">
        <w:trPr>
          <w:trHeight w:val="299"/>
        </w:trPr>
        <w:tc>
          <w:tcPr>
            <w:tcW w:w="1271" w:type="dxa"/>
            <w:vMerge w:val="restart"/>
            <w:shd w:val="clear" w:color="auto" w:fill="auto"/>
            <w:vAlign w:val="center"/>
            <w:hideMark/>
          </w:tcPr>
          <w:p w:rsidR="000C13E3" w:rsidRPr="003A4A3D" w:rsidRDefault="000C13E3" w:rsidP="00665835">
            <w:pPr>
              <w:jc w:val="center"/>
              <w:rPr>
                <w:bCs/>
                <w:i/>
                <w:color w:val="000000" w:themeColor="text1"/>
              </w:rPr>
            </w:pPr>
            <w:r w:rsidRPr="003A4A3D">
              <w:rPr>
                <w:bCs/>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0C13E3" w:rsidRPr="003A4A3D" w:rsidRDefault="000C13E3" w:rsidP="00665835">
            <w:pPr>
              <w:jc w:val="center"/>
              <w:rPr>
                <w:bCs/>
                <w:i/>
                <w:color w:val="000000" w:themeColor="text1"/>
              </w:rPr>
            </w:pPr>
            <w:r w:rsidRPr="003A4A3D">
              <w:rPr>
                <w:bCs/>
                <w:i/>
                <w:color w:val="000000" w:themeColor="text1"/>
              </w:rPr>
              <w:t>Например:</w:t>
            </w:r>
          </w:p>
          <w:p w:rsidR="000C13E3" w:rsidRPr="003A4A3D" w:rsidRDefault="000C13E3" w:rsidP="00665835">
            <w:pPr>
              <w:jc w:val="center"/>
              <w:rPr>
                <w:b/>
                <w:bCs/>
                <w:color w:val="000000" w:themeColor="text1"/>
              </w:rPr>
            </w:pPr>
            <w:r w:rsidRPr="003A4A3D">
              <w:rPr>
                <w:bCs/>
                <w:i/>
                <w:color w:val="000000" w:themeColor="text1"/>
              </w:rPr>
              <w:t>«длина товара: составляет ___ см».</w:t>
            </w:r>
          </w:p>
        </w:tc>
        <w:tc>
          <w:tcPr>
            <w:tcW w:w="4868" w:type="dxa"/>
            <w:gridSpan w:val="5"/>
            <w:shd w:val="clear" w:color="auto" w:fill="auto"/>
            <w:vAlign w:val="center"/>
            <w:hideMark/>
          </w:tcPr>
          <w:p w:rsidR="000C13E3" w:rsidRPr="003A4A3D" w:rsidRDefault="000C13E3" w:rsidP="00665835">
            <w:pPr>
              <w:jc w:val="center"/>
              <w:rPr>
                <w:b/>
                <w:bCs/>
                <w:color w:val="000000" w:themeColor="text1"/>
              </w:rPr>
            </w:pPr>
            <w:r w:rsidRPr="003A4A3D">
              <w:rPr>
                <w:b/>
                <w:bCs/>
                <w:color w:val="000000" w:themeColor="text1"/>
              </w:rPr>
              <w:t>Наименование параметра</w:t>
            </w:r>
          </w:p>
        </w:tc>
        <w:tc>
          <w:tcPr>
            <w:tcW w:w="4488" w:type="dxa"/>
            <w:gridSpan w:val="3"/>
            <w:shd w:val="clear" w:color="auto" w:fill="auto"/>
            <w:vAlign w:val="center"/>
            <w:hideMark/>
          </w:tcPr>
          <w:p w:rsidR="000C13E3" w:rsidRPr="003A4A3D" w:rsidRDefault="000C13E3" w:rsidP="00665835">
            <w:pPr>
              <w:jc w:val="center"/>
              <w:rPr>
                <w:b/>
                <w:bCs/>
                <w:color w:val="000000" w:themeColor="text1"/>
              </w:rPr>
            </w:pPr>
            <w:r w:rsidRPr="003A4A3D">
              <w:rPr>
                <w:b/>
                <w:bCs/>
                <w:color w:val="000000" w:themeColor="text1"/>
              </w:rPr>
              <w:t>Технические характеристики</w:t>
            </w:r>
          </w:p>
        </w:tc>
      </w:tr>
      <w:tr w:rsidR="000C13E3" w:rsidRPr="003A4A3D" w:rsidTr="00665835">
        <w:trPr>
          <w:trHeight w:val="299"/>
        </w:trPr>
        <w:tc>
          <w:tcPr>
            <w:tcW w:w="1271" w:type="dxa"/>
            <w:vMerge/>
            <w:vAlign w:val="center"/>
            <w:hideMark/>
          </w:tcPr>
          <w:p w:rsidR="000C13E3" w:rsidRPr="003A4A3D" w:rsidRDefault="000C13E3" w:rsidP="00665835">
            <w:pPr>
              <w:rPr>
                <w:b/>
                <w:bCs/>
                <w:color w:val="000000" w:themeColor="text1"/>
              </w:rPr>
            </w:pPr>
          </w:p>
        </w:tc>
        <w:tc>
          <w:tcPr>
            <w:tcW w:w="4868" w:type="dxa"/>
            <w:gridSpan w:val="5"/>
            <w:shd w:val="clear" w:color="auto" w:fill="auto"/>
            <w:vAlign w:val="center"/>
            <w:hideMark/>
          </w:tcPr>
          <w:p w:rsidR="000C13E3" w:rsidRPr="003A4A3D" w:rsidRDefault="000C13E3" w:rsidP="00665835">
            <w:pPr>
              <w:rPr>
                <w:color w:val="000000" w:themeColor="text1"/>
              </w:rPr>
            </w:pPr>
            <w:r w:rsidRPr="003A4A3D">
              <w:rPr>
                <w:color w:val="000000" w:themeColor="text1"/>
              </w:rPr>
              <w:t xml:space="preserve">Тип шпалы </w:t>
            </w:r>
          </w:p>
        </w:tc>
        <w:tc>
          <w:tcPr>
            <w:tcW w:w="4488" w:type="dxa"/>
            <w:gridSpan w:val="3"/>
            <w:shd w:val="clear" w:color="auto" w:fill="auto"/>
            <w:vAlign w:val="center"/>
          </w:tcPr>
          <w:p w:rsidR="000C13E3" w:rsidRPr="003A4A3D" w:rsidRDefault="000C13E3" w:rsidP="00665835">
            <w:pPr>
              <w:jc w:val="center"/>
              <w:rPr>
                <w:color w:val="000000" w:themeColor="text1"/>
              </w:rPr>
            </w:pPr>
          </w:p>
        </w:tc>
      </w:tr>
      <w:tr w:rsidR="000C13E3" w:rsidRPr="003A4A3D" w:rsidTr="00665835">
        <w:trPr>
          <w:trHeight w:val="299"/>
        </w:trPr>
        <w:tc>
          <w:tcPr>
            <w:tcW w:w="1271" w:type="dxa"/>
            <w:vMerge/>
            <w:vAlign w:val="center"/>
            <w:hideMark/>
          </w:tcPr>
          <w:p w:rsidR="000C13E3" w:rsidRPr="003A4A3D" w:rsidRDefault="000C13E3" w:rsidP="00665835">
            <w:pPr>
              <w:rPr>
                <w:b/>
                <w:bCs/>
                <w:color w:val="000000" w:themeColor="text1"/>
              </w:rPr>
            </w:pPr>
          </w:p>
        </w:tc>
        <w:tc>
          <w:tcPr>
            <w:tcW w:w="4868" w:type="dxa"/>
            <w:gridSpan w:val="5"/>
            <w:shd w:val="clear" w:color="auto" w:fill="auto"/>
            <w:vAlign w:val="center"/>
            <w:hideMark/>
          </w:tcPr>
          <w:p w:rsidR="000C13E3" w:rsidRPr="003A4A3D" w:rsidRDefault="000C13E3" w:rsidP="00665835">
            <w:pPr>
              <w:rPr>
                <w:color w:val="000000" w:themeColor="text1"/>
              </w:rPr>
            </w:pPr>
            <w:r w:rsidRPr="003A4A3D">
              <w:rPr>
                <w:color w:val="000000" w:themeColor="text1"/>
              </w:rPr>
              <w:t>Форма поперечного сечения</w:t>
            </w:r>
          </w:p>
        </w:tc>
        <w:tc>
          <w:tcPr>
            <w:tcW w:w="4488" w:type="dxa"/>
            <w:gridSpan w:val="3"/>
            <w:shd w:val="clear" w:color="auto" w:fill="auto"/>
            <w:vAlign w:val="center"/>
          </w:tcPr>
          <w:p w:rsidR="000C13E3" w:rsidRPr="003A4A3D" w:rsidRDefault="000C13E3" w:rsidP="00665835">
            <w:pPr>
              <w:jc w:val="center"/>
              <w:rPr>
                <w:color w:val="000000" w:themeColor="text1"/>
              </w:rPr>
            </w:pPr>
          </w:p>
        </w:tc>
      </w:tr>
      <w:tr w:rsidR="000C13E3" w:rsidRPr="003A4A3D" w:rsidTr="00665835">
        <w:trPr>
          <w:trHeight w:val="299"/>
        </w:trPr>
        <w:tc>
          <w:tcPr>
            <w:tcW w:w="1271" w:type="dxa"/>
            <w:vMerge/>
            <w:vAlign w:val="center"/>
            <w:hideMark/>
          </w:tcPr>
          <w:p w:rsidR="000C13E3" w:rsidRPr="003A4A3D" w:rsidRDefault="000C13E3" w:rsidP="00665835">
            <w:pPr>
              <w:rPr>
                <w:b/>
                <w:bCs/>
                <w:color w:val="000000" w:themeColor="text1"/>
              </w:rPr>
            </w:pPr>
          </w:p>
        </w:tc>
        <w:tc>
          <w:tcPr>
            <w:tcW w:w="4868" w:type="dxa"/>
            <w:gridSpan w:val="5"/>
            <w:shd w:val="clear" w:color="auto" w:fill="auto"/>
            <w:vAlign w:val="center"/>
            <w:hideMark/>
          </w:tcPr>
          <w:p w:rsidR="000C13E3" w:rsidRPr="003A4A3D" w:rsidRDefault="000C13E3" w:rsidP="00665835">
            <w:pPr>
              <w:rPr>
                <w:color w:val="000000" w:themeColor="text1"/>
              </w:rPr>
            </w:pPr>
            <w:r w:rsidRPr="003A4A3D">
              <w:rPr>
                <w:color w:val="000000" w:themeColor="text1"/>
              </w:rPr>
              <w:t>Размеры шпал:</w:t>
            </w:r>
          </w:p>
        </w:tc>
        <w:tc>
          <w:tcPr>
            <w:tcW w:w="4488" w:type="dxa"/>
            <w:gridSpan w:val="3"/>
            <w:shd w:val="clear" w:color="auto" w:fill="auto"/>
            <w:vAlign w:val="center"/>
            <w:hideMark/>
          </w:tcPr>
          <w:p w:rsidR="000C13E3" w:rsidRPr="003A4A3D" w:rsidRDefault="000C13E3" w:rsidP="00665835">
            <w:pPr>
              <w:rPr>
                <w:color w:val="000000" w:themeColor="text1"/>
              </w:rPr>
            </w:pPr>
          </w:p>
        </w:tc>
      </w:tr>
      <w:tr w:rsidR="000C13E3" w:rsidRPr="003A4A3D" w:rsidTr="00665835">
        <w:trPr>
          <w:trHeight w:val="299"/>
        </w:trPr>
        <w:tc>
          <w:tcPr>
            <w:tcW w:w="1271" w:type="dxa"/>
            <w:vMerge/>
            <w:vAlign w:val="center"/>
            <w:hideMark/>
          </w:tcPr>
          <w:p w:rsidR="000C13E3" w:rsidRPr="003A4A3D" w:rsidRDefault="000C13E3" w:rsidP="00665835">
            <w:pPr>
              <w:rPr>
                <w:b/>
                <w:bCs/>
                <w:color w:val="000000" w:themeColor="text1"/>
              </w:rPr>
            </w:pPr>
          </w:p>
        </w:tc>
        <w:tc>
          <w:tcPr>
            <w:tcW w:w="4868" w:type="dxa"/>
            <w:gridSpan w:val="5"/>
            <w:shd w:val="clear" w:color="auto" w:fill="auto"/>
            <w:vAlign w:val="center"/>
            <w:hideMark/>
          </w:tcPr>
          <w:p w:rsidR="000C13E3" w:rsidRPr="003A4A3D" w:rsidRDefault="000C13E3" w:rsidP="00665835">
            <w:pPr>
              <w:rPr>
                <w:color w:val="000000" w:themeColor="text1"/>
              </w:rPr>
            </w:pPr>
            <w:r w:rsidRPr="003A4A3D">
              <w:rPr>
                <w:color w:val="000000" w:themeColor="text1"/>
              </w:rPr>
              <w:t xml:space="preserve">длина, мм </w:t>
            </w:r>
          </w:p>
        </w:tc>
        <w:tc>
          <w:tcPr>
            <w:tcW w:w="4488" w:type="dxa"/>
            <w:gridSpan w:val="3"/>
            <w:shd w:val="clear" w:color="auto" w:fill="auto"/>
            <w:vAlign w:val="center"/>
          </w:tcPr>
          <w:p w:rsidR="000C13E3" w:rsidRPr="003A4A3D" w:rsidRDefault="000C13E3" w:rsidP="00665835">
            <w:pPr>
              <w:jc w:val="center"/>
              <w:rPr>
                <w:color w:val="000000" w:themeColor="text1"/>
              </w:rPr>
            </w:pPr>
          </w:p>
        </w:tc>
      </w:tr>
      <w:tr w:rsidR="000C13E3" w:rsidRPr="003A4A3D" w:rsidTr="00665835">
        <w:trPr>
          <w:trHeight w:val="299"/>
        </w:trPr>
        <w:tc>
          <w:tcPr>
            <w:tcW w:w="1271" w:type="dxa"/>
            <w:vMerge/>
            <w:vAlign w:val="center"/>
            <w:hideMark/>
          </w:tcPr>
          <w:p w:rsidR="000C13E3" w:rsidRPr="003A4A3D" w:rsidRDefault="000C13E3" w:rsidP="00665835">
            <w:pPr>
              <w:rPr>
                <w:b/>
                <w:bCs/>
                <w:color w:val="000000" w:themeColor="text1"/>
              </w:rPr>
            </w:pPr>
          </w:p>
        </w:tc>
        <w:tc>
          <w:tcPr>
            <w:tcW w:w="4868" w:type="dxa"/>
            <w:gridSpan w:val="5"/>
            <w:shd w:val="clear" w:color="auto" w:fill="auto"/>
            <w:vAlign w:val="center"/>
            <w:hideMark/>
          </w:tcPr>
          <w:p w:rsidR="000C13E3" w:rsidRPr="003A4A3D" w:rsidRDefault="000C13E3" w:rsidP="00665835">
            <w:pPr>
              <w:rPr>
                <w:color w:val="000000" w:themeColor="text1"/>
              </w:rPr>
            </w:pPr>
            <w:r w:rsidRPr="003A4A3D">
              <w:rPr>
                <w:color w:val="000000" w:themeColor="text1"/>
              </w:rPr>
              <w:t xml:space="preserve">толщина не менее, мм   </w:t>
            </w:r>
          </w:p>
        </w:tc>
        <w:tc>
          <w:tcPr>
            <w:tcW w:w="4488" w:type="dxa"/>
            <w:gridSpan w:val="3"/>
            <w:shd w:val="clear" w:color="auto" w:fill="auto"/>
            <w:vAlign w:val="center"/>
          </w:tcPr>
          <w:p w:rsidR="000C13E3" w:rsidRPr="003A4A3D" w:rsidRDefault="000C13E3" w:rsidP="00665835">
            <w:pPr>
              <w:jc w:val="center"/>
              <w:rPr>
                <w:color w:val="000000" w:themeColor="text1"/>
              </w:rPr>
            </w:pPr>
          </w:p>
        </w:tc>
      </w:tr>
      <w:tr w:rsidR="000C13E3" w:rsidRPr="003A4A3D" w:rsidTr="00665835">
        <w:trPr>
          <w:trHeight w:val="299"/>
        </w:trPr>
        <w:tc>
          <w:tcPr>
            <w:tcW w:w="1271" w:type="dxa"/>
            <w:vMerge/>
            <w:vAlign w:val="center"/>
            <w:hideMark/>
          </w:tcPr>
          <w:p w:rsidR="000C13E3" w:rsidRPr="003A4A3D" w:rsidRDefault="000C13E3" w:rsidP="00665835">
            <w:pPr>
              <w:rPr>
                <w:b/>
                <w:bCs/>
                <w:color w:val="000000" w:themeColor="text1"/>
              </w:rPr>
            </w:pPr>
          </w:p>
        </w:tc>
        <w:tc>
          <w:tcPr>
            <w:tcW w:w="4868" w:type="dxa"/>
            <w:gridSpan w:val="5"/>
            <w:shd w:val="clear" w:color="auto" w:fill="auto"/>
            <w:vAlign w:val="center"/>
            <w:hideMark/>
          </w:tcPr>
          <w:p w:rsidR="000C13E3" w:rsidRPr="003A4A3D" w:rsidRDefault="000C13E3" w:rsidP="00665835">
            <w:pPr>
              <w:rPr>
                <w:color w:val="000000" w:themeColor="text1"/>
              </w:rPr>
            </w:pPr>
            <w:r w:rsidRPr="003A4A3D">
              <w:rPr>
                <w:color w:val="000000" w:themeColor="text1"/>
              </w:rPr>
              <w:t xml:space="preserve">высота пропиленных боковых сторон не менее, мм   </w:t>
            </w:r>
          </w:p>
        </w:tc>
        <w:tc>
          <w:tcPr>
            <w:tcW w:w="4488" w:type="dxa"/>
            <w:gridSpan w:val="3"/>
            <w:shd w:val="clear" w:color="auto" w:fill="auto"/>
            <w:vAlign w:val="center"/>
          </w:tcPr>
          <w:p w:rsidR="000C13E3" w:rsidRPr="003A4A3D" w:rsidRDefault="000C13E3" w:rsidP="00665835">
            <w:pPr>
              <w:jc w:val="center"/>
              <w:rPr>
                <w:color w:val="000000" w:themeColor="text1"/>
              </w:rPr>
            </w:pPr>
          </w:p>
        </w:tc>
      </w:tr>
      <w:tr w:rsidR="000C13E3" w:rsidRPr="003A4A3D" w:rsidTr="00665835">
        <w:trPr>
          <w:trHeight w:val="299"/>
        </w:trPr>
        <w:tc>
          <w:tcPr>
            <w:tcW w:w="1271" w:type="dxa"/>
            <w:vMerge/>
            <w:vAlign w:val="center"/>
            <w:hideMark/>
          </w:tcPr>
          <w:p w:rsidR="000C13E3" w:rsidRPr="003A4A3D" w:rsidRDefault="000C13E3" w:rsidP="00665835">
            <w:pPr>
              <w:rPr>
                <w:b/>
                <w:bCs/>
                <w:color w:val="000000" w:themeColor="text1"/>
              </w:rPr>
            </w:pPr>
          </w:p>
        </w:tc>
        <w:tc>
          <w:tcPr>
            <w:tcW w:w="4868" w:type="dxa"/>
            <w:gridSpan w:val="5"/>
            <w:shd w:val="clear" w:color="auto" w:fill="auto"/>
            <w:vAlign w:val="center"/>
            <w:hideMark/>
          </w:tcPr>
          <w:p w:rsidR="000C13E3" w:rsidRPr="003A4A3D" w:rsidRDefault="000C13E3" w:rsidP="00665835">
            <w:pPr>
              <w:rPr>
                <w:color w:val="000000" w:themeColor="text1"/>
              </w:rPr>
            </w:pPr>
            <w:r w:rsidRPr="003A4A3D">
              <w:rPr>
                <w:color w:val="000000" w:themeColor="text1"/>
              </w:rPr>
              <w:t xml:space="preserve">ширина верхней </w:t>
            </w:r>
            <w:proofErr w:type="spellStart"/>
            <w:r w:rsidRPr="003A4A3D">
              <w:rPr>
                <w:color w:val="000000" w:themeColor="text1"/>
              </w:rPr>
              <w:t>пласти</w:t>
            </w:r>
            <w:proofErr w:type="spellEnd"/>
            <w:r w:rsidRPr="003A4A3D">
              <w:rPr>
                <w:color w:val="000000" w:themeColor="text1"/>
              </w:rPr>
              <w:t xml:space="preserve"> не </w:t>
            </w:r>
            <w:r w:rsidRPr="003A4A3D">
              <w:rPr>
                <w:color w:val="000000" w:themeColor="text1"/>
              </w:rPr>
              <w:br/>
              <w:t xml:space="preserve">менее, мм  </w:t>
            </w:r>
          </w:p>
        </w:tc>
        <w:tc>
          <w:tcPr>
            <w:tcW w:w="4488" w:type="dxa"/>
            <w:gridSpan w:val="3"/>
            <w:shd w:val="clear" w:color="auto" w:fill="auto"/>
            <w:vAlign w:val="center"/>
          </w:tcPr>
          <w:p w:rsidR="000C13E3" w:rsidRPr="003A4A3D" w:rsidRDefault="000C13E3" w:rsidP="00665835">
            <w:pPr>
              <w:jc w:val="center"/>
              <w:rPr>
                <w:color w:val="000000" w:themeColor="text1"/>
              </w:rPr>
            </w:pPr>
          </w:p>
        </w:tc>
      </w:tr>
      <w:tr w:rsidR="000C13E3" w:rsidRPr="003A4A3D" w:rsidTr="00665835">
        <w:trPr>
          <w:trHeight w:val="299"/>
        </w:trPr>
        <w:tc>
          <w:tcPr>
            <w:tcW w:w="1271" w:type="dxa"/>
            <w:vMerge/>
            <w:vAlign w:val="center"/>
            <w:hideMark/>
          </w:tcPr>
          <w:p w:rsidR="000C13E3" w:rsidRPr="003A4A3D" w:rsidRDefault="000C13E3" w:rsidP="00665835">
            <w:pPr>
              <w:rPr>
                <w:b/>
                <w:bCs/>
                <w:color w:val="000000" w:themeColor="text1"/>
              </w:rPr>
            </w:pPr>
          </w:p>
        </w:tc>
        <w:tc>
          <w:tcPr>
            <w:tcW w:w="4868" w:type="dxa"/>
            <w:gridSpan w:val="5"/>
            <w:shd w:val="clear" w:color="auto" w:fill="auto"/>
            <w:vAlign w:val="center"/>
            <w:hideMark/>
          </w:tcPr>
          <w:p w:rsidR="000C13E3" w:rsidRPr="003A4A3D" w:rsidRDefault="000C13E3" w:rsidP="00665835">
            <w:pPr>
              <w:rPr>
                <w:color w:val="000000" w:themeColor="text1"/>
              </w:rPr>
            </w:pPr>
            <w:r w:rsidRPr="003A4A3D">
              <w:rPr>
                <w:color w:val="000000" w:themeColor="text1"/>
              </w:rPr>
              <w:t xml:space="preserve">ширина нижней </w:t>
            </w:r>
            <w:proofErr w:type="spellStart"/>
            <w:r w:rsidRPr="003A4A3D">
              <w:rPr>
                <w:color w:val="000000" w:themeColor="text1"/>
              </w:rPr>
              <w:t>пласти</w:t>
            </w:r>
            <w:proofErr w:type="spellEnd"/>
            <w:r w:rsidRPr="003A4A3D">
              <w:rPr>
                <w:color w:val="000000" w:themeColor="text1"/>
              </w:rPr>
              <w:t xml:space="preserve"> не</w:t>
            </w:r>
            <w:r w:rsidRPr="003A4A3D">
              <w:rPr>
                <w:color w:val="000000" w:themeColor="text1"/>
              </w:rPr>
              <w:br/>
              <w:t xml:space="preserve">менее, мм </w:t>
            </w:r>
          </w:p>
        </w:tc>
        <w:tc>
          <w:tcPr>
            <w:tcW w:w="4488" w:type="dxa"/>
            <w:gridSpan w:val="3"/>
            <w:shd w:val="clear" w:color="auto" w:fill="auto"/>
            <w:vAlign w:val="center"/>
          </w:tcPr>
          <w:p w:rsidR="000C13E3" w:rsidRPr="003A4A3D" w:rsidRDefault="000C13E3" w:rsidP="00665835">
            <w:pPr>
              <w:jc w:val="center"/>
              <w:rPr>
                <w:color w:val="000000" w:themeColor="text1"/>
              </w:rPr>
            </w:pPr>
          </w:p>
        </w:tc>
      </w:tr>
      <w:tr w:rsidR="000C13E3" w:rsidRPr="003A4A3D" w:rsidTr="00665835">
        <w:trPr>
          <w:trHeight w:val="299"/>
        </w:trPr>
        <w:tc>
          <w:tcPr>
            <w:tcW w:w="1271" w:type="dxa"/>
            <w:vMerge/>
            <w:vAlign w:val="center"/>
            <w:hideMark/>
          </w:tcPr>
          <w:p w:rsidR="000C13E3" w:rsidRPr="003A4A3D" w:rsidRDefault="000C13E3" w:rsidP="00665835">
            <w:pPr>
              <w:rPr>
                <w:b/>
                <w:bCs/>
                <w:color w:val="000000" w:themeColor="text1"/>
              </w:rPr>
            </w:pPr>
          </w:p>
        </w:tc>
        <w:tc>
          <w:tcPr>
            <w:tcW w:w="4868" w:type="dxa"/>
            <w:gridSpan w:val="5"/>
            <w:shd w:val="clear" w:color="auto" w:fill="auto"/>
            <w:vAlign w:val="center"/>
            <w:hideMark/>
          </w:tcPr>
          <w:p w:rsidR="000C13E3" w:rsidRPr="003A4A3D" w:rsidRDefault="000C13E3" w:rsidP="00665835">
            <w:pPr>
              <w:rPr>
                <w:color w:val="000000" w:themeColor="text1"/>
              </w:rPr>
            </w:pPr>
            <w:r w:rsidRPr="003A4A3D">
              <w:rPr>
                <w:color w:val="000000" w:themeColor="text1"/>
              </w:rPr>
              <w:t>Порода древесины</w:t>
            </w:r>
          </w:p>
        </w:tc>
        <w:tc>
          <w:tcPr>
            <w:tcW w:w="4488" w:type="dxa"/>
            <w:gridSpan w:val="3"/>
            <w:shd w:val="clear" w:color="auto" w:fill="auto"/>
            <w:vAlign w:val="center"/>
          </w:tcPr>
          <w:p w:rsidR="000C13E3" w:rsidRPr="003A4A3D" w:rsidRDefault="000C13E3" w:rsidP="00665835">
            <w:pPr>
              <w:jc w:val="center"/>
              <w:rPr>
                <w:color w:val="000000" w:themeColor="text1"/>
              </w:rPr>
            </w:pPr>
          </w:p>
        </w:tc>
      </w:tr>
      <w:tr w:rsidR="000C13E3" w:rsidRPr="003A4A3D" w:rsidTr="00665835">
        <w:trPr>
          <w:trHeight w:val="1197"/>
        </w:trPr>
        <w:tc>
          <w:tcPr>
            <w:tcW w:w="1271" w:type="dxa"/>
            <w:vMerge/>
            <w:vAlign w:val="center"/>
            <w:hideMark/>
          </w:tcPr>
          <w:p w:rsidR="000C13E3" w:rsidRPr="003A4A3D" w:rsidRDefault="000C13E3" w:rsidP="00665835">
            <w:pPr>
              <w:rPr>
                <w:b/>
                <w:bCs/>
                <w:color w:val="000000" w:themeColor="text1"/>
              </w:rPr>
            </w:pPr>
          </w:p>
        </w:tc>
        <w:tc>
          <w:tcPr>
            <w:tcW w:w="4868" w:type="dxa"/>
            <w:gridSpan w:val="5"/>
            <w:shd w:val="clear" w:color="auto" w:fill="auto"/>
            <w:vAlign w:val="center"/>
            <w:hideMark/>
          </w:tcPr>
          <w:p w:rsidR="000C13E3" w:rsidRPr="003A4A3D" w:rsidRDefault="000C13E3" w:rsidP="00665835">
            <w:pPr>
              <w:rPr>
                <w:color w:val="000000" w:themeColor="text1"/>
              </w:rPr>
            </w:pPr>
            <w:r w:rsidRPr="003A4A3D">
              <w:rPr>
                <w:color w:val="000000" w:themeColor="text1"/>
              </w:rPr>
              <w:t>Изготовление в соответствие</w:t>
            </w:r>
          </w:p>
        </w:tc>
        <w:tc>
          <w:tcPr>
            <w:tcW w:w="4488" w:type="dxa"/>
            <w:gridSpan w:val="3"/>
            <w:shd w:val="clear" w:color="auto" w:fill="auto"/>
            <w:vAlign w:val="center"/>
          </w:tcPr>
          <w:p w:rsidR="000C13E3" w:rsidRPr="003A4A3D" w:rsidRDefault="000C13E3" w:rsidP="00665835">
            <w:pPr>
              <w:jc w:val="center"/>
              <w:rPr>
                <w:color w:val="000000" w:themeColor="text1"/>
              </w:rPr>
            </w:pPr>
          </w:p>
        </w:tc>
      </w:tr>
      <w:tr w:rsidR="000C13E3" w:rsidRPr="003A4A3D" w:rsidTr="00665835">
        <w:trPr>
          <w:trHeight w:val="299"/>
        </w:trPr>
        <w:tc>
          <w:tcPr>
            <w:tcW w:w="10627" w:type="dxa"/>
            <w:gridSpan w:val="9"/>
            <w:shd w:val="clear" w:color="auto" w:fill="auto"/>
            <w:vAlign w:val="center"/>
            <w:hideMark/>
          </w:tcPr>
          <w:p w:rsidR="000C13E3" w:rsidRPr="003A4A3D" w:rsidRDefault="000C13E3" w:rsidP="00665835">
            <w:pPr>
              <w:rPr>
                <w:b/>
                <w:bCs/>
                <w:color w:val="000000" w:themeColor="text1"/>
              </w:rPr>
            </w:pPr>
            <w:r w:rsidRPr="003A4A3D">
              <w:rPr>
                <w:b/>
                <w:bCs/>
                <w:color w:val="000000" w:themeColor="text1"/>
              </w:rPr>
              <w:t>Технические требования</w:t>
            </w:r>
          </w:p>
        </w:tc>
      </w:tr>
      <w:tr w:rsidR="000C13E3" w:rsidRPr="003A4A3D" w:rsidTr="00665835">
        <w:trPr>
          <w:trHeight w:val="299"/>
        </w:trPr>
        <w:tc>
          <w:tcPr>
            <w:tcW w:w="10627" w:type="dxa"/>
            <w:gridSpan w:val="9"/>
            <w:shd w:val="clear" w:color="auto" w:fill="auto"/>
            <w:vAlign w:val="center"/>
            <w:hideMark/>
          </w:tcPr>
          <w:p w:rsidR="000C13E3" w:rsidRPr="003A4A3D" w:rsidRDefault="000C13E3" w:rsidP="00665835">
            <w:pPr>
              <w:jc w:val="both"/>
              <w:rPr>
                <w:i/>
                <w:color w:val="000000" w:themeColor="text1"/>
              </w:rPr>
            </w:pPr>
            <w:r w:rsidRPr="003A4A3D">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0C13E3" w:rsidRPr="003A4A3D" w:rsidRDefault="000C13E3" w:rsidP="00665835">
            <w:pPr>
              <w:jc w:val="both"/>
              <w:rPr>
                <w:i/>
                <w:color w:val="000000" w:themeColor="text1"/>
              </w:rPr>
            </w:pPr>
            <w:r w:rsidRPr="003A4A3D">
              <w:rPr>
                <w:i/>
                <w:color w:val="000000" w:themeColor="text1"/>
              </w:rPr>
              <w:t>Например:</w:t>
            </w:r>
          </w:p>
          <w:p w:rsidR="000C13E3" w:rsidRPr="003A4A3D" w:rsidRDefault="000C13E3" w:rsidP="00665835">
            <w:pPr>
              <w:jc w:val="both"/>
              <w:rPr>
                <w:color w:val="000000" w:themeColor="text1"/>
              </w:rPr>
            </w:pPr>
            <w:r w:rsidRPr="003A4A3D">
              <w:rPr>
                <w:i/>
                <w:color w:val="000000" w:themeColor="text1"/>
              </w:rPr>
              <w:t>«длина товара: составляет ___ см».</w:t>
            </w:r>
          </w:p>
        </w:tc>
      </w:tr>
      <w:tr w:rsidR="000C13E3" w:rsidRPr="003A4A3D" w:rsidTr="00665835">
        <w:trPr>
          <w:trHeight w:val="299"/>
        </w:trPr>
        <w:tc>
          <w:tcPr>
            <w:tcW w:w="10627" w:type="dxa"/>
            <w:gridSpan w:val="9"/>
            <w:shd w:val="clear" w:color="auto" w:fill="auto"/>
            <w:vAlign w:val="center"/>
            <w:hideMark/>
          </w:tcPr>
          <w:p w:rsidR="000C13E3" w:rsidRPr="003A4A3D" w:rsidRDefault="000C13E3" w:rsidP="00665835">
            <w:pPr>
              <w:rPr>
                <w:b/>
                <w:bCs/>
                <w:color w:val="000000" w:themeColor="text1"/>
              </w:rPr>
            </w:pPr>
            <w:r w:rsidRPr="003A4A3D">
              <w:rPr>
                <w:b/>
                <w:bCs/>
                <w:color w:val="000000" w:themeColor="text1"/>
              </w:rPr>
              <w:t>Гарантийные обязательства.</w:t>
            </w:r>
          </w:p>
        </w:tc>
      </w:tr>
      <w:tr w:rsidR="000C13E3" w:rsidRPr="003A4A3D" w:rsidTr="00665835">
        <w:trPr>
          <w:trHeight w:val="299"/>
        </w:trPr>
        <w:tc>
          <w:tcPr>
            <w:tcW w:w="10627" w:type="dxa"/>
            <w:gridSpan w:val="9"/>
            <w:shd w:val="clear" w:color="auto" w:fill="auto"/>
            <w:vAlign w:val="center"/>
            <w:hideMark/>
          </w:tcPr>
          <w:p w:rsidR="000C13E3" w:rsidRPr="003A4A3D" w:rsidRDefault="000C13E3" w:rsidP="00665835">
            <w:pPr>
              <w:rPr>
                <w:i/>
                <w:color w:val="000000" w:themeColor="text1"/>
              </w:rPr>
            </w:pPr>
            <w:r w:rsidRPr="003A4A3D">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0C13E3" w:rsidRPr="003A4A3D" w:rsidTr="00665835">
        <w:trPr>
          <w:trHeight w:val="299"/>
        </w:trPr>
        <w:tc>
          <w:tcPr>
            <w:tcW w:w="10627" w:type="dxa"/>
            <w:gridSpan w:val="9"/>
            <w:shd w:val="clear" w:color="auto" w:fill="auto"/>
            <w:vAlign w:val="center"/>
            <w:hideMark/>
          </w:tcPr>
          <w:p w:rsidR="000C13E3" w:rsidRPr="003A4A3D" w:rsidRDefault="000C13E3" w:rsidP="00665835">
            <w:pPr>
              <w:rPr>
                <w:color w:val="000000" w:themeColor="text1"/>
              </w:rPr>
            </w:pPr>
            <w:r w:rsidRPr="003A4A3D">
              <w:rPr>
                <w:i/>
                <w:color w:val="000000" w:themeColor="text1"/>
              </w:rPr>
              <w:t>Гарантийные обязательства оформляются отдельным пунктом в договоре</w:t>
            </w:r>
            <w:r w:rsidRPr="003A4A3D">
              <w:rPr>
                <w:color w:val="000000" w:themeColor="text1"/>
              </w:rPr>
              <w:t>.</w:t>
            </w:r>
          </w:p>
        </w:tc>
      </w:tr>
      <w:tr w:rsidR="000C13E3" w:rsidRPr="003A4A3D" w:rsidTr="00665835">
        <w:trPr>
          <w:trHeight w:val="299"/>
        </w:trPr>
        <w:tc>
          <w:tcPr>
            <w:tcW w:w="10627" w:type="dxa"/>
            <w:gridSpan w:val="9"/>
            <w:shd w:val="clear" w:color="auto" w:fill="auto"/>
            <w:vAlign w:val="center"/>
          </w:tcPr>
          <w:p w:rsidR="000C13E3" w:rsidRPr="003A4A3D" w:rsidRDefault="000C13E3" w:rsidP="00665835">
            <w:pPr>
              <w:rPr>
                <w:color w:val="000000" w:themeColor="text1"/>
              </w:rPr>
            </w:pPr>
            <w:r w:rsidRPr="003A4A3D">
              <w:rPr>
                <w:b/>
                <w:bCs/>
                <w:color w:val="000000" w:themeColor="text1"/>
              </w:rPr>
              <w:t>Требования к результатам</w:t>
            </w:r>
          </w:p>
        </w:tc>
      </w:tr>
      <w:tr w:rsidR="000C13E3" w:rsidRPr="003A4A3D" w:rsidTr="00665835">
        <w:trPr>
          <w:trHeight w:val="299"/>
        </w:trPr>
        <w:tc>
          <w:tcPr>
            <w:tcW w:w="10627" w:type="dxa"/>
            <w:gridSpan w:val="9"/>
            <w:shd w:val="clear" w:color="auto" w:fill="auto"/>
            <w:vAlign w:val="center"/>
          </w:tcPr>
          <w:p w:rsidR="000C13E3" w:rsidRPr="003A4A3D" w:rsidRDefault="000C13E3" w:rsidP="00665835">
            <w:pPr>
              <w:rPr>
                <w:bCs/>
                <w:i/>
                <w:color w:val="000000" w:themeColor="text1"/>
              </w:rPr>
            </w:pPr>
            <w:r w:rsidRPr="003A4A3D">
              <w:rPr>
                <w:bCs/>
                <w:i/>
                <w:color w:val="000000" w:themeColor="text1"/>
              </w:rPr>
              <w:t xml:space="preserve">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 </w:t>
            </w:r>
          </w:p>
          <w:p w:rsidR="000C13E3" w:rsidRPr="003A4A3D" w:rsidRDefault="000C13E3" w:rsidP="00665835">
            <w:pPr>
              <w:rPr>
                <w:b/>
                <w:bCs/>
                <w:color w:val="000000" w:themeColor="text1"/>
              </w:rPr>
            </w:pPr>
            <w:r w:rsidRPr="003A4A3D">
              <w:rPr>
                <w:bCs/>
                <w:i/>
                <w:color w:val="000000" w:themeColor="text1"/>
              </w:rPr>
              <w:t>Товар должен быть свободен от прав третьих лиц.</w:t>
            </w:r>
          </w:p>
        </w:tc>
      </w:tr>
      <w:tr w:rsidR="000C13E3" w:rsidRPr="003A4A3D" w:rsidTr="00665835">
        <w:trPr>
          <w:trHeight w:val="299"/>
        </w:trPr>
        <w:tc>
          <w:tcPr>
            <w:tcW w:w="10627" w:type="dxa"/>
            <w:gridSpan w:val="9"/>
            <w:shd w:val="clear" w:color="auto" w:fill="auto"/>
            <w:vAlign w:val="center"/>
          </w:tcPr>
          <w:p w:rsidR="000C13E3" w:rsidRPr="003A4A3D" w:rsidRDefault="000C13E3" w:rsidP="00665835">
            <w:pPr>
              <w:rPr>
                <w:b/>
                <w:bCs/>
                <w:color w:val="000000" w:themeColor="text1"/>
              </w:rPr>
            </w:pPr>
            <w:r w:rsidRPr="003A4A3D">
              <w:rPr>
                <w:b/>
                <w:bCs/>
                <w:color w:val="000000" w:themeColor="text1"/>
              </w:rPr>
              <w:t>Место, условия и порядок поставки товаров</w:t>
            </w:r>
          </w:p>
        </w:tc>
      </w:tr>
      <w:tr w:rsidR="000C13E3" w:rsidRPr="003A4A3D" w:rsidTr="00665835">
        <w:trPr>
          <w:trHeight w:val="299"/>
        </w:trPr>
        <w:tc>
          <w:tcPr>
            <w:tcW w:w="3139" w:type="dxa"/>
            <w:gridSpan w:val="4"/>
            <w:shd w:val="clear" w:color="auto" w:fill="auto"/>
            <w:vAlign w:val="center"/>
          </w:tcPr>
          <w:p w:rsidR="000C13E3" w:rsidRPr="003A4A3D" w:rsidRDefault="000C13E3" w:rsidP="00665835">
            <w:pPr>
              <w:rPr>
                <w:b/>
                <w:bCs/>
                <w:color w:val="000000" w:themeColor="text1"/>
              </w:rPr>
            </w:pPr>
            <w:r w:rsidRPr="003A4A3D">
              <w:rPr>
                <w:bCs/>
                <w:color w:val="000000" w:themeColor="text1"/>
              </w:rPr>
              <w:t>Место поставки товаров</w:t>
            </w:r>
          </w:p>
        </w:tc>
        <w:tc>
          <w:tcPr>
            <w:tcW w:w="7488" w:type="dxa"/>
            <w:gridSpan w:val="5"/>
          </w:tcPr>
          <w:p w:rsidR="000C13E3" w:rsidRPr="003A4A3D" w:rsidRDefault="000C13E3" w:rsidP="00665835">
            <w:pPr>
              <w:jc w:val="both"/>
              <w:rPr>
                <w:bCs/>
                <w:i/>
                <w:color w:val="000000" w:themeColor="text1"/>
              </w:rPr>
            </w:pPr>
            <w:r w:rsidRPr="003A4A3D">
              <w:rPr>
                <w:bCs/>
                <w:i/>
                <w:color w:val="000000" w:themeColor="text1"/>
              </w:rPr>
              <w:t>Участник должен указать место поставки товара в соответствии с требованиями технического задания.</w:t>
            </w:r>
          </w:p>
          <w:p w:rsidR="000C13E3" w:rsidRPr="003A4A3D" w:rsidRDefault="000C13E3" w:rsidP="00665835">
            <w:pPr>
              <w:jc w:val="both"/>
              <w:rPr>
                <w:i/>
                <w:color w:val="000000" w:themeColor="text1"/>
              </w:rPr>
            </w:pPr>
            <w:r w:rsidRPr="003A4A3D">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w:t>
            </w:r>
            <w:proofErr w:type="spellStart"/>
            <w:r w:rsidRPr="003A4A3D">
              <w:rPr>
                <w:bCs/>
                <w:i/>
                <w:color w:val="000000" w:themeColor="text1"/>
              </w:rPr>
              <w:t>ых</w:t>
            </w:r>
            <w:proofErr w:type="spellEnd"/>
            <w:r w:rsidRPr="003A4A3D">
              <w:rPr>
                <w:bCs/>
                <w:i/>
                <w:color w:val="000000" w:themeColor="text1"/>
              </w:rPr>
              <w:t>) в техническом задании документации».</w:t>
            </w:r>
          </w:p>
        </w:tc>
      </w:tr>
      <w:tr w:rsidR="000C13E3" w:rsidRPr="003A4A3D" w:rsidTr="00665835">
        <w:trPr>
          <w:trHeight w:val="299"/>
        </w:trPr>
        <w:tc>
          <w:tcPr>
            <w:tcW w:w="3139" w:type="dxa"/>
            <w:gridSpan w:val="4"/>
            <w:shd w:val="clear" w:color="auto" w:fill="auto"/>
            <w:vAlign w:val="center"/>
          </w:tcPr>
          <w:p w:rsidR="000C13E3" w:rsidRPr="003A4A3D" w:rsidRDefault="000C13E3" w:rsidP="00665835">
            <w:pPr>
              <w:rPr>
                <w:bCs/>
                <w:color w:val="000000" w:themeColor="text1"/>
              </w:rPr>
            </w:pPr>
            <w:r w:rsidRPr="003A4A3D">
              <w:rPr>
                <w:bCs/>
                <w:color w:val="000000" w:themeColor="text1"/>
              </w:rPr>
              <w:t>Условия поставки товаров</w:t>
            </w:r>
          </w:p>
        </w:tc>
        <w:tc>
          <w:tcPr>
            <w:tcW w:w="7488" w:type="dxa"/>
            <w:gridSpan w:val="5"/>
          </w:tcPr>
          <w:p w:rsidR="000C13E3" w:rsidRPr="003A4A3D" w:rsidRDefault="000C13E3" w:rsidP="00665835">
            <w:pPr>
              <w:jc w:val="both"/>
              <w:rPr>
                <w:bCs/>
                <w:i/>
                <w:color w:val="000000" w:themeColor="text1"/>
              </w:rPr>
            </w:pPr>
            <w:r w:rsidRPr="003A4A3D">
              <w:rPr>
                <w:bCs/>
                <w:i/>
                <w:color w:val="000000" w:themeColor="text1"/>
              </w:rPr>
              <w:t>Участник должен указать условия поставки товара в соответствии с требованиями технического задания.</w:t>
            </w:r>
          </w:p>
          <w:p w:rsidR="000C13E3" w:rsidRPr="003A4A3D" w:rsidRDefault="000C13E3" w:rsidP="00665835">
            <w:pPr>
              <w:jc w:val="both"/>
              <w:rPr>
                <w:i/>
                <w:color w:val="000000" w:themeColor="text1"/>
              </w:rPr>
            </w:pPr>
            <w:r w:rsidRPr="003A4A3D">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0C13E3" w:rsidRPr="003A4A3D" w:rsidTr="00665835">
        <w:trPr>
          <w:trHeight w:val="299"/>
        </w:trPr>
        <w:tc>
          <w:tcPr>
            <w:tcW w:w="3139" w:type="dxa"/>
            <w:gridSpan w:val="4"/>
            <w:shd w:val="clear" w:color="auto" w:fill="auto"/>
            <w:vAlign w:val="center"/>
          </w:tcPr>
          <w:p w:rsidR="000C13E3" w:rsidRPr="003A4A3D" w:rsidRDefault="000C13E3" w:rsidP="00665835">
            <w:pPr>
              <w:rPr>
                <w:bCs/>
                <w:color w:val="000000" w:themeColor="text1"/>
              </w:rPr>
            </w:pPr>
            <w:r w:rsidRPr="003A4A3D">
              <w:rPr>
                <w:bCs/>
                <w:color w:val="000000" w:themeColor="text1"/>
              </w:rPr>
              <w:t>Сроки поставки товаров</w:t>
            </w:r>
          </w:p>
        </w:tc>
        <w:tc>
          <w:tcPr>
            <w:tcW w:w="7488" w:type="dxa"/>
            <w:gridSpan w:val="5"/>
          </w:tcPr>
          <w:p w:rsidR="000C13E3" w:rsidRPr="003A4A3D" w:rsidRDefault="000C13E3" w:rsidP="00665835">
            <w:pPr>
              <w:jc w:val="both"/>
              <w:rPr>
                <w:bCs/>
                <w:i/>
                <w:color w:val="000000" w:themeColor="text1"/>
              </w:rPr>
            </w:pPr>
            <w:r w:rsidRPr="003A4A3D">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0C13E3" w:rsidRPr="003A4A3D" w:rsidRDefault="000C13E3" w:rsidP="00665835">
            <w:pPr>
              <w:jc w:val="both"/>
              <w:rPr>
                <w:bCs/>
                <w:i/>
                <w:color w:val="000000" w:themeColor="text1"/>
              </w:rPr>
            </w:pPr>
            <w:r w:rsidRPr="003A4A3D">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0C13E3" w:rsidRPr="003A4A3D" w:rsidRDefault="000C13E3" w:rsidP="00665835">
            <w:pPr>
              <w:jc w:val="both"/>
              <w:rPr>
                <w:i/>
                <w:color w:val="000000" w:themeColor="text1"/>
              </w:rPr>
            </w:pPr>
            <w:r w:rsidRPr="003A4A3D">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0C13E3" w:rsidRPr="003A4A3D" w:rsidTr="00665835">
        <w:trPr>
          <w:trHeight w:val="299"/>
        </w:trPr>
        <w:tc>
          <w:tcPr>
            <w:tcW w:w="10627" w:type="dxa"/>
            <w:gridSpan w:val="9"/>
            <w:shd w:val="clear" w:color="auto" w:fill="auto"/>
            <w:vAlign w:val="center"/>
          </w:tcPr>
          <w:p w:rsidR="000C13E3" w:rsidRPr="003A4A3D" w:rsidRDefault="000C13E3" w:rsidP="00665835">
            <w:pPr>
              <w:rPr>
                <w:b/>
                <w:bCs/>
                <w:color w:val="000000" w:themeColor="text1"/>
              </w:rPr>
            </w:pPr>
            <w:r w:rsidRPr="003A4A3D">
              <w:rPr>
                <w:b/>
                <w:bCs/>
                <w:color w:val="000000" w:themeColor="text1"/>
              </w:rPr>
              <w:t xml:space="preserve"> Форма, сроки и порядок оплаты</w:t>
            </w:r>
          </w:p>
        </w:tc>
      </w:tr>
      <w:tr w:rsidR="000C13E3" w:rsidRPr="003A4A3D" w:rsidTr="00665835">
        <w:trPr>
          <w:trHeight w:val="299"/>
        </w:trPr>
        <w:tc>
          <w:tcPr>
            <w:tcW w:w="3139" w:type="dxa"/>
            <w:gridSpan w:val="4"/>
            <w:shd w:val="clear" w:color="auto" w:fill="auto"/>
            <w:vAlign w:val="center"/>
          </w:tcPr>
          <w:p w:rsidR="000C13E3" w:rsidRPr="003A4A3D" w:rsidRDefault="000C13E3" w:rsidP="00665835">
            <w:pPr>
              <w:rPr>
                <w:bCs/>
                <w:color w:val="000000" w:themeColor="text1"/>
              </w:rPr>
            </w:pPr>
            <w:r w:rsidRPr="003A4A3D">
              <w:rPr>
                <w:bCs/>
                <w:color w:val="000000" w:themeColor="text1"/>
              </w:rPr>
              <w:t>Форма оплаты</w:t>
            </w:r>
          </w:p>
        </w:tc>
        <w:tc>
          <w:tcPr>
            <w:tcW w:w="7488" w:type="dxa"/>
            <w:gridSpan w:val="5"/>
            <w:shd w:val="clear" w:color="auto" w:fill="auto"/>
            <w:vAlign w:val="center"/>
          </w:tcPr>
          <w:p w:rsidR="000C13E3" w:rsidRPr="003A4A3D" w:rsidRDefault="000C13E3" w:rsidP="00665835">
            <w:pPr>
              <w:rPr>
                <w:bCs/>
                <w:i/>
                <w:color w:val="000000" w:themeColor="text1"/>
              </w:rPr>
            </w:pPr>
            <w:r w:rsidRPr="003A4A3D">
              <w:rPr>
                <w:bCs/>
                <w:i/>
                <w:color w:val="000000" w:themeColor="text1"/>
              </w:rPr>
              <w:t>Участник должен указать форму оплаты по договору в соответствии с требованиями технического задания.</w:t>
            </w:r>
          </w:p>
          <w:p w:rsidR="000C13E3" w:rsidRPr="003A4A3D" w:rsidRDefault="000C13E3" w:rsidP="00665835">
            <w:pPr>
              <w:rPr>
                <w:bCs/>
                <w:i/>
                <w:color w:val="000000" w:themeColor="text1"/>
              </w:rPr>
            </w:pPr>
          </w:p>
        </w:tc>
      </w:tr>
      <w:tr w:rsidR="000C13E3" w:rsidRPr="003A4A3D" w:rsidTr="00665835">
        <w:trPr>
          <w:trHeight w:val="299"/>
        </w:trPr>
        <w:tc>
          <w:tcPr>
            <w:tcW w:w="3139" w:type="dxa"/>
            <w:gridSpan w:val="4"/>
            <w:shd w:val="clear" w:color="auto" w:fill="auto"/>
            <w:vAlign w:val="center"/>
          </w:tcPr>
          <w:p w:rsidR="000C13E3" w:rsidRPr="003A4A3D" w:rsidRDefault="000C13E3" w:rsidP="00665835">
            <w:pPr>
              <w:rPr>
                <w:bCs/>
                <w:color w:val="000000" w:themeColor="text1"/>
              </w:rPr>
            </w:pPr>
            <w:r w:rsidRPr="003A4A3D">
              <w:rPr>
                <w:bCs/>
                <w:color w:val="000000" w:themeColor="text1"/>
              </w:rPr>
              <w:t>Авансирование</w:t>
            </w:r>
          </w:p>
        </w:tc>
        <w:tc>
          <w:tcPr>
            <w:tcW w:w="7488" w:type="dxa"/>
            <w:gridSpan w:val="5"/>
            <w:shd w:val="clear" w:color="auto" w:fill="auto"/>
            <w:vAlign w:val="center"/>
          </w:tcPr>
          <w:p w:rsidR="000C13E3" w:rsidRPr="003A4A3D" w:rsidRDefault="000C13E3" w:rsidP="00665835">
            <w:pPr>
              <w:rPr>
                <w:bCs/>
                <w:i/>
                <w:color w:val="000000" w:themeColor="text1"/>
              </w:rPr>
            </w:pPr>
            <w:r w:rsidRPr="003A4A3D">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p w:rsidR="000C13E3" w:rsidRPr="003A4A3D" w:rsidRDefault="000C13E3" w:rsidP="00665835">
            <w:pPr>
              <w:rPr>
                <w:bCs/>
                <w:i/>
                <w:color w:val="000000" w:themeColor="text1"/>
              </w:rPr>
            </w:pPr>
            <w:r w:rsidRPr="003A4A3D">
              <w:rPr>
                <w:bCs/>
                <w:i/>
                <w:color w:val="000000" w:themeColor="text1"/>
              </w:rPr>
              <w:t>Строка включается в случае, если участнику предоставляется право указать желаемый размер аванса. Участник должен указать размер аванса, но не выше максимально возможного размера, установленного в техническом задании: «Аванс составляет __ % (указать конкретное значение) от цены договора (стоимости этапа договора)».</w:t>
            </w:r>
          </w:p>
          <w:p w:rsidR="000C13E3" w:rsidRPr="003A4A3D" w:rsidRDefault="000C13E3" w:rsidP="00665835">
            <w:pPr>
              <w:rPr>
                <w:bCs/>
                <w:i/>
                <w:color w:val="000000" w:themeColor="text1"/>
              </w:rPr>
            </w:pPr>
            <w:r w:rsidRPr="003A4A3D">
              <w:rPr>
                <w:bCs/>
                <w:i/>
                <w:color w:val="000000" w:themeColor="text1"/>
              </w:rPr>
              <w:t>Участник должен указать конкретные сроки и порядок оплаты по договору в соответствии с требованиями технического задания.</w:t>
            </w:r>
          </w:p>
          <w:p w:rsidR="000C13E3" w:rsidRPr="003A4A3D" w:rsidRDefault="000C13E3" w:rsidP="00665835">
            <w:pPr>
              <w:rPr>
                <w:bCs/>
                <w:i/>
                <w:color w:val="000000" w:themeColor="text1"/>
              </w:rPr>
            </w:pPr>
          </w:p>
        </w:tc>
      </w:tr>
      <w:tr w:rsidR="000C13E3" w:rsidRPr="003A4A3D" w:rsidTr="00665835">
        <w:trPr>
          <w:trHeight w:val="451"/>
        </w:trPr>
        <w:tc>
          <w:tcPr>
            <w:tcW w:w="3139" w:type="dxa"/>
            <w:gridSpan w:val="4"/>
            <w:shd w:val="clear" w:color="auto" w:fill="auto"/>
            <w:vAlign w:val="center"/>
          </w:tcPr>
          <w:p w:rsidR="000C13E3" w:rsidRPr="003A4A3D" w:rsidRDefault="000C13E3" w:rsidP="00665835">
            <w:pPr>
              <w:rPr>
                <w:bCs/>
                <w:color w:val="000000" w:themeColor="text1"/>
              </w:rPr>
            </w:pPr>
            <w:r w:rsidRPr="003A4A3D">
              <w:rPr>
                <w:bCs/>
                <w:color w:val="000000" w:themeColor="text1"/>
              </w:rPr>
              <w:t>Срок и порядок оплаты</w:t>
            </w:r>
          </w:p>
        </w:tc>
        <w:tc>
          <w:tcPr>
            <w:tcW w:w="7488" w:type="dxa"/>
            <w:gridSpan w:val="5"/>
            <w:shd w:val="clear" w:color="auto" w:fill="auto"/>
            <w:vAlign w:val="center"/>
          </w:tcPr>
          <w:p w:rsidR="000C13E3" w:rsidRPr="003A4A3D" w:rsidRDefault="000C13E3" w:rsidP="00665835">
            <w:pPr>
              <w:rPr>
                <w:bCs/>
                <w:i/>
                <w:color w:val="000000" w:themeColor="text1"/>
              </w:rPr>
            </w:pPr>
            <w:r w:rsidRPr="003A4A3D">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0C13E3" w:rsidRPr="003A4A3D" w:rsidTr="00665835">
        <w:trPr>
          <w:trHeight w:val="299"/>
        </w:trPr>
        <w:tc>
          <w:tcPr>
            <w:tcW w:w="10627" w:type="dxa"/>
            <w:gridSpan w:val="9"/>
            <w:shd w:val="clear" w:color="auto" w:fill="auto"/>
            <w:vAlign w:val="center"/>
          </w:tcPr>
          <w:p w:rsidR="000C13E3" w:rsidRPr="003A4A3D" w:rsidRDefault="000C13E3" w:rsidP="00665835">
            <w:pPr>
              <w:rPr>
                <w:b/>
                <w:bCs/>
                <w:color w:val="000000" w:themeColor="text1"/>
              </w:rPr>
            </w:pPr>
            <w:r w:rsidRPr="003A4A3D">
              <w:rPr>
                <w:b/>
                <w:bCs/>
                <w:color w:val="000000" w:themeColor="text1"/>
              </w:rPr>
              <w:t>Документы, предоставляемые в подтверждение соответствия предлагаемых участником товаров</w:t>
            </w:r>
          </w:p>
        </w:tc>
      </w:tr>
      <w:tr w:rsidR="000C13E3" w:rsidRPr="003A4A3D" w:rsidTr="00665835">
        <w:trPr>
          <w:trHeight w:val="299"/>
        </w:trPr>
        <w:tc>
          <w:tcPr>
            <w:tcW w:w="10627" w:type="dxa"/>
            <w:gridSpan w:val="9"/>
            <w:shd w:val="clear" w:color="auto" w:fill="auto"/>
            <w:vAlign w:val="center"/>
          </w:tcPr>
          <w:p w:rsidR="000C13E3" w:rsidRPr="003A4A3D" w:rsidRDefault="000C13E3" w:rsidP="00665835">
            <w:pPr>
              <w:rPr>
                <w:bCs/>
                <w:i/>
                <w:color w:val="000000" w:themeColor="text1"/>
              </w:rPr>
            </w:pPr>
            <w:r w:rsidRPr="003A4A3D">
              <w:rPr>
                <w:bCs/>
                <w:i/>
                <w:color w:val="000000" w:themeColor="text1"/>
              </w:rPr>
              <w:t>Участник должен указать какой сертификат предоставляет</w:t>
            </w:r>
          </w:p>
        </w:tc>
      </w:tr>
      <w:tr w:rsidR="000C13E3" w:rsidRPr="003A4A3D" w:rsidTr="00665835">
        <w:trPr>
          <w:trHeight w:val="299"/>
        </w:trPr>
        <w:tc>
          <w:tcPr>
            <w:tcW w:w="10627" w:type="dxa"/>
            <w:gridSpan w:val="9"/>
            <w:shd w:val="clear" w:color="auto" w:fill="auto"/>
            <w:vAlign w:val="center"/>
          </w:tcPr>
          <w:p w:rsidR="000C13E3" w:rsidRPr="003A4A3D" w:rsidRDefault="000C13E3" w:rsidP="00665835">
            <w:pPr>
              <w:rPr>
                <w:b/>
                <w:bCs/>
                <w:color w:val="000000" w:themeColor="text1"/>
              </w:rPr>
            </w:pPr>
            <w:r w:rsidRPr="003A4A3D">
              <w:rPr>
                <w:b/>
                <w:bCs/>
                <w:color w:val="000000" w:themeColor="text1"/>
              </w:rPr>
              <w:t xml:space="preserve"> Расчет стоимости товаров</w:t>
            </w:r>
          </w:p>
        </w:tc>
      </w:tr>
    </w:tbl>
    <w:p w:rsidR="000C13E3" w:rsidRDefault="000C13E3" w:rsidP="00DD6E5B">
      <w:pPr>
        <w:jc w:val="center"/>
        <w:rPr>
          <w:bCs/>
          <w:color w:val="000000" w:themeColor="text1"/>
        </w:rPr>
      </w:pPr>
    </w:p>
    <w:p w:rsidR="000C13E3" w:rsidRDefault="000C13E3" w:rsidP="00DD6E5B">
      <w:pPr>
        <w:jc w:val="center"/>
        <w:rPr>
          <w:bCs/>
          <w:color w:val="000000" w:themeColor="text1"/>
        </w:rPr>
      </w:pPr>
    </w:p>
    <w:p w:rsidR="000C13E3" w:rsidRDefault="000C13E3" w:rsidP="00DD6E5B">
      <w:pPr>
        <w:jc w:val="center"/>
        <w:rPr>
          <w:bCs/>
          <w:color w:val="000000" w:themeColor="text1"/>
        </w:rPr>
      </w:pPr>
    </w:p>
    <w:p w:rsidR="000C13E3" w:rsidRDefault="000C13E3" w:rsidP="00DD6E5B">
      <w:pPr>
        <w:jc w:val="center"/>
        <w:rPr>
          <w:bCs/>
          <w:color w:val="000000" w:themeColor="text1"/>
        </w:rPr>
      </w:pPr>
    </w:p>
    <w:p w:rsidR="000C13E3" w:rsidRDefault="000C13E3" w:rsidP="00DD6E5B">
      <w:pPr>
        <w:jc w:val="center"/>
        <w:rPr>
          <w:bCs/>
          <w:color w:val="000000" w:themeColor="text1"/>
        </w:rPr>
      </w:pPr>
    </w:p>
    <w:p w:rsidR="000C13E3" w:rsidRDefault="000C13E3" w:rsidP="00DD6E5B">
      <w:pPr>
        <w:jc w:val="center"/>
        <w:rPr>
          <w:bCs/>
          <w:color w:val="000000" w:themeColor="text1"/>
        </w:rPr>
      </w:pPr>
    </w:p>
    <w:p w:rsidR="000C13E3" w:rsidRPr="000B218D" w:rsidRDefault="000C13E3" w:rsidP="00DD6E5B">
      <w:pPr>
        <w:jc w:val="center"/>
        <w:rPr>
          <w:bCs/>
          <w:color w:val="000000" w:themeColor="text1"/>
        </w:rPr>
      </w:pPr>
    </w:p>
    <w:p w:rsidR="00296D7D" w:rsidRPr="00296D7D" w:rsidRDefault="00296D7D" w:rsidP="00296D7D">
      <w:pPr>
        <w:jc w:val="both"/>
        <w:rPr>
          <w:color w:val="000000" w:themeColor="text1"/>
        </w:rPr>
      </w:pPr>
      <w:r w:rsidRPr="00296D7D">
        <w:rPr>
          <w:color w:val="000000" w:themeColor="text1"/>
        </w:rPr>
        <w:t>Имеющий полномочия подписать техническое предложение участника от имени ________________________________________________________</w:t>
      </w:r>
    </w:p>
    <w:p w:rsidR="00296D7D" w:rsidRPr="00296D7D" w:rsidRDefault="00296D7D" w:rsidP="00296D7D">
      <w:pPr>
        <w:jc w:val="both"/>
        <w:rPr>
          <w:color w:val="000000" w:themeColor="text1"/>
        </w:rPr>
      </w:pPr>
      <w:r w:rsidRPr="00296D7D">
        <w:rPr>
          <w:color w:val="000000" w:themeColor="text1"/>
        </w:rPr>
        <w:t>(Полное наименование участника)</w:t>
      </w:r>
    </w:p>
    <w:p w:rsidR="00296D7D" w:rsidRPr="00296D7D" w:rsidRDefault="00296D7D" w:rsidP="00296D7D">
      <w:pPr>
        <w:jc w:val="both"/>
        <w:rPr>
          <w:color w:val="000000" w:themeColor="text1"/>
        </w:rPr>
      </w:pPr>
      <w:r w:rsidRPr="00296D7D">
        <w:rPr>
          <w:color w:val="000000" w:themeColor="text1"/>
        </w:rPr>
        <w:t>_______________________________________________________</w:t>
      </w:r>
    </w:p>
    <w:p w:rsidR="00296D7D" w:rsidRPr="00296D7D" w:rsidRDefault="00296D7D" w:rsidP="00296D7D">
      <w:pPr>
        <w:jc w:val="both"/>
        <w:rPr>
          <w:color w:val="000000" w:themeColor="text1"/>
        </w:rPr>
      </w:pPr>
      <w:r w:rsidRPr="00296D7D">
        <w:rPr>
          <w:color w:val="000000" w:themeColor="text1"/>
        </w:rPr>
        <w:t xml:space="preserve">(Должность, подпись, ФИО)                                                                                 </w:t>
      </w:r>
    </w:p>
    <w:p w:rsidR="00296D7D" w:rsidRPr="00296D7D" w:rsidRDefault="00296D7D" w:rsidP="00296D7D">
      <w:pPr>
        <w:jc w:val="both"/>
        <w:rPr>
          <w:color w:val="000000" w:themeColor="text1"/>
        </w:rPr>
      </w:pPr>
    </w:p>
    <w:p w:rsidR="002A39E9" w:rsidRDefault="00296D7D" w:rsidP="00296D7D">
      <w:pPr>
        <w:jc w:val="both"/>
        <w:rPr>
          <w:color w:val="000000" w:themeColor="text1"/>
        </w:rPr>
      </w:pPr>
      <w:r w:rsidRPr="00296D7D">
        <w:rPr>
          <w:color w:val="000000" w:themeColor="text1"/>
        </w:rPr>
        <w:t>(Печать при наличии)</w:t>
      </w:r>
    </w:p>
    <w:p w:rsidR="00296D7D" w:rsidRDefault="00296D7D" w:rsidP="00296D7D">
      <w:pPr>
        <w:jc w:val="both"/>
        <w:rPr>
          <w:color w:val="000000" w:themeColor="text1"/>
        </w:rPr>
      </w:pPr>
    </w:p>
    <w:p w:rsidR="00296D7D" w:rsidRDefault="00296D7D" w:rsidP="00296D7D">
      <w:pPr>
        <w:jc w:val="both"/>
        <w:rPr>
          <w:color w:val="000000" w:themeColor="text1"/>
        </w:rPr>
      </w:pPr>
    </w:p>
    <w:p w:rsidR="00296D7D" w:rsidRDefault="00296D7D" w:rsidP="00296D7D">
      <w:pPr>
        <w:jc w:val="both"/>
        <w:rPr>
          <w:color w:val="000000" w:themeColor="text1"/>
        </w:rPr>
      </w:pPr>
    </w:p>
    <w:p w:rsidR="00296D7D" w:rsidRDefault="00296D7D" w:rsidP="00296D7D">
      <w:pPr>
        <w:jc w:val="both"/>
        <w:rPr>
          <w:color w:val="000000" w:themeColor="text1"/>
        </w:rPr>
      </w:pPr>
    </w:p>
    <w:p w:rsidR="00296D7D" w:rsidRDefault="00296D7D" w:rsidP="00296D7D">
      <w:pPr>
        <w:jc w:val="both"/>
        <w:rPr>
          <w:color w:val="000000" w:themeColor="text1"/>
        </w:rPr>
      </w:pPr>
    </w:p>
    <w:p w:rsidR="00296D7D" w:rsidRDefault="00296D7D" w:rsidP="00296D7D">
      <w:pPr>
        <w:jc w:val="both"/>
        <w:rPr>
          <w:color w:val="000000" w:themeColor="text1"/>
        </w:rPr>
      </w:pPr>
    </w:p>
    <w:p w:rsidR="00332B3B" w:rsidRDefault="00332B3B" w:rsidP="00296D7D">
      <w:pPr>
        <w:jc w:val="both"/>
        <w:rPr>
          <w:color w:val="000000" w:themeColor="text1"/>
        </w:rPr>
      </w:pPr>
    </w:p>
    <w:p w:rsidR="00332B3B" w:rsidRDefault="00332B3B" w:rsidP="00296D7D">
      <w:pPr>
        <w:jc w:val="both"/>
        <w:rPr>
          <w:color w:val="000000" w:themeColor="text1"/>
        </w:rPr>
      </w:pPr>
    </w:p>
    <w:p w:rsidR="00332B3B" w:rsidRDefault="00332B3B" w:rsidP="00296D7D">
      <w:pPr>
        <w:jc w:val="both"/>
        <w:rPr>
          <w:color w:val="000000" w:themeColor="text1"/>
        </w:rPr>
      </w:pPr>
    </w:p>
    <w:p w:rsidR="00332B3B" w:rsidRDefault="00332B3B" w:rsidP="00296D7D">
      <w:pPr>
        <w:jc w:val="both"/>
        <w:rPr>
          <w:color w:val="000000" w:themeColor="text1"/>
        </w:rPr>
      </w:pPr>
    </w:p>
    <w:p w:rsidR="00332B3B" w:rsidRDefault="00332B3B" w:rsidP="00296D7D">
      <w:pPr>
        <w:jc w:val="both"/>
        <w:rPr>
          <w:color w:val="000000" w:themeColor="text1"/>
        </w:rPr>
      </w:pPr>
    </w:p>
    <w:p w:rsidR="00296D7D" w:rsidRDefault="00296D7D" w:rsidP="00296D7D">
      <w:pPr>
        <w:jc w:val="both"/>
        <w:rPr>
          <w:color w:val="000000" w:themeColor="text1"/>
        </w:rPr>
      </w:pPr>
    </w:p>
    <w:p w:rsidR="004442C4" w:rsidRDefault="004442C4">
      <w:pPr>
        <w:spacing w:after="200" w:line="276" w:lineRule="auto"/>
        <w:rPr>
          <w:color w:val="000000" w:themeColor="text1"/>
        </w:rPr>
      </w:pPr>
      <w:r>
        <w:rPr>
          <w:color w:val="000000" w:themeColor="text1"/>
        </w:rPr>
        <w:br w:type="page"/>
      </w:r>
    </w:p>
    <w:p w:rsidR="00296D7D" w:rsidRDefault="00296D7D" w:rsidP="00296D7D">
      <w:pPr>
        <w:jc w:val="both"/>
        <w:rPr>
          <w:color w:val="000000" w:themeColor="text1"/>
        </w:rPr>
      </w:pPr>
    </w:p>
    <w:p w:rsidR="002A39E9" w:rsidRPr="000B218D" w:rsidRDefault="002A39E9" w:rsidP="002A39E9">
      <w:pPr>
        <w:pStyle w:val="110"/>
        <w:ind w:left="5670" w:firstLine="0"/>
        <w:rPr>
          <w:rFonts w:eastAsia="MS Mincho"/>
          <w:b/>
          <w:color w:val="000000" w:themeColor="text1"/>
          <w:sz w:val="24"/>
          <w:szCs w:val="24"/>
        </w:rPr>
      </w:pPr>
      <w:r w:rsidRPr="000B218D">
        <w:rPr>
          <w:rFonts w:eastAsia="MS Mincho"/>
          <w:b/>
          <w:color w:val="000000" w:themeColor="text1"/>
          <w:sz w:val="24"/>
          <w:szCs w:val="24"/>
        </w:rPr>
        <w:t xml:space="preserve">Приложение № </w:t>
      </w:r>
      <w:r w:rsidR="005F36F3" w:rsidRPr="000B218D">
        <w:rPr>
          <w:rFonts w:eastAsia="MS Mincho"/>
          <w:b/>
          <w:color w:val="000000" w:themeColor="text1"/>
          <w:sz w:val="24"/>
          <w:szCs w:val="24"/>
        </w:rPr>
        <w:t>3</w:t>
      </w:r>
    </w:p>
    <w:p w:rsidR="002A39E9" w:rsidRPr="000B218D" w:rsidRDefault="002A39E9" w:rsidP="002A39E9">
      <w:pPr>
        <w:ind w:left="5670"/>
        <w:rPr>
          <w:color w:val="000000" w:themeColor="text1"/>
        </w:rPr>
      </w:pPr>
      <w:r w:rsidRPr="000B218D">
        <w:rPr>
          <w:b/>
          <w:color w:val="000000" w:themeColor="text1"/>
        </w:rPr>
        <w:t>к конкурсной документации</w:t>
      </w:r>
    </w:p>
    <w:p w:rsidR="002A39E9" w:rsidRPr="000B218D" w:rsidRDefault="002A39E9" w:rsidP="002A39E9">
      <w:pPr>
        <w:jc w:val="center"/>
        <w:rPr>
          <w:b/>
          <w:color w:val="000000" w:themeColor="text1"/>
        </w:rPr>
      </w:pPr>
    </w:p>
    <w:p w:rsidR="002A39E9" w:rsidRPr="000B218D" w:rsidRDefault="002A39E9" w:rsidP="002A39E9">
      <w:pPr>
        <w:jc w:val="center"/>
        <w:rPr>
          <w:i/>
          <w:color w:val="000000" w:themeColor="text1"/>
        </w:rPr>
      </w:pPr>
      <w:r w:rsidRPr="000B218D">
        <w:rPr>
          <w:i/>
          <w:color w:val="000000" w:themeColor="text1"/>
        </w:rPr>
        <w:t>На бланке участника</w:t>
      </w:r>
    </w:p>
    <w:p w:rsidR="002A39E9" w:rsidRPr="000B218D" w:rsidRDefault="002A39E9" w:rsidP="002A39E9">
      <w:pPr>
        <w:spacing w:line="360" w:lineRule="exact"/>
        <w:jc w:val="center"/>
        <w:rPr>
          <w:b/>
          <w:color w:val="000000" w:themeColor="text1"/>
        </w:rPr>
      </w:pPr>
      <w:r w:rsidRPr="000B218D">
        <w:rPr>
          <w:b/>
          <w:color w:val="000000" w:themeColor="text1"/>
        </w:rPr>
        <w:t>Конкурсная комиссия ЗАО «Южно-Кавказская железная дорога»</w:t>
      </w:r>
    </w:p>
    <w:p w:rsidR="002A39E9" w:rsidRPr="000B218D" w:rsidRDefault="002A39E9" w:rsidP="002A39E9">
      <w:pPr>
        <w:pStyle w:val="ConsNonformat"/>
        <w:widowControl/>
        <w:spacing w:line="360" w:lineRule="exact"/>
        <w:jc w:val="center"/>
        <w:rPr>
          <w:rFonts w:ascii="Times New Roman" w:hAnsi="Times New Roman" w:cs="Times New Roman"/>
          <w:b/>
          <w:color w:val="000000" w:themeColor="text1"/>
          <w:sz w:val="24"/>
          <w:szCs w:val="24"/>
        </w:rPr>
      </w:pPr>
      <w:r w:rsidRPr="000B218D">
        <w:rPr>
          <w:rFonts w:ascii="Times New Roman" w:hAnsi="Times New Roman" w:cs="Times New Roman"/>
          <w:b/>
          <w:color w:val="000000" w:themeColor="text1"/>
          <w:sz w:val="24"/>
          <w:szCs w:val="24"/>
        </w:rPr>
        <w:t>Конкурсная заявка</w:t>
      </w:r>
    </w:p>
    <w:p w:rsidR="002A39E9" w:rsidRPr="000B218D" w:rsidRDefault="002A39E9" w:rsidP="002A39E9">
      <w:pPr>
        <w:pStyle w:val="ConsNonformat"/>
        <w:widowControl/>
        <w:spacing w:line="360" w:lineRule="exact"/>
        <w:jc w:val="both"/>
        <w:rPr>
          <w:rFonts w:ascii="Times New Roman" w:hAnsi="Times New Roman" w:cs="Times New Roman"/>
          <w:b/>
          <w:i/>
          <w:color w:val="000000" w:themeColor="text1"/>
          <w:sz w:val="24"/>
          <w:szCs w:val="24"/>
          <w:u w:val="single"/>
        </w:rPr>
      </w:pPr>
      <w:r w:rsidRPr="000B218D">
        <w:rPr>
          <w:rFonts w:ascii="Times New Roman" w:hAnsi="Times New Roman" w:cs="Times New Roman"/>
          <w:color w:val="000000" w:themeColor="text1"/>
          <w:sz w:val="24"/>
          <w:szCs w:val="24"/>
        </w:rPr>
        <w:t xml:space="preserve">КОМУ: </w:t>
      </w:r>
      <w:r w:rsidRPr="000B218D">
        <w:rPr>
          <w:rFonts w:ascii="Times New Roman" w:hAnsi="Times New Roman" w:cs="Times New Roman"/>
          <w:b/>
          <w:i/>
          <w:color w:val="000000" w:themeColor="text1"/>
          <w:sz w:val="24"/>
          <w:szCs w:val="24"/>
          <w:u w:val="single"/>
        </w:rPr>
        <w:t>ЗАО «Южно-Кавказская железная дорога»</w:t>
      </w:r>
    </w:p>
    <w:p w:rsidR="002A39E9" w:rsidRPr="000B218D" w:rsidRDefault="002A39E9" w:rsidP="002A39E9">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xml:space="preserve">    Изучив документацию для конкурса, мы, нижеподписавшиеся, предлагаем поставить продукцию в соответствии с указанной документацией для конкурса на сумму _______________________________________________________________________ драм РА без НДС другие суммы по цене за единицу продукции, подтверждаемые прилагаемым предложением (таблицей цен), которая является частью настоящей конкурсной заявки.</w:t>
      </w:r>
    </w:p>
    <w:p w:rsidR="002A39E9" w:rsidRPr="000B218D" w:rsidRDefault="002A39E9" w:rsidP="002A39E9">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xml:space="preserve">    </w:t>
      </w:r>
      <w:r w:rsidRPr="000B218D">
        <w:rPr>
          <w:rFonts w:ascii="Times New Roman" w:hAnsi="Times New Roman" w:cs="Times New Roman"/>
          <w:color w:val="000000" w:themeColor="text1"/>
          <w:sz w:val="24"/>
          <w:szCs w:val="24"/>
        </w:rPr>
        <w:tab/>
        <w:t>Мы согласны придерживаться положений настоящей конкурсной  заявки до даты начала исполнения договора, начиная с даты, установленной как день вскрытия конвертов с конкурсными заявками. Эта конкурсная заявка будет оставаться для нас обязательной и может быть принята в любой момент до истечения указанного периода.</w:t>
      </w:r>
    </w:p>
    <w:p w:rsidR="002A39E9" w:rsidRPr="000B218D" w:rsidRDefault="002A39E9" w:rsidP="002A39E9">
      <w:pPr>
        <w:pStyle w:val="ConsNonformat"/>
        <w:widowControl/>
        <w:tabs>
          <w:tab w:val="left" w:pos="567"/>
        </w:tabs>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xml:space="preserve">  </w:t>
      </w:r>
      <w:r w:rsidRPr="000B218D">
        <w:rPr>
          <w:rFonts w:ascii="Times New Roman" w:hAnsi="Times New Roman" w:cs="Times New Roman"/>
          <w:color w:val="000000" w:themeColor="text1"/>
          <w:sz w:val="24"/>
          <w:szCs w:val="24"/>
        </w:rPr>
        <w:tab/>
        <w:t>До подготовки и оформления официального договора настоящая конкурсная  заявка вместе с Вашим уведомлением о присуждении договора будут исполнять роль обязательного договора между нами.</w:t>
      </w:r>
    </w:p>
    <w:p w:rsidR="002A39E9" w:rsidRPr="000B218D" w:rsidRDefault="002A39E9" w:rsidP="002A39E9">
      <w:pPr>
        <w:pStyle w:val="ConsNonformat"/>
        <w:widowControl/>
        <w:tabs>
          <w:tab w:val="left" w:pos="567"/>
        </w:tabs>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ab/>
        <w:t xml:space="preserve">Мы понимаем, что Вы не обязаны признать победившей конкурсную заявку и предложение, имеющие наименьшую цену. </w:t>
      </w:r>
    </w:p>
    <w:p w:rsidR="002A39E9" w:rsidRPr="000B218D" w:rsidRDefault="002A39E9" w:rsidP="002A39E9">
      <w:pPr>
        <w:pStyle w:val="ConsNonformat"/>
        <w:widowControl/>
        <w:tabs>
          <w:tab w:val="left" w:pos="567"/>
        </w:tabs>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ab/>
        <w:t>В случае принятия нашей конкурсной заявки и предложения</w:t>
      </w:r>
    </w:p>
    <w:p w:rsidR="002A39E9" w:rsidRPr="000B218D" w:rsidRDefault="002A39E9" w:rsidP="002A39E9">
      <w:pPr>
        <w:pStyle w:val="ConsNonformat"/>
        <w:widowControl/>
        <w:spacing w:line="360" w:lineRule="exact"/>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Мы обязуемся:</w:t>
      </w:r>
    </w:p>
    <w:p w:rsidR="002A39E9" w:rsidRPr="000B218D" w:rsidRDefault="002A39E9" w:rsidP="002A39E9">
      <w:pPr>
        <w:pStyle w:val="ConsNonformat"/>
        <w:widowControl/>
        <w:spacing w:line="360" w:lineRule="exact"/>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Заключить договор поставки Товара.</w:t>
      </w:r>
    </w:p>
    <w:p w:rsidR="002A39E9" w:rsidRPr="000B218D" w:rsidRDefault="002A39E9" w:rsidP="002A39E9">
      <w:pPr>
        <w:pStyle w:val="ConsNonformat"/>
        <w:widowControl/>
        <w:spacing w:line="360" w:lineRule="exact"/>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xml:space="preserve">- Начать поставку продукции на условиях договора, заключенного по результатам конкурса  и дополнительных соглашений к нему.    </w:t>
      </w:r>
    </w:p>
    <w:p w:rsidR="005F36F3" w:rsidRPr="000B218D" w:rsidRDefault="005F36F3" w:rsidP="002A39E9">
      <w:pPr>
        <w:pStyle w:val="ConsNonformat"/>
        <w:widowControl/>
        <w:spacing w:line="360" w:lineRule="exact"/>
        <w:ind w:firstLine="567"/>
        <w:jc w:val="both"/>
        <w:rPr>
          <w:rFonts w:ascii="Times New Roman" w:hAnsi="Times New Roman" w:cs="Times New Roman"/>
          <w:color w:val="000000" w:themeColor="text1"/>
          <w:sz w:val="24"/>
          <w:szCs w:val="24"/>
        </w:rPr>
      </w:pPr>
    </w:p>
    <w:p w:rsidR="002A39E9" w:rsidRPr="000B218D" w:rsidRDefault="002A39E9" w:rsidP="002A39E9">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Датировано "</w:t>
      </w:r>
      <w:r w:rsidR="00FD5680">
        <w:rPr>
          <w:rFonts w:ascii="Times New Roman" w:hAnsi="Times New Roman" w:cs="Times New Roman"/>
          <w:color w:val="000000" w:themeColor="text1"/>
          <w:sz w:val="24"/>
          <w:szCs w:val="24"/>
        </w:rPr>
        <w:t>_____" ____________________ 2021</w:t>
      </w:r>
      <w:r w:rsidRPr="000B218D">
        <w:rPr>
          <w:rFonts w:ascii="Times New Roman" w:hAnsi="Times New Roman" w:cs="Times New Roman"/>
          <w:color w:val="000000" w:themeColor="text1"/>
          <w:sz w:val="24"/>
          <w:szCs w:val="24"/>
        </w:rPr>
        <w:t xml:space="preserve"> г.</w:t>
      </w:r>
    </w:p>
    <w:p w:rsidR="002A39E9" w:rsidRPr="000B218D" w:rsidRDefault="002A39E9" w:rsidP="002A39E9">
      <w:pPr>
        <w:spacing w:line="360" w:lineRule="exact"/>
        <w:jc w:val="center"/>
        <w:rPr>
          <w:color w:val="000000" w:themeColor="text1"/>
        </w:rPr>
      </w:pPr>
    </w:p>
    <w:p w:rsidR="005F36F3" w:rsidRPr="000B218D" w:rsidRDefault="005F36F3" w:rsidP="002A39E9">
      <w:pPr>
        <w:spacing w:line="360" w:lineRule="exact"/>
        <w:jc w:val="center"/>
        <w:rPr>
          <w:color w:val="000000" w:themeColor="text1"/>
        </w:rPr>
      </w:pPr>
    </w:p>
    <w:p w:rsidR="005F36F3" w:rsidRPr="000B218D" w:rsidRDefault="005F36F3" w:rsidP="005F36F3">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Имеющий полномочия подписать техническое предложение участника от имени ________________________________________________________</w:t>
      </w:r>
    </w:p>
    <w:p w:rsidR="005F36F3" w:rsidRPr="000B218D" w:rsidRDefault="005F36F3" w:rsidP="005F36F3">
      <w:pPr>
        <w:pStyle w:val="ConsNonformat"/>
        <w:widowControl/>
        <w:spacing w:line="360" w:lineRule="exact"/>
        <w:ind w:firstLine="567"/>
        <w:jc w:val="both"/>
        <w:rPr>
          <w:rFonts w:ascii="Times New Roman" w:hAnsi="Times New Roman" w:cs="Times New Roman"/>
          <w:i/>
          <w:color w:val="000000" w:themeColor="text1"/>
          <w:sz w:val="24"/>
          <w:szCs w:val="24"/>
        </w:rPr>
      </w:pPr>
      <w:r w:rsidRPr="000B218D">
        <w:rPr>
          <w:rFonts w:ascii="Times New Roman" w:hAnsi="Times New Roman" w:cs="Times New Roman"/>
          <w:i/>
          <w:color w:val="000000" w:themeColor="text1"/>
          <w:sz w:val="24"/>
          <w:szCs w:val="24"/>
        </w:rPr>
        <w:t>(Полное наименование участника)</w:t>
      </w:r>
    </w:p>
    <w:p w:rsidR="005F36F3" w:rsidRPr="000B218D" w:rsidRDefault="005F36F3" w:rsidP="005F36F3">
      <w:pPr>
        <w:pStyle w:val="ConsNonformat"/>
        <w:widowControl/>
        <w:spacing w:line="360" w:lineRule="exact"/>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_______________________________________________________</w:t>
      </w:r>
    </w:p>
    <w:p w:rsidR="005F36F3" w:rsidRPr="000B218D" w:rsidRDefault="005F36F3" w:rsidP="005F36F3">
      <w:pPr>
        <w:pStyle w:val="ConsNonformat"/>
        <w:widowControl/>
        <w:spacing w:line="360" w:lineRule="exact"/>
        <w:ind w:firstLine="567"/>
        <w:jc w:val="both"/>
        <w:rPr>
          <w:rFonts w:ascii="Times New Roman" w:hAnsi="Times New Roman" w:cs="Times New Roman"/>
          <w:i/>
          <w:color w:val="000000" w:themeColor="text1"/>
          <w:sz w:val="24"/>
          <w:szCs w:val="24"/>
        </w:rPr>
      </w:pPr>
      <w:r w:rsidRPr="000B218D">
        <w:rPr>
          <w:rFonts w:ascii="Times New Roman" w:hAnsi="Times New Roman" w:cs="Times New Roman"/>
          <w:i/>
          <w:color w:val="000000" w:themeColor="text1"/>
          <w:sz w:val="24"/>
          <w:szCs w:val="24"/>
        </w:rPr>
        <w:t xml:space="preserve">(Должность, подпись, ФИО)                                                </w:t>
      </w:r>
    </w:p>
    <w:p w:rsidR="005F36F3" w:rsidRPr="000B218D" w:rsidRDefault="005F36F3" w:rsidP="005F36F3">
      <w:pPr>
        <w:pStyle w:val="ConsNonformat"/>
        <w:widowControl/>
        <w:spacing w:line="360" w:lineRule="exact"/>
        <w:ind w:firstLine="567"/>
        <w:jc w:val="both"/>
        <w:rPr>
          <w:rFonts w:ascii="Times New Roman" w:hAnsi="Times New Roman" w:cs="Times New Roman"/>
          <w:i/>
          <w:color w:val="000000" w:themeColor="text1"/>
          <w:sz w:val="24"/>
          <w:szCs w:val="24"/>
        </w:rPr>
      </w:pPr>
      <w:r w:rsidRPr="000B218D">
        <w:rPr>
          <w:rFonts w:ascii="Times New Roman" w:hAnsi="Times New Roman" w:cs="Times New Roman"/>
          <w:i/>
          <w:color w:val="000000" w:themeColor="text1"/>
          <w:sz w:val="24"/>
          <w:szCs w:val="24"/>
        </w:rPr>
        <w:t>Печать (при наличии)</w:t>
      </w:r>
    </w:p>
    <w:p w:rsidR="00480C27" w:rsidRPr="000B218D" w:rsidRDefault="00480C27" w:rsidP="005F36F3">
      <w:pPr>
        <w:pStyle w:val="ConsNonformat"/>
        <w:widowControl/>
        <w:spacing w:line="360" w:lineRule="exact"/>
        <w:ind w:firstLine="567"/>
        <w:jc w:val="both"/>
        <w:rPr>
          <w:rFonts w:ascii="Times New Roman" w:hAnsi="Times New Roman" w:cs="Times New Roman"/>
          <w:i/>
          <w:color w:val="000000" w:themeColor="text1"/>
          <w:sz w:val="24"/>
          <w:szCs w:val="24"/>
        </w:rPr>
      </w:pPr>
    </w:p>
    <w:p w:rsidR="00480C27" w:rsidRDefault="00480C27" w:rsidP="005F36F3">
      <w:pPr>
        <w:pStyle w:val="ConsNonformat"/>
        <w:widowControl/>
        <w:spacing w:line="360" w:lineRule="exact"/>
        <w:ind w:firstLine="567"/>
        <w:jc w:val="both"/>
        <w:rPr>
          <w:rFonts w:ascii="Times New Roman" w:hAnsi="Times New Roman" w:cs="Times New Roman"/>
          <w:i/>
          <w:color w:val="000000" w:themeColor="text1"/>
          <w:sz w:val="24"/>
          <w:szCs w:val="24"/>
        </w:rPr>
      </w:pPr>
    </w:p>
    <w:p w:rsidR="00296D7D" w:rsidRDefault="00296D7D" w:rsidP="005F36F3">
      <w:pPr>
        <w:pStyle w:val="ConsNonformat"/>
        <w:widowControl/>
        <w:spacing w:line="360" w:lineRule="exact"/>
        <w:ind w:firstLine="567"/>
        <w:jc w:val="both"/>
        <w:rPr>
          <w:rFonts w:ascii="Times New Roman" w:hAnsi="Times New Roman" w:cs="Times New Roman"/>
          <w:i/>
          <w:color w:val="000000" w:themeColor="text1"/>
          <w:sz w:val="24"/>
          <w:szCs w:val="24"/>
        </w:rPr>
      </w:pPr>
    </w:p>
    <w:p w:rsidR="00296D7D" w:rsidRPr="000B218D" w:rsidRDefault="00296D7D" w:rsidP="005F36F3">
      <w:pPr>
        <w:pStyle w:val="ConsNonformat"/>
        <w:widowControl/>
        <w:spacing w:line="360" w:lineRule="exact"/>
        <w:ind w:firstLine="567"/>
        <w:jc w:val="both"/>
        <w:rPr>
          <w:rFonts w:ascii="Times New Roman" w:hAnsi="Times New Roman" w:cs="Times New Roman"/>
          <w:i/>
          <w:color w:val="000000" w:themeColor="text1"/>
          <w:sz w:val="24"/>
          <w:szCs w:val="24"/>
        </w:rPr>
      </w:pPr>
    </w:p>
    <w:p w:rsidR="00480C27" w:rsidRPr="000B218D" w:rsidRDefault="00480C27" w:rsidP="005F36F3">
      <w:pPr>
        <w:pStyle w:val="ConsNonformat"/>
        <w:widowControl/>
        <w:spacing w:line="360" w:lineRule="exact"/>
        <w:ind w:firstLine="567"/>
        <w:jc w:val="both"/>
        <w:rPr>
          <w:rFonts w:ascii="Times New Roman" w:hAnsi="Times New Roman" w:cs="Times New Roman"/>
          <w:i/>
          <w:color w:val="000000" w:themeColor="text1"/>
          <w:sz w:val="24"/>
          <w:szCs w:val="24"/>
        </w:rPr>
      </w:pPr>
    </w:p>
    <w:p w:rsidR="002A39E9" w:rsidRPr="000B218D" w:rsidRDefault="002A39E9" w:rsidP="002A39E9">
      <w:pPr>
        <w:pStyle w:val="110"/>
        <w:ind w:left="5670" w:firstLine="0"/>
        <w:rPr>
          <w:rFonts w:eastAsia="MS Mincho"/>
          <w:b/>
          <w:color w:val="000000" w:themeColor="text1"/>
          <w:sz w:val="24"/>
          <w:szCs w:val="24"/>
        </w:rPr>
      </w:pPr>
      <w:r w:rsidRPr="000B218D">
        <w:rPr>
          <w:rFonts w:eastAsia="MS Mincho"/>
          <w:b/>
          <w:color w:val="000000" w:themeColor="text1"/>
          <w:sz w:val="24"/>
          <w:szCs w:val="24"/>
        </w:rPr>
        <w:t xml:space="preserve">Приложение № </w:t>
      </w:r>
      <w:r w:rsidR="005F36F3" w:rsidRPr="000B218D">
        <w:rPr>
          <w:rFonts w:eastAsia="MS Mincho"/>
          <w:b/>
          <w:color w:val="000000" w:themeColor="text1"/>
          <w:sz w:val="24"/>
          <w:szCs w:val="24"/>
        </w:rPr>
        <w:t>4</w:t>
      </w:r>
    </w:p>
    <w:p w:rsidR="002A39E9" w:rsidRPr="000B218D" w:rsidRDefault="002A39E9" w:rsidP="002A39E9">
      <w:pPr>
        <w:ind w:left="5670"/>
        <w:rPr>
          <w:b/>
          <w:color w:val="000000" w:themeColor="text1"/>
        </w:rPr>
      </w:pPr>
      <w:r w:rsidRPr="000B218D">
        <w:rPr>
          <w:b/>
          <w:color w:val="000000" w:themeColor="text1"/>
        </w:rPr>
        <w:t>к конкурсной документации</w:t>
      </w:r>
    </w:p>
    <w:p w:rsidR="002A39E9" w:rsidRPr="000B218D" w:rsidRDefault="002A39E9" w:rsidP="002A39E9">
      <w:pPr>
        <w:pStyle w:val="a6"/>
        <w:jc w:val="center"/>
        <w:rPr>
          <w:b/>
          <w:color w:val="000000" w:themeColor="text1"/>
          <w:sz w:val="24"/>
        </w:rPr>
      </w:pPr>
    </w:p>
    <w:p w:rsidR="002A39E9" w:rsidRPr="000B218D" w:rsidRDefault="002A39E9" w:rsidP="002A39E9">
      <w:pPr>
        <w:pStyle w:val="a6"/>
        <w:jc w:val="center"/>
        <w:rPr>
          <w:b/>
          <w:color w:val="000000" w:themeColor="text1"/>
          <w:sz w:val="24"/>
        </w:rPr>
      </w:pPr>
      <w:r w:rsidRPr="000B218D">
        <w:rPr>
          <w:b/>
          <w:color w:val="000000" w:themeColor="text1"/>
          <w:sz w:val="24"/>
        </w:rPr>
        <w:t>СВЕДЕНИЯ ОБ УЧАСТНИКЕ</w:t>
      </w:r>
    </w:p>
    <w:p w:rsidR="002A39E9" w:rsidRPr="000B218D" w:rsidRDefault="002A39E9" w:rsidP="002A39E9">
      <w:pPr>
        <w:pStyle w:val="a6"/>
        <w:spacing w:line="180" w:lineRule="exact"/>
        <w:rPr>
          <w:color w:val="000000" w:themeColor="text1"/>
          <w:sz w:val="24"/>
        </w:rPr>
      </w:pPr>
    </w:p>
    <w:p w:rsidR="002A39E9" w:rsidRPr="000B218D" w:rsidRDefault="002A39E9" w:rsidP="002A39E9">
      <w:pPr>
        <w:pStyle w:val="a6"/>
        <w:ind w:left="-540"/>
        <w:rPr>
          <w:color w:val="000000" w:themeColor="text1"/>
          <w:sz w:val="24"/>
        </w:rPr>
      </w:pPr>
      <w:r w:rsidRPr="000B218D">
        <w:rPr>
          <w:color w:val="000000" w:themeColor="text1"/>
          <w:sz w:val="24"/>
        </w:rPr>
        <w:t>1. Полное название компании (фирмы)</w:t>
      </w:r>
    </w:p>
    <w:p w:rsidR="002A39E9" w:rsidRPr="000B218D" w:rsidRDefault="002A39E9" w:rsidP="002A39E9">
      <w:pPr>
        <w:pStyle w:val="a6"/>
        <w:ind w:left="-540"/>
        <w:rPr>
          <w:color w:val="000000" w:themeColor="text1"/>
          <w:sz w:val="24"/>
          <w:u w:val="single"/>
        </w:rPr>
      </w:pPr>
      <w:r w:rsidRPr="000B218D">
        <w:rPr>
          <w:color w:val="000000" w:themeColor="text1"/>
          <w:sz w:val="24"/>
        </w:rPr>
        <w:tab/>
        <w:t xml:space="preserve"> </w:t>
      </w:r>
      <w:r w:rsidRPr="000B218D">
        <w:rPr>
          <w:color w:val="000000" w:themeColor="text1"/>
          <w:sz w:val="24"/>
          <w:u w:val="single"/>
        </w:rPr>
        <w:t xml:space="preserve">Адрес: </w:t>
      </w:r>
    </w:p>
    <w:p w:rsidR="002A39E9" w:rsidRPr="000B218D" w:rsidRDefault="002A39E9" w:rsidP="002A39E9">
      <w:pPr>
        <w:pStyle w:val="a6"/>
        <w:ind w:left="-540"/>
        <w:rPr>
          <w:color w:val="000000" w:themeColor="text1"/>
          <w:sz w:val="24"/>
        </w:rPr>
      </w:pPr>
      <w:r w:rsidRPr="000B218D">
        <w:rPr>
          <w:color w:val="000000" w:themeColor="text1"/>
          <w:sz w:val="24"/>
        </w:rPr>
        <w:tab/>
        <w:t xml:space="preserve"> Телефон:   </w:t>
      </w:r>
    </w:p>
    <w:p w:rsidR="002A39E9" w:rsidRPr="000B218D" w:rsidRDefault="002A39E9" w:rsidP="002A39E9">
      <w:pPr>
        <w:pStyle w:val="a6"/>
        <w:ind w:left="-540"/>
        <w:rPr>
          <w:color w:val="000000" w:themeColor="text1"/>
          <w:sz w:val="24"/>
        </w:rPr>
      </w:pPr>
      <w:r w:rsidRPr="000B218D">
        <w:rPr>
          <w:color w:val="000000" w:themeColor="text1"/>
          <w:sz w:val="24"/>
        </w:rPr>
        <w:t>Факс:</w:t>
      </w:r>
    </w:p>
    <w:p w:rsidR="002A39E9" w:rsidRPr="000B218D" w:rsidRDefault="002A39E9" w:rsidP="002A39E9">
      <w:pPr>
        <w:pStyle w:val="a6"/>
        <w:ind w:left="-540"/>
        <w:rPr>
          <w:color w:val="000000" w:themeColor="text1"/>
          <w:sz w:val="24"/>
          <w:u w:val="single"/>
        </w:rPr>
      </w:pPr>
      <w:r w:rsidRPr="000B218D">
        <w:rPr>
          <w:color w:val="000000" w:themeColor="text1"/>
          <w:sz w:val="24"/>
        </w:rPr>
        <w:t xml:space="preserve"> Зарегистрированный адрес офиса: </w:t>
      </w:r>
    </w:p>
    <w:p w:rsidR="002A39E9" w:rsidRPr="000B218D" w:rsidRDefault="002A39E9" w:rsidP="002A39E9">
      <w:pPr>
        <w:pStyle w:val="a6"/>
        <w:ind w:left="-540"/>
        <w:rPr>
          <w:color w:val="000000" w:themeColor="text1"/>
          <w:sz w:val="24"/>
        </w:rPr>
      </w:pPr>
      <w:r w:rsidRPr="000B218D">
        <w:rPr>
          <w:color w:val="000000" w:themeColor="text1"/>
          <w:sz w:val="24"/>
        </w:rPr>
        <w:t>2. Руководитель: (Ф.И.О.)</w:t>
      </w:r>
    </w:p>
    <w:p w:rsidR="002A39E9" w:rsidRPr="000B218D" w:rsidRDefault="002A39E9" w:rsidP="002A39E9">
      <w:pPr>
        <w:pStyle w:val="a6"/>
        <w:ind w:left="-540"/>
        <w:rPr>
          <w:color w:val="000000" w:themeColor="text1"/>
          <w:sz w:val="24"/>
          <w:u w:val="single"/>
        </w:rPr>
      </w:pPr>
      <w:r w:rsidRPr="000B218D">
        <w:rPr>
          <w:color w:val="000000" w:themeColor="text1"/>
          <w:sz w:val="24"/>
        </w:rPr>
        <w:t xml:space="preserve">3. Профилирующее направление деятельности компании: </w:t>
      </w:r>
    </w:p>
    <w:p w:rsidR="002A39E9" w:rsidRPr="000B218D" w:rsidRDefault="002A39E9" w:rsidP="002A39E9">
      <w:pPr>
        <w:pStyle w:val="a6"/>
        <w:ind w:left="-540"/>
        <w:rPr>
          <w:color w:val="000000" w:themeColor="text1"/>
          <w:sz w:val="24"/>
        </w:rPr>
      </w:pPr>
      <w:r w:rsidRPr="000B218D">
        <w:rPr>
          <w:color w:val="000000" w:themeColor="text1"/>
          <w:sz w:val="24"/>
        </w:rPr>
        <w:t xml:space="preserve">4.Организационно-правовая форма компании (фирмы): </w:t>
      </w:r>
    </w:p>
    <w:p w:rsidR="002A39E9" w:rsidRPr="000B218D" w:rsidRDefault="002A39E9" w:rsidP="002A39E9">
      <w:pPr>
        <w:pStyle w:val="a6"/>
        <w:ind w:left="-540"/>
        <w:rPr>
          <w:color w:val="000000" w:themeColor="text1"/>
          <w:sz w:val="24"/>
        </w:rPr>
      </w:pPr>
      <w:r w:rsidRPr="000B218D">
        <w:rPr>
          <w:color w:val="000000" w:themeColor="text1"/>
          <w:sz w:val="24"/>
        </w:rPr>
        <w:t xml:space="preserve">5. Уставной капитал: _____________ </w:t>
      </w:r>
    </w:p>
    <w:p w:rsidR="002A39E9" w:rsidRPr="000B218D" w:rsidRDefault="002A39E9" w:rsidP="002A39E9">
      <w:pPr>
        <w:pStyle w:val="a6"/>
        <w:ind w:left="-540"/>
        <w:rPr>
          <w:color w:val="000000" w:themeColor="text1"/>
          <w:sz w:val="24"/>
        </w:rPr>
      </w:pPr>
      <w:r w:rsidRPr="000B218D">
        <w:rPr>
          <w:color w:val="000000" w:themeColor="text1"/>
          <w:sz w:val="24"/>
        </w:rPr>
        <w:t>6. Опыт работы (лет) по поставкам</w:t>
      </w:r>
    </w:p>
    <w:p w:rsidR="002A39E9" w:rsidRPr="000B218D" w:rsidRDefault="002A39E9" w:rsidP="002A39E9">
      <w:pPr>
        <w:pStyle w:val="a6"/>
        <w:ind w:left="-540" w:firstLine="720"/>
        <w:rPr>
          <w:color w:val="000000" w:themeColor="text1"/>
          <w:sz w:val="24"/>
          <w:u w:val="single"/>
        </w:rPr>
      </w:pPr>
      <w:r w:rsidRPr="000B218D">
        <w:rPr>
          <w:color w:val="000000" w:themeColor="text1"/>
          <w:sz w:val="24"/>
        </w:rPr>
        <w:t xml:space="preserve">        в стране </w:t>
      </w:r>
      <w:r w:rsidRPr="000B218D">
        <w:rPr>
          <w:color w:val="000000" w:themeColor="text1"/>
          <w:sz w:val="24"/>
          <w:u w:val="single"/>
        </w:rPr>
        <w:t>0,0 года</w:t>
      </w:r>
    </w:p>
    <w:p w:rsidR="002A39E9" w:rsidRPr="000B218D" w:rsidRDefault="002A39E9" w:rsidP="002A39E9">
      <w:pPr>
        <w:pStyle w:val="a6"/>
        <w:ind w:left="-540"/>
        <w:rPr>
          <w:color w:val="000000" w:themeColor="text1"/>
          <w:sz w:val="24"/>
          <w:u w:val="single"/>
        </w:rPr>
      </w:pPr>
      <w:r w:rsidRPr="000B218D">
        <w:rPr>
          <w:color w:val="000000" w:themeColor="text1"/>
          <w:sz w:val="24"/>
        </w:rPr>
        <w:tab/>
        <w:t xml:space="preserve">за рубежом  </w:t>
      </w:r>
      <w:r w:rsidRPr="000B218D">
        <w:rPr>
          <w:color w:val="000000" w:themeColor="text1"/>
          <w:sz w:val="24"/>
          <w:u w:val="single"/>
        </w:rPr>
        <w:t>0,0 года</w:t>
      </w:r>
    </w:p>
    <w:p w:rsidR="002A39E9" w:rsidRPr="000B218D" w:rsidRDefault="002A39E9" w:rsidP="002A39E9">
      <w:pPr>
        <w:pStyle w:val="a6"/>
        <w:ind w:left="-540"/>
        <w:rPr>
          <w:color w:val="000000" w:themeColor="text1"/>
          <w:sz w:val="24"/>
        </w:rPr>
      </w:pPr>
      <w:r w:rsidRPr="000B218D">
        <w:rPr>
          <w:color w:val="000000" w:themeColor="text1"/>
          <w:sz w:val="24"/>
        </w:rPr>
        <w:t>7. Банковские реквизиты:</w:t>
      </w:r>
    </w:p>
    <w:p w:rsidR="002A39E9" w:rsidRPr="000B218D" w:rsidRDefault="002A39E9" w:rsidP="002A39E9">
      <w:pPr>
        <w:pStyle w:val="a6"/>
        <w:ind w:left="-540"/>
        <w:rPr>
          <w:color w:val="000000" w:themeColor="text1"/>
          <w:sz w:val="24"/>
        </w:rPr>
      </w:pPr>
      <w:r w:rsidRPr="000B218D">
        <w:rPr>
          <w:color w:val="000000" w:themeColor="text1"/>
          <w:sz w:val="24"/>
        </w:rPr>
        <w:t xml:space="preserve">8. Название и адрес филиалов и дочерних предприятий:    </w:t>
      </w:r>
    </w:p>
    <w:p w:rsidR="002A39E9" w:rsidRPr="000B218D" w:rsidRDefault="002A39E9" w:rsidP="002A39E9">
      <w:pPr>
        <w:pStyle w:val="a6"/>
        <w:ind w:left="-540"/>
        <w:rPr>
          <w:color w:val="000000" w:themeColor="text1"/>
          <w:sz w:val="24"/>
        </w:rPr>
      </w:pPr>
      <w:r w:rsidRPr="000B218D">
        <w:rPr>
          <w:color w:val="000000" w:themeColor="text1"/>
          <w:sz w:val="24"/>
        </w:rPr>
        <w:t>9. Если данная компания дочерняя, какова ее роль и участие в проектах материнской компании.</w:t>
      </w:r>
    </w:p>
    <w:p w:rsidR="002A39E9" w:rsidRPr="000B218D" w:rsidRDefault="002A39E9" w:rsidP="002A39E9">
      <w:pPr>
        <w:pStyle w:val="a6"/>
        <w:ind w:left="-540"/>
        <w:rPr>
          <w:color w:val="000000" w:themeColor="text1"/>
          <w:sz w:val="24"/>
        </w:rPr>
      </w:pPr>
      <w:r w:rsidRPr="000B218D">
        <w:rPr>
          <w:color w:val="000000" w:themeColor="text1"/>
          <w:sz w:val="24"/>
        </w:rPr>
        <w:t>10. Привести здесь или дать на отдельном листе организационную структуру компании, включая положение директоров и ключевых должностных лиц.</w:t>
      </w:r>
    </w:p>
    <w:p w:rsidR="002A39E9" w:rsidRPr="000B218D" w:rsidRDefault="002A39E9" w:rsidP="002A39E9">
      <w:pPr>
        <w:pStyle w:val="a6"/>
        <w:spacing w:line="180" w:lineRule="exact"/>
        <w:ind w:left="-539" w:firstLine="720"/>
        <w:rPr>
          <w:color w:val="000000" w:themeColor="text1"/>
          <w:sz w:val="24"/>
        </w:rPr>
      </w:pPr>
    </w:p>
    <w:p w:rsidR="002A39E9" w:rsidRPr="000B218D" w:rsidRDefault="002A39E9" w:rsidP="002A39E9">
      <w:pPr>
        <w:tabs>
          <w:tab w:val="left" w:pos="9639"/>
        </w:tabs>
        <w:ind w:left="-540" w:right="97" w:firstLine="540"/>
        <w:rPr>
          <w:b/>
          <w:color w:val="000000" w:themeColor="text1"/>
        </w:rPr>
      </w:pPr>
      <w:r w:rsidRPr="000B218D">
        <w:rPr>
          <w:b/>
          <w:color w:val="000000" w:themeColor="text1"/>
        </w:rPr>
        <w:t>Контактные лица</w:t>
      </w:r>
    </w:p>
    <w:p w:rsidR="002A39E9" w:rsidRPr="000B218D" w:rsidRDefault="002A39E9" w:rsidP="002A39E9">
      <w:pPr>
        <w:ind w:left="-540" w:right="97" w:firstLine="540"/>
        <w:jc w:val="both"/>
        <w:rPr>
          <w:color w:val="000000" w:themeColor="text1"/>
        </w:rPr>
      </w:pPr>
      <w:r w:rsidRPr="000B218D">
        <w:rPr>
          <w:color w:val="000000" w:themeColor="text1"/>
        </w:rPr>
        <w:t>Уполномоченные представители Заказчика, эксперты Конкурсной комиссии Заказчика могут связаться со следующими лицами для получения дополнительной информации об Участнике:</w:t>
      </w:r>
    </w:p>
    <w:p w:rsidR="002A39E9" w:rsidRPr="000B218D" w:rsidRDefault="002A39E9" w:rsidP="002A39E9">
      <w:pPr>
        <w:tabs>
          <w:tab w:val="left" w:pos="9639"/>
        </w:tabs>
        <w:ind w:left="-540"/>
        <w:rPr>
          <w:color w:val="000000" w:themeColor="text1"/>
          <w:u w:val="single"/>
        </w:rPr>
      </w:pPr>
      <w:r w:rsidRPr="000B218D">
        <w:rPr>
          <w:color w:val="000000" w:themeColor="text1"/>
          <w:u w:val="single"/>
        </w:rPr>
        <w:t>Справки по общим вопросам и вопросам управления</w:t>
      </w:r>
    </w:p>
    <w:p w:rsidR="002A39E9" w:rsidRPr="000B218D" w:rsidRDefault="002A39E9" w:rsidP="002A39E9">
      <w:pPr>
        <w:tabs>
          <w:tab w:val="left" w:pos="9639"/>
        </w:tabs>
        <w:ind w:left="-540"/>
        <w:rPr>
          <w:color w:val="000000" w:themeColor="text1"/>
        </w:rPr>
      </w:pPr>
      <w:r w:rsidRPr="000B218D">
        <w:rPr>
          <w:color w:val="000000" w:themeColor="text1"/>
        </w:rPr>
        <w:t>Ф.И.О., должность, тел. (код)</w:t>
      </w:r>
    </w:p>
    <w:p w:rsidR="002A39E9" w:rsidRPr="000B218D" w:rsidRDefault="002A39E9" w:rsidP="002A39E9">
      <w:pPr>
        <w:tabs>
          <w:tab w:val="left" w:pos="9639"/>
        </w:tabs>
        <w:spacing w:before="120"/>
        <w:ind w:left="-540"/>
        <w:rPr>
          <w:color w:val="000000" w:themeColor="text1"/>
          <w:u w:val="single"/>
        </w:rPr>
      </w:pPr>
      <w:r w:rsidRPr="000B218D">
        <w:rPr>
          <w:color w:val="000000" w:themeColor="text1"/>
          <w:u w:val="single"/>
        </w:rPr>
        <w:t>Справки по кадровым вопросам</w:t>
      </w:r>
    </w:p>
    <w:p w:rsidR="002A39E9" w:rsidRPr="000B218D" w:rsidRDefault="002A39E9" w:rsidP="002A39E9">
      <w:pPr>
        <w:tabs>
          <w:tab w:val="left" w:pos="9639"/>
        </w:tabs>
        <w:spacing w:before="120"/>
        <w:ind w:left="-540"/>
        <w:rPr>
          <w:color w:val="000000" w:themeColor="text1"/>
        </w:rPr>
      </w:pPr>
      <w:r w:rsidRPr="000B218D">
        <w:rPr>
          <w:color w:val="000000" w:themeColor="text1"/>
        </w:rPr>
        <w:t>Ф.И.О., должность, тел. (код)</w:t>
      </w:r>
    </w:p>
    <w:p w:rsidR="002A39E9" w:rsidRPr="000B218D" w:rsidRDefault="002A39E9" w:rsidP="002A39E9">
      <w:pPr>
        <w:tabs>
          <w:tab w:val="left" w:pos="9639"/>
        </w:tabs>
        <w:spacing w:before="120"/>
        <w:ind w:left="-540"/>
        <w:rPr>
          <w:color w:val="000000" w:themeColor="text1"/>
          <w:u w:val="single"/>
        </w:rPr>
      </w:pPr>
      <w:r w:rsidRPr="000B218D">
        <w:rPr>
          <w:color w:val="000000" w:themeColor="text1"/>
          <w:u w:val="single"/>
        </w:rPr>
        <w:t>Справки по техническим вопросам</w:t>
      </w:r>
    </w:p>
    <w:p w:rsidR="002A39E9" w:rsidRPr="000B218D" w:rsidRDefault="002A39E9" w:rsidP="002A39E9">
      <w:pPr>
        <w:tabs>
          <w:tab w:val="left" w:pos="9639"/>
        </w:tabs>
        <w:spacing w:before="120"/>
        <w:ind w:left="-540"/>
        <w:rPr>
          <w:color w:val="000000" w:themeColor="text1"/>
        </w:rPr>
      </w:pPr>
      <w:r w:rsidRPr="000B218D">
        <w:rPr>
          <w:color w:val="000000" w:themeColor="text1"/>
        </w:rPr>
        <w:t>Ф.И.О., должность, тел. (код)</w:t>
      </w:r>
    </w:p>
    <w:p w:rsidR="002A39E9" w:rsidRPr="000B218D" w:rsidRDefault="002A39E9" w:rsidP="002A39E9">
      <w:pPr>
        <w:tabs>
          <w:tab w:val="left" w:pos="9639"/>
        </w:tabs>
        <w:spacing w:before="120"/>
        <w:ind w:left="-540"/>
        <w:rPr>
          <w:color w:val="000000" w:themeColor="text1"/>
          <w:u w:val="single"/>
        </w:rPr>
      </w:pPr>
      <w:r w:rsidRPr="000B218D">
        <w:rPr>
          <w:color w:val="000000" w:themeColor="text1"/>
          <w:u w:val="single"/>
        </w:rPr>
        <w:t>Справки по финансовым вопросам</w:t>
      </w:r>
    </w:p>
    <w:p w:rsidR="002A39E9" w:rsidRPr="000B218D" w:rsidRDefault="002A39E9" w:rsidP="002A39E9">
      <w:pPr>
        <w:tabs>
          <w:tab w:val="left" w:pos="9639"/>
        </w:tabs>
        <w:ind w:left="-540"/>
        <w:rPr>
          <w:color w:val="000000" w:themeColor="text1"/>
        </w:rPr>
      </w:pPr>
      <w:r w:rsidRPr="000B218D">
        <w:rPr>
          <w:color w:val="000000" w:themeColor="text1"/>
        </w:rPr>
        <w:t>Ф.И.О., должность, тел. (код)</w:t>
      </w:r>
    </w:p>
    <w:p w:rsidR="005F36F3" w:rsidRPr="000B218D" w:rsidRDefault="005F36F3" w:rsidP="005F36F3">
      <w:pPr>
        <w:pStyle w:val="ConsNonformat"/>
        <w:widowControl/>
        <w:spacing w:line="360" w:lineRule="exact"/>
        <w:jc w:val="both"/>
        <w:rPr>
          <w:rFonts w:ascii="Times New Roman" w:hAnsi="Times New Roman" w:cs="Times New Roman"/>
          <w:i/>
          <w:color w:val="000000" w:themeColor="text1"/>
          <w:sz w:val="24"/>
          <w:szCs w:val="24"/>
        </w:rPr>
      </w:pPr>
      <w:r w:rsidRPr="000B218D">
        <w:rPr>
          <w:rFonts w:ascii="Times New Roman" w:hAnsi="Times New Roman" w:cs="Times New Roman"/>
          <w:i/>
          <w:color w:val="000000" w:themeColor="text1"/>
          <w:sz w:val="24"/>
          <w:szCs w:val="24"/>
        </w:rPr>
        <w:t>Датировано "</w:t>
      </w:r>
      <w:r w:rsidR="00FD5680">
        <w:rPr>
          <w:rFonts w:ascii="Times New Roman" w:hAnsi="Times New Roman" w:cs="Times New Roman"/>
          <w:i/>
          <w:color w:val="000000" w:themeColor="text1"/>
          <w:sz w:val="24"/>
          <w:szCs w:val="24"/>
        </w:rPr>
        <w:t>_____" ____________________ 2021</w:t>
      </w:r>
      <w:r w:rsidRPr="000B218D">
        <w:rPr>
          <w:rFonts w:ascii="Times New Roman" w:hAnsi="Times New Roman" w:cs="Times New Roman"/>
          <w:i/>
          <w:color w:val="000000" w:themeColor="text1"/>
          <w:sz w:val="24"/>
          <w:szCs w:val="24"/>
        </w:rPr>
        <w:t xml:space="preserve"> г.</w:t>
      </w:r>
    </w:p>
    <w:p w:rsidR="005F36F3" w:rsidRPr="000B218D" w:rsidRDefault="005F36F3" w:rsidP="005F36F3">
      <w:pPr>
        <w:spacing w:line="360" w:lineRule="exact"/>
        <w:jc w:val="center"/>
        <w:rPr>
          <w:color w:val="000000" w:themeColor="text1"/>
        </w:rPr>
      </w:pPr>
    </w:p>
    <w:p w:rsidR="005F36F3" w:rsidRPr="000B218D" w:rsidRDefault="005F36F3" w:rsidP="005F36F3">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Имеющий полномочия подписать техническое предложение участника от имени ________________________________________________________</w:t>
      </w:r>
    </w:p>
    <w:p w:rsidR="005F36F3" w:rsidRPr="000B218D" w:rsidRDefault="005F36F3" w:rsidP="00B124F6">
      <w:pPr>
        <w:pStyle w:val="ConsNonformat"/>
        <w:widowControl/>
        <w:ind w:firstLine="567"/>
        <w:jc w:val="both"/>
        <w:rPr>
          <w:rFonts w:ascii="Times New Roman" w:hAnsi="Times New Roman" w:cs="Times New Roman"/>
          <w:i/>
          <w:color w:val="000000" w:themeColor="text1"/>
          <w:sz w:val="24"/>
          <w:szCs w:val="24"/>
        </w:rPr>
      </w:pPr>
      <w:r w:rsidRPr="000B218D">
        <w:rPr>
          <w:rFonts w:ascii="Times New Roman" w:hAnsi="Times New Roman" w:cs="Times New Roman"/>
          <w:i/>
          <w:color w:val="000000" w:themeColor="text1"/>
          <w:sz w:val="24"/>
          <w:szCs w:val="24"/>
        </w:rPr>
        <w:t>(Полное наименование участника)</w:t>
      </w:r>
    </w:p>
    <w:p w:rsidR="005F36F3" w:rsidRPr="000B218D" w:rsidRDefault="005F36F3" w:rsidP="00B124F6">
      <w:pPr>
        <w:pStyle w:val="ConsNonformat"/>
        <w:widowControl/>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______________________________________________________</w:t>
      </w:r>
    </w:p>
    <w:p w:rsidR="005F36F3" w:rsidRPr="000B218D" w:rsidRDefault="005F36F3" w:rsidP="00B124F6">
      <w:pPr>
        <w:pStyle w:val="ConsNonformat"/>
        <w:widowControl/>
        <w:ind w:firstLine="567"/>
        <w:jc w:val="both"/>
        <w:rPr>
          <w:rFonts w:ascii="Times New Roman" w:hAnsi="Times New Roman" w:cs="Times New Roman"/>
          <w:i/>
          <w:color w:val="000000" w:themeColor="text1"/>
          <w:sz w:val="24"/>
          <w:szCs w:val="24"/>
        </w:rPr>
      </w:pPr>
      <w:r w:rsidRPr="000B218D">
        <w:rPr>
          <w:rFonts w:ascii="Times New Roman" w:hAnsi="Times New Roman" w:cs="Times New Roman"/>
          <w:i/>
          <w:color w:val="000000" w:themeColor="text1"/>
          <w:sz w:val="24"/>
          <w:szCs w:val="24"/>
        </w:rPr>
        <w:t xml:space="preserve">(Должность, подпись, ФИО)                                                </w:t>
      </w:r>
    </w:p>
    <w:p w:rsidR="005F36F3" w:rsidRPr="000B218D" w:rsidRDefault="005F36F3" w:rsidP="00B124F6">
      <w:pPr>
        <w:pStyle w:val="ConsNonformat"/>
        <w:widowControl/>
        <w:ind w:firstLine="567"/>
        <w:jc w:val="both"/>
        <w:rPr>
          <w:rFonts w:ascii="Times New Roman" w:hAnsi="Times New Roman" w:cs="Times New Roman"/>
          <w:i/>
          <w:color w:val="000000" w:themeColor="text1"/>
          <w:sz w:val="24"/>
          <w:szCs w:val="24"/>
        </w:rPr>
      </w:pPr>
      <w:r w:rsidRPr="000B218D">
        <w:rPr>
          <w:rFonts w:ascii="Times New Roman" w:hAnsi="Times New Roman" w:cs="Times New Roman"/>
          <w:i/>
          <w:color w:val="000000" w:themeColor="text1"/>
          <w:sz w:val="24"/>
          <w:szCs w:val="24"/>
        </w:rPr>
        <w:t>Печать (при наличии)</w:t>
      </w:r>
    </w:p>
    <w:p w:rsidR="00480C27" w:rsidRPr="000B218D" w:rsidRDefault="00480C27" w:rsidP="00B124F6">
      <w:pPr>
        <w:pStyle w:val="ConsNonformat"/>
        <w:widowControl/>
        <w:ind w:firstLine="567"/>
        <w:jc w:val="both"/>
        <w:rPr>
          <w:rFonts w:ascii="Times New Roman" w:hAnsi="Times New Roman" w:cs="Times New Roman"/>
          <w:i/>
          <w:color w:val="000000" w:themeColor="text1"/>
          <w:sz w:val="24"/>
          <w:szCs w:val="24"/>
        </w:rPr>
      </w:pPr>
    </w:p>
    <w:p w:rsidR="00480C27" w:rsidRPr="000B218D" w:rsidRDefault="00480C27" w:rsidP="00B124F6">
      <w:pPr>
        <w:pStyle w:val="ConsNonformat"/>
        <w:widowControl/>
        <w:ind w:firstLine="567"/>
        <w:jc w:val="both"/>
        <w:rPr>
          <w:rFonts w:ascii="Times New Roman" w:hAnsi="Times New Roman" w:cs="Times New Roman"/>
          <w:i/>
          <w:color w:val="000000" w:themeColor="text1"/>
          <w:sz w:val="24"/>
          <w:szCs w:val="24"/>
        </w:rPr>
      </w:pPr>
    </w:p>
    <w:p w:rsidR="00480C27" w:rsidRPr="000B218D" w:rsidRDefault="00480C27" w:rsidP="00B124F6">
      <w:pPr>
        <w:pStyle w:val="ConsNonformat"/>
        <w:widowControl/>
        <w:ind w:firstLine="567"/>
        <w:jc w:val="both"/>
        <w:rPr>
          <w:rFonts w:ascii="Times New Roman" w:hAnsi="Times New Roman" w:cs="Times New Roman"/>
          <w:i/>
          <w:color w:val="000000" w:themeColor="text1"/>
          <w:sz w:val="24"/>
          <w:szCs w:val="24"/>
        </w:rPr>
      </w:pPr>
    </w:p>
    <w:p w:rsidR="00480C27" w:rsidRPr="000B218D" w:rsidRDefault="00480C27" w:rsidP="00B124F6">
      <w:pPr>
        <w:pStyle w:val="ConsNonformat"/>
        <w:widowControl/>
        <w:ind w:firstLine="567"/>
        <w:jc w:val="both"/>
        <w:rPr>
          <w:rFonts w:ascii="Times New Roman" w:hAnsi="Times New Roman" w:cs="Times New Roman"/>
          <w:i/>
          <w:color w:val="000000" w:themeColor="text1"/>
          <w:sz w:val="24"/>
          <w:szCs w:val="24"/>
        </w:rPr>
      </w:pPr>
    </w:p>
    <w:p w:rsidR="00480C27" w:rsidRPr="000B218D" w:rsidRDefault="00480C27" w:rsidP="00B124F6">
      <w:pPr>
        <w:pStyle w:val="ConsNonformat"/>
        <w:widowControl/>
        <w:ind w:firstLine="567"/>
        <w:jc w:val="both"/>
        <w:rPr>
          <w:rFonts w:ascii="Times New Roman" w:hAnsi="Times New Roman" w:cs="Times New Roman"/>
          <w:i/>
          <w:color w:val="000000" w:themeColor="text1"/>
          <w:sz w:val="24"/>
          <w:szCs w:val="24"/>
        </w:rPr>
      </w:pPr>
    </w:p>
    <w:p w:rsidR="00480C27" w:rsidRPr="000B218D" w:rsidRDefault="00480C27" w:rsidP="00B124F6">
      <w:pPr>
        <w:pStyle w:val="ConsNonformat"/>
        <w:widowControl/>
        <w:ind w:firstLine="567"/>
        <w:jc w:val="both"/>
        <w:rPr>
          <w:rFonts w:ascii="Times New Roman" w:hAnsi="Times New Roman" w:cs="Times New Roman"/>
          <w:i/>
          <w:color w:val="000000" w:themeColor="text1"/>
          <w:sz w:val="24"/>
          <w:szCs w:val="24"/>
        </w:rPr>
      </w:pPr>
    </w:p>
    <w:p w:rsidR="00480C27" w:rsidRPr="000B218D" w:rsidRDefault="00480C27" w:rsidP="00B124F6">
      <w:pPr>
        <w:pStyle w:val="ConsNonformat"/>
        <w:widowControl/>
        <w:ind w:firstLine="567"/>
        <w:jc w:val="both"/>
        <w:rPr>
          <w:rFonts w:ascii="Times New Roman" w:hAnsi="Times New Roman" w:cs="Times New Roman"/>
          <w:i/>
          <w:color w:val="000000" w:themeColor="text1"/>
          <w:sz w:val="24"/>
          <w:szCs w:val="24"/>
        </w:rPr>
      </w:pPr>
    </w:p>
    <w:p w:rsidR="00480C27" w:rsidRPr="000B218D" w:rsidRDefault="00480C27" w:rsidP="00B124F6">
      <w:pPr>
        <w:pStyle w:val="ConsNonformat"/>
        <w:widowControl/>
        <w:ind w:firstLine="567"/>
        <w:jc w:val="both"/>
        <w:rPr>
          <w:rFonts w:ascii="Times New Roman" w:hAnsi="Times New Roman" w:cs="Times New Roman"/>
          <w:i/>
          <w:color w:val="000000" w:themeColor="text1"/>
          <w:sz w:val="24"/>
          <w:szCs w:val="24"/>
        </w:rPr>
      </w:pPr>
    </w:p>
    <w:p w:rsidR="002A39E9" w:rsidRPr="000B218D" w:rsidRDefault="002A39E9" w:rsidP="002A39E9">
      <w:pPr>
        <w:pStyle w:val="110"/>
        <w:ind w:left="5670" w:firstLine="0"/>
        <w:rPr>
          <w:rFonts w:eastAsia="MS Mincho"/>
          <w:b/>
          <w:color w:val="000000" w:themeColor="text1"/>
          <w:sz w:val="24"/>
          <w:szCs w:val="24"/>
        </w:rPr>
      </w:pPr>
      <w:r w:rsidRPr="000B218D">
        <w:rPr>
          <w:rFonts w:eastAsia="MS Mincho"/>
          <w:b/>
          <w:color w:val="000000" w:themeColor="text1"/>
          <w:sz w:val="24"/>
          <w:szCs w:val="24"/>
        </w:rPr>
        <w:t xml:space="preserve">Приложение № </w:t>
      </w:r>
      <w:r w:rsidR="005F36F3" w:rsidRPr="000B218D">
        <w:rPr>
          <w:rFonts w:eastAsia="MS Mincho"/>
          <w:b/>
          <w:color w:val="000000" w:themeColor="text1"/>
          <w:sz w:val="24"/>
          <w:szCs w:val="24"/>
        </w:rPr>
        <w:t>5</w:t>
      </w:r>
    </w:p>
    <w:p w:rsidR="002A39E9" w:rsidRPr="000B218D" w:rsidRDefault="002A39E9" w:rsidP="002A39E9">
      <w:pPr>
        <w:ind w:left="5670"/>
        <w:rPr>
          <w:b/>
          <w:color w:val="000000" w:themeColor="text1"/>
        </w:rPr>
      </w:pPr>
      <w:r w:rsidRPr="000B218D">
        <w:rPr>
          <w:b/>
          <w:color w:val="000000" w:themeColor="text1"/>
        </w:rPr>
        <w:t>к конкурсной документации</w:t>
      </w:r>
    </w:p>
    <w:p w:rsidR="002A39E9" w:rsidRPr="000B218D" w:rsidRDefault="002A39E9" w:rsidP="002A39E9">
      <w:pPr>
        <w:widowControl w:val="0"/>
        <w:autoSpaceDE w:val="0"/>
        <w:autoSpaceDN w:val="0"/>
        <w:adjustRightInd w:val="0"/>
        <w:jc w:val="both"/>
        <w:rPr>
          <w:color w:val="000000" w:themeColor="text1"/>
        </w:rPr>
      </w:pPr>
    </w:p>
    <w:p w:rsidR="002A39E9" w:rsidRPr="000B218D" w:rsidRDefault="002A39E9" w:rsidP="002A39E9">
      <w:pPr>
        <w:widowControl w:val="0"/>
        <w:autoSpaceDE w:val="0"/>
        <w:autoSpaceDN w:val="0"/>
        <w:adjustRightInd w:val="0"/>
        <w:jc w:val="both"/>
        <w:rPr>
          <w:color w:val="000000" w:themeColor="text1"/>
        </w:rPr>
      </w:pPr>
    </w:p>
    <w:p w:rsidR="002A39E9" w:rsidRPr="000B218D" w:rsidRDefault="002A39E9" w:rsidP="002A39E9">
      <w:pPr>
        <w:widowControl w:val="0"/>
        <w:autoSpaceDE w:val="0"/>
        <w:autoSpaceDN w:val="0"/>
        <w:adjustRightInd w:val="0"/>
        <w:spacing w:line="180" w:lineRule="exact"/>
        <w:jc w:val="both"/>
        <w:rPr>
          <w:color w:val="000000" w:themeColor="text1"/>
        </w:rPr>
      </w:pPr>
    </w:p>
    <w:p w:rsidR="002A39E9" w:rsidRPr="000B218D" w:rsidRDefault="002A39E9" w:rsidP="002A39E9">
      <w:pPr>
        <w:widowControl w:val="0"/>
        <w:autoSpaceDE w:val="0"/>
        <w:autoSpaceDN w:val="0"/>
        <w:adjustRightInd w:val="0"/>
        <w:jc w:val="center"/>
        <w:rPr>
          <w:b/>
          <w:color w:val="000000" w:themeColor="text1"/>
        </w:rPr>
      </w:pPr>
      <w:r w:rsidRPr="000B218D">
        <w:rPr>
          <w:b/>
          <w:color w:val="000000" w:themeColor="text1"/>
        </w:rPr>
        <w:t>ИНФОРМАЦИЯ О ФИНАНСОВОМ СОСТОЯНИИ И ПРОИЗВОДСТВЕННОЙ ДЕЯТЕЛЬНОСТИ</w:t>
      </w:r>
    </w:p>
    <w:p w:rsidR="002A39E9" w:rsidRPr="000B218D" w:rsidRDefault="002A39E9" w:rsidP="002A39E9">
      <w:pPr>
        <w:widowControl w:val="0"/>
        <w:autoSpaceDE w:val="0"/>
        <w:autoSpaceDN w:val="0"/>
        <w:adjustRightInd w:val="0"/>
        <w:rPr>
          <w:color w:val="000000" w:themeColor="text1"/>
        </w:rPr>
      </w:pPr>
    </w:p>
    <w:p w:rsidR="002A39E9" w:rsidRPr="000B218D" w:rsidRDefault="002A39E9" w:rsidP="002A39E9">
      <w:pPr>
        <w:widowControl w:val="0"/>
        <w:autoSpaceDE w:val="0"/>
        <w:autoSpaceDN w:val="0"/>
        <w:adjustRightInd w:val="0"/>
        <w:spacing w:line="360" w:lineRule="auto"/>
        <w:jc w:val="both"/>
        <w:rPr>
          <w:color w:val="000000" w:themeColor="text1"/>
        </w:rPr>
      </w:pPr>
      <w:r w:rsidRPr="000B218D">
        <w:rPr>
          <w:color w:val="000000" w:themeColor="text1"/>
        </w:rPr>
        <w:t>1. Дата создания: ________ год</w:t>
      </w:r>
    </w:p>
    <w:p w:rsidR="002A39E9" w:rsidRPr="000B218D" w:rsidRDefault="002A39E9" w:rsidP="002A39E9">
      <w:pPr>
        <w:widowControl w:val="0"/>
        <w:autoSpaceDE w:val="0"/>
        <w:autoSpaceDN w:val="0"/>
        <w:adjustRightInd w:val="0"/>
        <w:spacing w:line="360" w:lineRule="auto"/>
        <w:jc w:val="both"/>
        <w:rPr>
          <w:color w:val="000000" w:themeColor="text1"/>
        </w:rPr>
      </w:pPr>
      <w:r w:rsidRPr="000B218D">
        <w:rPr>
          <w:color w:val="000000" w:themeColor="text1"/>
        </w:rPr>
        <w:t>2. Уставной капитал: _____________________________________(___________)</w:t>
      </w:r>
    </w:p>
    <w:p w:rsidR="002A39E9" w:rsidRPr="000B218D" w:rsidRDefault="002A39E9" w:rsidP="002A39E9">
      <w:pPr>
        <w:pStyle w:val="a6"/>
        <w:spacing w:line="360" w:lineRule="auto"/>
        <w:ind w:left="-540" w:firstLine="540"/>
        <w:rPr>
          <w:color w:val="000000" w:themeColor="text1"/>
          <w:sz w:val="24"/>
        </w:rPr>
      </w:pPr>
      <w:r w:rsidRPr="000B218D">
        <w:rPr>
          <w:color w:val="000000" w:themeColor="text1"/>
          <w:sz w:val="24"/>
        </w:rPr>
        <w:t>3.Банковские реквизиты:</w:t>
      </w:r>
    </w:p>
    <w:p w:rsidR="002A39E9" w:rsidRPr="000B218D" w:rsidRDefault="002A39E9" w:rsidP="009051F6">
      <w:pPr>
        <w:pStyle w:val="a6"/>
        <w:numPr>
          <w:ilvl w:val="0"/>
          <w:numId w:val="4"/>
        </w:numPr>
        <w:spacing w:line="360" w:lineRule="auto"/>
        <w:rPr>
          <w:color w:val="000000" w:themeColor="text1"/>
          <w:sz w:val="24"/>
        </w:rPr>
      </w:pPr>
      <w:r w:rsidRPr="000B218D">
        <w:rPr>
          <w:color w:val="000000" w:themeColor="text1"/>
          <w:sz w:val="24"/>
        </w:rPr>
        <w:t xml:space="preserve">наименование банка, </w:t>
      </w:r>
    </w:p>
    <w:p w:rsidR="002A39E9" w:rsidRPr="000B218D" w:rsidRDefault="002A39E9" w:rsidP="009051F6">
      <w:pPr>
        <w:pStyle w:val="a6"/>
        <w:numPr>
          <w:ilvl w:val="0"/>
          <w:numId w:val="4"/>
        </w:numPr>
        <w:spacing w:line="360" w:lineRule="auto"/>
        <w:rPr>
          <w:color w:val="000000" w:themeColor="text1"/>
          <w:sz w:val="24"/>
        </w:rPr>
      </w:pPr>
      <w:r w:rsidRPr="000B218D">
        <w:rPr>
          <w:color w:val="000000" w:themeColor="text1"/>
          <w:sz w:val="24"/>
        </w:rPr>
        <w:t xml:space="preserve">телекс, телефон, </w:t>
      </w:r>
    </w:p>
    <w:p w:rsidR="002A39E9" w:rsidRPr="000B218D" w:rsidRDefault="002A39E9" w:rsidP="009051F6">
      <w:pPr>
        <w:pStyle w:val="a6"/>
        <w:numPr>
          <w:ilvl w:val="0"/>
          <w:numId w:val="4"/>
        </w:numPr>
        <w:spacing w:line="360" w:lineRule="auto"/>
        <w:rPr>
          <w:color w:val="000000" w:themeColor="text1"/>
          <w:sz w:val="24"/>
        </w:rPr>
      </w:pPr>
      <w:r w:rsidRPr="000B218D">
        <w:rPr>
          <w:color w:val="000000" w:themeColor="text1"/>
          <w:sz w:val="24"/>
        </w:rPr>
        <w:t xml:space="preserve">ИНН, БИК, корр. счет, расч. счет </w:t>
      </w:r>
    </w:p>
    <w:p w:rsidR="002A39E9" w:rsidRPr="000B218D" w:rsidRDefault="002A39E9" w:rsidP="002A39E9">
      <w:pPr>
        <w:widowControl w:val="0"/>
        <w:autoSpaceDE w:val="0"/>
        <w:autoSpaceDN w:val="0"/>
        <w:adjustRightInd w:val="0"/>
        <w:spacing w:line="360" w:lineRule="auto"/>
        <w:jc w:val="both"/>
        <w:rPr>
          <w:color w:val="000000" w:themeColor="text1"/>
        </w:rPr>
      </w:pPr>
      <w:r w:rsidRPr="000B218D">
        <w:rPr>
          <w:color w:val="000000" w:themeColor="text1"/>
        </w:rPr>
        <w:t>4. Форма собственности:</w:t>
      </w:r>
    </w:p>
    <w:p w:rsidR="002A39E9" w:rsidRPr="000B218D" w:rsidRDefault="002A39E9" w:rsidP="002A39E9">
      <w:pPr>
        <w:widowControl w:val="0"/>
        <w:autoSpaceDE w:val="0"/>
        <w:autoSpaceDN w:val="0"/>
        <w:adjustRightInd w:val="0"/>
        <w:spacing w:line="360" w:lineRule="auto"/>
        <w:jc w:val="both"/>
        <w:rPr>
          <w:color w:val="000000" w:themeColor="text1"/>
        </w:rPr>
      </w:pPr>
      <w:r w:rsidRPr="000B218D">
        <w:rPr>
          <w:color w:val="000000" w:themeColor="text1"/>
        </w:rPr>
        <w:t xml:space="preserve">Государственная (да, нет) </w:t>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p>
    <w:p w:rsidR="002A39E9" w:rsidRPr="000B218D" w:rsidRDefault="002A39E9" w:rsidP="002A39E9">
      <w:pPr>
        <w:widowControl w:val="0"/>
        <w:autoSpaceDE w:val="0"/>
        <w:autoSpaceDN w:val="0"/>
        <w:adjustRightInd w:val="0"/>
        <w:spacing w:line="360" w:lineRule="auto"/>
        <w:jc w:val="both"/>
        <w:rPr>
          <w:color w:val="000000" w:themeColor="text1"/>
          <w:u w:val="single"/>
        </w:rPr>
      </w:pPr>
      <w:r w:rsidRPr="000B218D">
        <w:rPr>
          <w:color w:val="000000" w:themeColor="text1"/>
        </w:rPr>
        <w:t xml:space="preserve">Смешанная (да, нет) </w:t>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p>
    <w:p w:rsidR="002A39E9" w:rsidRPr="000B218D" w:rsidRDefault="002A39E9" w:rsidP="002A39E9">
      <w:pPr>
        <w:widowControl w:val="0"/>
        <w:autoSpaceDE w:val="0"/>
        <w:autoSpaceDN w:val="0"/>
        <w:adjustRightInd w:val="0"/>
        <w:spacing w:line="360" w:lineRule="auto"/>
        <w:jc w:val="both"/>
        <w:rPr>
          <w:color w:val="000000" w:themeColor="text1"/>
          <w:u w:val="single"/>
        </w:rPr>
      </w:pPr>
      <w:r w:rsidRPr="000B218D">
        <w:rPr>
          <w:color w:val="000000" w:themeColor="text1"/>
        </w:rPr>
        <w:t xml:space="preserve">Кооперативная (да, нет) </w:t>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r w:rsidRPr="000B218D">
        <w:rPr>
          <w:color w:val="000000" w:themeColor="text1"/>
          <w:u w:val="single"/>
        </w:rPr>
        <w:tab/>
      </w:r>
    </w:p>
    <w:p w:rsidR="002A39E9" w:rsidRPr="000B218D" w:rsidRDefault="002A39E9" w:rsidP="002A39E9">
      <w:pPr>
        <w:widowControl w:val="0"/>
        <w:autoSpaceDE w:val="0"/>
        <w:autoSpaceDN w:val="0"/>
        <w:adjustRightInd w:val="0"/>
        <w:spacing w:line="360" w:lineRule="auto"/>
        <w:jc w:val="both"/>
        <w:rPr>
          <w:color w:val="000000" w:themeColor="text1"/>
          <w:u w:val="single"/>
        </w:rPr>
      </w:pPr>
      <w:r w:rsidRPr="000B218D">
        <w:rPr>
          <w:color w:val="000000" w:themeColor="text1"/>
        </w:rPr>
        <w:t xml:space="preserve">Частная (да, нет)  </w:t>
      </w:r>
      <w:r w:rsidRPr="000B218D">
        <w:rPr>
          <w:color w:val="000000" w:themeColor="text1"/>
          <w:u w:val="single"/>
        </w:rPr>
        <w:t xml:space="preserve">       </w:t>
      </w:r>
      <w:r w:rsidRPr="000B218D">
        <w:rPr>
          <w:color w:val="000000" w:themeColor="text1"/>
        </w:rPr>
        <w:t>__________________</w:t>
      </w:r>
    </w:p>
    <w:p w:rsidR="002A39E9" w:rsidRPr="000B218D" w:rsidRDefault="002A39E9" w:rsidP="002A39E9">
      <w:pPr>
        <w:widowControl w:val="0"/>
        <w:autoSpaceDE w:val="0"/>
        <w:autoSpaceDN w:val="0"/>
        <w:adjustRightInd w:val="0"/>
        <w:spacing w:line="360" w:lineRule="auto"/>
        <w:jc w:val="both"/>
        <w:rPr>
          <w:color w:val="000000" w:themeColor="text1"/>
        </w:rPr>
      </w:pPr>
      <w:r w:rsidRPr="000B218D">
        <w:rPr>
          <w:color w:val="000000" w:themeColor="text1"/>
        </w:rPr>
        <w:t>С участием иностранного капитала (да, нет) _____</w:t>
      </w:r>
    </w:p>
    <w:p w:rsidR="002A39E9" w:rsidRPr="000B218D" w:rsidRDefault="002A39E9" w:rsidP="002A39E9">
      <w:pPr>
        <w:widowControl w:val="0"/>
        <w:autoSpaceDE w:val="0"/>
        <w:autoSpaceDN w:val="0"/>
        <w:adjustRightInd w:val="0"/>
        <w:spacing w:line="360" w:lineRule="auto"/>
        <w:jc w:val="both"/>
        <w:rPr>
          <w:color w:val="000000" w:themeColor="text1"/>
        </w:rPr>
      </w:pPr>
      <w:r w:rsidRPr="000B218D">
        <w:rPr>
          <w:color w:val="000000" w:themeColor="text1"/>
        </w:rPr>
        <w:t>5. Основной вид деятельности: _________________________________________</w:t>
      </w:r>
    </w:p>
    <w:p w:rsidR="002A39E9" w:rsidRPr="000B218D" w:rsidRDefault="002A39E9" w:rsidP="002A39E9">
      <w:pPr>
        <w:widowControl w:val="0"/>
        <w:autoSpaceDE w:val="0"/>
        <w:autoSpaceDN w:val="0"/>
        <w:adjustRightInd w:val="0"/>
        <w:spacing w:line="360" w:lineRule="auto"/>
        <w:jc w:val="both"/>
        <w:rPr>
          <w:color w:val="000000" w:themeColor="text1"/>
          <w:u w:val="single"/>
        </w:rPr>
      </w:pPr>
      <w:r w:rsidRPr="000B218D">
        <w:rPr>
          <w:color w:val="000000" w:themeColor="text1"/>
        </w:rPr>
        <w:t>6. Другие виды деятельности: _________________________________________</w:t>
      </w:r>
    </w:p>
    <w:p w:rsidR="002A39E9" w:rsidRPr="000B218D" w:rsidRDefault="002A39E9" w:rsidP="002A39E9">
      <w:pPr>
        <w:widowControl w:val="0"/>
        <w:autoSpaceDE w:val="0"/>
        <w:autoSpaceDN w:val="0"/>
        <w:adjustRightInd w:val="0"/>
        <w:spacing w:line="360" w:lineRule="auto"/>
        <w:jc w:val="both"/>
        <w:rPr>
          <w:color w:val="000000" w:themeColor="text1"/>
          <w:u w:val="single"/>
        </w:rPr>
      </w:pPr>
      <w:r w:rsidRPr="000B218D">
        <w:rPr>
          <w:color w:val="000000" w:themeColor="text1"/>
        </w:rPr>
        <w:t>7. Торговый оборо</w:t>
      </w:r>
      <w:r w:rsidR="00FD5680">
        <w:rPr>
          <w:color w:val="000000" w:themeColor="text1"/>
        </w:rPr>
        <w:t>т Участника, включая НДС за 2019-2020</w:t>
      </w:r>
      <w:r w:rsidRPr="000B218D">
        <w:rPr>
          <w:color w:val="000000" w:themeColor="text1"/>
        </w:rPr>
        <w:t xml:space="preserve"> гг. </w:t>
      </w:r>
      <w:r w:rsidR="00E874C8" w:rsidRPr="000B218D">
        <w:rPr>
          <w:color w:val="000000" w:themeColor="text1"/>
          <w:u w:val="single"/>
        </w:rPr>
        <w:tab/>
        <w:t xml:space="preserve">   </w:t>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r w:rsidR="00E874C8" w:rsidRPr="000B218D">
        <w:rPr>
          <w:color w:val="000000" w:themeColor="text1"/>
          <w:u w:val="single"/>
        </w:rPr>
        <w:tab/>
      </w:r>
    </w:p>
    <w:p w:rsidR="002A39E9" w:rsidRPr="000B218D" w:rsidRDefault="002A39E9" w:rsidP="002A39E9">
      <w:pPr>
        <w:widowControl w:val="0"/>
        <w:autoSpaceDE w:val="0"/>
        <w:autoSpaceDN w:val="0"/>
        <w:adjustRightInd w:val="0"/>
        <w:jc w:val="both"/>
        <w:rPr>
          <w:color w:val="000000" w:themeColor="text1"/>
        </w:rPr>
      </w:pPr>
      <w:r w:rsidRPr="000B218D">
        <w:rPr>
          <w:color w:val="000000" w:themeColor="text1"/>
        </w:rPr>
        <w:t>Имеющий полномочия подписать информационный лист Участника от имени компании (фирмы).</w:t>
      </w:r>
    </w:p>
    <w:p w:rsidR="005F36F3" w:rsidRPr="000B218D" w:rsidRDefault="005F36F3" w:rsidP="002A39E9">
      <w:pPr>
        <w:widowControl w:val="0"/>
        <w:autoSpaceDE w:val="0"/>
        <w:autoSpaceDN w:val="0"/>
        <w:adjustRightInd w:val="0"/>
        <w:jc w:val="both"/>
        <w:rPr>
          <w:color w:val="000000" w:themeColor="text1"/>
        </w:rPr>
      </w:pPr>
    </w:p>
    <w:p w:rsidR="005F36F3" w:rsidRPr="000B218D" w:rsidRDefault="005F36F3" w:rsidP="005F36F3">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Датировано "</w:t>
      </w:r>
      <w:r w:rsidR="00C52C28">
        <w:rPr>
          <w:rFonts w:ascii="Times New Roman" w:hAnsi="Times New Roman" w:cs="Times New Roman"/>
          <w:color w:val="000000" w:themeColor="text1"/>
          <w:sz w:val="24"/>
          <w:szCs w:val="24"/>
        </w:rPr>
        <w:t>_____" ____________________ 202</w:t>
      </w:r>
      <w:r w:rsidR="00FD5680">
        <w:rPr>
          <w:rFonts w:ascii="Times New Roman" w:hAnsi="Times New Roman" w:cs="Times New Roman"/>
          <w:color w:val="000000" w:themeColor="text1"/>
          <w:sz w:val="24"/>
          <w:szCs w:val="24"/>
        </w:rPr>
        <w:t>1</w:t>
      </w:r>
      <w:r w:rsidRPr="000B218D">
        <w:rPr>
          <w:rFonts w:ascii="Times New Roman" w:hAnsi="Times New Roman" w:cs="Times New Roman"/>
          <w:color w:val="000000" w:themeColor="text1"/>
          <w:sz w:val="24"/>
          <w:szCs w:val="24"/>
        </w:rPr>
        <w:t xml:space="preserve"> г.</w:t>
      </w:r>
    </w:p>
    <w:p w:rsidR="005F36F3" w:rsidRPr="000B218D" w:rsidRDefault="005F36F3" w:rsidP="005F36F3">
      <w:pPr>
        <w:spacing w:line="360" w:lineRule="exact"/>
        <w:jc w:val="center"/>
        <w:rPr>
          <w:color w:val="000000" w:themeColor="text1"/>
        </w:rPr>
      </w:pPr>
    </w:p>
    <w:p w:rsidR="005F36F3" w:rsidRPr="000B218D" w:rsidRDefault="005F36F3" w:rsidP="00E874C8">
      <w:pPr>
        <w:pStyle w:val="ConsNonformat"/>
        <w:widowControl/>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Имеющий полномочия подписать техническое предложение участника от имени ________________________________________________________</w:t>
      </w:r>
    </w:p>
    <w:p w:rsidR="005F36F3" w:rsidRPr="000B218D" w:rsidRDefault="005F36F3" w:rsidP="00E874C8">
      <w:pPr>
        <w:pStyle w:val="ConsNonformat"/>
        <w:widowControl/>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(Полное наименование участника)</w:t>
      </w:r>
    </w:p>
    <w:p w:rsidR="005F36F3" w:rsidRPr="000B218D" w:rsidRDefault="005F36F3" w:rsidP="00E874C8">
      <w:pPr>
        <w:pStyle w:val="ConsNonformat"/>
        <w:widowControl/>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______________________________________________________</w:t>
      </w:r>
    </w:p>
    <w:p w:rsidR="005F36F3" w:rsidRPr="000B218D" w:rsidRDefault="005F36F3" w:rsidP="00E874C8">
      <w:pPr>
        <w:pStyle w:val="ConsNonformat"/>
        <w:widowControl/>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xml:space="preserve">(Должность, подпись, ФИО)                                                </w:t>
      </w:r>
    </w:p>
    <w:p w:rsidR="005F36F3" w:rsidRPr="000B218D" w:rsidRDefault="005F36F3" w:rsidP="00E874C8">
      <w:pPr>
        <w:pStyle w:val="ConsNonformat"/>
        <w:widowControl/>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Печать (при наличии)</w:t>
      </w:r>
    </w:p>
    <w:p w:rsidR="00480C27" w:rsidRPr="000B218D" w:rsidRDefault="00480C27" w:rsidP="00944FF8">
      <w:pPr>
        <w:pStyle w:val="110"/>
        <w:ind w:left="5670" w:firstLine="0"/>
        <w:rPr>
          <w:rFonts w:eastAsia="MS Mincho"/>
          <w:color w:val="000000" w:themeColor="text1"/>
          <w:sz w:val="24"/>
          <w:szCs w:val="24"/>
        </w:rPr>
      </w:pPr>
    </w:p>
    <w:p w:rsidR="00480C27" w:rsidRPr="000B218D" w:rsidRDefault="00480C27" w:rsidP="00944FF8">
      <w:pPr>
        <w:pStyle w:val="110"/>
        <w:ind w:left="5670" w:firstLine="0"/>
        <w:rPr>
          <w:rFonts w:eastAsia="MS Mincho"/>
          <w:color w:val="000000" w:themeColor="text1"/>
          <w:sz w:val="24"/>
          <w:szCs w:val="24"/>
        </w:rPr>
      </w:pPr>
    </w:p>
    <w:p w:rsidR="00332B3B" w:rsidRDefault="00332B3B" w:rsidP="00944FF8">
      <w:pPr>
        <w:pStyle w:val="110"/>
        <w:ind w:left="5670" w:firstLine="0"/>
        <w:rPr>
          <w:rFonts w:eastAsia="MS Mincho"/>
          <w:b/>
          <w:color w:val="000000" w:themeColor="text1"/>
          <w:sz w:val="24"/>
          <w:szCs w:val="24"/>
        </w:rPr>
      </w:pPr>
    </w:p>
    <w:p w:rsidR="00332B3B" w:rsidRDefault="00332B3B" w:rsidP="00944FF8">
      <w:pPr>
        <w:pStyle w:val="110"/>
        <w:ind w:left="5670" w:firstLine="0"/>
        <w:rPr>
          <w:rFonts w:eastAsia="MS Mincho"/>
          <w:b/>
          <w:color w:val="000000" w:themeColor="text1"/>
          <w:sz w:val="24"/>
          <w:szCs w:val="24"/>
        </w:rPr>
      </w:pPr>
    </w:p>
    <w:p w:rsidR="00332B3B" w:rsidRDefault="00332B3B" w:rsidP="00944FF8">
      <w:pPr>
        <w:pStyle w:val="110"/>
        <w:ind w:left="5670" w:firstLine="0"/>
        <w:rPr>
          <w:rFonts w:eastAsia="MS Mincho"/>
          <w:b/>
          <w:color w:val="000000" w:themeColor="text1"/>
          <w:sz w:val="24"/>
          <w:szCs w:val="24"/>
        </w:rPr>
      </w:pPr>
    </w:p>
    <w:p w:rsidR="00332B3B" w:rsidRDefault="00332B3B" w:rsidP="00944FF8">
      <w:pPr>
        <w:pStyle w:val="110"/>
        <w:ind w:left="5670" w:firstLine="0"/>
        <w:rPr>
          <w:rFonts w:eastAsia="MS Mincho"/>
          <w:b/>
          <w:color w:val="000000" w:themeColor="text1"/>
          <w:sz w:val="24"/>
          <w:szCs w:val="24"/>
        </w:rPr>
      </w:pPr>
    </w:p>
    <w:p w:rsidR="00332B3B" w:rsidRDefault="00332B3B" w:rsidP="00944FF8">
      <w:pPr>
        <w:pStyle w:val="110"/>
        <w:ind w:left="5670" w:firstLine="0"/>
        <w:rPr>
          <w:rFonts w:eastAsia="MS Mincho"/>
          <w:b/>
          <w:color w:val="000000" w:themeColor="text1"/>
          <w:sz w:val="24"/>
          <w:szCs w:val="24"/>
        </w:rPr>
      </w:pPr>
    </w:p>
    <w:p w:rsidR="00332B3B" w:rsidRDefault="00332B3B" w:rsidP="00944FF8">
      <w:pPr>
        <w:pStyle w:val="110"/>
        <w:ind w:left="5670" w:firstLine="0"/>
        <w:rPr>
          <w:rFonts w:eastAsia="MS Mincho"/>
          <w:b/>
          <w:color w:val="000000" w:themeColor="text1"/>
          <w:sz w:val="24"/>
          <w:szCs w:val="24"/>
        </w:rPr>
      </w:pPr>
    </w:p>
    <w:p w:rsidR="00332B3B" w:rsidRDefault="00332B3B" w:rsidP="00944FF8">
      <w:pPr>
        <w:pStyle w:val="110"/>
        <w:ind w:left="5670" w:firstLine="0"/>
        <w:rPr>
          <w:rFonts w:eastAsia="MS Mincho"/>
          <w:b/>
          <w:color w:val="000000" w:themeColor="text1"/>
          <w:sz w:val="24"/>
          <w:szCs w:val="24"/>
        </w:rPr>
      </w:pPr>
    </w:p>
    <w:p w:rsidR="00944FF8" w:rsidRPr="000B218D" w:rsidRDefault="00944FF8" w:rsidP="00944FF8">
      <w:pPr>
        <w:pStyle w:val="110"/>
        <w:ind w:left="5670" w:firstLine="0"/>
        <w:rPr>
          <w:rFonts w:eastAsia="MS Mincho"/>
          <w:b/>
          <w:color w:val="000000" w:themeColor="text1"/>
          <w:sz w:val="24"/>
          <w:szCs w:val="24"/>
        </w:rPr>
      </w:pPr>
      <w:r w:rsidRPr="000B218D">
        <w:rPr>
          <w:rFonts w:eastAsia="MS Mincho"/>
          <w:b/>
          <w:color w:val="000000" w:themeColor="text1"/>
          <w:sz w:val="24"/>
          <w:szCs w:val="24"/>
        </w:rPr>
        <w:t>Приложение № 6</w:t>
      </w:r>
    </w:p>
    <w:p w:rsidR="00944FF8" w:rsidRPr="000B218D" w:rsidRDefault="00944FF8" w:rsidP="00944FF8">
      <w:pPr>
        <w:ind w:left="5670"/>
        <w:rPr>
          <w:b/>
          <w:color w:val="000000" w:themeColor="text1"/>
        </w:rPr>
      </w:pPr>
      <w:r w:rsidRPr="000B218D">
        <w:rPr>
          <w:b/>
          <w:color w:val="000000" w:themeColor="text1"/>
        </w:rPr>
        <w:t>к конкурсной документации</w:t>
      </w:r>
    </w:p>
    <w:p w:rsidR="00944FF8" w:rsidRPr="000B218D" w:rsidRDefault="00944FF8" w:rsidP="002A39E9">
      <w:pPr>
        <w:pStyle w:val="a6"/>
        <w:suppressAutoHyphens/>
        <w:ind w:right="306"/>
        <w:rPr>
          <w:b/>
          <w:i/>
          <w:color w:val="000000" w:themeColor="text1"/>
          <w:sz w:val="24"/>
        </w:rPr>
      </w:pPr>
    </w:p>
    <w:p w:rsidR="00944FF8" w:rsidRPr="000B218D" w:rsidRDefault="00944FF8" w:rsidP="002A39E9">
      <w:pPr>
        <w:pStyle w:val="a6"/>
        <w:suppressAutoHyphens/>
        <w:ind w:right="306"/>
        <w:rPr>
          <w:b/>
          <w:i/>
          <w:color w:val="000000" w:themeColor="text1"/>
          <w:sz w:val="24"/>
        </w:rPr>
      </w:pPr>
    </w:p>
    <w:p w:rsidR="00166B22" w:rsidRPr="000B218D" w:rsidRDefault="00166B22" w:rsidP="002A39E9">
      <w:pPr>
        <w:pStyle w:val="a6"/>
        <w:suppressAutoHyphens/>
        <w:ind w:right="306"/>
        <w:jc w:val="center"/>
        <w:rPr>
          <w:color w:val="000000" w:themeColor="text1"/>
          <w:sz w:val="24"/>
        </w:rPr>
      </w:pPr>
      <w:r w:rsidRPr="000B218D">
        <w:rPr>
          <w:color w:val="000000" w:themeColor="text1"/>
          <w:sz w:val="24"/>
        </w:rPr>
        <w:t>Сведения об опыте</w:t>
      </w:r>
      <w:r w:rsidR="0085001D" w:rsidRPr="000B218D">
        <w:rPr>
          <w:color w:val="000000" w:themeColor="text1"/>
          <w:sz w:val="24"/>
        </w:rPr>
        <w:t xml:space="preserve"> участника </w:t>
      </w:r>
      <w:r w:rsidR="00554652" w:rsidRPr="000B218D">
        <w:rPr>
          <w:color w:val="000000" w:themeColor="text1"/>
          <w:sz w:val="24"/>
        </w:rPr>
        <w:t>в поставке</w:t>
      </w:r>
      <w:r w:rsidRPr="000B218D">
        <w:rPr>
          <w:color w:val="000000" w:themeColor="text1"/>
          <w:sz w:val="24"/>
        </w:rPr>
        <w:t xml:space="preserve"> товаров</w:t>
      </w:r>
    </w:p>
    <w:p w:rsidR="00166B22" w:rsidRPr="000B218D" w:rsidRDefault="00166B22" w:rsidP="002A39E9">
      <w:pPr>
        <w:pStyle w:val="a6"/>
        <w:suppressAutoHyphens/>
        <w:ind w:right="306"/>
        <w:jc w:val="center"/>
        <w:rPr>
          <w:i/>
          <w:color w:val="000000" w:themeColor="text1"/>
          <w:sz w:val="24"/>
        </w:rPr>
      </w:pPr>
      <w:r w:rsidRPr="000B218D">
        <w:rPr>
          <w:i/>
          <w:color w:val="000000" w:themeColor="text1"/>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65731C" w:rsidRPr="000B218D" w:rsidTr="0065731C">
        <w:trPr>
          <w:trHeight w:val="951"/>
        </w:trPr>
        <w:tc>
          <w:tcPr>
            <w:tcW w:w="681" w:type="dxa"/>
          </w:tcPr>
          <w:p w:rsidR="00944FF8" w:rsidRPr="000B218D" w:rsidRDefault="00944FF8" w:rsidP="00B161B7">
            <w:pPr>
              <w:pStyle w:val="a6"/>
              <w:suppressAutoHyphens/>
              <w:ind w:firstLine="0"/>
              <w:jc w:val="left"/>
              <w:rPr>
                <w:color w:val="000000" w:themeColor="text1"/>
                <w:sz w:val="24"/>
              </w:rPr>
            </w:pPr>
            <w:r w:rsidRPr="000B218D">
              <w:rPr>
                <w:color w:val="000000" w:themeColor="text1"/>
                <w:sz w:val="24"/>
              </w:rPr>
              <w:t>год</w:t>
            </w:r>
          </w:p>
        </w:tc>
        <w:tc>
          <w:tcPr>
            <w:tcW w:w="1314" w:type="dxa"/>
          </w:tcPr>
          <w:p w:rsidR="00944FF8" w:rsidRPr="000B218D" w:rsidRDefault="00944FF8" w:rsidP="00BC737F">
            <w:pPr>
              <w:pStyle w:val="a6"/>
              <w:suppressAutoHyphens/>
              <w:ind w:firstLine="0"/>
              <w:jc w:val="left"/>
              <w:rPr>
                <w:color w:val="000000" w:themeColor="text1"/>
                <w:sz w:val="24"/>
              </w:rPr>
            </w:pPr>
            <w:r w:rsidRPr="000B218D">
              <w:rPr>
                <w:color w:val="000000" w:themeColor="text1"/>
                <w:sz w:val="24"/>
              </w:rPr>
              <w:t>Реквизиты договора</w:t>
            </w:r>
          </w:p>
        </w:tc>
        <w:tc>
          <w:tcPr>
            <w:tcW w:w="1741" w:type="dxa"/>
          </w:tcPr>
          <w:p w:rsidR="00944FF8" w:rsidRPr="000B218D" w:rsidRDefault="00944FF8" w:rsidP="00BC737F">
            <w:pPr>
              <w:pStyle w:val="a6"/>
              <w:suppressAutoHyphens/>
              <w:ind w:right="306" w:firstLine="0"/>
              <w:jc w:val="left"/>
              <w:rPr>
                <w:color w:val="000000" w:themeColor="text1"/>
                <w:sz w:val="24"/>
              </w:rPr>
            </w:pPr>
            <w:r w:rsidRPr="000B218D">
              <w:rPr>
                <w:color w:val="000000" w:themeColor="text1"/>
                <w:sz w:val="24"/>
              </w:rPr>
              <w:t>Контрагент</w:t>
            </w:r>
          </w:p>
          <w:p w:rsidR="00944FF8" w:rsidRPr="000B218D" w:rsidRDefault="00944FF8" w:rsidP="00BC737F">
            <w:pPr>
              <w:pStyle w:val="a6"/>
              <w:suppressAutoHyphens/>
              <w:ind w:right="34" w:firstLine="0"/>
              <w:jc w:val="left"/>
              <w:rPr>
                <w:color w:val="000000" w:themeColor="text1"/>
                <w:sz w:val="24"/>
              </w:rPr>
            </w:pPr>
            <w:r w:rsidRPr="000B218D">
              <w:rPr>
                <w:color w:val="000000" w:themeColor="text1"/>
                <w:sz w:val="24"/>
              </w:rPr>
              <w:t>(с указанием филиала, представительства, подразделения которое выступает от имени юридического лица)</w:t>
            </w:r>
          </w:p>
        </w:tc>
        <w:tc>
          <w:tcPr>
            <w:tcW w:w="1886" w:type="dxa"/>
          </w:tcPr>
          <w:p w:rsidR="00944FF8" w:rsidRPr="000B218D" w:rsidRDefault="00944FF8" w:rsidP="00BC737F">
            <w:pPr>
              <w:pStyle w:val="a6"/>
              <w:suppressAutoHyphens/>
              <w:ind w:firstLine="0"/>
              <w:jc w:val="left"/>
              <w:rPr>
                <w:color w:val="000000" w:themeColor="text1"/>
                <w:sz w:val="24"/>
              </w:rPr>
            </w:pPr>
            <w:r w:rsidRPr="000B218D">
              <w:rPr>
                <w:color w:val="000000" w:themeColor="text1"/>
                <w:sz w:val="24"/>
              </w:rPr>
              <w:t>Срок действия договора (момент вступления в силу, срок действия, дата окончательного исполнения)</w:t>
            </w:r>
          </w:p>
        </w:tc>
        <w:tc>
          <w:tcPr>
            <w:tcW w:w="1741" w:type="dxa"/>
          </w:tcPr>
          <w:p w:rsidR="00944FF8" w:rsidRPr="000B218D" w:rsidRDefault="00944FF8" w:rsidP="00BC737F">
            <w:pPr>
              <w:pStyle w:val="a6"/>
              <w:suppressAutoHyphens/>
              <w:ind w:firstLine="0"/>
              <w:jc w:val="left"/>
              <w:rPr>
                <w:color w:val="000000" w:themeColor="text1"/>
                <w:sz w:val="24"/>
              </w:rPr>
            </w:pPr>
            <w:r w:rsidRPr="000B218D">
              <w:rPr>
                <w:color w:val="000000" w:themeColor="text1"/>
                <w:sz w:val="24"/>
              </w:rPr>
              <w:t xml:space="preserve"> Предмет договора (указываются только договоры о наличии требуемого опыта)</w:t>
            </w:r>
          </w:p>
        </w:tc>
        <w:tc>
          <w:tcPr>
            <w:tcW w:w="1741" w:type="dxa"/>
          </w:tcPr>
          <w:p w:rsidR="00944FF8" w:rsidRPr="000B218D" w:rsidRDefault="00944FF8" w:rsidP="00BC737F">
            <w:pPr>
              <w:pStyle w:val="a6"/>
              <w:suppressAutoHyphens/>
              <w:ind w:firstLine="0"/>
              <w:jc w:val="left"/>
              <w:rPr>
                <w:color w:val="000000" w:themeColor="text1"/>
                <w:sz w:val="24"/>
              </w:rPr>
            </w:pPr>
            <w:r w:rsidRPr="000B218D">
              <w:rPr>
                <w:color w:val="000000" w:themeColor="text1"/>
                <w:sz w:val="24"/>
              </w:rPr>
              <w:t>Сумма договора (в драм, без учета НДС и с учетом НДС с указанием стоимости в год либо иной отчетный период)</w:t>
            </w:r>
          </w:p>
        </w:tc>
        <w:tc>
          <w:tcPr>
            <w:tcW w:w="2031" w:type="dxa"/>
          </w:tcPr>
          <w:p w:rsidR="00944FF8" w:rsidRPr="000B218D" w:rsidRDefault="00944FF8" w:rsidP="00BC737F">
            <w:pPr>
              <w:pStyle w:val="a6"/>
              <w:suppressAutoHyphens/>
              <w:ind w:right="-115" w:firstLine="0"/>
              <w:jc w:val="left"/>
              <w:rPr>
                <w:color w:val="000000" w:themeColor="text1"/>
                <w:sz w:val="24"/>
              </w:rPr>
            </w:pPr>
            <w:r w:rsidRPr="000B218D">
              <w:rPr>
                <w:color w:val="000000" w:themeColor="text1"/>
                <w:sz w:val="24"/>
              </w:rPr>
              <w:t>Стоимость фактически поставленного товара, выполненных работ, оказанных услуг на основании надлежащим образом оформленных накладных о поставке товаров, актов выполненн</w:t>
            </w:r>
            <w:r w:rsidR="00A703F2" w:rsidRPr="000B218D">
              <w:rPr>
                <w:color w:val="000000" w:themeColor="text1"/>
                <w:sz w:val="24"/>
              </w:rPr>
              <w:t>ых работ, оказанных услуг (в драм</w:t>
            </w:r>
            <w:r w:rsidRPr="000B218D">
              <w:rPr>
                <w:color w:val="000000" w:themeColor="text1"/>
                <w:sz w:val="24"/>
              </w:rPr>
              <w:t>., без учета НДС с указанием стоимости по каждому акту (накладной)</w:t>
            </w:r>
          </w:p>
        </w:tc>
      </w:tr>
      <w:tr w:rsidR="0065731C" w:rsidRPr="000B218D" w:rsidTr="0065731C">
        <w:trPr>
          <w:trHeight w:val="77"/>
        </w:trPr>
        <w:tc>
          <w:tcPr>
            <w:tcW w:w="681" w:type="dxa"/>
          </w:tcPr>
          <w:p w:rsidR="00944FF8" w:rsidRPr="000B218D" w:rsidRDefault="00944FF8" w:rsidP="00BC737F">
            <w:pPr>
              <w:pStyle w:val="a6"/>
              <w:suppressAutoHyphens/>
              <w:ind w:right="306" w:firstLine="0"/>
              <w:jc w:val="left"/>
              <w:rPr>
                <w:color w:val="000000" w:themeColor="text1"/>
                <w:sz w:val="24"/>
              </w:rPr>
            </w:pPr>
          </w:p>
        </w:tc>
        <w:tc>
          <w:tcPr>
            <w:tcW w:w="1314"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886"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2031" w:type="dxa"/>
          </w:tcPr>
          <w:p w:rsidR="00944FF8" w:rsidRPr="000B218D" w:rsidRDefault="00944FF8" w:rsidP="00BC737F">
            <w:pPr>
              <w:pStyle w:val="a6"/>
              <w:suppressAutoHyphens/>
              <w:ind w:right="306" w:firstLine="0"/>
              <w:jc w:val="left"/>
              <w:rPr>
                <w:color w:val="000000" w:themeColor="text1"/>
                <w:sz w:val="24"/>
              </w:rPr>
            </w:pPr>
          </w:p>
        </w:tc>
      </w:tr>
      <w:tr w:rsidR="0065731C" w:rsidRPr="000B218D" w:rsidTr="0065731C">
        <w:trPr>
          <w:trHeight w:val="77"/>
        </w:trPr>
        <w:tc>
          <w:tcPr>
            <w:tcW w:w="681" w:type="dxa"/>
          </w:tcPr>
          <w:p w:rsidR="00944FF8" w:rsidRPr="000B218D" w:rsidRDefault="00944FF8" w:rsidP="00BC737F">
            <w:pPr>
              <w:pStyle w:val="a6"/>
              <w:suppressAutoHyphens/>
              <w:ind w:right="306" w:firstLine="0"/>
              <w:jc w:val="left"/>
              <w:rPr>
                <w:color w:val="000000" w:themeColor="text1"/>
                <w:sz w:val="24"/>
              </w:rPr>
            </w:pPr>
          </w:p>
        </w:tc>
        <w:tc>
          <w:tcPr>
            <w:tcW w:w="1314"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886"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2031" w:type="dxa"/>
          </w:tcPr>
          <w:p w:rsidR="00944FF8" w:rsidRPr="000B218D" w:rsidRDefault="00944FF8" w:rsidP="00BC737F">
            <w:pPr>
              <w:pStyle w:val="a6"/>
              <w:suppressAutoHyphens/>
              <w:ind w:right="306" w:firstLine="0"/>
              <w:jc w:val="left"/>
              <w:rPr>
                <w:color w:val="000000" w:themeColor="text1"/>
                <w:sz w:val="24"/>
              </w:rPr>
            </w:pPr>
          </w:p>
        </w:tc>
      </w:tr>
      <w:tr w:rsidR="0065731C" w:rsidRPr="000B218D" w:rsidTr="0065731C">
        <w:trPr>
          <w:trHeight w:val="77"/>
        </w:trPr>
        <w:tc>
          <w:tcPr>
            <w:tcW w:w="681" w:type="dxa"/>
          </w:tcPr>
          <w:p w:rsidR="00944FF8" w:rsidRPr="000B218D" w:rsidRDefault="00944FF8" w:rsidP="00BC737F">
            <w:pPr>
              <w:pStyle w:val="a6"/>
              <w:suppressAutoHyphens/>
              <w:ind w:right="306" w:firstLine="0"/>
              <w:jc w:val="left"/>
              <w:rPr>
                <w:color w:val="000000" w:themeColor="text1"/>
                <w:sz w:val="24"/>
              </w:rPr>
            </w:pPr>
          </w:p>
        </w:tc>
        <w:tc>
          <w:tcPr>
            <w:tcW w:w="1314"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886"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2031" w:type="dxa"/>
          </w:tcPr>
          <w:p w:rsidR="00944FF8" w:rsidRPr="000B218D" w:rsidRDefault="00944FF8" w:rsidP="00BC737F">
            <w:pPr>
              <w:pStyle w:val="a6"/>
              <w:suppressAutoHyphens/>
              <w:ind w:right="306" w:firstLine="0"/>
              <w:jc w:val="left"/>
              <w:rPr>
                <w:color w:val="000000" w:themeColor="text1"/>
                <w:sz w:val="24"/>
              </w:rPr>
            </w:pPr>
          </w:p>
        </w:tc>
      </w:tr>
      <w:tr w:rsidR="0065731C" w:rsidRPr="000B218D" w:rsidTr="0065731C">
        <w:trPr>
          <w:trHeight w:val="77"/>
        </w:trPr>
        <w:tc>
          <w:tcPr>
            <w:tcW w:w="681" w:type="dxa"/>
          </w:tcPr>
          <w:p w:rsidR="00944FF8" w:rsidRPr="000B218D" w:rsidRDefault="00944FF8" w:rsidP="00BC737F">
            <w:pPr>
              <w:pStyle w:val="a6"/>
              <w:suppressAutoHyphens/>
              <w:ind w:right="306" w:firstLine="0"/>
              <w:jc w:val="left"/>
              <w:rPr>
                <w:color w:val="000000" w:themeColor="text1"/>
                <w:sz w:val="24"/>
              </w:rPr>
            </w:pPr>
          </w:p>
        </w:tc>
        <w:tc>
          <w:tcPr>
            <w:tcW w:w="1314"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886"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2031" w:type="dxa"/>
          </w:tcPr>
          <w:p w:rsidR="00944FF8" w:rsidRPr="000B218D" w:rsidRDefault="00944FF8" w:rsidP="00BC737F">
            <w:pPr>
              <w:pStyle w:val="a6"/>
              <w:suppressAutoHyphens/>
              <w:ind w:right="306" w:firstLine="0"/>
              <w:jc w:val="left"/>
              <w:rPr>
                <w:color w:val="000000" w:themeColor="text1"/>
                <w:sz w:val="24"/>
              </w:rPr>
            </w:pPr>
          </w:p>
        </w:tc>
      </w:tr>
      <w:tr w:rsidR="0065731C" w:rsidRPr="000B218D" w:rsidTr="0065731C">
        <w:trPr>
          <w:trHeight w:val="77"/>
        </w:trPr>
        <w:tc>
          <w:tcPr>
            <w:tcW w:w="681" w:type="dxa"/>
          </w:tcPr>
          <w:p w:rsidR="00944FF8" w:rsidRPr="000B218D" w:rsidRDefault="00944FF8" w:rsidP="00BC737F">
            <w:pPr>
              <w:pStyle w:val="a6"/>
              <w:suppressAutoHyphens/>
              <w:ind w:right="306" w:firstLine="0"/>
              <w:jc w:val="left"/>
              <w:rPr>
                <w:color w:val="000000" w:themeColor="text1"/>
                <w:sz w:val="24"/>
              </w:rPr>
            </w:pPr>
          </w:p>
        </w:tc>
        <w:tc>
          <w:tcPr>
            <w:tcW w:w="1314"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886"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2031" w:type="dxa"/>
          </w:tcPr>
          <w:p w:rsidR="00944FF8" w:rsidRPr="000B218D" w:rsidRDefault="00944FF8" w:rsidP="00BC737F">
            <w:pPr>
              <w:pStyle w:val="a6"/>
              <w:suppressAutoHyphens/>
              <w:ind w:right="306" w:firstLine="0"/>
              <w:jc w:val="left"/>
              <w:rPr>
                <w:color w:val="000000" w:themeColor="text1"/>
                <w:sz w:val="24"/>
              </w:rPr>
            </w:pPr>
            <w:r w:rsidRPr="000B218D">
              <w:rPr>
                <w:color w:val="000000" w:themeColor="text1"/>
                <w:sz w:val="24"/>
              </w:rPr>
              <w:t xml:space="preserve">Итого по договору </w:t>
            </w:r>
            <w:r w:rsidRPr="000B218D">
              <w:rPr>
                <w:i/>
                <w:color w:val="000000" w:themeColor="text1"/>
                <w:sz w:val="24"/>
              </w:rPr>
              <w:t>(указывается суммарная стоимость по каждому договору)</w:t>
            </w:r>
          </w:p>
        </w:tc>
      </w:tr>
      <w:tr w:rsidR="0065731C" w:rsidRPr="000B218D" w:rsidTr="0065731C">
        <w:trPr>
          <w:trHeight w:val="77"/>
        </w:trPr>
        <w:tc>
          <w:tcPr>
            <w:tcW w:w="681" w:type="dxa"/>
          </w:tcPr>
          <w:p w:rsidR="00944FF8" w:rsidRPr="000B218D" w:rsidRDefault="00944FF8" w:rsidP="00BC737F">
            <w:pPr>
              <w:pStyle w:val="a6"/>
              <w:suppressAutoHyphens/>
              <w:ind w:right="306" w:firstLine="0"/>
              <w:jc w:val="left"/>
              <w:rPr>
                <w:color w:val="000000" w:themeColor="text1"/>
                <w:sz w:val="24"/>
              </w:rPr>
            </w:pPr>
          </w:p>
        </w:tc>
        <w:tc>
          <w:tcPr>
            <w:tcW w:w="1314"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886"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1741" w:type="dxa"/>
          </w:tcPr>
          <w:p w:rsidR="00944FF8" w:rsidRPr="000B218D" w:rsidRDefault="00944FF8" w:rsidP="00BC737F">
            <w:pPr>
              <w:pStyle w:val="a6"/>
              <w:suppressAutoHyphens/>
              <w:ind w:right="306" w:firstLine="0"/>
              <w:jc w:val="left"/>
              <w:rPr>
                <w:color w:val="000000" w:themeColor="text1"/>
                <w:sz w:val="24"/>
              </w:rPr>
            </w:pPr>
          </w:p>
        </w:tc>
        <w:tc>
          <w:tcPr>
            <w:tcW w:w="2031" w:type="dxa"/>
          </w:tcPr>
          <w:p w:rsidR="00944FF8" w:rsidRPr="000B218D" w:rsidRDefault="00944FF8" w:rsidP="00BC737F">
            <w:pPr>
              <w:pStyle w:val="a6"/>
              <w:suppressAutoHyphens/>
              <w:ind w:right="306" w:firstLine="0"/>
              <w:jc w:val="left"/>
              <w:rPr>
                <w:color w:val="000000" w:themeColor="text1"/>
                <w:sz w:val="24"/>
              </w:rPr>
            </w:pPr>
          </w:p>
        </w:tc>
      </w:tr>
    </w:tbl>
    <w:p w:rsidR="00296D7D" w:rsidRDefault="00296D7D" w:rsidP="00944FF8">
      <w:pPr>
        <w:pStyle w:val="ConsNonformat"/>
        <w:widowControl/>
        <w:spacing w:line="360" w:lineRule="exact"/>
        <w:jc w:val="both"/>
        <w:rPr>
          <w:rFonts w:ascii="Times New Roman" w:hAnsi="Times New Roman" w:cs="Times New Roman"/>
          <w:color w:val="000000" w:themeColor="text1"/>
          <w:sz w:val="24"/>
          <w:szCs w:val="24"/>
        </w:rPr>
      </w:pPr>
    </w:p>
    <w:p w:rsidR="00944FF8" w:rsidRPr="00296D7D" w:rsidRDefault="00944FF8" w:rsidP="00296D7D">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Датировано "</w:t>
      </w:r>
      <w:r w:rsidR="00FD5680">
        <w:rPr>
          <w:rFonts w:ascii="Times New Roman" w:hAnsi="Times New Roman" w:cs="Times New Roman"/>
          <w:color w:val="000000" w:themeColor="text1"/>
          <w:sz w:val="24"/>
          <w:szCs w:val="24"/>
        </w:rPr>
        <w:t>_____" ____________________ 2021</w:t>
      </w:r>
      <w:r w:rsidRPr="000B218D">
        <w:rPr>
          <w:rFonts w:ascii="Times New Roman" w:hAnsi="Times New Roman" w:cs="Times New Roman"/>
          <w:color w:val="000000" w:themeColor="text1"/>
          <w:sz w:val="24"/>
          <w:szCs w:val="24"/>
        </w:rPr>
        <w:t xml:space="preserve"> г.</w:t>
      </w:r>
    </w:p>
    <w:p w:rsidR="00944FF8" w:rsidRPr="000B218D" w:rsidRDefault="00944FF8" w:rsidP="00944FF8">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Имеющий полномочия подписать техническое предложение участника от имени ________________________________________________________</w:t>
      </w:r>
    </w:p>
    <w:p w:rsidR="00944FF8" w:rsidRPr="000B218D" w:rsidRDefault="00944FF8" w:rsidP="00944FF8">
      <w:pPr>
        <w:pStyle w:val="ConsNonformat"/>
        <w:widowControl/>
        <w:spacing w:line="360" w:lineRule="exact"/>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(Полное наименование участника)</w:t>
      </w:r>
    </w:p>
    <w:p w:rsidR="00944FF8" w:rsidRPr="000B218D" w:rsidRDefault="00944FF8" w:rsidP="00944FF8">
      <w:pPr>
        <w:pStyle w:val="ConsNonformat"/>
        <w:widowControl/>
        <w:spacing w:line="360" w:lineRule="exact"/>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______________________________________________________</w:t>
      </w:r>
    </w:p>
    <w:p w:rsidR="00944FF8" w:rsidRPr="000B218D" w:rsidRDefault="00944FF8" w:rsidP="00944FF8">
      <w:pPr>
        <w:pStyle w:val="ConsNonformat"/>
        <w:widowControl/>
        <w:spacing w:line="360" w:lineRule="exact"/>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 xml:space="preserve">(Должность, подпись, ФИО)                                                </w:t>
      </w:r>
    </w:p>
    <w:p w:rsidR="00944FF8" w:rsidRPr="000B218D" w:rsidRDefault="00944FF8" w:rsidP="00944FF8">
      <w:pPr>
        <w:pStyle w:val="ConsNonformat"/>
        <w:widowControl/>
        <w:spacing w:line="360" w:lineRule="exact"/>
        <w:ind w:firstLine="567"/>
        <w:jc w:val="both"/>
        <w:rPr>
          <w:rFonts w:ascii="Times New Roman" w:hAnsi="Times New Roman" w:cs="Times New Roman"/>
          <w:color w:val="000000" w:themeColor="text1"/>
          <w:sz w:val="24"/>
          <w:szCs w:val="24"/>
        </w:rPr>
      </w:pPr>
      <w:r w:rsidRPr="000B218D">
        <w:rPr>
          <w:rFonts w:ascii="Times New Roman" w:hAnsi="Times New Roman" w:cs="Times New Roman"/>
          <w:color w:val="000000" w:themeColor="text1"/>
          <w:sz w:val="24"/>
          <w:szCs w:val="24"/>
        </w:rPr>
        <w:t>Печать (при наличии)</w:t>
      </w:r>
    </w:p>
    <w:p w:rsidR="00166B22" w:rsidRPr="000B218D" w:rsidRDefault="00166B22" w:rsidP="009E4A49">
      <w:pPr>
        <w:pStyle w:val="a6"/>
        <w:suppressAutoHyphens/>
        <w:ind w:right="306" w:firstLine="0"/>
        <w:jc w:val="left"/>
        <w:rPr>
          <w:b/>
          <w:i/>
          <w:color w:val="000000" w:themeColor="text1"/>
          <w:sz w:val="24"/>
        </w:rPr>
        <w:sectPr w:rsidR="00166B22" w:rsidRPr="000B218D" w:rsidSect="00296D7D">
          <w:footerReference w:type="default" r:id="rId16"/>
          <w:pgSz w:w="11906" w:h="16838" w:code="9"/>
          <w:pgMar w:top="992" w:right="1134" w:bottom="851" w:left="924" w:header="794" w:footer="794" w:gutter="0"/>
          <w:cols w:space="708"/>
          <w:titlePg/>
          <w:docGrid w:linePitch="360"/>
        </w:sectPr>
      </w:pPr>
    </w:p>
    <w:p w:rsidR="00D40DA9" w:rsidRPr="000B218D" w:rsidRDefault="00D40DA9" w:rsidP="00D40DA9">
      <w:pPr>
        <w:pStyle w:val="110"/>
        <w:ind w:left="5670" w:firstLine="0"/>
        <w:rPr>
          <w:rFonts w:eastAsia="MS Mincho"/>
          <w:b/>
          <w:color w:val="000000" w:themeColor="text1"/>
          <w:sz w:val="24"/>
          <w:szCs w:val="24"/>
        </w:rPr>
      </w:pPr>
      <w:r w:rsidRPr="000B218D">
        <w:rPr>
          <w:rFonts w:eastAsia="MS Mincho"/>
          <w:b/>
          <w:color w:val="000000" w:themeColor="text1"/>
          <w:sz w:val="24"/>
          <w:szCs w:val="24"/>
        </w:rPr>
        <w:t xml:space="preserve">Приложение № </w:t>
      </w:r>
      <w:r w:rsidR="004442C4">
        <w:rPr>
          <w:rFonts w:eastAsia="MS Mincho"/>
          <w:b/>
          <w:color w:val="000000" w:themeColor="text1"/>
          <w:sz w:val="24"/>
          <w:szCs w:val="24"/>
        </w:rPr>
        <w:t>7</w:t>
      </w:r>
    </w:p>
    <w:p w:rsidR="00D40DA9" w:rsidRPr="000B218D" w:rsidRDefault="00D40DA9" w:rsidP="00D40DA9">
      <w:pPr>
        <w:ind w:left="5670"/>
        <w:rPr>
          <w:b/>
          <w:color w:val="000000" w:themeColor="text1"/>
        </w:rPr>
      </w:pPr>
      <w:r w:rsidRPr="000B218D">
        <w:rPr>
          <w:b/>
          <w:color w:val="000000" w:themeColor="text1"/>
        </w:rPr>
        <w:t>к конкурсной документации</w:t>
      </w:r>
    </w:p>
    <w:p w:rsidR="00D40DA9" w:rsidRPr="000B218D" w:rsidRDefault="00D40DA9" w:rsidP="00D40DA9">
      <w:pPr>
        <w:shd w:val="clear" w:color="auto" w:fill="FFFFFF"/>
        <w:ind w:firstLine="3744"/>
        <w:rPr>
          <w:b/>
          <w:bCs/>
          <w:color w:val="000000"/>
          <w:spacing w:val="-3"/>
          <w:sz w:val="28"/>
          <w:szCs w:val="28"/>
        </w:rPr>
      </w:pPr>
    </w:p>
    <w:p w:rsidR="00D40DA9" w:rsidRPr="000B218D" w:rsidRDefault="00D40DA9" w:rsidP="00D6328C">
      <w:pPr>
        <w:shd w:val="clear" w:color="auto" w:fill="FFFFFF"/>
        <w:ind w:firstLine="3744"/>
        <w:rPr>
          <w:b/>
          <w:bCs/>
          <w:color w:val="000000"/>
          <w:spacing w:val="-3"/>
          <w:sz w:val="28"/>
          <w:szCs w:val="28"/>
        </w:rPr>
      </w:pPr>
    </w:p>
    <w:p w:rsidR="00D6328C" w:rsidRPr="000B218D" w:rsidRDefault="00D6328C" w:rsidP="00D6328C">
      <w:pPr>
        <w:shd w:val="clear" w:color="auto" w:fill="FFFFFF"/>
        <w:ind w:firstLine="3744"/>
        <w:rPr>
          <w:b/>
          <w:sz w:val="28"/>
          <w:szCs w:val="28"/>
        </w:rPr>
      </w:pPr>
      <w:r w:rsidRPr="000B218D">
        <w:rPr>
          <w:b/>
          <w:bCs/>
          <w:color w:val="000000"/>
          <w:spacing w:val="-3"/>
          <w:sz w:val="28"/>
          <w:szCs w:val="28"/>
        </w:rPr>
        <w:t xml:space="preserve">ДОГОВОР </w:t>
      </w:r>
      <w:r w:rsidRPr="000B218D">
        <w:rPr>
          <w:b/>
          <w:color w:val="000000"/>
          <w:spacing w:val="-3"/>
          <w:sz w:val="28"/>
          <w:szCs w:val="28"/>
        </w:rPr>
        <w:t xml:space="preserve">№ </w:t>
      </w:r>
    </w:p>
    <w:p w:rsidR="00D6328C" w:rsidRPr="000B218D" w:rsidRDefault="00D6328C" w:rsidP="00D6328C">
      <w:pPr>
        <w:shd w:val="clear" w:color="auto" w:fill="FFFFFF"/>
        <w:tabs>
          <w:tab w:val="left" w:pos="6521"/>
          <w:tab w:val="left" w:leader="underscore" w:pos="7513"/>
          <w:tab w:val="left" w:leader="underscore" w:pos="9214"/>
        </w:tabs>
        <w:spacing w:before="254"/>
        <w:ind w:left="34"/>
        <w:rPr>
          <w:color w:val="000000"/>
          <w:spacing w:val="-4"/>
        </w:rPr>
      </w:pPr>
      <w:r w:rsidRPr="000B218D">
        <w:rPr>
          <w:color w:val="000000"/>
        </w:rPr>
        <w:t>г. Ереван</w:t>
      </w:r>
      <w:r w:rsidR="00C52C28" w:rsidRPr="000B218D">
        <w:rPr>
          <w:color w:val="000000"/>
        </w:rPr>
        <w:tab/>
        <w:t xml:space="preserve"> «</w:t>
      </w:r>
      <w:r w:rsidRPr="000B218D">
        <w:rPr>
          <w:color w:val="000000"/>
        </w:rPr>
        <w:tab/>
        <w:t>»</w:t>
      </w:r>
      <w:r w:rsidRPr="000B218D">
        <w:rPr>
          <w:color w:val="000000"/>
        </w:rPr>
        <w:tab/>
      </w:r>
      <w:r w:rsidR="002E2B6D">
        <w:rPr>
          <w:color w:val="000000"/>
          <w:spacing w:val="-4"/>
        </w:rPr>
        <w:t>2021</w:t>
      </w:r>
      <w:r w:rsidRPr="000B218D">
        <w:rPr>
          <w:color w:val="000000"/>
          <w:spacing w:val="-4"/>
        </w:rPr>
        <w:t xml:space="preserve"> г.</w:t>
      </w:r>
    </w:p>
    <w:p w:rsidR="00D6328C" w:rsidRPr="000B218D" w:rsidRDefault="00D6328C" w:rsidP="00D6328C">
      <w:pPr>
        <w:shd w:val="clear" w:color="auto" w:fill="FFFFFF"/>
        <w:tabs>
          <w:tab w:val="left" w:pos="6254"/>
          <w:tab w:val="left" w:leader="underscore" w:pos="6850"/>
          <w:tab w:val="left" w:leader="underscore" w:pos="8558"/>
        </w:tabs>
        <w:spacing w:before="254"/>
        <w:ind w:left="34" w:firstLine="675"/>
        <w:jc w:val="both"/>
        <w:rPr>
          <w:bCs/>
          <w:color w:val="000000"/>
        </w:rPr>
      </w:pPr>
      <w:r w:rsidRPr="000B218D">
        <w:rPr>
          <w:b/>
          <w:bCs/>
          <w:color w:val="000000"/>
          <w:spacing w:val="-1"/>
        </w:rPr>
        <w:t xml:space="preserve">Закрытое     акционерное     общество     «Южно-Кавказская     железная     дорога» (ЗАО «ЮКЖД»), </w:t>
      </w:r>
      <w:r w:rsidRPr="000B218D">
        <w:rPr>
          <w:color w:val="000000"/>
          <w:spacing w:val="3"/>
        </w:rPr>
        <w:t>Республика Армения, именуемое в</w:t>
      </w:r>
      <w:r w:rsidRPr="000B218D">
        <w:rPr>
          <w:smallCaps/>
          <w:color w:val="000000"/>
          <w:spacing w:val="3"/>
        </w:rPr>
        <w:t xml:space="preserve"> </w:t>
      </w:r>
      <w:r w:rsidRPr="000B218D">
        <w:rPr>
          <w:color w:val="000000"/>
          <w:spacing w:val="3"/>
        </w:rPr>
        <w:t xml:space="preserve">дальнейшем «ПОКУПАТЕЛЬ», в лице Генерального </w:t>
      </w:r>
      <w:r w:rsidRPr="000B218D">
        <w:rPr>
          <w:color w:val="000000"/>
        </w:rPr>
        <w:t xml:space="preserve">директора </w:t>
      </w:r>
      <w:r w:rsidR="00EC266B">
        <w:rPr>
          <w:color w:val="000000"/>
        </w:rPr>
        <w:t>Мельникова Алексея Валерьевича</w:t>
      </w:r>
      <w:r w:rsidRPr="000B218D">
        <w:rPr>
          <w:color w:val="000000"/>
        </w:rPr>
        <w:t xml:space="preserve">, действующего на основании Устава, с одной стороны, и </w:t>
      </w:r>
      <w:r w:rsidR="00C53FBD" w:rsidRPr="000B218D">
        <w:rPr>
          <w:b/>
          <w:bCs/>
          <w:color w:val="000000"/>
        </w:rPr>
        <w:t>____________</w:t>
      </w:r>
      <w:r w:rsidRPr="000B218D">
        <w:rPr>
          <w:bCs/>
          <w:color w:val="000000"/>
        </w:rPr>
        <w:t xml:space="preserve">, </w:t>
      </w:r>
      <w:r w:rsidRPr="000B218D">
        <w:rPr>
          <w:color w:val="000000"/>
        </w:rPr>
        <w:t xml:space="preserve">именуемое в дальнейшем «ПРОДАВЕЦ», в лице </w:t>
      </w:r>
      <w:r w:rsidR="00C53FBD" w:rsidRPr="000B218D">
        <w:rPr>
          <w:color w:val="000000"/>
        </w:rPr>
        <w:t>___________</w:t>
      </w:r>
      <w:r w:rsidRPr="000B218D">
        <w:rPr>
          <w:color w:val="000000"/>
          <w:spacing w:val="1"/>
        </w:rPr>
        <w:t xml:space="preserve">, </w:t>
      </w:r>
      <w:r w:rsidRPr="000B218D">
        <w:rPr>
          <w:bCs/>
          <w:color w:val="000000"/>
        </w:rPr>
        <w:t>действующего на основании Устава с другой стороны, далее совместно именуемые «Стороны»,</w:t>
      </w:r>
      <w:r w:rsidR="00C53FBD" w:rsidRPr="000B218D">
        <w:rPr>
          <w:bCs/>
          <w:color w:val="000000"/>
        </w:rPr>
        <w:t xml:space="preserve"> </w:t>
      </w:r>
      <w:r w:rsidRPr="000B218D">
        <w:rPr>
          <w:bCs/>
          <w:color w:val="000000"/>
        </w:rPr>
        <w:t xml:space="preserve">на основании </w:t>
      </w:r>
      <w:r w:rsidR="00C53FBD" w:rsidRPr="000B218D">
        <w:rPr>
          <w:bCs/>
          <w:color w:val="000000"/>
        </w:rPr>
        <w:t>________________</w:t>
      </w:r>
      <w:r w:rsidRPr="000B218D">
        <w:rPr>
          <w:bCs/>
          <w:color w:val="000000"/>
        </w:rPr>
        <w:t xml:space="preserve"> заключили настоящий Договор</w:t>
      </w:r>
      <w:r w:rsidR="00C53FBD" w:rsidRPr="000B218D">
        <w:rPr>
          <w:bCs/>
          <w:color w:val="000000"/>
        </w:rPr>
        <w:t xml:space="preserve"> </w:t>
      </w:r>
      <w:r w:rsidRPr="000B218D">
        <w:rPr>
          <w:bCs/>
          <w:color w:val="000000"/>
        </w:rPr>
        <w:t>о нижеследующем:</w:t>
      </w:r>
    </w:p>
    <w:p w:rsidR="00D6328C" w:rsidRPr="000B218D" w:rsidRDefault="00D6328C" w:rsidP="00D6328C">
      <w:pPr>
        <w:shd w:val="clear" w:color="auto" w:fill="FFFFFF"/>
        <w:ind w:left="10"/>
        <w:jc w:val="both"/>
      </w:pPr>
    </w:p>
    <w:p w:rsidR="00D6328C" w:rsidRPr="000B218D" w:rsidRDefault="00D6328C" w:rsidP="00D6328C">
      <w:pPr>
        <w:shd w:val="clear" w:color="auto" w:fill="FFFFFF"/>
        <w:ind w:left="10"/>
        <w:jc w:val="both"/>
      </w:pPr>
    </w:p>
    <w:p w:rsidR="00D6328C" w:rsidRPr="000B218D" w:rsidRDefault="00D6328C" w:rsidP="00D6328C">
      <w:pPr>
        <w:widowControl w:val="0"/>
        <w:numPr>
          <w:ilvl w:val="0"/>
          <w:numId w:val="34"/>
        </w:numPr>
        <w:shd w:val="clear" w:color="auto" w:fill="FFFFFF"/>
        <w:autoSpaceDE w:val="0"/>
        <w:autoSpaceDN w:val="0"/>
        <w:adjustRightInd w:val="0"/>
        <w:spacing w:line="269" w:lineRule="exact"/>
        <w:jc w:val="center"/>
        <w:rPr>
          <w:color w:val="000000"/>
          <w:spacing w:val="-2"/>
          <w:sz w:val="28"/>
          <w:szCs w:val="28"/>
        </w:rPr>
      </w:pPr>
      <w:r w:rsidRPr="000B218D">
        <w:rPr>
          <w:color w:val="000000"/>
          <w:spacing w:val="-2"/>
          <w:sz w:val="28"/>
          <w:szCs w:val="28"/>
        </w:rPr>
        <w:t>ПРЕДМЕТ ДОГОВОРА</w:t>
      </w:r>
    </w:p>
    <w:p w:rsidR="00D6328C" w:rsidRPr="000B218D" w:rsidRDefault="00D6328C" w:rsidP="00D6328C">
      <w:pPr>
        <w:shd w:val="clear" w:color="auto" w:fill="FFFFFF"/>
        <w:spacing w:line="269" w:lineRule="exact"/>
        <w:ind w:left="786"/>
        <w:rPr>
          <w:sz w:val="28"/>
          <w:szCs w:val="28"/>
        </w:rPr>
      </w:pPr>
    </w:p>
    <w:p w:rsidR="00D6328C" w:rsidRPr="000B218D" w:rsidRDefault="00D6328C" w:rsidP="00D6328C">
      <w:pPr>
        <w:widowControl w:val="0"/>
        <w:numPr>
          <w:ilvl w:val="0"/>
          <w:numId w:val="21"/>
        </w:numPr>
        <w:shd w:val="clear" w:color="auto" w:fill="FFFFFF"/>
        <w:tabs>
          <w:tab w:val="left" w:pos="851"/>
        </w:tabs>
        <w:autoSpaceDE w:val="0"/>
        <w:autoSpaceDN w:val="0"/>
        <w:adjustRightInd w:val="0"/>
        <w:spacing w:line="274" w:lineRule="exact"/>
        <w:jc w:val="both"/>
        <w:rPr>
          <w:color w:val="000000"/>
          <w:spacing w:val="-12"/>
        </w:rPr>
      </w:pPr>
      <w:r w:rsidRPr="000B218D">
        <w:rPr>
          <w:color w:val="000000"/>
        </w:rPr>
        <w:t>«ПРОДАВЕЦ» обязуется поставить на условиях, предусмотренных настоящим Договором</w:t>
      </w:r>
      <w:r w:rsidRPr="000B218D">
        <w:rPr>
          <w:color w:val="000000"/>
        </w:rPr>
        <w:br/>
      </w:r>
      <w:r w:rsidRPr="000B218D">
        <w:rPr>
          <w:color w:val="000000"/>
          <w:spacing w:val="-1"/>
        </w:rPr>
        <w:t>кварцевый п</w:t>
      </w:r>
      <w:r w:rsidRPr="000B218D">
        <w:rPr>
          <w:color w:val="000000"/>
        </w:rPr>
        <w:t>есок для локомотива (далее - Товар) в количестве и по ценам в соответствии со Спецификацией</w:t>
      </w:r>
      <w:r w:rsidRPr="000B218D">
        <w:t>/графиком поставки</w:t>
      </w:r>
      <w:r w:rsidRPr="000B218D">
        <w:rPr>
          <w:color w:val="000000"/>
        </w:rPr>
        <w:t xml:space="preserve">, (Приложение №1) </w:t>
      </w:r>
      <w:r w:rsidRPr="000B218D">
        <w:rPr>
          <w:color w:val="000000"/>
          <w:spacing w:val="-2"/>
        </w:rPr>
        <w:t xml:space="preserve">являющейся неотъемлемой частью настоящего Договора, а «ПОКУПАТЕЛЬ» обязуется принять </w:t>
      </w:r>
      <w:r w:rsidRPr="000B218D">
        <w:rPr>
          <w:color w:val="000000"/>
        </w:rPr>
        <w:t>Товар</w:t>
      </w:r>
      <w:r w:rsidRPr="000B218D">
        <w:rPr>
          <w:color w:val="000000"/>
          <w:spacing w:val="-2"/>
        </w:rPr>
        <w:t xml:space="preserve"> и </w:t>
      </w:r>
      <w:r w:rsidRPr="000B218D">
        <w:rPr>
          <w:color w:val="000000"/>
          <w:spacing w:val="-3"/>
        </w:rPr>
        <w:t>оплатить его.</w:t>
      </w:r>
    </w:p>
    <w:p w:rsidR="00D6328C" w:rsidRPr="000B218D" w:rsidRDefault="00D6328C" w:rsidP="00D6328C">
      <w:pPr>
        <w:shd w:val="clear" w:color="auto" w:fill="FFFFFF"/>
        <w:tabs>
          <w:tab w:val="left" w:pos="851"/>
        </w:tabs>
        <w:spacing w:line="274" w:lineRule="exact"/>
        <w:jc w:val="center"/>
        <w:rPr>
          <w:color w:val="000000"/>
          <w:spacing w:val="-12"/>
        </w:rPr>
      </w:pPr>
      <w:r w:rsidRPr="000B218D">
        <w:rPr>
          <w:color w:val="000000"/>
        </w:rPr>
        <w:br/>
      </w:r>
      <w:r w:rsidRPr="000B218D">
        <w:rPr>
          <w:color w:val="000000"/>
          <w:spacing w:val="-1"/>
          <w:sz w:val="28"/>
          <w:szCs w:val="28"/>
        </w:rPr>
        <w:t xml:space="preserve">2. ЦЕНА И СУММА ДОГОВОРА, </w:t>
      </w:r>
      <w:r w:rsidRPr="000B218D">
        <w:rPr>
          <w:color w:val="000000"/>
          <w:spacing w:val="-2"/>
          <w:sz w:val="28"/>
          <w:szCs w:val="28"/>
        </w:rPr>
        <w:t>УСЛОВИЯ ОПЛАТЫ</w:t>
      </w:r>
    </w:p>
    <w:p w:rsidR="00D6328C" w:rsidRPr="000B218D" w:rsidRDefault="00D6328C" w:rsidP="00D6328C">
      <w:pPr>
        <w:shd w:val="clear" w:color="auto" w:fill="FFFFFF"/>
        <w:tabs>
          <w:tab w:val="left" w:pos="1018"/>
        </w:tabs>
        <w:spacing w:line="274" w:lineRule="exact"/>
        <w:ind w:left="624"/>
        <w:rPr>
          <w:sz w:val="28"/>
          <w:szCs w:val="28"/>
        </w:rPr>
      </w:pPr>
    </w:p>
    <w:p w:rsidR="00D6328C" w:rsidRPr="000B218D" w:rsidRDefault="00D6328C" w:rsidP="00D6328C">
      <w:pPr>
        <w:shd w:val="clear" w:color="auto" w:fill="FFFFFF"/>
        <w:tabs>
          <w:tab w:val="left" w:pos="851"/>
        </w:tabs>
        <w:spacing w:line="274" w:lineRule="exact"/>
        <w:jc w:val="both"/>
        <w:rPr>
          <w:color w:val="000000"/>
        </w:rPr>
      </w:pPr>
      <w:r w:rsidRPr="000B218D">
        <w:rPr>
          <w:color w:val="000000"/>
        </w:rPr>
        <w:t xml:space="preserve">2.1. Цена на поставляемый Товар по настоящему Договору установлена в </w:t>
      </w:r>
      <w:r w:rsidR="00C53FBD" w:rsidRPr="000B218D">
        <w:rPr>
          <w:color w:val="000000"/>
        </w:rPr>
        <w:t>______</w:t>
      </w:r>
      <w:r w:rsidRPr="000B218D">
        <w:rPr>
          <w:color w:val="000000"/>
        </w:rPr>
        <w:t xml:space="preserve"> и включает в себя: стоимость продукции, сертификат качества, экспортную упаковку, маркировки; транспортные расходы, связанные с поставкой Товара и другие расходы, связанные с выполнением данного договора ПРОДАВЦОМ. </w:t>
      </w:r>
    </w:p>
    <w:p w:rsidR="00D6328C" w:rsidRPr="000B218D" w:rsidRDefault="00D6328C" w:rsidP="00D6328C">
      <w:pPr>
        <w:shd w:val="clear" w:color="auto" w:fill="FFFFFF"/>
        <w:tabs>
          <w:tab w:val="left" w:pos="851"/>
        </w:tabs>
        <w:spacing w:line="274" w:lineRule="exact"/>
        <w:jc w:val="both"/>
        <w:rPr>
          <w:color w:val="000000"/>
        </w:rPr>
      </w:pPr>
      <w:r w:rsidRPr="000B218D">
        <w:rPr>
          <w:color w:val="000000"/>
        </w:rPr>
        <w:t>2.2. Общая   сумма   Договора   определяется  Спецификацией</w:t>
      </w:r>
      <w:r w:rsidRPr="000B218D">
        <w:t>/графиком поставки</w:t>
      </w:r>
      <w:r w:rsidRPr="000B218D">
        <w:rPr>
          <w:color w:val="000000"/>
        </w:rPr>
        <w:t xml:space="preserve">,  и составляет </w:t>
      </w:r>
      <w:r w:rsidR="00C53FBD" w:rsidRPr="000B218D">
        <w:t>____________</w:t>
      </w:r>
      <w:r w:rsidRPr="000B218D">
        <w:rPr>
          <w:color w:val="000000"/>
        </w:rPr>
        <w:t>, НДС - 0%.</w:t>
      </w:r>
    </w:p>
    <w:p w:rsidR="00D6328C" w:rsidRPr="000B218D" w:rsidRDefault="00D6328C" w:rsidP="00D6328C">
      <w:pPr>
        <w:widowControl w:val="0"/>
        <w:numPr>
          <w:ilvl w:val="1"/>
          <w:numId w:val="35"/>
        </w:numPr>
        <w:shd w:val="clear" w:color="auto" w:fill="FFFFFF"/>
        <w:tabs>
          <w:tab w:val="left" w:pos="426"/>
        </w:tabs>
        <w:autoSpaceDE w:val="0"/>
        <w:autoSpaceDN w:val="0"/>
        <w:adjustRightInd w:val="0"/>
        <w:spacing w:line="274" w:lineRule="exact"/>
        <w:jc w:val="both"/>
        <w:rPr>
          <w:color w:val="FF0000"/>
          <w:spacing w:val="-7"/>
        </w:rPr>
      </w:pPr>
      <w:r w:rsidRPr="000B218D">
        <w:rPr>
          <w:color w:val="000000"/>
          <w:spacing w:val="-2"/>
        </w:rPr>
        <w:t xml:space="preserve">Оплата за </w:t>
      </w:r>
      <w:r w:rsidRPr="000B218D">
        <w:rPr>
          <w:bCs/>
          <w:color w:val="000000"/>
          <w:spacing w:val="-2"/>
        </w:rPr>
        <w:t xml:space="preserve">каждую </w:t>
      </w:r>
      <w:r w:rsidRPr="000B218D">
        <w:rPr>
          <w:color w:val="000000"/>
          <w:spacing w:val="-2"/>
        </w:rPr>
        <w:t>партию Товара, поставленную по настоящему Договору, будет</w:t>
      </w:r>
      <w:r w:rsidRPr="000B218D">
        <w:rPr>
          <w:color w:val="000000"/>
          <w:spacing w:val="-2"/>
        </w:rPr>
        <w:br/>
      </w:r>
      <w:r w:rsidRPr="000B218D">
        <w:rPr>
          <w:color w:val="000000"/>
          <w:spacing w:val="-1"/>
        </w:rPr>
        <w:t>производиться ПОКУПАТЕЛЕМ в течение 1</w:t>
      </w:r>
      <w:r w:rsidR="0098519C">
        <w:rPr>
          <w:color w:val="000000"/>
          <w:spacing w:val="-1"/>
        </w:rPr>
        <w:t>5</w:t>
      </w:r>
      <w:r w:rsidRPr="000B218D">
        <w:rPr>
          <w:color w:val="000000"/>
          <w:spacing w:val="-1"/>
        </w:rPr>
        <w:t xml:space="preserve"> (</w:t>
      </w:r>
      <w:r w:rsidR="0098519C">
        <w:rPr>
          <w:color w:val="000000"/>
          <w:spacing w:val="-1"/>
        </w:rPr>
        <w:t>пятнадцати</w:t>
      </w:r>
      <w:r w:rsidRPr="000B218D">
        <w:rPr>
          <w:color w:val="000000"/>
          <w:spacing w:val="-1"/>
        </w:rPr>
        <w:t xml:space="preserve">) </w:t>
      </w:r>
      <w:r w:rsidR="00C10D8B" w:rsidRPr="000B218D">
        <w:rPr>
          <w:color w:val="000000"/>
          <w:spacing w:val="-1"/>
        </w:rPr>
        <w:t>рабочих</w:t>
      </w:r>
      <w:r w:rsidRPr="000B218D">
        <w:rPr>
          <w:color w:val="000000"/>
          <w:spacing w:val="-1"/>
        </w:rPr>
        <w:t xml:space="preserve"> дней с даты поставки.</w:t>
      </w:r>
    </w:p>
    <w:p w:rsidR="00D6328C" w:rsidRPr="000B218D" w:rsidRDefault="00D6328C" w:rsidP="00D6328C">
      <w:pPr>
        <w:shd w:val="clear" w:color="auto" w:fill="FFFFFF"/>
        <w:tabs>
          <w:tab w:val="left" w:pos="426"/>
        </w:tabs>
        <w:spacing w:line="274" w:lineRule="exact"/>
        <w:ind w:left="5" w:right="24" w:hanging="5"/>
        <w:jc w:val="both"/>
        <w:rPr>
          <w:color w:val="000000"/>
          <w:spacing w:val="1"/>
        </w:rPr>
      </w:pPr>
      <w:r w:rsidRPr="000B218D">
        <w:rPr>
          <w:color w:val="000000"/>
          <w:spacing w:val="1"/>
        </w:rPr>
        <w:t>2.4. Все    банковские    расходы   на   территории    Республика   Армения    оплачивает ПОКУПАТЕЛЬ, вне территории Республики Армения - ПРОДАВЕЦ.</w:t>
      </w:r>
    </w:p>
    <w:p w:rsidR="00D6328C" w:rsidRPr="000B218D" w:rsidRDefault="00D6328C" w:rsidP="00D6328C">
      <w:pPr>
        <w:shd w:val="clear" w:color="auto" w:fill="FFFFFF"/>
        <w:spacing w:line="274" w:lineRule="exact"/>
        <w:ind w:left="10"/>
        <w:jc w:val="center"/>
        <w:rPr>
          <w:color w:val="000000"/>
        </w:rPr>
      </w:pPr>
      <w:bookmarkStart w:id="2" w:name="_GoBack"/>
      <w:bookmarkEnd w:id="2"/>
    </w:p>
    <w:p w:rsidR="00D6328C" w:rsidRPr="000B218D" w:rsidRDefault="00D6328C" w:rsidP="00D6328C">
      <w:pPr>
        <w:shd w:val="clear" w:color="auto" w:fill="FFFFFF"/>
        <w:spacing w:line="274" w:lineRule="exact"/>
        <w:ind w:left="720"/>
        <w:jc w:val="center"/>
        <w:rPr>
          <w:color w:val="000000"/>
          <w:spacing w:val="-25"/>
          <w:sz w:val="28"/>
          <w:szCs w:val="28"/>
        </w:rPr>
      </w:pPr>
      <w:r w:rsidRPr="000B218D">
        <w:rPr>
          <w:color w:val="000000"/>
          <w:spacing w:val="-25"/>
          <w:sz w:val="28"/>
          <w:szCs w:val="28"/>
        </w:rPr>
        <w:t>3. УСЛОВИЯ  ПОСТАВКИ</w:t>
      </w:r>
    </w:p>
    <w:p w:rsidR="00D6328C" w:rsidRPr="000B218D" w:rsidRDefault="00D6328C" w:rsidP="00D6328C">
      <w:pPr>
        <w:shd w:val="clear" w:color="auto" w:fill="FFFFFF"/>
        <w:spacing w:line="274" w:lineRule="exact"/>
        <w:ind w:left="720"/>
        <w:jc w:val="center"/>
        <w:rPr>
          <w:color w:val="000000"/>
          <w:spacing w:val="-25"/>
          <w:sz w:val="28"/>
          <w:szCs w:val="28"/>
        </w:rPr>
      </w:pPr>
    </w:p>
    <w:p w:rsidR="00D6328C" w:rsidRPr="000B218D" w:rsidRDefault="00D6328C" w:rsidP="00D6328C">
      <w:pPr>
        <w:widowControl w:val="0"/>
        <w:numPr>
          <w:ilvl w:val="0"/>
          <w:numId w:val="22"/>
        </w:numPr>
        <w:shd w:val="clear" w:color="auto" w:fill="FFFFFF"/>
        <w:tabs>
          <w:tab w:val="left" w:pos="926"/>
        </w:tabs>
        <w:autoSpaceDE w:val="0"/>
        <w:autoSpaceDN w:val="0"/>
        <w:adjustRightInd w:val="0"/>
        <w:spacing w:line="274" w:lineRule="exact"/>
        <w:jc w:val="both"/>
        <w:rPr>
          <w:color w:val="000000"/>
          <w:spacing w:val="-9"/>
        </w:rPr>
      </w:pPr>
      <w:r w:rsidRPr="000B218D">
        <w:rPr>
          <w:color w:val="000000"/>
          <w:spacing w:val="6"/>
        </w:rPr>
        <w:t xml:space="preserve">Поставка продукции будет произведена железнодорожным транспортом общего </w:t>
      </w:r>
      <w:r w:rsidRPr="000B218D">
        <w:rPr>
          <w:color w:val="000000"/>
          <w:spacing w:val="3"/>
        </w:rPr>
        <w:t xml:space="preserve">пользования на условиях поставки </w:t>
      </w:r>
      <w:r w:rsidR="004168E8">
        <w:rPr>
          <w:rFonts w:ascii="Sylfaen" w:hAnsi="Sylfaen"/>
          <w:color w:val="000000"/>
          <w:spacing w:val="3"/>
          <w:lang w:val="en-US"/>
        </w:rPr>
        <w:t>FCA</w:t>
      </w:r>
      <w:r w:rsidRPr="000B218D">
        <w:rPr>
          <w:color w:val="000000"/>
          <w:spacing w:val="3"/>
        </w:rPr>
        <w:t xml:space="preserve"> железнодорожная станция </w:t>
      </w:r>
      <w:r w:rsidR="004168E8" w:rsidRPr="004168E8">
        <w:rPr>
          <w:b/>
          <w:color w:val="000000"/>
          <w:spacing w:val="3"/>
          <w:u w:val="single"/>
        </w:rPr>
        <w:t>отправления</w:t>
      </w:r>
      <w:r w:rsidR="004168E8">
        <w:rPr>
          <w:b/>
          <w:color w:val="000000"/>
          <w:spacing w:val="3"/>
          <w:u w:val="single"/>
        </w:rPr>
        <w:t xml:space="preserve"> </w:t>
      </w:r>
      <w:r w:rsidRPr="000B218D">
        <w:rPr>
          <w:color w:val="000000"/>
          <w:spacing w:val="3"/>
        </w:rPr>
        <w:t xml:space="preserve">(в соответствии с </w:t>
      </w:r>
      <w:r w:rsidRPr="000B218D">
        <w:rPr>
          <w:color w:val="000000"/>
        </w:rPr>
        <w:t>международными правилами толкования терминов ИНКОТЕРМС в редакции 2010 г.).</w:t>
      </w:r>
    </w:p>
    <w:p w:rsidR="00D6328C" w:rsidRPr="000B218D" w:rsidRDefault="00D6328C" w:rsidP="00D6328C">
      <w:pPr>
        <w:widowControl w:val="0"/>
        <w:numPr>
          <w:ilvl w:val="0"/>
          <w:numId w:val="22"/>
        </w:numPr>
        <w:shd w:val="clear" w:color="auto" w:fill="FFFFFF"/>
        <w:tabs>
          <w:tab w:val="left" w:pos="926"/>
        </w:tabs>
        <w:autoSpaceDE w:val="0"/>
        <w:autoSpaceDN w:val="0"/>
        <w:adjustRightInd w:val="0"/>
        <w:jc w:val="both"/>
        <w:rPr>
          <w:color w:val="000000"/>
          <w:spacing w:val="-9"/>
        </w:rPr>
      </w:pPr>
      <w:r w:rsidRPr="000B218D">
        <w:rPr>
          <w:color w:val="000000"/>
          <w:spacing w:val="4"/>
        </w:rPr>
        <w:t>Датой поставки продукции считается дата оттиска штемпеля на железнодорожной</w:t>
      </w:r>
      <w:r w:rsidRPr="000B218D">
        <w:rPr>
          <w:color w:val="000000"/>
          <w:spacing w:val="4"/>
        </w:rPr>
        <w:br/>
      </w:r>
      <w:r w:rsidRPr="000B218D">
        <w:rPr>
          <w:color w:val="000000"/>
          <w:spacing w:val="-1"/>
        </w:rPr>
        <w:t>накладной станции отправления.</w:t>
      </w:r>
    </w:p>
    <w:p w:rsidR="00D6328C" w:rsidRPr="000B218D" w:rsidRDefault="00D6328C" w:rsidP="00D6328C">
      <w:pPr>
        <w:widowControl w:val="0"/>
        <w:numPr>
          <w:ilvl w:val="0"/>
          <w:numId w:val="22"/>
        </w:numPr>
        <w:shd w:val="clear" w:color="auto" w:fill="FFFFFF"/>
        <w:tabs>
          <w:tab w:val="left" w:pos="926"/>
        </w:tabs>
        <w:autoSpaceDE w:val="0"/>
        <w:autoSpaceDN w:val="0"/>
        <w:adjustRightInd w:val="0"/>
        <w:jc w:val="both"/>
        <w:rPr>
          <w:color w:val="000000"/>
          <w:spacing w:val="-9"/>
        </w:rPr>
      </w:pPr>
      <w:r w:rsidRPr="000B218D">
        <w:rPr>
          <w:color w:val="000000"/>
          <w:spacing w:val="1"/>
        </w:rPr>
        <w:t>Поставка продукции производится партиями, в количестве, согласно</w:t>
      </w:r>
      <w:r w:rsidRPr="000B218D">
        <w:rPr>
          <w:color w:val="000000"/>
          <w:spacing w:val="1"/>
        </w:rPr>
        <w:br/>
      </w:r>
      <w:r w:rsidRPr="000B218D">
        <w:rPr>
          <w:color w:val="000000"/>
          <w:spacing w:val="-1"/>
        </w:rPr>
        <w:t>Спецификации/</w:t>
      </w:r>
      <w:r w:rsidRPr="000B218D">
        <w:t xml:space="preserve"> графику поставки</w:t>
      </w:r>
      <w:r w:rsidRPr="000B218D">
        <w:rPr>
          <w:color w:val="000000"/>
          <w:spacing w:val="-1"/>
        </w:rPr>
        <w:t xml:space="preserve"> </w:t>
      </w:r>
      <w:r w:rsidRPr="000B218D">
        <w:rPr>
          <w:color w:val="000000"/>
        </w:rPr>
        <w:t xml:space="preserve">№1 </w:t>
      </w:r>
      <w:r w:rsidRPr="000B218D">
        <w:rPr>
          <w:color w:val="000000"/>
          <w:spacing w:val="-1"/>
        </w:rPr>
        <w:t>к настоящему Договору.</w:t>
      </w:r>
    </w:p>
    <w:p w:rsidR="00D6328C" w:rsidRPr="000B218D" w:rsidRDefault="00D6328C" w:rsidP="00D6328C">
      <w:pPr>
        <w:shd w:val="clear" w:color="auto" w:fill="FFFFFF"/>
        <w:jc w:val="both"/>
      </w:pPr>
      <w:r w:rsidRPr="000B218D">
        <w:rPr>
          <w:color w:val="000000"/>
        </w:rPr>
        <w:t>3.</w:t>
      </w:r>
      <w:r w:rsidRPr="000B218D">
        <w:rPr>
          <w:color w:val="000000"/>
          <w:lang w:val="hy-AM"/>
        </w:rPr>
        <w:t>4</w:t>
      </w:r>
      <w:r w:rsidRPr="000B218D">
        <w:rPr>
          <w:color w:val="000000"/>
        </w:rPr>
        <w:t xml:space="preserve">.   ПРОДАВЕЦ   обязан   направить   ПОКУПАТЕЛЮ   с   поставкой   каждой   партии </w:t>
      </w:r>
      <w:r w:rsidRPr="000B218D">
        <w:rPr>
          <w:color w:val="000000"/>
          <w:spacing w:val="-1"/>
        </w:rPr>
        <w:t>Товара, следующие документы:</w:t>
      </w:r>
    </w:p>
    <w:p w:rsidR="00D6328C" w:rsidRPr="000B218D" w:rsidRDefault="00D6328C" w:rsidP="00D6328C">
      <w:pPr>
        <w:shd w:val="clear" w:color="auto" w:fill="FFFFFF"/>
        <w:tabs>
          <w:tab w:val="left" w:pos="158"/>
        </w:tabs>
        <w:spacing w:line="269" w:lineRule="exact"/>
        <w:ind w:left="14"/>
        <w:jc w:val="both"/>
      </w:pPr>
      <w:r w:rsidRPr="000B218D">
        <w:rPr>
          <w:color w:val="000000"/>
        </w:rPr>
        <w:t>-</w:t>
      </w:r>
      <w:r w:rsidRPr="000B218D">
        <w:rPr>
          <w:color w:val="000000"/>
          <w:spacing w:val="-1"/>
        </w:rPr>
        <w:t xml:space="preserve"> Грузовую таможенную декларацию;</w:t>
      </w:r>
    </w:p>
    <w:p w:rsidR="00D6328C" w:rsidRPr="000B218D" w:rsidRDefault="00D6328C" w:rsidP="00D6328C">
      <w:pPr>
        <w:widowControl w:val="0"/>
        <w:numPr>
          <w:ilvl w:val="0"/>
          <w:numId w:val="29"/>
        </w:numPr>
        <w:shd w:val="clear" w:color="auto" w:fill="FFFFFF"/>
        <w:tabs>
          <w:tab w:val="left" w:pos="259"/>
        </w:tabs>
        <w:autoSpaceDE w:val="0"/>
        <w:autoSpaceDN w:val="0"/>
        <w:adjustRightInd w:val="0"/>
        <w:spacing w:line="269" w:lineRule="exact"/>
        <w:ind w:left="10"/>
        <w:jc w:val="both"/>
        <w:rPr>
          <w:color w:val="000000"/>
        </w:rPr>
      </w:pPr>
      <w:r w:rsidRPr="000B218D">
        <w:rPr>
          <w:color w:val="000000"/>
        </w:rPr>
        <w:t xml:space="preserve">Счет-фактуру   3   экз.   (с реквизитами   ПРОДАВЦА).   В   счете-фактуре     указывается   страна </w:t>
      </w:r>
      <w:r w:rsidRPr="000B218D">
        <w:rPr>
          <w:color w:val="000000"/>
          <w:spacing w:val="-2"/>
        </w:rPr>
        <w:t>происхождения товара;</w:t>
      </w:r>
    </w:p>
    <w:p w:rsidR="00D6328C" w:rsidRPr="000B218D" w:rsidRDefault="00D6328C" w:rsidP="00D6328C">
      <w:pPr>
        <w:jc w:val="both"/>
        <w:rPr>
          <w:sz w:val="2"/>
          <w:szCs w:val="2"/>
        </w:rPr>
      </w:pPr>
    </w:p>
    <w:p w:rsidR="00D6328C" w:rsidRPr="000B218D" w:rsidRDefault="00D6328C" w:rsidP="00D6328C">
      <w:pPr>
        <w:widowControl w:val="0"/>
        <w:numPr>
          <w:ilvl w:val="0"/>
          <w:numId w:val="30"/>
        </w:numPr>
        <w:shd w:val="clear" w:color="auto" w:fill="FFFFFF"/>
        <w:tabs>
          <w:tab w:val="left" w:pos="134"/>
        </w:tabs>
        <w:autoSpaceDE w:val="0"/>
        <w:autoSpaceDN w:val="0"/>
        <w:adjustRightInd w:val="0"/>
        <w:spacing w:line="269" w:lineRule="exact"/>
        <w:jc w:val="both"/>
        <w:rPr>
          <w:color w:val="000000"/>
        </w:rPr>
      </w:pPr>
      <w:r w:rsidRPr="000B218D">
        <w:rPr>
          <w:color w:val="000000"/>
          <w:spacing w:val="-1"/>
        </w:rPr>
        <w:t>Железнодорожную накладную СМГС (копия);</w:t>
      </w:r>
    </w:p>
    <w:p w:rsidR="00D6328C" w:rsidRPr="000B218D" w:rsidRDefault="00D6328C" w:rsidP="00C53FBD">
      <w:pPr>
        <w:shd w:val="clear" w:color="auto" w:fill="FFFFFF"/>
        <w:spacing w:line="274" w:lineRule="exact"/>
        <w:ind w:right="24"/>
        <w:jc w:val="both"/>
        <w:rPr>
          <w:color w:val="000000"/>
          <w:spacing w:val="1"/>
        </w:rPr>
      </w:pPr>
    </w:p>
    <w:p w:rsidR="00D6328C" w:rsidRPr="000B218D" w:rsidRDefault="00D6328C" w:rsidP="00D6328C">
      <w:pPr>
        <w:shd w:val="clear" w:color="auto" w:fill="FFFFFF"/>
        <w:spacing w:line="274" w:lineRule="exact"/>
        <w:ind w:left="5" w:right="24" w:firstLine="413"/>
        <w:jc w:val="center"/>
        <w:rPr>
          <w:color w:val="000000"/>
          <w:spacing w:val="-1"/>
          <w:sz w:val="28"/>
          <w:szCs w:val="28"/>
        </w:rPr>
      </w:pPr>
    </w:p>
    <w:p w:rsidR="00D6328C" w:rsidRPr="000B218D" w:rsidRDefault="00D6328C" w:rsidP="00D6328C">
      <w:pPr>
        <w:shd w:val="clear" w:color="auto" w:fill="FFFFFF"/>
        <w:spacing w:line="274" w:lineRule="exact"/>
        <w:ind w:left="5" w:right="24" w:firstLine="413"/>
        <w:jc w:val="center"/>
        <w:rPr>
          <w:color w:val="000000"/>
          <w:spacing w:val="-1"/>
          <w:sz w:val="28"/>
          <w:szCs w:val="28"/>
        </w:rPr>
      </w:pPr>
      <w:r w:rsidRPr="000B218D">
        <w:rPr>
          <w:color w:val="000000"/>
          <w:spacing w:val="-1"/>
          <w:sz w:val="28"/>
          <w:szCs w:val="28"/>
        </w:rPr>
        <w:t>4. КАЧЕСТВО И ГАРАНТИИ</w:t>
      </w:r>
    </w:p>
    <w:p w:rsidR="00D6328C" w:rsidRPr="000B218D" w:rsidRDefault="00D6328C" w:rsidP="00D6328C">
      <w:pPr>
        <w:shd w:val="clear" w:color="auto" w:fill="FFFFFF"/>
        <w:spacing w:line="274" w:lineRule="exact"/>
        <w:ind w:left="5" w:right="24" w:firstLine="413"/>
        <w:jc w:val="center"/>
        <w:rPr>
          <w:sz w:val="28"/>
          <w:szCs w:val="28"/>
        </w:rPr>
      </w:pPr>
    </w:p>
    <w:p w:rsidR="00D6328C" w:rsidRPr="000B218D" w:rsidRDefault="00D6328C" w:rsidP="00D6328C">
      <w:pPr>
        <w:shd w:val="clear" w:color="auto" w:fill="FFFFFF"/>
        <w:tabs>
          <w:tab w:val="left" w:pos="864"/>
        </w:tabs>
        <w:spacing w:line="274" w:lineRule="exact"/>
        <w:jc w:val="both"/>
        <w:rPr>
          <w:color w:val="000000"/>
          <w:spacing w:val="-12"/>
        </w:rPr>
      </w:pPr>
      <w:r w:rsidRPr="000B218D">
        <w:rPr>
          <w:color w:val="000000"/>
          <w:spacing w:val="-1"/>
        </w:rPr>
        <w:t>4.1. Качество    каждой    поставляемой    партии    Товара    должно    соответствовать</w:t>
      </w:r>
      <w:r w:rsidRPr="000B218D">
        <w:rPr>
          <w:color w:val="000000"/>
          <w:spacing w:val="-1"/>
        </w:rPr>
        <w:br/>
      </w:r>
      <w:r w:rsidRPr="000B218D">
        <w:rPr>
          <w:color w:val="000000"/>
          <w:spacing w:val="1"/>
        </w:rPr>
        <w:t>ГОСТ-у  на данный вид Товара и подтверждаться сертификатом</w:t>
      </w:r>
      <w:r w:rsidR="00C53FBD" w:rsidRPr="000B218D">
        <w:rPr>
          <w:color w:val="000000"/>
          <w:spacing w:val="1"/>
        </w:rPr>
        <w:t xml:space="preserve"> качества и</w:t>
      </w:r>
      <w:r w:rsidRPr="000B218D">
        <w:rPr>
          <w:color w:val="000000"/>
          <w:spacing w:val="1"/>
        </w:rPr>
        <w:t xml:space="preserve"> соответствия.</w:t>
      </w:r>
    </w:p>
    <w:p w:rsidR="00D6328C" w:rsidRPr="000B218D" w:rsidRDefault="00D6328C" w:rsidP="00D6328C">
      <w:pPr>
        <w:shd w:val="clear" w:color="auto" w:fill="FFFFFF"/>
        <w:tabs>
          <w:tab w:val="left" w:pos="864"/>
        </w:tabs>
        <w:spacing w:line="274" w:lineRule="exact"/>
        <w:jc w:val="both"/>
        <w:rPr>
          <w:color w:val="000000"/>
          <w:spacing w:val="-9"/>
        </w:rPr>
      </w:pPr>
      <w:r w:rsidRPr="000B218D">
        <w:rPr>
          <w:color w:val="000000"/>
          <w:spacing w:val="5"/>
        </w:rPr>
        <w:t>4.2. В случае несоответствия поставляемого Товара представленному сертификату</w:t>
      </w:r>
      <w:r w:rsidRPr="000B218D">
        <w:rPr>
          <w:color w:val="000000"/>
          <w:spacing w:val="5"/>
        </w:rPr>
        <w:br/>
      </w:r>
      <w:r w:rsidRPr="000B218D">
        <w:rPr>
          <w:color w:val="000000"/>
          <w:spacing w:val="1"/>
        </w:rPr>
        <w:t>соответствия</w:t>
      </w:r>
      <w:r w:rsidRPr="000B218D">
        <w:rPr>
          <w:color w:val="000000"/>
          <w:spacing w:val="3"/>
        </w:rPr>
        <w:t xml:space="preserve"> </w:t>
      </w:r>
      <w:r w:rsidRPr="000B218D">
        <w:rPr>
          <w:color w:val="000000"/>
          <w:spacing w:val="-1"/>
        </w:rPr>
        <w:t xml:space="preserve">ПОКУПАТЕЛЬ   совместно   с   представителем   ПРОДАВЦА   составляет   соответствующий </w:t>
      </w:r>
      <w:r w:rsidRPr="000B218D">
        <w:rPr>
          <w:color w:val="000000"/>
          <w:spacing w:val="-2"/>
        </w:rPr>
        <w:t>рекламационный Акт.</w:t>
      </w:r>
    </w:p>
    <w:p w:rsidR="00D6328C" w:rsidRPr="000B218D" w:rsidRDefault="00D6328C" w:rsidP="00D6328C">
      <w:pPr>
        <w:shd w:val="clear" w:color="auto" w:fill="FFFFFF"/>
        <w:tabs>
          <w:tab w:val="left" w:pos="864"/>
        </w:tabs>
        <w:spacing w:line="274" w:lineRule="exact"/>
        <w:jc w:val="both"/>
        <w:rPr>
          <w:color w:val="000000"/>
          <w:spacing w:val="-9"/>
        </w:rPr>
      </w:pPr>
      <w:r w:rsidRPr="000B218D">
        <w:rPr>
          <w:color w:val="000000"/>
        </w:rPr>
        <w:t>4.3. Вызов   представителя   ПОКУПАТЕЛЯ   для   составления   рекламационного   Акта</w:t>
      </w:r>
      <w:r w:rsidRPr="000B218D">
        <w:rPr>
          <w:color w:val="000000"/>
        </w:rPr>
        <w:br/>
      </w:r>
      <w:r w:rsidRPr="000B218D">
        <w:rPr>
          <w:color w:val="000000"/>
          <w:spacing w:val="-4"/>
        </w:rPr>
        <w:t>обязателен.</w:t>
      </w:r>
    </w:p>
    <w:p w:rsidR="00D6328C" w:rsidRPr="000B218D" w:rsidRDefault="00D6328C" w:rsidP="00D6328C">
      <w:pPr>
        <w:shd w:val="clear" w:color="auto" w:fill="FFFFFF"/>
        <w:tabs>
          <w:tab w:val="left" w:pos="864"/>
        </w:tabs>
        <w:spacing w:line="274" w:lineRule="exact"/>
        <w:jc w:val="both"/>
        <w:rPr>
          <w:spacing w:val="5"/>
        </w:rPr>
      </w:pPr>
      <w:r w:rsidRPr="000B218D">
        <w:rPr>
          <w:spacing w:val="5"/>
        </w:rPr>
        <w:t>4.4. ПРОДАВЕЦ обязуется полностью заменить поставленный Товар либо компенсировать причиненный ущерб ПОКУПАТЕЛЮ на основании подписанных с обеих сторон Акта и Дополнительного соглашения к Настоящему Договору, которые будучи неотъемлемой частью последнего, устанавливают размер и порядок выплат в течение 30-ти дней с даты оформления соответствующего рекламационного Акта. По требованию ПРОДАВЦА дефектная продукция возвращается ему в течение 30-ти дней с момента оформления сторонами Акта. Все расходы ПОКУПАТЕЛЯ, связанные с возвратом дефектной продукции ПРОДАВЦУ, относятся на счет ПРОДАВЦА.</w:t>
      </w:r>
    </w:p>
    <w:p w:rsidR="00D6328C" w:rsidRPr="000B218D" w:rsidRDefault="00D6328C" w:rsidP="00D6328C">
      <w:pPr>
        <w:shd w:val="clear" w:color="auto" w:fill="FFFFFF"/>
        <w:tabs>
          <w:tab w:val="left" w:pos="864"/>
        </w:tabs>
        <w:spacing w:line="274" w:lineRule="exact"/>
        <w:ind w:left="10"/>
        <w:jc w:val="both"/>
        <w:rPr>
          <w:spacing w:val="5"/>
        </w:rPr>
      </w:pPr>
    </w:p>
    <w:p w:rsidR="00D6328C" w:rsidRPr="000B218D" w:rsidRDefault="00D6328C" w:rsidP="00D6328C">
      <w:pPr>
        <w:shd w:val="clear" w:color="auto" w:fill="FFFFFF"/>
        <w:spacing w:line="269" w:lineRule="exact"/>
        <w:ind w:left="10" w:right="34"/>
        <w:jc w:val="center"/>
        <w:rPr>
          <w:color w:val="000000"/>
          <w:spacing w:val="-1"/>
          <w:sz w:val="28"/>
          <w:szCs w:val="28"/>
        </w:rPr>
      </w:pPr>
      <w:r w:rsidRPr="000B218D">
        <w:rPr>
          <w:color w:val="000000"/>
          <w:spacing w:val="-1"/>
          <w:sz w:val="28"/>
          <w:szCs w:val="28"/>
        </w:rPr>
        <w:t>5. ПОРЯДОК ОТГРУЗКИ, УПАКОВКИ И МАРКИРОВКА.</w:t>
      </w:r>
    </w:p>
    <w:p w:rsidR="00D6328C" w:rsidRPr="000B218D" w:rsidRDefault="00D6328C" w:rsidP="00D6328C">
      <w:pPr>
        <w:shd w:val="clear" w:color="auto" w:fill="FFFFFF"/>
        <w:spacing w:line="269" w:lineRule="exact"/>
        <w:ind w:left="10" w:right="34"/>
        <w:jc w:val="center"/>
        <w:rPr>
          <w:sz w:val="28"/>
          <w:szCs w:val="28"/>
        </w:rPr>
      </w:pPr>
    </w:p>
    <w:p w:rsidR="00D6328C" w:rsidRPr="000B218D" w:rsidRDefault="00D6328C" w:rsidP="00D6328C">
      <w:pPr>
        <w:shd w:val="clear" w:color="auto" w:fill="FFFFFF"/>
        <w:tabs>
          <w:tab w:val="left" w:pos="864"/>
        </w:tabs>
        <w:spacing w:line="274" w:lineRule="exact"/>
        <w:jc w:val="both"/>
        <w:rPr>
          <w:color w:val="000000"/>
          <w:spacing w:val="-9"/>
        </w:rPr>
      </w:pPr>
      <w:r w:rsidRPr="000B218D">
        <w:rPr>
          <w:color w:val="000000"/>
        </w:rPr>
        <w:t>5.1. Отгрузка   Товара  производится   по   реквизитам,   указанным   Сторонами   в</w:t>
      </w:r>
      <w:r w:rsidRPr="000B218D">
        <w:rPr>
          <w:color w:val="000000"/>
        </w:rPr>
        <w:br/>
      </w:r>
      <w:r w:rsidRPr="000B218D">
        <w:rPr>
          <w:color w:val="000000"/>
          <w:spacing w:val="-3"/>
        </w:rPr>
        <w:t>Спецификации/</w:t>
      </w:r>
      <w:r w:rsidRPr="000B218D">
        <w:t xml:space="preserve"> графике поставки</w:t>
      </w:r>
      <w:r w:rsidRPr="000B218D">
        <w:rPr>
          <w:color w:val="000000"/>
          <w:spacing w:val="-3"/>
        </w:rPr>
        <w:t xml:space="preserve"> </w:t>
      </w:r>
      <w:r w:rsidRPr="000B218D">
        <w:rPr>
          <w:color w:val="000000"/>
        </w:rPr>
        <w:t>№1</w:t>
      </w:r>
      <w:r w:rsidRPr="000B218D">
        <w:rPr>
          <w:color w:val="000000"/>
          <w:spacing w:val="-3"/>
        </w:rPr>
        <w:t>.</w:t>
      </w:r>
    </w:p>
    <w:p w:rsidR="00D6328C" w:rsidRPr="000B218D" w:rsidRDefault="00D6328C" w:rsidP="00D6328C">
      <w:pPr>
        <w:shd w:val="clear" w:color="auto" w:fill="FFFFFF"/>
        <w:tabs>
          <w:tab w:val="left" w:pos="864"/>
        </w:tabs>
        <w:spacing w:line="274" w:lineRule="exact"/>
        <w:jc w:val="both"/>
        <w:rPr>
          <w:color w:val="000000"/>
          <w:spacing w:val="5"/>
        </w:rPr>
      </w:pPr>
      <w:r w:rsidRPr="000B218D">
        <w:rPr>
          <w:color w:val="000000"/>
          <w:spacing w:val="5"/>
        </w:rPr>
        <w:t>5.2. Погрузка производится  в соответствии  с  «Техническими условиями  погрузки  и</w:t>
      </w:r>
      <w:r w:rsidRPr="000B218D">
        <w:rPr>
          <w:color w:val="000000"/>
          <w:spacing w:val="5"/>
        </w:rPr>
        <w:br/>
        <w:t>крепления грузов», утвержденными МПС и другими соответствующими ведомствами.</w:t>
      </w:r>
      <w:r w:rsidRPr="000B218D">
        <w:rPr>
          <w:color w:val="000000"/>
          <w:spacing w:val="5"/>
        </w:rPr>
        <w:br/>
      </w:r>
      <w:r w:rsidRPr="000B218D">
        <w:rPr>
          <w:color w:val="000000"/>
          <w:spacing w:val="1"/>
        </w:rPr>
        <w:t>Крепление    должно    предохранять    Товар    от    всякого    рода    повреждений    при</w:t>
      </w:r>
      <w:r w:rsidRPr="000B218D">
        <w:rPr>
          <w:color w:val="000000"/>
          <w:spacing w:val="1"/>
        </w:rPr>
        <w:br/>
      </w:r>
      <w:r w:rsidRPr="000B218D">
        <w:rPr>
          <w:color w:val="000000"/>
          <w:spacing w:val="5"/>
        </w:rPr>
        <w:t>транспортировке по  железной дороге с учетом  возможных  перегрузок в пути,  а также</w:t>
      </w:r>
      <w:r w:rsidRPr="000B218D">
        <w:rPr>
          <w:color w:val="000000"/>
          <w:spacing w:val="5"/>
        </w:rPr>
        <w:br/>
        <w:t>длительного хранения.</w:t>
      </w:r>
    </w:p>
    <w:p w:rsidR="00D6328C" w:rsidRPr="000B218D" w:rsidRDefault="00D6328C" w:rsidP="00D6328C">
      <w:pPr>
        <w:shd w:val="clear" w:color="auto" w:fill="FFFFFF"/>
        <w:spacing w:line="274" w:lineRule="exact"/>
        <w:ind w:left="14" w:right="19" w:hanging="14"/>
        <w:jc w:val="both"/>
      </w:pPr>
      <w:r w:rsidRPr="000B218D">
        <w:rPr>
          <w:color w:val="000000"/>
          <w:spacing w:val="5"/>
        </w:rPr>
        <w:t xml:space="preserve">5.3.  Каждая  отгружаемая  партия должна сопровождаться документом  о  качестве,  в </w:t>
      </w:r>
      <w:r w:rsidRPr="000B218D">
        <w:rPr>
          <w:color w:val="000000"/>
          <w:spacing w:val="-1"/>
        </w:rPr>
        <w:t>котором указываются качественные показатели, вес, а также количество.</w:t>
      </w:r>
    </w:p>
    <w:p w:rsidR="00D6328C" w:rsidRPr="000B218D" w:rsidRDefault="00D6328C" w:rsidP="00D6328C">
      <w:pPr>
        <w:shd w:val="clear" w:color="auto" w:fill="FFFFFF"/>
        <w:spacing w:line="274" w:lineRule="exact"/>
        <w:jc w:val="both"/>
        <w:rPr>
          <w:color w:val="000000"/>
        </w:rPr>
      </w:pPr>
      <w:r w:rsidRPr="000B218D">
        <w:rPr>
          <w:color w:val="000000"/>
        </w:rPr>
        <w:t>5.4. Транспортировка Товара осуществляется железнодорожным транспортом.</w:t>
      </w:r>
    </w:p>
    <w:p w:rsidR="00D6328C" w:rsidRPr="000B218D" w:rsidRDefault="00D6328C" w:rsidP="00D6328C">
      <w:pPr>
        <w:shd w:val="clear" w:color="auto" w:fill="FFFFFF"/>
        <w:spacing w:line="274" w:lineRule="exact"/>
        <w:ind w:left="365"/>
        <w:jc w:val="both"/>
        <w:rPr>
          <w:color w:val="000000"/>
        </w:rPr>
      </w:pPr>
    </w:p>
    <w:p w:rsidR="00D6328C" w:rsidRPr="000B218D" w:rsidRDefault="00D6328C" w:rsidP="00D6328C">
      <w:pPr>
        <w:widowControl w:val="0"/>
        <w:numPr>
          <w:ilvl w:val="0"/>
          <w:numId w:val="31"/>
        </w:numPr>
        <w:shd w:val="clear" w:color="auto" w:fill="FFFFFF"/>
        <w:autoSpaceDE w:val="0"/>
        <w:autoSpaceDN w:val="0"/>
        <w:adjustRightInd w:val="0"/>
        <w:spacing w:line="274" w:lineRule="exact"/>
        <w:jc w:val="center"/>
        <w:rPr>
          <w:color w:val="000000"/>
          <w:spacing w:val="-1"/>
          <w:sz w:val="28"/>
          <w:szCs w:val="28"/>
        </w:rPr>
      </w:pPr>
      <w:r w:rsidRPr="000B218D">
        <w:rPr>
          <w:color w:val="000000"/>
          <w:spacing w:val="-1"/>
          <w:sz w:val="28"/>
          <w:szCs w:val="28"/>
        </w:rPr>
        <w:t>ОТВЕТСТВЕННОСТЬ СТОРОН</w:t>
      </w:r>
    </w:p>
    <w:p w:rsidR="00D6328C" w:rsidRPr="000B218D" w:rsidRDefault="00D6328C" w:rsidP="00D6328C">
      <w:pPr>
        <w:shd w:val="clear" w:color="auto" w:fill="FFFFFF"/>
        <w:spacing w:line="274" w:lineRule="exact"/>
        <w:ind w:left="360"/>
        <w:rPr>
          <w:color w:val="000000"/>
          <w:spacing w:val="-1"/>
        </w:rPr>
      </w:pPr>
    </w:p>
    <w:p w:rsidR="00D6328C" w:rsidRPr="000B218D" w:rsidRDefault="00D6328C" w:rsidP="00D6328C">
      <w:pPr>
        <w:widowControl w:val="0"/>
        <w:numPr>
          <w:ilvl w:val="1"/>
          <w:numId w:val="31"/>
        </w:numPr>
        <w:shd w:val="clear" w:color="auto" w:fill="FFFFFF"/>
        <w:tabs>
          <w:tab w:val="left" w:pos="709"/>
          <w:tab w:val="left" w:pos="851"/>
        </w:tabs>
        <w:autoSpaceDE w:val="0"/>
        <w:autoSpaceDN w:val="0"/>
        <w:adjustRightInd w:val="0"/>
        <w:spacing w:line="274" w:lineRule="exact"/>
        <w:ind w:left="0" w:firstLine="0"/>
        <w:jc w:val="both"/>
        <w:rPr>
          <w:color w:val="000000"/>
        </w:rPr>
      </w:pPr>
      <w:r w:rsidRPr="000B218D">
        <w:rPr>
          <w:color w:val="000000"/>
        </w:rPr>
        <w:t>За несвоевременное представление отгрузочных документов, указанных в п. 3.4.</w:t>
      </w:r>
      <w:r w:rsidRPr="000B218D">
        <w:rPr>
          <w:color w:val="000000"/>
        </w:rPr>
        <w:br/>
        <w:t>настоящего     Договора     или     неправильное     оформление,  ПРОДАВЕЦ     возмещает</w:t>
      </w:r>
      <w:r w:rsidRPr="000B218D">
        <w:rPr>
          <w:color w:val="000000"/>
        </w:rPr>
        <w:br/>
        <w:t>ПОКУПАТЕЛЮ все убытки, понесенные ПОКУПАТЕЛЕМ по этим причинам.</w:t>
      </w:r>
    </w:p>
    <w:p w:rsidR="00D6328C" w:rsidRPr="000B218D" w:rsidRDefault="00D6328C" w:rsidP="00D6328C">
      <w:pPr>
        <w:widowControl w:val="0"/>
        <w:numPr>
          <w:ilvl w:val="1"/>
          <w:numId w:val="31"/>
        </w:numPr>
        <w:autoSpaceDE w:val="0"/>
        <w:autoSpaceDN w:val="0"/>
        <w:adjustRightInd w:val="0"/>
        <w:ind w:left="0" w:firstLine="0"/>
        <w:jc w:val="both"/>
      </w:pPr>
      <w:r w:rsidRPr="000B218D">
        <w:t xml:space="preserve">За просрочку поставки или недопоставку Товара ПОКУПАТЕЛЬ может взыскать с </w:t>
      </w:r>
      <w:r w:rsidRPr="000B218D">
        <w:rPr>
          <w:color w:val="000000"/>
        </w:rPr>
        <w:t>ПРОДАВЦА</w:t>
      </w:r>
      <w:r w:rsidRPr="000B218D">
        <w:t xml:space="preserve"> пени в размере 0.2 % от суммы, не поставленного в срок Товара за каждый день просрочки до фактического исполнения обязательства, но не более 10% от сумы недопоставленного Товара.</w:t>
      </w:r>
    </w:p>
    <w:p w:rsidR="00D6328C" w:rsidRPr="000B218D" w:rsidRDefault="00D6328C" w:rsidP="00D6328C">
      <w:pPr>
        <w:jc w:val="both"/>
      </w:pPr>
      <w:r w:rsidRPr="000B218D">
        <w:t xml:space="preserve">6.3. В случае просрочки оплаты поставленного Товара </w:t>
      </w:r>
      <w:r w:rsidRPr="000B218D">
        <w:rPr>
          <w:color w:val="000000"/>
        </w:rPr>
        <w:t>ПРОДАВЕЦ</w:t>
      </w:r>
      <w:r w:rsidRPr="000B218D">
        <w:t xml:space="preserve"> может взыскать с ПОКУПАТЕЛЯ пении в размере 0.2 % от неоплаченной суммы, за каждый день просрочки, но не более </w:t>
      </w:r>
      <w:r w:rsidRPr="000B218D">
        <w:rPr>
          <w:rFonts w:ascii="Sylfaen" w:hAnsi="Sylfaen"/>
        </w:rPr>
        <w:t>10</w:t>
      </w:r>
      <w:r w:rsidRPr="000B218D">
        <w:t>% от суммы неоплаченного Товара.</w:t>
      </w:r>
    </w:p>
    <w:p w:rsidR="00D6328C" w:rsidRPr="000B218D" w:rsidRDefault="00D6328C" w:rsidP="00D6328C">
      <w:pPr>
        <w:jc w:val="both"/>
        <w:rPr>
          <w:sz w:val="26"/>
          <w:szCs w:val="26"/>
        </w:rPr>
      </w:pPr>
      <w:r w:rsidRPr="000B218D">
        <w:t>6.4. Оплата неустойки, штрафов, пени не освобождает Сторон от исполнения договорных обязательств</w:t>
      </w:r>
      <w:r w:rsidRPr="000B218D">
        <w:rPr>
          <w:sz w:val="26"/>
          <w:szCs w:val="26"/>
        </w:rPr>
        <w:t xml:space="preserve"> полностью.</w:t>
      </w:r>
    </w:p>
    <w:p w:rsidR="00D6328C" w:rsidRPr="000B218D" w:rsidRDefault="00D6328C" w:rsidP="00D6328C">
      <w:pPr>
        <w:shd w:val="clear" w:color="auto" w:fill="FFFFFF"/>
        <w:tabs>
          <w:tab w:val="left" w:pos="1056"/>
        </w:tabs>
        <w:spacing w:line="274" w:lineRule="exact"/>
        <w:jc w:val="both"/>
        <w:rPr>
          <w:color w:val="000000"/>
          <w:spacing w:val="-1"/>
        </w:rPr>
      </w:pPr>
    </w:p>
    <w:p w:rsidR="00D6328C" w:rsidRPr="000B218D" w:rsidRDefault="00D6328C" w:rsidP="00D6328C">
      <w:pPr>
        <w:shd w:val="clear" w:color="auto" w:fill="FFFFFF"/>
        <w:tabs>
          <w:tab w:val="left" w:pos="1056"/>
        </w:tabs>
        <w:spacing w:line="274" w:lineRule="exact"/>
        <w:ind w:left="10" w:firstLine="480"/>
        <w:jc w:val="center"/>
        <w:rPr>
          <w:color w:val="000000"/>
          <w:spacing w:val="-2"/>
          <w:sz w:val="28"/>
          <w:szCs w:val="28"/>
        </w:rPr>
      </w:pPr>
      <w:r w:rsidRPr="000B218D">
        <w:rPr>
          <w:color w:val="000000"/>
          <w:spacing w:val="-2"/>
          <w:sz w:val="28"/>
          <w:szCs w:val="28"/>
        </w:rPr>
        <w:t>7.ФОРС-МАЖОР</w:t>
      </w:r>
    </w:p>
    <w:p w:rsidR="00D6328C" w:rsidRPr="000B218D" w:rsidRDefault="00D6328C" w:rsidP="00D6328C">
      <w:pPr>
        <w:shd w:val="clear" w:color="auto" w:fill="FFFFFF"/>
        <w:tabs>
          <w:tab w:val="left" w:pos="1056"/>
        </w:tabs>
        <w:spacing w:line="274" w:lineRule="exact"/>
        <w:ind w:left="10" w:firstLine="480"/>
        <w:jc w:val="center"/>
        <w:rPr>
          <w:sz w:val="28"/>
          <w:szCs w:val="28"/>
        </w:rPr>
      </w:pPr>
    </w:p>
    <w:p w:rsidR="00D6328C" w:rsidRPr="000B218D" w:rsidRDefault="00D6328C" w:rsidP="00D6328C">
      <w:pPr>
        <w:spacing w:after="60" w:line="200" w:lineRule="atLeast"/>
        <w:jc w:val="both"/>
      </w:pPr>
      <w:r w:rsidRPr="000B218D">
        <w:t>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D6328C" w:rsidRPr="000B218D" w:rsidRDefault="00D6328C" w:rsidP="00D6328C">
      <w:pPr>
        <w:spacing w:after="60" w:line="200" w:lineRule="atLeast"/>
        <w:jc w:val="both"/>
      </w:pPr>
      <w:r w:rsidRPr="000B218D">
        <w:t>7.2. Наступление обстоятельств непреодолимой силы Стороны должны подтвердить официальными документами, выданными компетентными органами, и заверенными подписью и печатью руководителя данного органа, в 30-дневный срок с момента возникновения обстоятельств непреодолимой силы.</w:t>
      </w:r>
    </w:p>
    <w:p w:rsidR="00D6328C" w:rsidRPr="000B218D" w:rsidRDefault="00D6328C" w:rsidP="00D6328C">
      <w:pPr>
        <w:spacing w:after="60" w:line="200" w:lineRule="atLeast"/>
        <w:ind w:left="29"/>
        <w:jc w:val="both"/>
      </w:pPr>
      <w:r w:rsidRPr="000B218D">
        <w:t>7.3.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w:t>
      </w:r>
    </w:p>
    <w:p w:rsidR="00D6328C" w:rsidRPr="000B218D" w:rsidRDefault="00D6328C" w:rsidP="00D6328C">
      <w:pPr>
        <w:spacing w:after="60" w:line="200" w:lineRule="atLeast"/>
        <w:jc w:val="both"/>
      </w:pPr>
      <w:r w:rsidRPr="000B218D">
        <w:rPr>
          <w:bCs/>
        </w:rPr>
        <w:t>7.4. Если указанные в пункте 7.1. настоящего договора обстоятельства повлияли на исполнение обязательств в определенные настоящим договором сроки, данные сроки отодвигаются соразмерно времени действия соответствующих обстоятельств.</w:t>
      </w:r>
    </w:p>
    <w:p w:rsidR="00D6328C" w:rsidRPr="000B218D" w:rsidRDefault="00D6328C" w:rsidP="00D6328C">
      <w:pPr>
        <w:shd w:val="clear" w:color="auto" w:fill="FFFFFF"/>
        <w:tabs>
          <w:tab w:val="left" w:pos="1061"/>
        </w:tabs>
        <w:spacing w:line="274" w:lineRule="exact"/>
        <w:jc w:val="both"/>
        <w:rPr>
          <w:color w:val="000000"/>
          <w:spacing w:val="-1"/>
        </w:rPr>
      </w:pPr>
    </w:p>
    <w:p w:rsidR="00D6328C" w:rsidRPr="000B218D" w:rsidRDefault="00D6328C" w:rsidP="00D6328C">
      <w:pPr>
        <w:shd w:val="clear" w:color="auto" w:fill="FFFFFF"/>
        <w:tabs>
          <w:tab w:val="left" w:pos="1061"/>
        </w:tabs>
        <w:spacing w:line="274" w:lineRule="exact"/>
        <w:ind w:left="19" w:firstLine="542"/>
        <w:jc w:val="both"/>
        <w:rPr>
          <w:color w:val="000000"/>
          <w:spacing w:val="-1"/>
        </w:rPr>
      </w:pPr>
    </w:p>
    <w:p w:rsidR="00D6328C" w:rsidRPr="000B218D" w:rsidRDefault="00D6328C" w:rsidP="00D6328C">
      <w:pPr>
        <w:shd w:val="clear" w:color="auto" w:fill="FFFFFF"/>
        <w:tabs>
          <w:tab w:val="left" w:pos="1061"/>
        </w:tabs>
        <w:spacing w:line="274" w:lineRule="exact"/>
        <w:jc w:val="center"/>
        <w:rPr>
          <w:color w:val="000000"/>
          <w:spacing w:val="-4"/>
          <w:sz w:val="28"/>
          <w:szCs w:val="28"/>
        </w:rPr>
      </w:pPr>
      <w:r w:rsidRPr="000B218D">
        <w:rPr>
          <w:color w:val="000000"/>
          <w:spacing w:val="-4"/>
          <w:sz w:val="28"/>
          <w:szCs w:val="28"/>
        </w:rPr>
        <w:t>8. ПРЕТЕНЗИИ</w:t>
      </w:r>
    </w:p>
    <w:p w:rsidR="00D6328C" w:rsidRPr="000B218D" w:rsidRDefault="00D6328C" w:rsidP="00D6328C">
      <w:pPr>
        <w:shd w:val="clear" w:color="auto" w:fill="FFFFFF"/>
        <w:tabs>
          <w:tab w:val="left" w:pos="1061"/>
        </w:tabs>
        <w:spacing w:line="274" w:lineRule="exact"/>
        <w:ind w:left="360"/>
        <w:jc w:val="center"/>
        <w:rPr>
          <w:sz w:val="28"/>
          <w:szCs w:val="28"/>
        </w:rPr>
      </w:pPr>
    </w:p>
    <w:p w:rsidR="00D6328C" w:rsidRPr="000B218D" w:rsidRDefault="00D6328C" w:rsidP="00D6328C">
      <w:pPr>
        <w:shd w:val="clear" w:color="auto" w:fill="FFFFFF"/>
        <w:spacing w:line="274" w:lineRule="exact"/>
        <w:ind w:left="14" w:right="14" w:hanging="14"/>
        <w:jc w:val="both"/>
      </w:pPr>
      <w:r w:rsidRPr="000B218D">
        <w:rPr>
          <w:color w:val="000000"/>
          <w:spacing w:val="1"/>
        </w:rPr>
        <w:t xml:space="preserve">8.1 Рекламационные претензии по количеству и качеству поставленной продукции </w:t>
      </w:r>
      <w:r w:rsidRPr="000B218D">
        <w:rPr>
          <w:color w:val="000000"/>
        </w:rPr>
        <w:t xml:space="preserve">могут быть заявлены ПРОДАВЦУ в срок не позднее 30-ти дней от даты её таможенного </w:t>
      </w:r>
      <w:r w:rsidRPr="000B218D">
        <w:rPr>
          <w:color w:val="000000"/>
          <w:spacing w:val="-1"/>
        </w:rPr>
        <w:t xml:space="preserve">оформления в режим свободного обращения и приемки Грузополучателем. Дата таможенного </w:t>
      </w:r>
      <w:r w:rsidRPr="000B218D">
        <w:rPr>
          <w:color w:val="000000"/>
          <w:spacing w:val="4"/>
        </w:rPr>
        <w:t xml:space="preserve">оформления в режим свободного обращения товара определяется по оттиску штемпеля </w:t>
      </w:r>
      <w:r w:rsidRPr="000B218D">
        <w:rPr>
          <w:color w:val="000000"/>
          <w:spacing w:val="-1"/>
        </w:rPr>
        <w:t xml:space="preserve">таможни на импортной грузовой таможенной декларации (ГТД-ИМ40) Грузополучателя </w:t>
      </w:r>
      <w:r w:rsidRPr="000B218D">
        <w:rPr>
          <w:color w:val="000000"/>
          <w:spacing w:val="-3"/>
        </w:rPr>
        <w:t>(ПОКУПАТЕЛЯ).</w:t>
      </w:r>
    </w:p>
    <w:p w:rsidR="00D6328C" w:rsidRPr="000B218D" w:rsidRDefault="00D6328C" w:rsidP="00D6328C">
      <w:pPr>
        <w:shd w:val="clear" w:color="auto" w:fill="FFFFFF"/>
        <w:spacing w:line="274" w:lineRule="exact"/>
        <w:ind w:left="24" w:right="14" w:hanging="14"/>
        <w:jc w:val="both"/>
      </w:pPr>
      <w:r w:rsidRPr="000B218D">
        <w:rPr>
          <w:color w:val="000000"/>
          <w:spacing w:val="-1"/>
        </w:rPr>
        <w:t>8.2. Датой предъявления рекламационной претензии по качеству и количеству поставленной продукции является дата, указанная в почтовом уведомлении.</w:t>
      </w:r>
    </w:p>
    <w:p w:rsidR="00D6328C" w:rsidRPr="000B218D" w:rsidRDefault="00D6328C" w:rsidP="00D6328C">
      <w:pPr>
        <w:shd w:val="clear" w:color="auto" w:fill="FFFFFF"/>
        <w:spacing w:line="264" w:lineRule="exact"/>
        <w:ind w:left="34"/>
        <w:jc w:val="both"/>
        <w:rPr>
          <w:color w:val="000000"/>
          <w:spacing w:val="-1"/>
        </w:rPr>
      </w:pPr>
      <w:r w:rsidRPr="000B218D">
        <w:rPr>
          <w:color w:val="000000"/>
          <w:spacing w:val="7"/>
        </w:rPr>
        <w:t xml:space="preserve">8.3.ПРОДАВЕЦ обязан рассмотреть полученную рекламационную претензию по </w:t>
      </w:r>
      <w:r w:rsidRPr="000B218D">
        <w:rPr>
          <w:color w:val="000000"/>
        </w:rPr>
        <w:t>существу   и   без   промедления   дать   официальный   ответ.   Для   рассмотрения   претензии</w:t>
      </w:r>
      <w:r w:rsidRPr="000B218D">
        <w:rPr>
          <w:color w:val="000000"/>
          <w:spacing w:val="4"/>
        </w:rPr>
        <w:t xml:space="preserve"> ПРОДАВЕЦ, при необходимости, направляет своего представителя, о чем предварительно </w:t>
      </w:r>
      <w:r w:rsidRPr="000B218D">
        <w:rPr>
          <w:color w:val="000000"/>
          <w:spacing w:val="-1"/>
        </w:rPr>
        <w:t>письменно уведомляет ПОКУПАТЕЛЯ.</w:t>
      </w:r>
    </w:p>
    <w:p w:rsidR="00D6328C" w:rsidRPr="000B218D" w:rsidRDefault="00D6328C" w:rsidP="00D6328C">
      <w:pPr>
        <w:shd w:val="clear" w:color="auto" w:fill="FFFFFF"/>
        <w:spacing w:line="274" w:lineRule="exact"/>
        <w:ind w:right="10"/>
        <w:jc w:val="both"/>
      </w:pPr>
    </w:p>
    <w:p w:rsidR="00D6328C" w:rsidRPr="000B218D" w:rsidRDefault="00D6328C" w:rsidP="00D6328C">
      <w:pPr>
        <w:shd w:val="clear" w:color="auto" w:fill="FFFFFF"/>
        <w:spacing w:before="283" w:line="269" w:lineRule="exact"/>
        <w:ind w:left="14"/>
        <w:jc w:val="center"/>
        <w:outlineLvl w:val="0"/>
        <w:rPr>
          <w:color w:val="000000"/>
          <w:spacing w:val="-4"/>
          <w:sz w:val="28"/>
          <w:szCs w:val="28"/>
        </w:rPr>
      </w:pPr>
      <w:r w:rsidRPr="000B218D">
        <w:rPr>
          <w:color w:val="000000"/>
          <w:spacing w:val="-4"/>
          <w:sz w:val="28"/>
          <w:szCs w:val="28"/>
        </w:rPr>
        <w:t>9. ПОРЯДОК РАЗРЕШЕНИЯ СПОРОВ</w:t>
      </w:r>
    </w:p>
    <w:p w:rsidR="00D6328C" w:rsidRPr="000B218D" w:rsidRDefault="00D6328C" w:rsidP="00D6328C">
      <w:pPr>
        <w:shd w:val="clear" w:color="auto" w:fill="FFFFFF"/>
        <w:spacing w:line="274" w:lineRule="exact"/>
        <w:ind w:left="24" w:right="10" w:hanging="24"/>
        <w:jc w:val="both"/>
        <w:rPr>
          <w:color w:val="000000"/>
        </w:rPr>
      </w:pPr>
    </w:p>
    <w:p w:rsidR="00D6328C" w:rsidRPr="000B218D" w:rsidRDefault="00D6328C" w:rsidP="00D6328C">
      <w:pPr>
        <w:shd w:val="clear" w:color="auto" w:fill="FFFFFF"/>
        <w:spacing w:line="274" w:lineRule="exact"/>
        <w:ind w:left="24" w:right="10" w:hanging="24"/>
        <w:jc w:val="both"/>
        <w:rPr>
          <w:color w:val="000000"/>
        </w:rPr>
      </w:pPr>
      <w:r w:rsidRPr="000B218D">
        <w:rPr>
          <w:color w:val="000000"/>
        </w:rPr>
        <w:t xml:space="preserve">9.1. </w:t>
      </w:r>
      <w:r w:rsidRPr="000B218D">
        <w:t>Споры, возникшие по настоящему Договору, регулируются сторонами путем переговоров.</w:t>
      </w:r>
    </w:p>
    <w:p w:rsidR="00D6328C" w:rsidRPr="000B218D" w:rsidRDefault="00D6328C" w:rsidP="00D6328C">
      <w:pPr>
        <w:shd w:val="clear" w:color="auto" w:fill="FFFFFF"/>
        <w:spacing w:line="274" w:lineRule="exact"/>
        <w:ind w:left="24" w:right="10" w:hanging="24"/>
        <w:jc w:val="both"/>
      </w:pPr>
      <w:r w:rsidRPr="000B218D">
        <w:rPr>
          <w:color w:val="000000"/>
        </w:rPr>
        <w:t xml:space="preserve">9.2. Любой спор, возникающий из настоящего договора или в связи с ним, подлежит передаче на рассмотрение и окончательное разрешение в судебных </w:t>
      </w:r>
      <w:r w:rsidRPr="000B218D">
        <w:t>инстанциях страны Ответчика. Стороны согласны с тем, что в процессе рассмотрения спора будет применяться право страны Ответчика.</w:t>
      </w:r>
    </w:p>
    <w:p w:rsidR="00D6328C" w:rsidRPr="000B218D" w:rsidRDefault="00D6328C" w:rsidP="00D6328C">
      <w:pPr>
        <w:shd w:val="clear" w:color="auto" w:fill="FFFFFF"/>
        <w:spacing w:line="274" w:lineRule="exact"/>
        <w:ind w:left="24" w:right="10" w:firstLine="480"/>
        <w:jc w:val="both"/>
      </w:pPr>
    </w:p>
    <w:p w:rsidR="00D6328C" w:rsidRPr="000B218D" w:rsidRDefault="00D6328C" w:rsidP="00D6328C">
      <w:pPr>
        <w:widowControl w:val="0"/>
        <w:numPr>
          <w:ilvl w:val="0"/>
          <w:numId w:val="32"/>
        </w:numPr>
        <w:shd w:val="clear" w:color="auto" w:fill="FFFFFF"/>
        <w:autoSpaceDE w:val="0"/>
        <w:autoSpaceDN w:val="0"/>
        <w:adjustRightInd w:val="0"/>
        <w:spacing w:line="274" w:lineRule="exact"/>
        <w:ind w:right="10"/>
        <w:jc w:val="center"/>
        <w:rPr>
          <w:color w:val="000000"/>
          <w:spacing w:val="-3"/>
          <w:sz w:val="28"/>
          <w:szCs w:val="28"/>
        </w:rPr>
      </w:pPr>
      <w:r w:rsidRPr="000B218D">
        <w:rPr>
          <w:color w:val="000000"/>
          <w:spacing w:val="-3"/>
          <w:sz w:val="28"/>
          <w:szCs w:val="28"/>
        </w:rPr>
        <w:t>КОНФИДЕНЦИАЛЬНОСТЬ</w:t>
      </w:r>
    </w:p>
    <w:p w:rsidR="00D6328C" w:rsidRPr="000B218D" w:rsidRDefault="00D6328C" w:rsidP="00D6328C">
      <w:pPr>
        <w:shd w:val="clear" w:color="auto" w:fill="FFFFFF"/>
        <w:spacing w:line="274" w:lineRule="exact"/>
        <w:ind w:left="480" w:right="10"/>
        <w:rPr>
          <w:color w:val="000000"/>
          <w:spacing w:val="-3"/>
          <w:sz w:val="28"/>
          <w:szCs w:val="28"/>
        </w:rPr>
      </w:pPr>
    </w:p>
    <w:p w:rsidR="00D6328C" w:rsidRPr="000B218D" w:rsidRDefault="00D6328C" w:rsidP="00D6328C">
      <w:pPr>
        <w:widowControl w:val="0"/>
        <w:numPr>
          <w:ilvl w:val="1"/>
          <w:numId w:val="32"/>
        </w:numPr>
        <w:shd w:val="clear" w:color="auto" w:fill="FFFFFF"/>
        <w:autoSpaceDE w:val="0"/>
        <w:autoSpaceDN w:val="0"/>
        <w:adjustRightInd w:val="0"/>
        <w:spacing w:line="274" w:lineRule="exact"/>
        <w:ind w:left="0" w:firstLine="0"/>
        <w:jc w:val="both"/>
        <w:rPr>
          <w:color w:val="000000"/>
          <w:spacing w:val="-6"/>
        </w:rPr>
      </w:pPr>
      <w:r w:rsidRPr="000B218D">
        <w:rPr>
          <w:color w:val="000000"/>
          <w:spacing w:val="-3"/>
        </w:rPr>
        <w:t xml:space="preserve"> </w:t>
      </w:r>
      <w:r w:rsidRPr="000B218D">
        <w:rPr>
          <w:color w:val="000000"/>
          <w:spacing w:val="-6"/>
        </w:rPr>
        <w:t>Стороны обязуются не разглашать информацию, которая стала известна им в течение исполнения своих обязанностей, предусмотренных настоящим договором, за исключением случаев, предусмотренных действующим законодательством Республики Армения</w:t>
      </w:r>
      <w:r w:rsidR="00C53FBD" w:rsidRPr="000B218D">
        <w:rPr>
          <w:color w:val="000000"/>
          <w:spacing w:val="-6"/>
        </w:rPr>
        <w:t xml:space="preserve">. </w:t>
      </w:r>
    </w:p>
    <w:p w:rsidR="00D6328C" w:rsidRPr="000B218D" w:rsidRDefault="00D6328C" w:rsidP="00D6328C">
      <w:pPr>
        <w:widowControl w:val="0"/>
        <w:numPr>
          <w:ilvl w:val="0"/>
          <w:numId w:val="32"/>
        </w:numPr>
        <w:shd w:val="clear" w:color="auto" w:fill="FFFFFF"/>
        <w:autoSpaceDE w:val="0"/>
        <w:autoSpaceDN w:val="0"/>
        <w:adjustRightInd w:val="0"/>
        <w:spacing w:before="274" w:line="274" w:lineRule="exact"/>
        <w:jc w:val="center"/>
        <w:rPr>
          <w:color w:val="000000"/>
          <w:spacing w:val="-3"/>
          <w:sz w:val="28"/>
          <w:szCs w:val="28"/>
        </w:rPr>
      </w:pPr>
      <w:r w:rsidRPr="000B218D">
        <w:rPr>
          <w:color w:val="000000"/>
          <w:spacing w:val="-3"/>
          <w:sz w:val="28"/>
          <w:szCs w:val="28"/>
        </w:rPr>
        <w:t>ПРОЧИЕ УСЛОВИЯ</w:t>
      </w:r>
    </w:p>
    <w:p w:rsidR="00D6328C" w:rsidRPr="000B218D" w:rsidRDefault="00D6328C" w:rsidP="00D6328C">
      <w:pPr>
        <w:shd w:val="clear" w:color="auto" w:fill="FFFFFF"/>
        <w:spacing w:line="274" w:lineRule="exact"/>
        <w:ind w:left="480"/>
        <w:rPr>
          <w:color w:val="000000"/>
          <w:spacing w:val="-3"/>
          <w:sz w:val="28"/>
          <w:szCs w:val="28"/>
        </w:rPr>
      </w:pPr>
    </w:p>
    <w:p w:rsidR="00D6328C" w:rsidRPr="000B218D" w:rsidRDefault="00D6328C" w:rsidP="00D6328C">
      <w:pPr>
        <w:shd w:val="clear" w:color="auto" w:fill="FFFFFF"/>
        <w:spacing w:line="274" w:lineRule="exact"/>
        <w:ind w:left="14" w:hanging="14"/>
        <w:jc w:val="both"/>
        <w:rPr>
          <w:color w:val="000000"/>
        </w:rPr>
      </w:pPr>
      <w:r w:rsidRPr="000B218D">
        <w:rPr>
          <w:color w:val="000000"/>
          <w:spacing w:val="-2"/>
        </w:rPr>
        <w:t xml:space="preserve">11.1. Всякие изменения, дополнения и соглашения к настоящему Договору действительны </w:t>
      </w:r>
      <w:r w:rsidRPr="000B218D">
        <w:rPr>
          <w:color w:val="000000"/>
          <w:spacing w:val="-1"/>
        </w:rPr>
        <w:t xml:space="preserve">лишь при условии, если они совершены в письменной форме и подписаны уполномоченными </w:t>
      </w:r>
      <w:r w:rsidRPr="000B218D">
        <w:rPr>
          <w:color w:val="000000"/>
          <w:spacing w:val="-2"/>
        </w:rPr>
        <w:t>лицами обеих сторон.</w:t>
      </w:r>
    </w:p>
    <w:p w:rsidR="00D6328C" w:rsidRPr="000B218D" w:rsidRDefault="00D6328C" w:rsidP="00D6328C">
      <w:pPr>
        <w:shd w:val="clear" w:color="auto" w:fill="FFFFFF"/>
        <w:tabs>
          <w:tab w:val="left" w:pos="426"/>
        </w:tabs>
        <w:spacing w:line="274" w:lineRule="exact"/>
        <w:jc w:val="both"/>
        <w:rPr>
          <w:color w:val="000000"/>
          <w:spacing w:val="-8"/>
        </w:rPr>
      </w:pPr>
      <w:r w:rsidRPr="000B218D">
        <w:rPr>
          <w:color w:val="000000"/>
          <w:spacing w:val="4"/>
        </w:rPr>
        <w:t xml:space="preserve">11.2. С момента подписания настоящего Договора все предварительные переговоры и </w:t>
      </w:r>
      <w:r w:rsidRPr="000B218D">
        <w:rPr>
          <w:color w:val="000000"/>
        </w:rPr>
        <w:t>переписка, связанные с заключением настоящего Договора, утрачивают силу.</w:t>
      </w:r>
    </w:p>
    <w:p w:rsidR="00D6328C" w:rsidRPr="000B218D" w:rsidRDefault="00D6328C" w:rsidP="00D6328C">
      <w:pPr>
        <w:shd w:val="clear" w:color="auto" w:fill="FFFFFF"/>
        <w:tabs>
          <w:tab w:val="left" w:pos="426"/>
        </w:tabs>
        <w:spacing w:line="274" w:lineRule="exact"/>
        <w:jc w:val="both"/>
        <w:rPr>
          <w:color w:val="000000"/>
          <w:spacing w:val="-8"/>
        </w:rPr>
      </w:pPr>
      <w:r w:rsidRPr="000B218D">
        <w:rPr>
          <w:color w:val="000000"/>
          <w:spacing w:val="4"/>
        </w:rPr>
        <w:t xml:space="preserve">11.3. Ни одна сторона не вправе передавать свои права и обязательства по настоящему </w:t>
      </w:r>
      <w:r w:rsidRPr="000B218D">
        <w:rPr>
          <w:color w:val="000000"/>
          <w:spacing w:val="3"/>
        </w:rPr>
        <w:t xml:space="preserve">Договору, его содержание и сопутствующие документы третьей Стороне без письменного </w:t>
      </w:r>
      <w:r w:rsidRPr="000B218D">
        <w:rPr>
          <w:color w:val="000000"/>
          <w:spacing w:val="-1"/>
        </w:rPr>
        <w:t>согласия другой Стороны.</w:t>
      </w:r>
    </w:p>
    <w:p w:rsidR="00D6328C" w:rsidRPr="000B218D" w:rsidRDefault="00D6328C" w:rsidP="00D6328C">
      <w:pPr>
        <w:shd w:val="clear" w:color="auto" w:fill="FFFFFF"/>
        <w:tabs>
          <w:tab w:val="left" w:pos="567"/>
        </w:tabs>
        <w:spacing w:line="274" w:lineRule="exact"/>
        <w:jc w:val="both"/>
        <w:rPr>
          <w:color w:val="000000"/>
          <w:spacing w:val="-10"/>
        </w:rPr>
      </w:pPr>
      <w:r w:rsidRPr="000B218D">
        <w:rPr>
          <w:color w:val="000000"/>
        </w:rPr>
        <w:t xml:space="preserve">11.4. Вся переписка между ПРОДАВЦОМ и ПОКУПАТЕЛЕМ, связанная с выполнением </w:t>
      </w:r>
      <w:r w:rsidRPr="000B218D">
        <w:rPr>
          <w:color w:val="000000"/>
          <w:spacing w:val="5"/>
        </w:rPr>
        <w:t xml:space="preserve">настоящего Договора, отгрузочная документация и маркировка выполняются на русском </w:t>
      </w:r>
      <w:r w:rsidRPr="000B218D">
        <w:rPr>
          <w:color w:val="000000"/>
          <w:spacing w:val="-4"/>
        </w:rPr>
        <w:t>языке.</w:t>
      </w:r>
    </w:p>
    <w:p w:rsidR="00D6328C" w:rsidRPr="000B218D" w:rsidRDefault="00D6328C" w:rsidP="00D6328C">
      <w:pPr>
        <w:shd w:val="clear" w:color="auto" w:fill="FFFFFF"/>
        <w:tabs>
          <w:tab w:val="left" w:pos="567"/>
        </w:tabs>
        <w:spacing w:line="274" w:lineRule="exact"/>
        <w:jc w:val="both"/>
        <w:rPr>
          <w:color w:val="000000"/>
          <w:spacing w:val="-1"/>
        </w:rPr>
      </w:pPr>
      <w:r w:rsidRPr="000B218D">
        <w:rPr>
          <w:color w:val="000000"/>
          <w:spacing w:val="-1"/>
        </w:rPr>
        <w:t xml:space="preserve">11.5. Все документы, направленные Сторонами друг другу посредством факсимильной, электронной либо иной связи имеют ту же юридическую силу, что и подлинники данных документов, до получения Сторонами подлинников указанных документов.  </w:t>
      </w:r>
    </w:p>
    <w:p w:rsidR="00D6328C" w:rsidRPr="000B218D" w:rsidRDefault="00D6328C" w:rsidP="00D6328C">
      <w:pPr>
        <w:shd w:val="clear" w:color="auto" w:fill="FFFFFF"/>
        <w:tabs>
          <w:tab w:val="left" w:pos="567"/>
        </w:tabs>
        <w:spacing w:line="274" w:lineRule="exact"/>
        <w:jc w:val="both"/>
        <w:rPr>
          <w:color w:val="000000"/>
          <w:spacing w:val="-10"/>
        </w:rPr>
      </w:pPr>
      <w:r w:rsidRPr="000B218D">
        <w:rPr>
          <w:color w:val="000000"/>
          <w:spacing w:val="-1"/>
        </w:rPr>
        <w:t xml:space="preserve">11.6. Стороны обязуются в пятидневный срок письменно уведомить друг друга об изменении </w:t>
      </w:r>
      <w:r w:rsidRPr="000B218D">
        <w:rPr>
          <w:color w:val="000000"/>
          <w:spacing w:val="3"/>
        </w:rPr>
        <w:t xml:space="preserve">юридического и/или фактического адреса, изменениях в банковских реквизитах, планируемой </w:t>
      </w:r>
      <w:r w:rsidRPr="000B218D">
        <w:rPr>
          <w:color w:val="000000"/>
          <w:spacing w:val="6"/>
        </w:rPr>
        <w:t xml:space="preserve">реорганизации и ликвидации.  В случае реорганизации ПРОДАВЕЦ в </w:t>
      </w:r>
      <w:r w:rsidRPr="000B218D">
        <w:rPr>
          <w:color w:val="000000"/>
          <w:spacing w:val="-1"/>
        </w:rPr>
        <w:t xml:space="preserve"> пятидневный </w:t>
      </w:r>
      <w:r w:rsidRPr="000B218D">
        <w:rPr>
          <w:color w:val="000000"/>
          <w:spacing w:val="6"/>
        </w:rPr>
        <w:t xml:space="preserve"> срок </w:t>
      </w:r>
      <w:r w:rsidRPr="000B218D">
        <w:rPr>
          <w:color w:val="000000"/>
          <w:spacing w:val="2"/>
        </w:rPr>
        <w:t xml:space="preserve">обязуется   подписать с ПОКУПАТЕЛЕМ дополнительное соглашение, в котором определить </w:t>
      </w:r>
      <w:r w:rsidRPr="000B218D">
        <w:rPr>
          <w:color w:val="000000"/>
          <w:spacing w:val="-1"/>
        </w:rPr>
        <w:t>дальнейший порядок взаимоотношений между сторонами.</w:t>
      </w:r>
    </w:p>
    <w:p w:rsidR="00D6328C" w:rsidRPr="000B218D" w:rsidRDefault="00D6328C" w:rsidP="00D6328C">
      <w:pPr>
        <w:shd w:val="clear" w:color="auto" w:fill="FFFFFF"/>
        <w:tabs>
          <w:tab w:val="left" w:pos="567"/>
        </w:tabs>
        <w:spacing w:line="274" w:lineRule="exact"/>
        <w:jc w:val="both"/>
        <w:rPr>
          <w:color w:val="000000"/>
          <w:spacing w:val="-10"/>
        </w:rPr>
      </w:pPr>
      <w:r w:rsidRPr="000B218D">
        <w:rPr>
          <w:color w:val="000000"/>
          <w:spacing w:val="-10"/>
        </w:rPr>
        <w:t xml:space="preserve">11.7. </w:t>
      </w:r>
      <w:r w:rsidRPr="000B218D">
        <w:rPr>
          <w:color w:val="000000"/>
        </w:rPr>
        <w:t xml:space="preserve">Настоящий Договор составлен на русском языке на 5-ти листах, в 3-х экземплярах, </w:t>
      </w:r>
      <w:r w:rsidRPr="000B218D">
        <w:rPr>
          <w:color w:val="000000"/>
          <w:spacing w:val="1"/>
        </w:rPr>
        <w:t>имеющих  одинаковую  юридическую  силу,  два  экземпляра для ПОКУПАТЕЛЯ</w:t>
      </w:r>
      <w:r w:rsidRPr="000B218D">
        <w:rPr>
          <w:color w:val="000000"/>
          <w:spacing w:val="-1"/>
        </w:rPr>
        <w:t>, один экземпляр - для ПРОДАВЦА.</w:t>
      </w:r>
    </w:p>
    <w:p w:rsidR="00D6328C" w:rsidRPr="000B218D" w:rsidRDefault="00D6328C" w:rsidP="00D6328C">
      <w:pPr>
        <w:shd w:val="clear" w:color="auto" w:fill="FFFFFF"/>
        <w:tabs>
          <w:tab w:val="left" w:pos="970"/>
        </w:tabs>
        <w:spacing w:line="274" w:lineRule="exact"/>
        <w:jc w:val="both"/>
        <w:rPr>
          <w:color w:val="000000"/>
        </w:rPr>
      </w:pPr>
      <w:r w:rsidRPr="000B218D">
        <w:rPr>
          <w:color w:val="000000"/>
          <w:spacing w:val="3"/>
        </w:rPr>
        <w:t xml:space="preserve">11.8. Настоящий Договор вступает в силу с момента его подписания Сторонами и действует до «31» декабря </w:t>
      </w:r>
      <w:r w:rsidRPr="000B218D">
        <w:rPr>
          <w:color w:val="000000"/>
        </w:rPr>
        <w:t xml:space="preserve">2018г., а в части расчетов – до полного их исполнения. </w:t>
      </w:r>
    </w:p>
    <w:p w:rsidR="00D6328C" w:rsidRPr="000B218D" w:rsidRDefault="00D6328C" w:rsidP="00D6328C">
      <w:pPr>
        <w:shd w:val="clear" w:color="auto" w:fill="FFFFFF"/>
        <w:spacing w:before="538" w:after="278"/>
        <w:ind w:left="14"/>
        <w:jc w:val="center"/>
        <w:rPr>
          <w:color w:val="000000"/>
          <w:spacing w:val="-3"/>
          <w:sz w:val="28"/>
          <w:szCs w:val="28"/>
        </w:rPr>
      </w:pPr>
      <w:r w:rsidRPr="000B218D">
        <w:rPr>
          <w:color w:val="000000"/>
          <w:spacing w:val="-3"/>
          <w:sz w:val="28"/>
          <w:szCs w:val="28"/>
        </w:rPr>
        <w:t>12. ЮРИДИЧЕСКИЕ АДРЕСА И РЕКВИЗИТЫ СТОРОН:</w:t>
      </w:r>
    </w:p>
    <w:tbl>
      <w:tblPr>
        <w:tblW w:w="10442" w:type="dxa"/>
        <w:tblInd w:w="14" w:type="dxa"/>
        <w:tblLook w:val="04A0" w:firstRow="1" w:lastRow="0" w:firstColumn="1" w:lastColumn="0" w:noHBand="0" w:noVBand="1"/>
      </w:tblPr>
      <w:tblGrid>
        <w:gridCol w:w="4995"/>
        <w:gridCol w:w="5447"/>
      </w:tblGrid>
      <w:tr w:rsidR="00D6328C" w:rsidRPr="000B218D" w:rsidTr="00CE0893">
        <w:trPr>
          <w:trHeight w:val="5576"/>
        </w:trPr>
        <w:tc>
          <w:tcPr>
            <w:tcW w:w="4995" w:type="dxa"/>
          </w:tcPr>
          <w:p w:rsidR="00D6328C" w:rsidRPr="000B218D" w:rsidRDefault="00D6328C" w:rsidP="00CE0893">
            <w:pPr>
              <w:shd w:val="clear" w:color="auto" w:fill="FFFFFF"/>
              <w:spacing w:line="274" w:lineRule="exact"/>
              <w:ind w:left="10"/>
              <w:jc w:val="center"/>
              <w:rPr>
                <w:b/>
                <w:color w:val="000000"/>
                <w:spacing w:val="7"/>
                <w:sz w:val="28"/>
                <w:szCs w:val="28"/>
              </w:rPr>
            </w:pPr>
            <w:r w:rsidRPr="000B218D">
              <w:rPr>
                <w:b/>
                <w:sz w:val="28"/>
                <w:szCs w:val="28"/>
              </w:rPr>
              <w:t>ПОКУПАТЕЛЬ</w:t>
            </w:r>
          </w:p>
          <w:p w:rsidR="00D6328C" w:rsidRPr="000B218D" w:rsidRDefault="00D6328C" w:rsidP="00CE0893">
            <w:pPr>
              <w:shd w:val="clear" w:color="auto" w:fill="FFFFFF"/>
              <w:spacing w:line="274" w:lineRule="exact"/>
              <w:ind w:left="10"/>
              <w:jc w:val="center"/>
              <w:rPr>
                <w:b/>
              </w:rPr>
            </w:pPr>
            <w:r w:rsidRPr="000B218D">
              <w:rPr>
                <w:b/>
                <w:color w:val="000000"/>
                <w:spacing w:val="7"/>
              </w:rPr>
              <w:t>ЗАО «Южно-Кавказская железная дорога»</w:t>
            </w:r>
          </w:p>
          <w:p w:rsidR="00D6328C" w:rsidRPr="000B218D" w:rsidRDefault="00D6328C" w:rsidP="00CE0893">
            <w:pPr>
              <w:shd w:val="clear" w:color="auto" w:fill="FFFFFF"/>
              <w:spacing w:line="274" w:lineRule="exact"/>
              <w:ind w:left="10"/>
            </w:pPr>
            <w:r w:rsidRPr="000B218D">
              <w:rPr>
                <w:color w:val="000000"/>
              </w:rPr>
              <w:t>Юридический адрес: Республика Армения</w:t>
            </w:r>
          </w:p>
          <w:p w:rsidR="00D6328C" w:rsidRPr="000B218D" w:rsidRDefault="00D6328C" w:rsidP="00CE0893">
            <w:pPr>
              <w:shd w:val="clear" w:color="auto" w:fill="FFFFFF"/>
              <w:spacing w:before="5" w:line="274" w:lineRule="exact"/>
              <w:ind w:left="10"/>
            </w:pPr>
            <w:r w:rsidRPr="000B218D">
              <w:rPr>
                <w:color w:val="000000"/>
                <w:spacing w:val="-1"/>
              </w:rPr>
              <w:t>0005, г. Ереван, Пр.Тиграна Меца, 50</w:t>
            </w:r>
          </w:p>
          <w:p w:rsidR="00D6328C" w:rsidRPr="000B218D" w:rsidRDefault="00D6328C" w:rsidP="00CE0893">
            <w:pPr>
              <w:shd w:val="clear" w:color="auto" w:fill="FFFFFF"/>
              <w:spacing w:line="274" w:lineRule="exact"/>
              <w:ind w:left="10"/>
            </w:pPr>
            <w:r w:rsidRPr="000B218D">
              <w:rPr>
                <w:color w:val="000000"/>
                <w:spacing w:val="-1"/>
              </w:rPr>
              <w:t>ИНН 1200448268, КПП 39237346</w:t>
            </w:r>
          </w:p>
          <w:p w:rsidR="00D6328C" w:rsidRPr="000B218D" w:rsidRDefault="00D6328C" w:rsidP="00CE0893">
            <w:pPr>
              <w:shd w:val="clear" w:color="auto" w:fill="FFFFFF"/>
              <w:spacing w:line="274" w:lineRule="exact"/>
              <w:ind w:left="10"/>
            </w:pPr>
            <w:r w:rsidRPr="000B218D">
              <w:rPr>
                <w:color w:val="000000"/>
                <w:spacing w:val="-2"/>
              </w:rPr>
              <w:t>БИК 044525187</w:t>
            </w:r>
          </w:p>
          <w:p w:rsidR="00D6328C" w:rsidRPr="000B218D" w:rsidRDefault="00D6328C" w:rsidP="00CE0893">
            <w:pPr>
              <w:shd w:val="clear" w:color="auto" w:fill="FFFFFF"/>
              <w:spacing w:line="274" w:lineRule="exact"/>
              <w:ind w:left="10"/>
              <w:rPr>
                <w:color w:val="000000"/>
                <w:spacing w:val="-4"/>
              </w:rPr>
            </w:pPr>
            <w:r w:rsidRPr="000B218D">
              <w:rPr>
                <w:color w:val="000000"/>
                <w:spacing w:val="-4"/>
              </w:rPr>
              <w:t xml:space="preserve">ЗАО   «Банк   ВТБ-Армения»,  </w:t>
            </w:r>
          </w:p>
          <w:p w:rsidR="00D6328C" w:rsidRPr="000B218D" w:rsidRDefault="00D6328C" w:rsidP="00CE0893">
            <w:pPr>
              <w:shd w:val="clear" w:color="auto" w:fill="FFFFFF"/>
              <w:spacing w:line="274" w:lineRule="exact"/>
              <w:ind w:left="10"/>
            </w:pPr>
            <w:r w:rsidRPr="000B218D">
              <w:rPr>
                <w:color w:val="000000"/>
                <w:spacing w:val="-4"/>
              </w:rPr>
              <w:t>РА,   г.   Ереван</w:t>
            </w:r>
          </w:p>
          <w:p w:rsidR="00D6328C" w:rsidRPr="000B218D" w:rsidRDefault="00D6328C" w:rsidP="00CE0893">
            <w:pPr>
              <w:shd w:val="clear" w:color="auto" w:fill="FFFFFF"/>
              <w:spacing w:line="274" w:lineRule="exact"/>
              <w:ind w:left="10"/>
              <w:rPr>
                <w:color w:val="000000"/>
                <w:spacing w:val="-2"/>
              </w:rPr>
            </w:pPr>
            <w:r w:rsidRPr="000B218D">
              <w:rPr>
                <w:color w:val="000000"/>
                <w:spacing w:val="-2"/>
              </w:rPr>
              <w:t>ул.Налбадяна,46</w:t>
            </w:r>
          </w:p>
          <w:p w:rsidR="00D6328C" w:rsidRPr="000B218D" w:rsidRDefault="00D6328C" w:rsidP="00CE0893">
            <w:pPr>
              <w:shd w:val="clear" w:color="auto" w:fill="FFFFFF"/>
              <w:spacing w:line="274" w:lineRule="exact"/>
              <w:ind w:left="10"/>
            </w:pPr>
            <w:r w:rsidRPr="000B218D">
              <w:rPr>
                <w:lang w:val="en-US"/>
              </w:rPr>
              <w:t>SWIFT</w:t>
            </w:r>
            <w:r w:rsidRPr="000B218D">
              <w:t xml:space="preserve"> </w:t>
            </w:r>
            <w:r w:rsidRPr="000B218D">
              <w:rPr>
                <w:lang w:val="en-US"/>
              </w:rPr>
              <w:t>ARMJAM</w:t>
            </w:r>
            <w:r w:rsidRPr="000B218D">
              <w:t>22</w:t>
            </w:r>
          </w:p>
          <w:p w:rsidR="00D6328C" w:rsidRPr="000B218D" w:rsidRDefault="00D6328C" w:rsidP="00CE0893">
            <w:pPr>
              <w:shd w:val="clear" w:color="auto" w:fill="FFFFFF"/>
              <w:spacing w:line="274" w:lineRule="exact"/>
              <w:ind w:left="10"/>
              <w:rPr>
                <w:color w:val="000000"/>
                <w:spacing w:val="-4"/>
              </w:rPr>
            </w:pPr>
            <w:r w:rsidRPr="000B218D">
              <w:rPr>
                <w:color w:val="000000"/>
                <w:spacing w:val="-4"/>
              </w:rPr>
              <w:t>р/с 16048000938200</w:t>
            </w:r>
          </w:p>
          <w:p w:rsidR="00D6328C" w:rsidRPr="000B218D" w:rsidRDefault="00D6328C" w:rsidP="00CE0893">
            <w:pPr>
              <w:shd w:val="clear" w:color="auto" w:fill="FFFFFF"/>
              <w:spacing w:line="274" w:lineRule="exact"/>
              <w:ind w:left="10"/>
            </w:pPr>
            <w:r w:rsidRPr="000B218D">
              <w:rPr>
                <w:color w:val="000000"/>
                <w:spacing w:val="7"/>
              </w:rPr>
              <w:t>к/с 30111810355550000002</w:t>
            </w:r>
          </w:p>
          <w:p w:rsidR="00D6328C" w:rsidRPr="000B218D" w:rsidRDefault="00D6328C" w:rsidP="00CE0893">
            <w:pPr>
              <w:framePr w:h="2208" w:hSpace="38" w:wrap="notBeside" w:vAnchor="text" w:hAnchor="page" w:x="6149" w:y="4852"/>
              <w:rPr>
                <w:sz w:val="4"/>
                <w:szCs w:val="4"/>
              </w:rPr>
            </w:pPr>
          </w:p>
          <w:p w:rsidR="00D6328C" w:rsidRPr="000B218D" w:rsidRDefault="00D6328C" w:rsidP="00CE0893">
            <w:pPr>
              <w:framePr w:h="2208" w:hSpace="38" w:wrap="notBeside" w:vAnchor="text" w:hAnchor="page" w:x="6149" w:y="4852"/>
            </w:pPr>
          </w:p>
          <w:p w:rsidR="00D6328C" w:rsidRPr="000B218D" w:rsidRDefault="00D6328C" w:rsidP="00CE0893">
            <w:pPr>
              <w:shd w:val="clear" w:color="auto" w:fill="FFFFFF"/>
              <w:spacing w:before="10" w:line="269" w:lineRule="exact"/>
            </w:pPr>
            <w:r w:rsidRPr="000B218D">
              <w:t xml:space="preserve">           Генеральный директор</w:t>
            </w:r>
          </w:p>
          <w:p w:rsidR="00D6328C" w:rsidRPr="000B218D" w:rsidRDefault="00D6328C" w:rsidP="00CE0893">
            <w:pPr>
              <w:shd w:val="clear" w:color="auto" w:fill="FFFFFF"/>
              <w:spacing w:before="10" w:line="269" w:lineRule="exact"/>
            </w:pPr>
          </w:p>
          <w:p w:rsidR="00D6328C" w:rsidRPr="000B218D" w:rsidRDefault="00D6328C" w:rsidP="00CE0893">
            <w:pPr>
              <w:shd w:val="clear" w:color="auto" w:fill="FFFFFF"/>
              <w:spacing w:before="10" w:line="269" w:lineRule="exact"/>
            </w:pPr>
          </w:p>
          <w:p w:rsidR="00D6328C" w:rsidRPr="000B218D" w:rsidRDefault="00D6328C" w:rsidP="00CE0893">
            <w:pPr>
              <w:shd w:val="clear" w:color="auto" w:fill="FFFFFF"/>
              <w:spacing w:before="10" w:line="269" w:lineRule="exact"/>
            </w:pPr>
            <w:r w:rsidRPr="000B218D">
              <w:t>__________________</w:t>
            </w:r>
            <w:r w:rsidRPr="000B218D">
              <w:rPr>
                <w:b/>
              </w:rPr>
              <w:t xml:space="preserve"> </w:t>
            </w:r>
            <w:r w:rsidR="00296D7D">
              <w:rPr>
                <w:b/>
              </w:rPr>
              <w:t>А.В. Мельников</w:t>
            </w:r>
            <w:r w:rsidRPr="000B218D">
              <w:rPr>
                <w:b/>
              </w:rPr>
              <w:t xml:space="preserve"> </w:t>
            </w:r>
            <w:r w:rsidRPr="000B218D">
              <w:t xml:space="preserve">     </w:t>
            </w:r>
          </w:p>
          <w:p w:rsidR="00D6328C" w:rsidRPr="000B218D" w:rsidRDefault="00D6328C" w:rsidP="00CE0893">
            <w:pPr>
              <w:shd w:val="clear" w:color="auto" w:fill="FFFFFF"/>
              <w:spacing w:before="10" w:line="269" w:lineRule="exact"/>
            </w:pPr>
          </w:p>
          <w:p w:rsidR="00D6328C" w:rsidRPr="000B218D" w:rsidRDefault="00D6328C" w:rsidP="00CE0893">
            <w:pPr>
              <w:shd w:val="clear" w:color="auto" w:fill="FFFFFF"/>
              <w:spacing w:before="10" w:line="269" w:lineRule="exact"/>
            </w:pPr>
          </w:p>
          <w:p w:rsidR="00D6328C" w:rsidRPr="000B218D" w:rsidRDefault="00D6328C" w:rsidP="00CE0893">
            <w:pPr>
              <w:shd w:val="clear" w:color="auto" w:fill="FFFFFF"/>
              <w:spacing w:before="10" w:line="269" w:lineRule="exact"/>
            </w:pPr>
          </w:p>
          <w:p w:rsidR="00D6328C" w:rsidRPr="000B218D" w:rsidRDefault="00D6328C" w:rsidP="00CE0893">
            <w:pPr>
              <w:shd w:val="clear" w:color="auto" w:fill="FFFFFF"/>
              <w:spacing w:before="10" w:line="269" w:lineRule="exact"/>
            </w:pPr>
            <w:r w:rsidRPr="000B218D">
              <w:t>м.п</w:t>
            </w:r>
          </w:p>
        </w:tc>
        <w:tc>
          <w:tcPr>
            <w:tcW w:w="5447" w:type="dxa"/>
          </w:tcPr>
          <w:p w:rsidR="00D6328C" w:rsidRPr="000B218D" w:rsidRDefault="00D6328C" w:rsidP="00CE0893">
            <w:pPr>
              <w:shd w:val="clear" w:color="auto" w:fill="FFFFFF"/>
              <w:spacing w:line="274" w:lineRule="exact"/>
              <w:ind w:left="10"/>
              <w:jc w:val="center"/>
              <w:rPr>
                <w:b/>
                <w:sz w:val="28"/>
                <w:szCs w:val="28"/>
              </w:rPr>
            </w:pPr>
            <w:r w:rsidRPr="000B218D">
              <w:rPr>
                <w:b/>
                <w:sz w:val="28"/>
                <w:szCs w:val="28"/>
              </w:rPr>
              <w:t>ПРОДАВЕЦ</w:t>
            </w:r>
          </w:p>
          <w:p w:rsidR="00D6328C" w:rsidRPr="000B218D" w:rsidRDefault="00C53FBD" w:rsidP="00CE0893">
            <w:pPr>
              <w:shd w:val="clear" w:color="auto" w:fill="FFFFFF"/>
              <w:spacing w:line="274" w:lineRule="exact"/>
              <w:ind w:left="10"/>
              <w:jc w:val="center"/>
              <w:rPr>
                <w:b/>
                <w:color w:val="000000"/>
              </w:rPr>
            </w:pPr>
            <w:r w:rsidRPr="000B218D">
              <w:rPr>
                <w:b/>
                <w:color w:val="000000"/>
              </w:rPr>
              <w:t xml:space="preserve"> </w:t>
            </w:r>
          </w:p>
          <w:p w:rsidR="00C53FBD" w:rsidRPr="000B218D" w:rsidRDefault="00C53FBD" w:rsidP="00CE0893">
            <w:pPr>
              <w:shd w:val="clear" w:color="auto" w:fill="FFFFFF"/>
              <w:spacing w:line="274" w:lineRule="exact"/>
              <w:ind w:left="10"/>
              <w:jc w:val="center"/>
              <w:rPr>
                <w:b/>
                <w:color w:val="000000"/>
              </w:rPr>
            </w:pPr>
          </w:p>
          <w:p w:rsidR="00D6328C" w:rsidRPr="000B218D" w:rsidRDefault="00D6328C" w:rsidP="00C53FBD">
            <w:pPr>
              <w:shd w:val="clear" w:color="auto" w:fill="FFFFFF"/>
              <w:spacing w:line="274" w:lineRule="exact"/>
              <w:ind w:left="10"/>
              <w:rPr>
                <w:color w:val="000000"/>
              </w:rPr>
            </w:pPr>
            <w:r w:rsidRPr="000B218D">
              <w:rPr>
                <w:color w:val="000000"/>
              </w:rPr>
              <w:t>Адресс: </w:t>
            </w:r>
          </w:p>
          <w:p w:rsidR="00C53FBD" w:rsidRPr="000B218D" w:rsidRDefault="00C53FBD" w:rsidP="00C53FBD">
            <w:pPr>
              <w:shd w:val="clear" w:color="auto" w:fill="FFFFFF"/>
              <w:spacing w:line="274" w:lineRule="exact"/>
              <w:ind w:left="10"/>
              <w:rPr>
                <w:color w:val="000000"/>
              </w:rPr>
            </w:pPr>
          </w:p>
          <w:p w:rsidR="00D6328C" w:rsidRPr="000B218D" w:rsidRDefault="00D6328C" w:rsidP="00CE0893">
            <w:pPr>
              <w:shd w:val="clear" w:color="auto" w:fill="FFFFFF"/>
              <w:spacing w:line="274" w:lineRule="exact"/>
              <w:ind w:left="10"/>
              <w:rPr>
                <w:color w:val="000000"/>
              </w:rPr>
            </w:pPr>
            <w:r w:rsidRPr="000B218D">
              <w:rPr>
                <w:color w:val="000000"/>
              </w:rPr>
              <w:t>ИНН</w:t>
            </w:r>
          </w:p>
          <w:p w:rsidR="00C53FBD" w:rsidRPr="000B218D" w:rsidRDefault="00C53FBD" w:rsidP="00CE0893">
            <w:pPr>
              <w:shd w:val="clear" w:color="auto" w:fill="FFFFFF"/>
              <w:spacing w:line="274" w:lineRule="exact"/>
              <w:ind w:left="10"/>
              <w:rPr>
                <w:color w:val="000000"/>
              </w:rPr>
            </w:pPr>
            <w:r w:rsidRPr="000B218D">
              <w:rPr>
                <w:color w:val="000000"/>
              </w:rPr>
              <w:t>Банк</w:t>
            </w:r>
          </w:p>
          <w:p w:rsidR="00D6328C" w:rsidRPr="000B218D" w:rsidRDefault="00D6328C" w:rsidP="00CE0893">
            <w:pPr>
              <w:shd w:val="clear" w:color="auto" w:fill="FFFFFF"/>
              <w:spacing w:line="274" w:lineRule="exact"/>
              <w:ind w:left="10"/>
              <w:rPr>
                <w:color w:val="000000"/>
              </w:rPr>
            </w:pPr>
            <w:r w:rsidRPr="000B218D">
              <w:rPr>
                <w:color w:val="000000"/>
              </w:rPr>
              <w:t>Е-почта:</w:t>
            </w:r>
            <w:r w:rsidRPr="000B218D">
              <w:rPr>
                <w:color w:val="000000"/>
                <w:lang w:val="en-US"/>
              </w:rPr>
              <w:t> </w:t>
            </w:r>
            <w:r w:rsidR="00C53FBD" w:rsidRPr="000B218D">
              <w:rPr>
                <w:color w:val="000000"/>
              </w:rPr>
              <w:t xml:space="preserve"> </w:t>
            </w:r>
          </w:p>
          <w:p w:rsidR="00D6328C" w:rsidRPr="00296D7D" w:rsidRDefault="00D6328C" w:rsidP="00CE0893">
            <w:pPr>
              <w:shd w:val="clear" w:color="auto" w:fill="FFFFFF"/>
              <w:spacing w:line="274" w:lineRule="exact"/>
              <w:ind w:left="10"/>
              <w:rPr>
                <w:color w:val="000000"/>
              </w:rPr>
            </w:pPr>
            <w:r w:rsidRPr="000B218D">
              <w:rPr>
                <w:color w:val="000000"/>
              </w:rPr>
              <w:t>Тел</w:t>
            </w:r>
            <w:r w:rsidRPr="00296D7D">
              <w:rPr>
                <w:color w:val="000000"/>
              </w:rPr>
              <w:t>:</w:t>
            </w:r>
            <w:r w:rsidRPr="000B218D">
              <w:rPr>
                <w:color w:val="000000"/>
                <w:lang w:val="en-US"/>
              </w:rPr>
              <w:t> </w:t>
            </w:r>
            <w:r w:rsidR="00C53FBD" w:rsidRPr="00296D7D">
              <w:rPr>
                <w:color w:val="000000"/>
              </w:rPr>
              <w:t xml:space="preserve"> </w:t>
            </w:r>
          </w:p>
          <w:p w:rsidR="00D6328C" w:rsidRPr="00296D7D" w:rsidRDefault="00D6328C" w:rsidP="00CE0893">
            <w:pPr>
              <w:shd w:val="clear" w:color="auto" w:fill="FFFFFF"/>
              <w:spacing w:line="274" w:lineRule="exact"/>
              <w:ind w:left="10"/>
              <w:rPr>
                <w:color w:val="000000"/>
              </w:rPr>
            </w:pPr>
          </w:p>
          <w:p w:rsidR="00D6328C" w:rsidRPr="00296D7D" w:rsidRDefault="00D6328C" w:rsidP="00CE0893">
            <w:pPr>
              <w:shd w:val="clear" w:color="auto" w:fill="FFFFFF"/>
              <w:spacing w:line="274" w:lineRule="exact"/>
              <w:ind w:left="10"/>
              <w:rPr>
                <w:color w:val="000000"/>
              </w:rPr>
            </w:pPr>
          </w:p>
          <w:p w:rsidR="00D6328C" w:rsidRPr="000B218D" w:rsidRDefault="00D6328C" w:rsidP="00CE0893">
            <w:pPr>
              <w:shd w:val="clear" w:color="auto" w:fill="FFFFFF"/>
              <w:spacing w:line="274" w:lineRule="exact"/>
              <w:ind w:left="10"/>
              <w:rPr>
                <w:color w:val="000000"/>
              </w:rPr>
            </w:pPr>
            <w:r w:rsidRPr="000B218D">
              <w:rPr>
                <w:color w:val="000000"/>
              </w:rPr>
              <w:t>Директор</w:t>
            </w:r>
          </w:p>
          <w:p w:rsidR="00D6328C" w:rsidRPr="000B218D" w:rsidRDefault="00D6328C" w:rsidP="00CE0893">
            <w:pPr>
              <w:shd w:val="clear" w:color="auto" w:fill="FFFFFF"/>
              <w:spacing w:line="274" w:lineRule="exact"/>
              <w:ind w:left="10"/>
              <w:rPr>
                <w:color w:val="000000"/>
              </w:rPr>
            </w:pPr>
          </w:p>
          <w:p w:rsidR="00D6328C" w:rsidRPr="000B218D" w:rsidRDefault="00D6328C" w:rsidP="00CE0893">
            <w:pPr>
              <w:shd w:val="clear" w:color="auto" w:fill="FFFFFF"/>
              <w:spacing w:line="274" w:lineRule="exact"/>
              <w:ind w:left="10"/>
              <w:rPr>
                <w:color w:val="000000"/>
              </w:rPr>
            </w:pPr>
          </w:p>
          <w:p w:rsidR="00D6328C" w:rsidRPr="000B218D" w:rsidRDefault="00D6328C" w:rsidP="00CE0893">
            <w:pPr>
              <w:shd w:val="clear" w:color="auto" w:fill="FFFFFF"/>
              <w:spacing w:line="274" w:lineRule="exact"/>
              <w:ind w:left="10"/>
              <w:rPr>
                <w:color w:val="000000"/>
              </w:rPr>
            </w:pPr>
          </w:p>
          <w:p w:rsidR="00C53FBD" w:rsidRPr="000B218D" w:rsidRDefault="00C53FBD" w:rsidP="00CE0893">
            <w:pPr>
              <w:shd w:val="clear" w:color="auto" w:fill="FFFFFF"/>
              <w:spacing w:line="274" w:lineRule="exact"/>
              <w:ind w:left="10"/>
              <w:rPr>
                <w:color w:val="000000"/>
              </w:rPr>
            </w:pPr>
          </w:p>
          <w:p w:rsidR="00C53FBD" w:rsidRPr="000B218D" w:rsidRDefault="00C53FBD" w:rsidP="00CE0893">
            <w:pPr>
              <w:shd w:val="clear" w:color="auto" w:fill="FFFFFF"/>
              <w:spacing w:line="274" w:lineRule="exact"/>
              <w:ind w:left="10"/>
              <w:rPr>
                <w:color w:val="000000"/>
              </w:rPr>
            </w:pPr>
          </w:p>
          <w:p w:rsidR="00D6328C" w:rsidRPr="000B218D" w:rsidRDefault="00D6328C" w:rsidP="00CE0893">
            <w:pPr>
              <w:shd w:val="clear" w:color="auto" w:fill="FFFFFF"/>
              <w:spacing w:line="274" w:lineRule="exact"/>
              <w:ind w:left="10"/>
            </w:pPr>
            <w:r w:rsidRPr="000B218D">
              <w:t xml:space="preserve">    __________________</w:t>
            </w:r>
            <w:r w:rsidRPr="000B218D">
              <w:rPr>
                <w:b/>
              </w:rPr>
              <w:t xml:space="preserve"> </w:t>
            </w:r>
            <w:r w:rsidRPr="000B218D">
              <w:t xml:space="preserve"> </w:t>
            </w:r>
            <w:r w:rsidRPr="000B218D">
              <w:rPr>
                <w:b/>
              </w:rPr>
              <w:t xml:space="preserve"> </w:t>
            </w:r>
          </w:p>
          <w:p w:rsidR="00D6328C" w:rsidRPr="000B218D" w:rsidRDefault="00D6328C" w:rsidP="00CE0893"/>
          <w:p w:rsidR="00D6328C" w:rsidRPr="000B218D" w:rsidRDefault="00D6328C" w:rsidP="00CE0893"/>
          <w:p w:rsidR="00D6328C" w:rsidRPr="000B218D" w:rsidRDefault="00D6328C" w:rsidP="00CE0893"/>
          <w:p w:rsidR="00D6328C" w:rsidRPr="000B218D" w:rsidRDefault="00D6328C" w:rsidP="00CE0893">
            <w:r w:rsidRPr="000B218D">
              <w:t>м.п</w:t>
            </w:r>
          </w:p>
        </w:tc>
      </w:tr>
    </w:tbl>
    <w:p w:rsidR="00D6328C" w:rsidRPr="000B218D" w:rsidRDefault="00D6328C" w:rsidP="00D6328C"/>
    <w:p w:rsidR="00D6328C" w:rsidRPr="000B218D" w:rsidRDefault="00D6328C" w:rsidP="00D6328C">
      <w:r w:rsidRPr="000B218D">
        <w:t xml:space="preserve">                              </w:t>
      </w:r>
    </w:p>
    <w:p w:rsidR="00D6328C" w:rsidRPr="000B218D" w:rsidRDefault="00D6328C" w:rsidP="00D6328C"/>
    <w:p w:rsidR="00D6328C" w:rsidRPr="000B218D" w:rsidRDefault="00D6328C" w:rsidP="00D6328C"/>
    <w:p w:rsidR="00D6328C" w:rsidRPr="000B218D" w:rsidRDefault="00D6328C" w:rsidP="00D6328C">
      <w:r w:rsidRPr="000B218D">
        <w:t xml:space="preserve">                                                                                     </w:t>
      </w:r>
    </w:p>
    <w:p w:rsidR="00D6328C" w:rsidRPr="000B218D" w:rsidRDefault="00D6328C" w:rsidP="00D6328C"/>
    <w:p w:rsidR="00D6328C" w:rsidRPr="000B218D" w:rsidRDefault="00D6328C" w:rsidP="00D6328C"/>
    <w:p w:rsidR="00D6328C" w:rsidRPr="000B218D" w:rsidRDefault="00D6328C" w:rsidP="00D6328C"/>
    <w:p w:rsidR="00D6328C" w:rsidRPr="000B218D" w:rsidRDefault="00D6328C" w:rsidP="00D6328C">
      <w:pPr>
        <w:tabs>
          <w:tab w:val="left" w:pos="1665"/>
        </w:tabs>
      </w:pPr>
      <w:r w:rsidRPr="000B218D">
        <w:t xml:space="preserve">                                              </w:t>
      </w:r>
    </w:p>
    <w:tbl>
      <w:tblPr>
        <w:tblpPr w:leftFromText="180" w:rightFromText="180" w:vertAnchor="text" w:horzAnchor="margin" w:tblpY="170"/>
        <w:tblW w:w="0" w:type="auto"/>
        <w:tblLook w:val="04A0" w:firstRow="1" w:lastRow="0" w:firstColumn="1" w:lastColumn="0" w:noHBand="0" w:noVBand="1"/>
      </w:tblPr>
      <w:tblGrid>
        <w:gridCol w:w="2879"/>
      </w:tblGrid>
      <w:tr w:rsidR="00D6328C" w:rsidRPr="000B218D" w:rsidTr="00CE0893">
        <w:trPr>
          <w:trHeight w:val="1078"/>
        </w:trPr>
        <w:tc>
          <w:tcPr>
            <w:tcW w:w="2879" w:type="dxa"/>
          </w:tcPr>
          <w:p w:rsidR="00D6328C" w:rsidRPr="000B218D" w:rsidRDefault="00D6328C" w:rsidP="00CE0893">
            <w:pPr>
              <w:shd w:val="clear" w:color="auto" w:fill="FFFFFF"/>
              <w:spacing w:before="10" w:line="269" w:lineRule="exact"/>
            </w:pPr>
          </w:p>
          <w:p w:rsidR="00D6328C" w:rsidRPr="000B218D" w:rsidRDefault="00D6328C" w:rsidP="00CE0893">
            <w:pPr>
              <w:shd w:val="clear" w:color="auto" w:fill="FFFFFF"/>
              <w:spacing w:before="10" w:line="269" w:lineRule="exact"/>
            </w:pPr>
          </w:p>
          <w:p w:rsidR="00D6328C" w:rsidRPr="000B218D" w:rsidRDefault="00D6328C" w:rsidP="004149E2">
            <w:pPr>
              <w:shd w:val="clear" w:color="auto" w:fill="FFFFFF"/>
              <w:spacing w:before="10" w:line="269" w:lineRule="exact"/>
            </w:pPr>
          </w:p>
        </w:tc>
      </w:tr>
    </w:tbl>
    <w:p w:rsidR="00D6328C" w:rsidRPr="000B218D" w:rsidRDefault="00D6328C" w:rsidP="00D6328C">
      <w:pPr>
        <w:shd w:val="clear" w:color="auto" w:fill="FFFFFF"/>
        <w:spacing w:before="216" w:line="274" w:lineRule="exact"/>
        <w:rPr>
          <w:b/>
          <w:bCs/>
          <w:color w:val="000000"/>
          <w:spacing w:val="-2"/>
        </w:rPr>
      </w:pPr>
    </w:p>
    <w:p w:rsidR="00D6328C" w:rsidRPr="000B218D" w:rsidRDefault="00D6328C" w:rsidP="00D6328C"/>
    <w:p w:rsidR="00D6328C" w:rsidRPr="000B218D" w:rsidRDefault="00D6328C" w:rsidP="00D6328C"/>
    <w:p w:rsidR="00D6328C" w:rsidRPr="000B218D" w:rsidRDefault="00D6328C" w:rsidP="00D6328C"/>
    <w:p w:rsidR="00D6328C" w:rsidRPr="000B218D" w:rsidRDefault="00D6328C" w:rsidP="00D6328C"/>
    <w:p w:rsidR="004149E2" w:rsidRPr="000B218D" w:rsidRDefault="004149E2" w:rsidP="00D6328C">
      <w:pPr>
        <w:tabs>
          <w:tab w:val="left" w:pos="1665"/>
        </w:tabs>
      </w:pPr>
    </w:p>
    <w:p w:rsidR="0047260E" w:rsidRDefault="0047260E" w:rsidP="00D6328C">
      <w:pPr>
        <w:shd w:val="clear" w:color="auto" w:fill="FFFFFF"/>
        <w:spacing w:before="216" w:line="274" w:lineRule="exact"/>
        <w:ind w:left="2977" w:firstLine="710"/>
        <w:jc w:val="right"/>
        <w:rPr>
          <w:b/>
          <w:bCs/>
          <w:color w:val="000000"/>
          <w:spacing w:val="-2"/>
          <w:sz w:val="28"/>
          <w:szCs w:val="28"/>
        </w:rPr>
      </w:pPr>
    </w:p>
    <w:p w:rsidR="0047260E" w:rsidRDefault="0047260E" w:rsidP="00D6328C">
      <w:pPr>
        <w:shd w:val="clear" w:color="auto" w:fill="FFFFFF"/>
        <w:spacing w:before="216" w:line="274" w:lineRule="exact"/>
        <w:ind w:left="2977" w:firstLine="710"/>
        <w:jc w:val="right"/>
        <w:rPr>
          <w:b/>
          <w:bCs/>
          <w:color w:val="000000"/>
          <w:spacing w:val="-2"/>
          <w:sz w:val="28"/>
          <w:szCs w:val="28"/>
        </w:rPr>
      </w:pPr>
    </w:p>
    <w:p w:rsidR="00D6328C" w:rsidRPr="000B218D" w:rsidRDefault="00D6328C" w:rsidP="00D6328C">
      <w:pPr>
        <w:shd w:val="clear" w:color="auto" w:fill="FFFFFF"/>
        <w:spacing w:before="216" w:line="274" w:lineRule="exact"/>
        <w:ind w:left="2977" w:firstLine="710"/>
        <w:jc w:val="right"/>
        <w:rPr>
          <w:b/>
          <w:bCs/>
          <w:color w:val="000000"/>
          <w:spacing w:val="-2"/>
          <w:sz w:val="28"/>
          <w:szCs w:val="28"/>
        </w:rPr>
      </w:pPr>
      <w:r w:rsidRPr="000B218D">
        <w:rPr>
          <w:b/>
          <w:bCs/>
          <w:color w:val="000000"/>
          <w:spacing w:val="-2"/>
          <w:sz w:val="28"/>
          <w:szCs w:val="28"/>
        </w:rPr>
        <w:t xml:space="preserve">Приложение № 1 </w:t>
      </w:r>
    </w:p>
    <w:p w:rsidR="00D6328C" w:rsidRPr="000B218D" w:rsidRDefault="00D6328C" w:rsidP="00D6328C">
      <w:pPr>
        <w:shd w:val="clear" w:color="auto" w:fill="FFFFFF"/>
        <w:spacing w:before="216" w:line="274" w:lineRule="exact"/>
        <w:jc w:val="right"/>
        <w:rPr>
          <w:color w:val="000000"/>
          <w:spacing w:val="-6"/>
        </w:rPr>
      </w:pPr>
      <w:r w:rsidRPr="000B218D">
        <w:rPr>
          <w:b/>
          <w:bCs/>
          <w:color w:val="000000"/>
          <w:spacing w:val="-2"/>
        </w:rPr>
        <w:t xml:space="preserve"> </w:t>
      </w:r>
      <w:r w:rsidRPr="000B218D">
        <w:rPr>
          <w:color w:val="000000"/>
          <w:spacing w:val="-1"/>
        </w:rPr>
        <w:t xml:space="preserve">к договору № </w:t>
      </w:r>
      <w:r w:rsidRPr="000B218D">
        <w:rPr>
          <w:color w:val="000000"/>
        </w:rPr>
        <w:t xml:space="preserve">_____________ </w:t>
      </w:r>
      <w:r w:rsidRPr="000B218D">
        <w:rPr>
          <w:color w:val="000000"/>
          <w:spacing w:val="3"/>
        </w:rPr>
        <w:t xml:space="preserve">от «        » </w:t>
      </w:r>
      <w:r w:rsidRPr="000B218D">
        <w:rPr>
          <w:color w:val="000000"/>
        </w:rPr>
        <w:t xml:space="preserve">   </w:t>
      </w:r>
      <w:r w:rsidR="00087097">
        <w:rPr>
          <w:color w:val="000000"/>
          <w:spacing w:val="-6"/>
        </w:rPr>
        <w:t>2021</w:t>
      </w:r>
      <w:r w:rsidRPr="000B218D">
        <w:rPr>
          <w:color w:val="000000"/>
          <w:spacing w:val="-6"/>
        </w:rPr>
        <w:t xml:space="preserve"> г.</w:t>
      </w:r>
    </w:p>
    <w:p w:rsidR="00D6328C" w:rsidRPr="000B218D" w:rsidRDefault="00D6328C" w:rsidP="00D6328C">
      <w:pPr>
        <w:shd w:val="clear" w:color="auto" w:fill="FFFFFF"/>
        <w:spacing w:before="216" w:line="274" w:lineRule="exact"/>
        <w:ind w:left="3610" w:firstLine="710"/>
        <w:rPr>
          <w:color w:val="000000"/>
        </w:rPr>
      </w:pPr>
    </w:p>
    <w:p w:rsidR="00D6328C" w:rsidRPr="000B218D" w:rsidRDefault="00D6328C" w:rsidP="00D6328C">
      <w:pPr>
        <w:pStyle w:val="aff7"/>
        <w:rPr>
          <w:rStyle w:val="aff6"/>
          <w:rFonts w:ascii="Times New Roman" w:hAnsi="Times New Roman"/>
          <w:i w:val="0"/>
          <w:color w:val="000000"/>
          <w:lang w:val="ru-RU"/>
        </w:rPr>
      </w:pPr>
    </w:p>
    <w:p w:rsidR="00D6328C" w:rsidRPr="000B218D" w:rsidRDefault="00D6328C" w:rsidP="00D6328C">
      <w:pPr>
        <w:pStyle w:val="aff7"/>
        <w:rPr>
          <w:rStyle w:val="aff6"/>
          <w:rFonts w:ascii="Times New Roman" w:hAnsi="Times New Roman"/>
          <w:i w:val="0"/>
        </w:rPr>
      </w:pPr>
      <w:r w:rsidRPr="000B218D">
        <w:rPr>
          <w:rStyle w:val="aff6"/>
          <w:rFonts w:ascii="Times New Roman" w:hAnsi="Times New Roman"/>
          <w:i w:val="0"/>
          <w:color w:val="000000"/>
        </w:rPr>
        <w:t>СПЕЦИФИКАЦИЯ №1</w:t>
      </w:r>
    </w:p>
    <w:tbl>
      <w:tblPr>
        <w:tblpPr w:leftFromText="180" w:rightFromText="180" w:vertAnchor="text" w:horzAnchor="margin" w:tblpY="410"/>
        <w:tblW w:w="10067" w:type="dxa"/>
        <w:tblLayout w:type="fixed"/>
        <w:tblCellMar>
          <w:left w:w="40" w:type="dxa"/>
          <w:right w:w="40" w:type="dxa"/>
        </w:tblCellMar>
        <w:tblLook w:val="0000" w:firstRow="0" w:lastRow="0" w:firstColumn="0" w:lastColumn="0" w:noHBand="0" w:noVBand="0"/>
      </w:tblPr>
      <w:tblGrid>
        <w:gridCol w:w="724"/>
        <w:gridCol w:w="1943"/>
        <w:gridCol w:w="583"/>
        <w:gridCol w:w="1313"/>
        <w:gridCol w:w="1752"/>
        <w:gridCol w:w="1947"/>
        <w:gridCol w:w="1805"/>
      </w:tblGrid>
      <w:tr w:rsidR="00D6328C" w:rsidRPr="000B218D" w:rsidTr="00CE0893">
        <w:trPr>
          <w:trHeight w:hRule="exact" w:val="1320"/>
        </w:trPr>
        <w:tc>
          <w:tcPr>
            <w:tcW w:w="724"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spacing w:line="269" w:lineRule="exact"/>
              <w:ind w:left="77" w:right="48" w:hanging="10"/>
              <w:jc w:val="center"/>
              <w:rPr>
                <w:b/>
              </w:rPr>
            </w:pPr>
            <w:r w:rsidRPr="000B218D">
              <w:rPr>
                <w:b/>
                <w:color w:val="000000"/>
              </w:rPr>
              <w:t xml:space="preserve">№ </w:t>
            </w:r>
            <w:r w:rsidRPr="000B218D">
              <w:rPr>
                <w:b/>
                <w:color w:val="000000"/>
                <w:spacing w:val="-7"/>
              </w:rPr>
              <w:t>п/п</w:t>
            </w:r>
          </w:p>
        </w:tc>
        <w:tc>
          <w:tcPr>
            <w:tcW w:w="1943"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ind w:left="48"/>
              <w:jc w:val="center"/>
              <w:rPr>
                <w:b/>
              </w:rPr>
            </w:pPr>
            <w:r w:rsidRPr="000B218D">
              <w:rPr>
                <w:b/>
                <w:color w:val="000000"/>
                <w:spacing w:val="-3"/>
              </w:rPr>
              <w:t>Наименование продукции</w:t>
            </w:r>
          </w:p>
        </w:tc>
        <w:tc>
          <w:tcPr>
            <w:tcW w:w="583"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jc w:val="center"/>
              <w:rPr>
                <w:b/>
              </w:rPr>
            </w:pPr>
            <w:r w:rsidRPr="000B218D">
              <w:rPr>
                <w:b/>
              </w:rPr>
              <w:t>Ед. изм.</w:t>
            </w:r>
          </w:p>
        </w:tc>
        <w:tc>
          <w:tcPr>
            <w:tcW w:w="1313"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jc w:val="center"/>
              <w:rPr>
                <w:b/>
              </w:rPr>
            </w:pPr>
            <w:r w:rsidRPr="000B218D">
              <w:rPr>
                <w:b/>
                <w:color w:val="000000"/>
                <w:spacing w:val="-6"/>
              </w:rPr>
              <w:t>Кол-во</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spacing w:line="269" w:lineRule="exact"/>
              <w:ind w:left="163" w:right="182"/>
              <w:jc w:val="center"/>
              <w:rPr>
                <w:b/>
              </w:rPr>
            </w:pPr>
            <w:r w:rsidRPr="000B218D">
              <w:rPr>
                <w:b/>
                <w:color w:val="000000"/>
                <w:spacing w:val="-2"/>
              </w:rPr>
              <w:t>Цена за ед. в доллорах США.</w:t>
            </w:r>
          </w:p>
        </w:tc>
        <w:tc>
          <w:tcPr>
            <w:tcW w:w="1947" w:type="dxa"/>
            <w:tcBorders>
              <w:top w:val="single" w:sz="6" w:space="0" w:color="auto"/>
              <w:left w:val="single" w:sz="6" w:space="0" w:color="auto"/>
              <w:bottom w:val="single" w:sz="6" w:space="0" w:color="auto"/>
              <w:right w:val="single" w:sz="4" w:space="0" w:color="auto"/>
            </w:tcBorders>
            <w:shd w:val="clear" w:color="auto" w:fill="FFFFFF"/>
            <w:vAlign w:val="center"/>
          </w:tcPr>
          <w:p w:rsidR="00D6328C" w:rsidRPr="000B218D" w:rsidRDefault="00D6328C" w:rsidP="00CE0893">
            <w:pPr>
              <w:shd w:val="clear" w:color="auto" w:fill="FFFFFF"/>
              <w:spacing w:line="278" w:lineRule="exact"/>
              <w:ind w:left="163" w:right="-14"/>
              <w:jc w:val="center"/>
              <w:rPr>
                <w:b/>
              </w:rPr>
            </w:pPr>
            <w:r w:rsidRPr="000B218D">
              <w:rPr>
                <w:b/>
                <w:color w:val="000000"/>
                <w:spacing w:val="-3"/>
              </w:rPr>
              <w:t xml:space="preserve">Общая </w:t>
            </w:r>
            <w:r w:rsidRPr="000B218D">
              <w:rPr>
                <w:b/>
                <w:color w:val="000000"/>
                <w:spacing w:val="-4"/>
              </w:rPr>
              <w:t xml:space="preserve">стоимость </w:t>
            </w:r>
            <w:r w:rsidRPr="000B218D">
              <w:rPr>
                <w:b/>
                <w:color w:val="000000"/>
                <w:spacing w:val="-3"/>
              </w:rPr>
              <w:t xml:space="preserve">в </w:t>
            </w:r>
            <w:r w:rsidRPr="000B218D">
              <w:rPr>
                <w:b/>
                <w:color w:val="000000"/>
                <w:spacing w:val="-2"/>
              </w:rPr>
              <w:t>долларах США</w:t>
            </w:r>
          </w:p>
        </w:tc>
        <w:tc>
          <w:tcPr>
            <w:tcW w:w="1805" w:type="dxa"/>
            <w:tcBorders>
              <w:top w:val="single" w:sz="6" w:space="0" w:color="auto"/>
              <w:left w:val="single" w:sz="4"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spacing w:line="278" w:lineRule="exact"/>
              <w:ind w:left="163" w:right="-14"/>
              <w:jc w:val="center"/>
              <w:rPr>
                <w:b/>
              </w:rPr>
            </w:pPr>
            <w:r w:rsidRPr="000B218D">
              <w:rPr>
                <w:b/>
              </w:rPr>
              <w:t xml:space="preserve">Срок поставки </w:t>
            </w:r>
          </w:p>
        </w:tc>
      </w:tr>
      <w:tr w:rsidR="00D6328C" w:rsidRPr="000B218D" w:rsidTr="00087097">
        <w:trPr>
          <w:trHeight w:hRule="exact" w:val="1382"/>
        </w:trPr>
        <w:tc>
          <w:tcPr>
            <w:tcW w:w="724"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ind w:left="163"/>
              <w:jc w:val="center"/>
            </w:pPr>
            <w:r w:rsidRPr="000B218D">
              <w:rPr>
                <w:bCs/>
                <w:color w:val="000000"/>
              </w:rPr>
              <w:t>1.</w:t>
            </w:r>
          </w:p>
        </w:tc>
        <w:tc>
          <w:tcPr>
            <w:tcW w:w="1943"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87097" w:rsidRDefault="004442C4" w:rsidP="00CE0893">
            <w:pPr>
              <w:shd w:val="clear" w:color="auto" w:fill="FFFFFF"/>
              <w:tabs>
                <w:tab w:val="left" w:pos="1018"/>
              </w:tabs>
              <w:spacing w:line="274" w:lineRule="exact"/>
            </w:pPr>
            <w:r w:rsidRPr="004442C4">
              <w:t xml:space="preserve">Комплект брусьев деревянных для стрелочных переводов железных дорог широкой колеи  типа А3, </w:t>
            </w:r>
            <w:proofErr w:type="spellStart"/>
            <w:r w:rsidRPr="004442C4">
              <w:t>ненаколотый</w:t>
            </w:r>
            <w:proofErr w:type="spellEnd"/>
            <w:r w:rsidRPr="004442C4">
              <w:t>, пропитанный антисептиком.</w:t>
            </w:r>
          </w:p>
        </w:tc>
        <w:tc>
          <w:tcPr>
            <w:tcW w:w="583"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87097" w:rsidRDefault="00087097" w:rsidP="00CE0893">
            <w:pPr>
              <w:shd w:val="clear" w:color="auto" w:fill="FFFFFF"/>
              <w:jc w:val="center"/>
            </w:pPr>
            <w:r>
              <w:t>КОМП</w:t>
            </w:r>
          </w:p>
        </w:tc>
        <w:tc>
          <w:tcPr>
            <w:tcW w:w="1313"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87097" w:rsidRDefault="00087097" w:rsidP="00CE0893">
            <w:pPr>
              <w:shd w:val="clear" w:color="auto" w:fill="FFFFFF"/>
              <w:jc w:val="center"/>
            </w:pPr>
            <w:r>
              <w:t>20</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jc w:val="center"/>
            </w:pPr>
          </w:p>
        </w:tc>
        <w:tc>
          <w:tcPr>
            <w:tcW w:w="1947" w:type="dxa"/>
            <w:tcBorders>
              <w:top w:val="single" w:sz="6" w:space="0" w:color="auto"/>
              <w:left w:val="single" w:sz="6" w:space="0" w:color="auto"/>
              <w:bottom w:val="single" w:sz="6" w:space="0" w:color="auto"/>
              <w:right w:val="single" w:sz="4" w:space="0" w:color="auto"/>
            </w:tcBorders>
            <w:shd w:val="clear" w:color="auto" w:fill="FFFFFF"/>
            <w:vAlign w:val="center"/>
          </w:tcPr>
          <w:p w:rsidR="00D6328C" w:rsidRPr="000B218D" w:rsidRDefault="00D6328C" w:rsidP="00CE0893">
            <w:pPr>
              <w:shd w:val="clear" w:color="auto" w:fill="FFFFFF"/>
              <w:jc w:val="center"/>
            </w:pPr>
          </w:p>
        </w:tc>
        <w:tc>
          <w:tcPr>
            <w:tcW w:w="1805" w:type="dxa"/>
            <w:tcBorders>
              <w:top w:val="single" w:sz="6" w:space="0" w:color="auto"/>
              <w:left w:val="single" w:sz="4"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jc w:val="center"/>
            </w:pPr>
          </w:p>
        </w:tc>
      </w:tr>
      <w:tr w:rsidR="00D6328C" w:rsidRPr="000B218D" w:rsidTr="00CE0893">
        <w:trPr>
          <w:trHeight w:hRule="exact" w:val="357"/>
        </w:trPr>
        <w:tc>
          <w:tcPr>
            <w:tcW w:w="724" w:type="dxa"/>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jc w:val="center"/>
              <w:rPr>
                <w:lang w:val="en-US"/>
              </w:rPr>
            </w:pPr>
          </w:p>
        </w:tc>
        <w:tc>
          <w:tcPr>
            <w:tcW w:w="559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jc w:val="center"/>
              <w:rPr>
                <w:b/>
                <w:color w:val="000000"/>
                <w:spacing w:val="-8"/>
                <w:lang w:val="en-US"/>
              </w:rPr>
            </w:pPr>
            <w:r w:rsidRPr="000B218D">
              <w:rPr>
                <w:b/>
                <w:color w:val="000000"/>
                <w:spacing w:val="-8"/>
              </w:rPr>
              <w:t>ИТОГО:</w:t>
            </w:r>
          </w:p>
          <w:p w:rsidR="00D6328C" w:rsidRPr="000B218D" w:rsidRDefault="00D6328C" w:rsidP="00CE0893">
            <w:pPr>
              <w:shd w:val="clear" w:color="auto" w:fill="FFFFFF"/>
              <w:ind w:left="3442"/>
              <w:jc w:val="center"/>
              <w:rPr>
                <w:color w:val="000000"/>
                <w:spacing w:val="-8"/>
                <w:lang w:val="en-US"/>
              </w:rPr>
            </w:pPr>
          </w:p>
          <w:p w:rsidR="00D6328C" w:rsidRPr="000B218D" w:rsidRDefault="00D6328C" w:rsidP="00CE0893">
            <w:pPr>
              <w:shd w:val="clear" w:color="auto" w:fill="FFFFFF"/>
              <w:ind w:left="3442"/>
              <w:jc w:val="center"/>
              <w:rPr>
                <w:lang w:val="en-US"/>
              </w:rPr>
            </w:pPr>
          </w:p>
        </w:tc>
        <w:tc>
          <w:tcPr>
            <w:tcW w:w="1947" w:type="dxa"/>
            <w:tcBorders>
              <w:top w:val="single" w:sz="6" w:space="0" w:color="auto"/>
              <w:left w:val="single" w:sz="6" w:space="0" w:color="auto"/>
              <w:bottom w:val="single" w:sz="6" w:space="0" w:color="auto"/>
              <w:right w:val="single" w:sz="4" w:space="0" w:color="auto"/>
            </w:tcBorders>
            <w:shd w:val="clear" w:color="auto" w:fill="FFFFFF"/>
            <w:vAlign w:val="center"/>
          </w:tcPr>
          <w:p w:rsidR="00D6328C" w:rsidRPr="000B218D" w:rsidRDefault="00D6328C" w:rsidP="00CE0893">
            <w:pPr>
              <w:jc w:val="center"/>
              <w:rPr>
                <w:b/>
              </w:rPr>
            </w:pPr>
          </w:p>
        </w:tc>
        <w:tc>
          <w:tcPr>
            <w:tcW w:w="1805" w:type="dxa"/>
            <w:tcBorders>
              <w:top w:val="single" w:sz="6" w:space="0" w:color="auto"/>
              <w:left w:val="single" w:sz="4" w:space="0" w:color="auto"/>
              <w:bottom w:val="single" w:sz="6" w:space="0" w:color="auto"/>
              <w:right w:val="single" w:sz="6" w:space="0" w:color="auto"/>
            </w:tcBorders>
            <w:shd w:val="clear" w:color="auto" w:fill="FFFFFF"/>
            <w:vAlign w:val="center"/>
          </w:tcPr>
          <w:p w:rsidR="00D6328C" w:rsidRPr="000B218D" w:rsidRDefault="00D6328C" w:rsidP="00CE0893">
            <w:pPr>
              <w:shd w:val="clear" w:color="auto" w:fill="FFFFFF"/>
              <w:jc w:val="center"/>
              <w:rPr>
                <w:b/>
              </w:rPr>
            </w:pPr>
          </w:p>
        </w:tc>
      </w:tr>
    </w:tbl>
    <w:p w:rsidR="00D6328C" w:rsidRPr="000B218D" w:rsidRDefault="00D6328C" w:rsidP="00D6328C"/>
    <w:p w:rsidR="00D6328C" w:rsidRPr="000B218D" w:rsidRDefault="00D6328C" w:rsidP="00D6328C">
      <w:pPr>
        <w:widowControl w:val="0"/>
        <w:numPr>
          <w:ilvl w:val="0"/>
          <w:numId w:val="33"/>
        </w:numPr>
        <w:shd w:val="clear" w:color="auto" w:fill="FFFFFF"/>
        <w:autoSpaceDE w:val="0"/>
        <w:autoSpaceDN w:val="0"/>
        <w:adjustRightInd w:val="0"/>
        <w:spacing w:before="216" w:line="360" w:lineRule="auto"/>
        <w:ind w:left="284" w:firstLine="86"/>
        <w:jc w:val="both"/>
      </w:pPr>
      <w:r w:rsidRPr="000B218D">
        <w:rPr>
          <w:color w:val="000000"/>
          <w:spacing w:val="-1"/>
        </w:rPr>
        <w:t>Общая стоимость Продукции, поставляемой по настоящей Спецификации, составляет</w:t>
      </w:r>
    </w:p>
    <w:p w:rsidR="00D6328C" w:rsidRPr="000B218D" w:rsidRDefault="004149E2" w:rsidP="00D6328C">
      <w:pPr>
        <w:shd w:val="clear" w:color="auto" w:fill="FFFFFF"/>
        <w:spacing w:line="360" w:lineRule="auto"/>
        <w:ind w:left="10" w:firstLine="699"/>
        <w:jc w:val="both"/>
        <w:rPr>
          <w:color w:val="000000"/>
        </w:rPr>
      </w:pPr>
      <w:r w:rsidRPr="000B218D">
        <w:rPr>
          <w:color w:val="000000"/>
        </w:rPr>
        <w:t xml:space="preserve">_____  (______)  </w:t>
      </w:r>
      <w:r w:rsidR="00D6328C" w:rsidRPr="000B218D">
        <w:rPr>
          <w:color w:val="000000"/>
        </w:rPr>
        <w:t xml:space="preserve"> НДС - 0%.</w:t>
      </w:r>
    </w:p>
    <w:p w:rsidR="00D6328C" w:rsidRPr="000B218D" w:rsidRDefault="00D6328C" w:rsidP="00D6328C">
      <w:pPr>
        <w:widowControl w:val="0"/>
        <w:numPr>
          <w:ilvl w:val="0"/>
          <w:numId w:val="33"/>
        </w:numPr>
        <w:shd w:val="clear" w:color="auto" w:fill="FFFFFF"/>
        <w:autoSpaceDE w:val="0"/>
        <w:autoSpaceDN w:val="0"/>
        <w:adjustRightInd w:val="0"/>
        <w:spacing w:line="360" w:lineRule="auto"/>
        <w:jc w:val="both"/>
      </w:pPr>
      <w:r w:rsidRPr="000B218D">
        <w:rPr>
          <w:color w:val="000000"/>
        </w:rPr>
        <w:t>Допустимые отклонения количества поставляемой продукции, указанного в Спецификации составляет: +/-3 %.</w:t>
      </w:r>
    </w:p>
    <w:p w:rsidR="00D6328C" w:rsidRPr="000B218D" w:rsidRDefault="00D6328C" w:rsidP="00D6328C">
      <w:pPr>
        <w:widowControl w:val="0"/>
        <w:numPr>
          <w:ilvl w:val="0"/>
          <w:numId w:val="33"/>
        </w:numPr>
        <w:shd w:val="clear" w:color="auto" w:fill="FFFFFF"/>
        <w:autoSpaceDE w:val="0"/>
        <w:autoSpaceDN w:val="0"/>
        <w:adjustRightInd w:val="0"/>
        <w:spacing w:line="360" w:lineRule="auto"/>
        <w:jc w:val="both"/>
      </w:pPr>
      <w:r w:rsidRPr="000B218D">
        <w:rPr>
          <w:color w:val="000000"/>
        </w:rPr>
        <w:t>Цена за одну тн. продукции указана на условиях СРТ ст. Айрум ЗАО ''</w:t>
      </w:r>
      <w:r w:rsidRPr="000B218D">
        <w:rPr>
          <w:color w:val="000000"/>
          <w:spacing w:val="-1"/>
        </w:rPr>
        <w:t xml:space="preserve">Южно – Кавказская </w:t>
      </w:r>
      <w:r w:rsidRPr="000B218D">
        <w:rPr>
          <w:color w:val="000000"/>
        </w:rPr>
        <w:t>железная дорога''</w:t>
      </w:r>
      <w:r w:rsidRPr="000B218D">
        <w:rPr>
          <w:color w:val="000000"/>
          <w:spacing w:val="-1"/>
        </w:rPr>
        <w:t xml:space="preserve"> (ИНКОТЕРМС в редакции 2010г.).</w:t>
      </w:r>
    </w:p>
    <w:p w:rsidR="00D6328C" w:rsidRPr="000B218D" w:rsidRDefault="00D6328C" w:rsidP="00D6328C">
      <w:pPr>
        <w:widowControl w:val="0"/>
        <w:numPr>
          <w:ilvl w:val="0"/>
          <w:numId w:val="33"/>
        </w:numPr>
        <w:shd w:val="clear" w:color="auto" w:fill="FFFFFF"/>
        <w:autoSpaceDE w:val="0"/>
        <w:autoSpaceDN w:val="0"/>
        <w:adjustRightInd w:val="0"/>
        <w:spacing w:before="38" w:line="360" w:lineRule="auto"/>
        <w:jc w:val="both"/>
        <w:rPr>
          <w:color w:val="000000"/>
          <w:spacing w:val="-1"/>
        </w:rPr>
      </w:pPr>
      <w:r w:rsidRPr="000B218D">
        <w:rPr>
          <w:color w:val="000000"/>
          <w:spacing w:val="-1"/>
        </w:rPr>
        <w:t>Условия оплаты согласно п. 4.2 . Дого</w:t>
      </w:r>
      <w:r w:rsidR="0053751B">
        <w:rPr>
          <w:color w:val="000000"/>
          <w:spacing w:val="-1"/>
        </w:rPr>
        <w:t>в</w:t>
      </w:r>
      <w:r w:rsidR="00667E0A">
        <w:rPr>
          <w:color w:val="000000"/>
          <w:spacing w:val="-1"/>
        </w:rPr>
        <w:t>ора № от   _____    _______ 2021</w:t>
      </w:r>
      <w:r w:rsidRPr="000B218D">
        <w:rPr>
          <w:color w:val="000000"/>
          <w:spacing w:val="-1"/>
        </w:rPr>
        <w:t xml:space="preserve"> г.</w:t>
      </w:r>
    </w:p>
    <w:p w:rsidR="00D6328C" w:rsidRPr="000B218D" w:rsidRDefault="00D6328C" w:rsidP="00D6328C">
      <w:pPr>
        <w:widowControl w:val="0"/>
        <w:numPr>
          <w:ilvl w:val="0"/>
          <w:numId w:val="33"/>
        </w:numPr>
        <w:shd w:val="clear" w:color="auto" w:fill="FFFFFF"/>
        <w:autoSpaceDE w:val="0"/>
        <w:autoSpaceDN w:val="0"/>
        <w:adjustRightInd w:val="0"/>
        <w:spacing w:line="360" w:lineRule="auto"/>
        <w:jc w:val="both"/>
        <w:rPr>
          <w:color w:val="000000"/>
          <w:spacing w:val="-1"/>
        </w:rPr>
      </w:pPr>
      <w:r w:rsidRPr="000B218D">
        <w:rPr>
          <w:color w:val="000000"/>
          <w:spacing w:val="-1"/>
        </w:rPr>
        <w:t xml:space="preserve">Реквизиты грузополучателя: </w:t>
      </w:r>
    </w:p>
    <w:p w:rsidR="00D6328C" w:rsidRPr="000B218D" w:rsidRDefault="00D6328C" w:rsidP="00D6328C">
      <w:pPr>
        <w:shd w:val="clear" w:color="auto" w:fill="FFFFFF"/>
        <w:spacing w:line="360" w:lineRule="auto"/>
        <w:ind w:left="709"/>
        <w:jc w:val="both"/>
      </w:pPr>
      <w:r w:rsidRPr="000B218D">
        <w:rPr>
          <w:color w:val="000000"/>
          <w:spacing w:val="-1"/>
        </w:rPr>
        <w:t xml:space="preserve">ЗАО “ Южно – Кавказская железная дорога ”Республика Армения 0005, г. Ереван,  Пр.              Тиграна Меца, 50 Станция Ереван Южно – Кавказская </w:t>
      </w:r>
      <w:r w:rsidRPr="000B218D">
        <w:rPr>
          <w:color w:val="000000"/>
        </w:rPr>
        <w:t>ж.д.</w:t>
      </w:r>
    </w:p>
    <w:p w:rsidR="00D6328C" w:rsidRPr="000B218D" w:rsidRDefault="00D6328C" w:rsidP="00D6328C">
      <w:pPr>
        <w:shd w:val="clear" w:color="auto" w:fill="FFFFFF"/>
        <w:spacing w:before="38" w:line="360" w:lineRule="auto"/>
        <w:jc w:val="both"/>
        <w:rPr>
          <w:color w:val="000000"/>
          <w:spacing w:val="-1"/>
        </w:rPr>
      </w:pPr>
      <w:r w:rsidRPr="000B218D">
        <w:rPr>
          <w:color w:val="000000"/>
          <w:spacing w:val="-1"/>
        </w:rPr>
        <w:t>Настоящее приложение является неотъемлемой частью настоящего Договора.</w:t>
      </w:r>
    </w:p>
    <w:p w:rsidR="00D6328C" w:rsidRPr="000B218D" w:rsidRDefault="00D6328C" w:rsidP="00D6328C">
      <w:pPr>
        <w:shd w:val="clear" w:color="auto" w:fill="FFFFFF"/>
        <w:spacing w:before="38"/>
        <w:jc w:val="both"/>
        <w:rPr>
          <w:color w:val="000000"/>
          <w:spacing w:val="-1"/>
        </w:rPr>
      </w:pPr>
    </w:p>
    <w:p w:rsidR="00D3359F" w:rsidRPr="00DD47FD" w:rsidRDefault="00D3359F" w:rsidP="00296D7D">
      <w:pPr>
        <w:pStyle w:val="a6"/>
        <w:suppressAutoHyphens/>
        <w:ind w:right="306" w:firstLine="0"/>
        <w:jc w:val="left"/>
        <w:rPr>
          <w:color w:val="000000" w:themeColor="text1"/>
        </w:rPr>
      </w:pPr>
    </w:p>
    <w:sectPr w:rsidR="00D3359F" w:rsidRPr="00DD47FD" w:rsidSect="00EC266B">
      <w:headerReference w:type="even" r:id="rId17"/>
      <w:headerReference w:type="default" r:id="rId18"/>
      <w:pgSz w:w="11906" w:h="16838"/>
      <w:pgMar w:top="142" w:right="606" w:bottom="1134" w:left="1276" w:header="720" w:footer="2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19C" w:rsidRDefault="0098519C" w:rsidP="0017193C">
      <w:r>
        <w:separator/>
      </w:r>
    </w:p>
  </w:endnote>
  <w:endnote w:type="continuationSeparator" w:id="0">
    <w:p w:rsidR="0098519C" w:rsidRDefault="0098519C" w:rsidP="00171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BodoniCTT">
    <w:panose1 w:val="00000000000000000000"/>
    <w:charset w:val="00"/>
    <w:family w:val="auto"/>
    <w:pitch w:val="variable"/>
    <w:sig w:usb0="00000003" w:usb1="00000000" w:usb2="00000000" w:usb3="00000000" w:csb0="00000001" w:csb1="00000000"/>
  </w:font>
  <w:font w:name="Open Sans">
    <w:altName w:val="Times New Roman"/>
    <w:charset w:val="CC"/>
    <w:family w:val="roman"/>
    <w:pitch w:val="variable"/>
  </w:font>
  <w:font w:name="TimesNewRomanPS-Bold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19C" w:rsidRPr="00BB4A4F" w:rsidRDefault="0098519C" w:rsidP="00BB4A4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19C" w:rsidRDefault="0098519C" w:rsidP="0017193C">
      <w:r>
        <w:separator/>
      </w:r>
    </w:p>
  </w:footnote>
  <w:footnote w:type="continuationSeparator" w:id="0">
    <w:p w:rsidR="0098519C" w:rsidRDefault="0098519C" w:rsidP="00171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19C" w:rsidRDefault="0098519C">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98519C" w:rsidRDefault="0098519C">
    <w:pPr>
      <w:pStyle w:val="ab"/>
    </w:pPr>
  </w:p>
  <w:p w:rsidR="0098519C" w:rsidRDefault="0098519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19C" w:rsidRDefault="0098519C">
    <w:pPr>
      <w:pStyle w:val="ab"/>
      <w:framePr w:h="315" w:hRule="exact" w:wrap="around" w:vAnchor="text" w:hAnchor="margin" w:xAlign="center" w:y="-16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55C3060"/>
    <w:lvl w:ilvl="0">
      <w:numFmt w:val="bullet"/>
      <w:lvlText w:val="*"/>
      <w:lvlJc w:val="left"/>
    </w:lvl>
  </w:abstractNum>
  <w:abstractNum w:abstractNumId="1" w15:restartNumberingAfterBreak="0">
    <w:nsid w:val="00000003"/>
    <w:multiLevelType w:val="singleLevel"/>
    <w:tmpl w:val="00000003"/>
    <w:lvl w:ilvl="0">
      <w:start w:val="1"/>
      <w:numFmt w:val="decimal"/>
      <w:lvlText w:val="4.%1."/>
      <w:lvlJc w:val="left"/>
      <w:pPr>
        <w:tabs>
          <w:tab w:val="num" w:pos="0"/>
        </w:tabs>
        <w:ind w:left="0" w:firstLine="0"/>
      </w:pPr>
      <w:rPr>
        <w:rFonts w:ascii="Times New Roman" w:hAnsi="Times New Roman" w:cs="Times New Roman"/>
        <w:b w:val="0"/>
        <w:color w:val="000000"/>
      </w:rPr>
    </w:lvl>
  </w:abstractNum>
  <w:abstractNum w:abstractNumId="2" w15:restartNumberingAfterBreak="0">
    <w:nsid w:val="00000004"/>
    <w:multiLevelType w:val="multilevel"/>
    <w:tmpl w:val="C0D40D98"/>
    <w:lvl w:ilvl="0">
      <w:start w:val="12"/>
      <w:numFmt w:val="decimal"/>
      <w:lvlText w:val="%1."/>
      <w:lvlJc w:val="left"/>
      <w:pPr>
        <w:tabs>
          <w:tab w:val="num" w:pos="0"/>
        </w:tabs>
        <w:ind w:left="480" w:hanging="480"/>
      </w:pPr>
    </w:lvl>
    <w:lvl w:ilvl="1">
      <w:start w:val="1"/>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4" w15:restartNumberingAfterBreak="0">
    <w:nsid w:val="00000008"/>
    <w:multiLevelType w:val="singleLevel"/>
    <w:tmpl w:val="00000008"/>
    <w:lvl w:ilvl="0">
      <w:start w:val="3"/>
      <w:numFmt w:val="decimal"/>
      <w:lvlText w:val="1.%1."/>
      <w:lvlJc w:val="left"/>
      <w:pPr>
        <w:tabs>
          <w:tab w:val="num" w:pos="0"/>
        </w:tabs>
        <w:ind w:left="0" w:firstLine="0"/>
      </w:pPr>
      <w:rPr>
        <w:rFonts w:ascii="Times New Roman" w:hAnsi="Times New Roman" w:cs="Times New Roman"/>
        <w:b w:val="0"/>
        <w:color w:val="000000"/>
      </w:rPr>
    </w:lvl>
  </w:abstractNum>
  <w:abstractNum w:abstractNumId="5" w15:restartNumberingAfterBreak="0">
    <w:nsid w:val="00000009"/>
    <w:multiLevelType w:val="singleLevel"/>
    <w:tmpl w:val="00000009"/>
    <w:lvl w:ilvl="0">
      <w:start w:val="1"/>
      <w:numFmt w:val="decimal"/>
      <w:lvlText w:val="6.%1."/>
      <w:lvlJc w:val="left"/>
      <w:pPr>
        <w:tabs>
          <w:tab w:val="num" w:pos="0"/>
        </w:tabs>
        <w:ind w:left="0" w:firstLine="0"/>
      </w:pPr>
      <w:rPr>
        <w:rFonts w:ascii="Times New Roman" w:hAnsi="Times New Roman" w:cs="Times New Roman"/>
        <w:sz w:val="24"/>
        <w:szCs w:val="24"/>
      </w:rPr>
    </w:lvl>
  </w:abstractNum>
  <w:abstractNum w:abstractNumId="6" w15:restartNumberingAfterBreak="0">
    <w:nsid w:val="0000000B"/>
    <w:multiLevelType w:val="multilevel"/>
    <w:tmpl w:val="0000000B"/>
    <w:lvl w:ilvl="0">
      <w:start w:val="11"/>
      <w:numFmt w:val="decimal"/>
      <w:lvlText w:val="%1."/>
      <w:lvlJc w:val="left"/>
      <w:pPr>
        <w:tabs>
          <w:tab w:val="num" w:pos="0"/>
        </w:tabs>
        <w:ind w:left="480" w:hanging="480"/>
      </w:pPr>
    </w:lvl>
    <w:lvl w:ilvl="1">
      <w:start w:val="1"/>
      <w:numFmt w:val="decimal"/>
      <w:lvlText w:val="%1.%2."/>
      <w:lvlJc w:val="left"/>
      <w:pPr>
        <w:tabs>
          <w:tab w:val="num" w:pos="0"/>
        </w:tabs>
        <w:ind w:left="874" w:hanging="480"/>
      </w:pPr>
    </w:lvl>
    <w:lvl w:ilvl="2">
      <w:start w:val="1"/>
      <w:numFmt w:val="decimal"/>
      <w:lvlText w:val="%1.%2.%3."/>
      <w:lvlJc w:val="left"/>
      <w:pPr>
        <w:tabs>
          <w:tab w:val="num" w:pos="0"/>
        </w:tabs>
        <w:ind w:left="1508" w:hanging="720"/>
      </w:pPr>
    </w:lvl>
    <w:lvl w:ilvl="3">
      <w:start w:val="1"/>
      <w:numFmt w:val="decimal"/>
      <w:lvlText w:val="%1.%2.%3.%4."/>
      <w:lvlJc w:val="left"/>
      <w:pPr>
        <w:tabs>
          <w:tab w:val="num" w:pos="0"/>
        </w:tabs>
        <w:ind w:left="1902" w:hanging="720"/>
      </w:pPr>
    </w:lvl>
    <w:lvl w:ilvl="4">
      <w:start w:val="1"/>
      <w:numFmt w:val="decimal"/>
      <w:lvlText w:val="%1.%2.%3.%4.%5."/>
      <w:lvlJc w:val="left"/>
      <w:pPr>
        <w:tabs>
          <w:tab w:val="num" w:pos="0"/>
        </w:tabs>
        <w:ind w:left="2656" w:hanging="1080"/>
      </w:pPr>
    </w:lvl>
    <w:lvl w:ilvl="5">
      <w:start w:val="1"/>
      <w:numFmt w:val="decimal"/>
      <w:lvlText w:val="%1.%2.%3.%4.%5.%6."/>
      <w:lvlJc w:val="left"/>
      <w:pPr>
        <w:tabs>
          <w:tab w:val="num" w:pos="0"/>
        </w:tabs>
        <w:ind w:left="3050" w:hanging="1080"/>
      </w:pPr>
    </w:lvl>
    <w:lvl w:ilvl="6">
      <w:start w:val="1"/>
      <w:numFmt w:val="decimal"/>
      <w:lvlText w:val="%1.%2.%3.%4.%5.%6.%7."/>
      <w:lvlJc w:val="left"/>
      <w:pPr>
        <w:tabs>
          <w:tab w:val="num" w:pos="0"/>
        </w:tabs>
        <w:ind w:left="3804" w:hanging="1440"/>
      </w:pPr>
    </w:lvl>
    <w:lvl w:ilvl="7">
      <w:start w:val="1"/>
      <w:numFmt w:val="decimal"/>
      <w:lvlText w:val="%1.%2.%3.%4.%5.%6.%7.%8."/>
      <w:lvlJc w:val="left"/>
      <w:pPr>
        <w:tabs>
          <w:tab w:val="num" w:pos="0"/>
        </w:tabs>
        <w:ind w:left="4198" w:hanging="1440"/>
      </w:pPr>
    </w:lvl>
    <w:lvl w:ilvl="8">
      <w:start w:val="1"/>
      <w:numFmt w:val="decimal"/>
      <w:lvlText w:val="%1.%2.%3.%4.%5.%6.%7.%8.%9."/>
      <w:lvlJc w:val="left"/>
      <w:pPr>
        <w:tabs>
          <w:tab w:val="num" w:pos="0"/>
        </w:tabs>
        <w:ind w:left="4952" w:hanging="1800"/>
      </w:pPr>
    </w:lvl>
  </w:abstractNum>
  <w:abstractNum w:abstractNumId="7"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B550C0"/>
    <w:multiLevelType w:val="hybridMultilevel"/>
    <w:tmpl w:val="2D800F10"/>
    <w:lvl w:ilvl="0" w:tplc="0419000F">
      <w:start w:val="1"/>
      <w:numFmt w:val="decimal"/>
      <w:lvlText w:val="%1."/>
      <w:lvlJc w:val="left"/>
      <w:pPr>
        <w:ind w:left="730" w:hanging="360"/>
      </w:p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9" w15:restartNumberingAfterBreak="0">
    <w:nsid w:val="02BC1704"/>
    <w:multiLevelType w:val="hybridMultilevel"/>
    <w:tmpl w:val="7F5C7F1A"/>
    <w:lvl w:ilvl="0" w:tplc="0419000F">
      <w:start w:val="1"/>
      <w:numFmt w:val="decimal"/>
      <w:lvlText w:val="%1."/>
      <w:lvlJc w:val="left"/>
      <w:pPr>
        <w:tabs>
          <w:tab w:val="num" w:pos="874"/>
        </w:tabs>
        <w:ind w:left="874" w:hanging="360"/>
      </w:pPr>
    </w:lvl>
    <w:lvl w:ilvl="1" w:tplc="04190019" w:tentative="1">
      <w:start w:val="1"/>
      <w:numFmt w:val="lowerLetter"/>
      <w:lvlText w:val="%2."/>
      <w:lvlJc w:val="left"/>
      <w:pPr>
        <w:tabs>
          <w:tab w:val="num" w:pos="1594"/>
        </w:tabs>
        <w:ind w:left="1594" w:hanging="360"/>
      </w:pPr>
    </w:lvl>
    <w:lvl w:ilvl="2" w:tplc="0419001B" w:tentative="1">
      <w:start w:val="1"/>
      <w:numFmt w:val="lowerRoman"/>
      <w:lvlText w:val="%3."/>
      <w:lvlJc w:val="right"/>
      <w:pPr>
        <w:tabs>
          <w:tab w:val="num" w:pos="2314"/>
        </w:tabs>
        <w:ind w:left="2314" w:hanging="180"/>
      </w:pPr>
    </w:lvl>
    <w:lvl w:ilvl="3" w:tplc="0419000F" w:tentative="1">
      <w:start w:val="1"/>
      <w:numFmt w:val="decimal"/>
      <w:lvlText w:val="%4."/>
      <w:lvlJc w:val="left"/>
      <w:pPr>
        <w:tabs>
          <w:tab w:val="num" w:pos="3034"/>
        </w:tabs>
        <w:ind w:left="3034" w:hanging="360"/>
      </w:pPr>
    </w:lvl>
    <w:lvl w:ilvl="4" w:tplc="04190019" w:tentative="1">
      <w:start w:val="1"/>
      <w:numFmt w:val="lowerLetter"/>
      <w:lvlText w:val="%5."/>
      <w:lvlJc w:val="left"/>
      <w:pPr>
        <w:tabs>
          <w:tab w:val="num" w:pos="3754"/>
        </w:tabs>
        <w:ind w:left="3754" w:hanging="360"/>
      </w:pPr>
    </w:lvl>
    <w:lvl w:ilvl="5" w:tplc="0419001B" w:tentative="1">
      <w:start w:val="1"/>
      <w:numFmt w:val="lowerRoman"/>
      <w:lvlText w:val="%6."/>
      <w:lvlJc w:val="right"/>
      <w:pPr>
        <w:tabs>
          <w:tab w:val="num" w:pos="4474"/>
        </w:tabs>
        <w:ind w:left="4474" w:hanging="180"/>
      </w:pPr>
    </w:lvl>
    <w:lvl w:ilvl="6" w:tplc="0419000F" w:tentative="1">
      <w:start w:val="1"/>
      <w:numFmt w:val="decimal"/>
      <w:lvlText w:val="%7."/>
      <w:lvlJc w:val="left"/>
      <w:pPr>
        <w:tabs>
          <w:tab w:val="num" w:pos="5194"/>
        </w:tabs>
        <w:ind w:left="5194" w:hanging="360"/>
      </w:pPr>
    </w:lvl>
    <w:lvl w:ilvl="7" w:tplc="04190019" w:tentative="1">
      <w:start w:val="1"/>
      <w:numFmt w:val="lowerLetter"/>
      <w:lvlText w:val="%8."/>
      <w:lvlJc w:val="left"/>
      <w:pPr>
        <w:tabs>
          <w:tab w:val="num" w:pos="5914"/>
        </w:tabs>
        <w:ind w:left="5914" w:hanging="360"/>
      </w:pPr>
    </w:lvl>
    <w:lvl w:ilvl="8" w:tplc="0419001B" w:tentative="1">
      <w:start w:val="1"/>
      <w:numFmt w:val="lowerRoman"/>
      <w:lvlText w:val="%9."/>
      <w:lvlJc w:val="right"/>
      <w:pPr>
        <w:tabs>
          <w:tab w:val="num" w:pos="6634"/>
        </w:tabs>
        <w:ind w:left="6634" w:hanging="180"/>
      </w:pPr>
    </w:lvl>
  </w:abstractNum>
  <w:abstractNum w:abstractNumId="10" w15:restartNumberingAfterBreak="0">
    <w:nsid w:val="13C945A0"/>
    <w:multiLevelType w:val="hybridMultilevel"/>
    <w:tmpl w:val="C75CC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CC218D"/>
    <w:multiLevelType w:val="singleLevel"/>
    <w:tmpl w:val="7CECEC34"/>
    <w:lvl w:ilvl="0">
      <w:start w:val="1"/>
      <w:numFmt w:val="decimal"/>
      <w:lvlText w:val="4.%1."/>
      <w:legacy w:legacy="1" w:legacySpace="0" w:legacyIndent="422"/>
      <w:lvlJc w:val="left"/>
      <w:rPr>
        <w:rFonts w:ascii="Times New Roman" w:hAnsi="Times New Roman" w:cs="Times New Roman" w:hint="default"/>
        <w:b w:val="0"/>
        <w:color w:val="000000"/>
      </w:rPr>
    </w:lvl>
  </w:abstractNum>
  <w:abstractNum w:abstractNumId="12" w15:restartNumberingAfterBreak="0">
    <w:nsid w:val="1ED227A3"/>
    <w:multiLevelType w:val="multilevel"/>
    <w:tmpl w:val="016C0124"/>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571" w:hanging="720"/>
      </w:pPr>
      <w:rPr>
        <w:rFonts w:hint="default"/>
        <w:b w:val="0"/>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F792207"/>
    <w:multiLevelType w:val="multilevel"/>
    <w:tmpl w:val="893AD60C"/>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b/>
      </w:rPr>
    </w:lvl>
    <w:lvl w:ilvl="2">
      <w:start w:val="1"/>
      <w:numFmt w:val="decimal"/>
      <w:isLgl/>
      <w:lvlText w:val="%1.%2.%3."/>
      <w:lvlJc w:val="left"/>
      <w:pPr>
        <w:ind w:left="1572"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7D5B1D"/>
    <w:multiLevelType w:val="singleLevel"/>
    <w:tmpl w:val="A5A88BB0"/>
    <w:lvl w:ilvl="0">
      <w:start w:val="1"/>
      <w:numFmt w:val="decimal"/>
      <w:lvlText w:val="7.%1."/>
      <w:lvlJc w:val="left"/>
      <w:pPr>
        <w:ind w:left="928" w:hanging="360"/>
      </w:pPr>
      <w:rPr>
        <w:rFonts w:ascii="Times New Roman" w:hAnsi="Times New Roman" w:cs="Times New Roman" w:hint="default"/>
        <w:sz w:val="24"/>
        <w:szCs w:val="24"/>
      </w:rPr>
    </w:lvl>
  </w:abstractNum>
  <w:abstractNum w:abstractNumId="15"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BD71FFE"/>
    <w:multiLevelType w:val="multilevel"/>
    <w:tmpl w:val="DA06C1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B27738"/>
    <w:multiLevelType w:val="multilevel"/>
    <w:tmpl w:val="AC6073C6"/>
    <w:lvl w:ilvl="0">
      <w:start w:val="1"/>
      <w:numFmt w:val="upperRoman"/>
      <w:lvlText w:val="%1."/>
      <w:lvlJc w:val="left"/>
      <w:pPr>
        <w:ind w:left="1080" w:hanging="720"/>
      </w:pPr>
      <w:rPr>
        <w:rFonts w:hint="default"/>
      </w:rPr>
    </w:lvl>
    <w:lvl w:ilvl="1">
      <w:start w:val="1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F637886"/>
    <w:multiLevelType w:val="hybridMultilevel"/>
    <w:tmpl w:val="046CFFC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8A59C3"/>
    <w:multiLevelType w:val="hybridMultilevel"/>
    <w:tmpl w:val="B226F6F0"/>
    <w:lvl w:ilvl="0" w:tplc="F99693B0">
      <w:start w:val="1"/>
      <w:numFmt w:val="decimal"/>
      <w:lvlText w:val="%1."/>
      <w:lvlJc w:val="left"/>
      <w:pPr>
        <w:ind w:left="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C437FC">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C41F4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2463B4">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2834D8">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52BAB2">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D80CFC">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8652D8">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BEB9EA">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3611D38"/>
    <w:multiLevelType w:val="multilevel"/>
    <w:tmpl w:val="C38A09B4"/>
    <w:lvl w:ilvl="0">
      <w:start w:val="6"/>
      <w:numFmt w:val="decimal"/>
      <w:lvlText w:val="%1."/>
      <w:lvlJc w:val="left"/>
      <w:pPr>
        <w:ind w:left="360" w:hanging="360"/>
      </w:pPr>
      <w:rPr>
        <w:rFonts w:hint="default"/>
      </w:rPr>
    </w:lvl>
    <w:lvl w:ilvl="1">
      <w:start w:val="1"/>
      <w:numFmt w:val="decimal"/>
      <w:lvlText w:val="%1.%2."/>
      <w:lvlJc w:val="left"/>
      <w:pPr>
        <w:ind w:left="725" w:hanging="360"/>
      </w:pPr>
      <w:rPr>
        <w:rFonts w:hint="default"/>
      </w:rPr>
    </w:lvl>
    <w:lvl w:ilvl="2">
      <w:start w:val="1"/>
      <w:numFmt w:val="decimal"/>
      <w:lvlText w:val="%1.%2.%3."/>
      <w:lvlJc w:val="left"/>
      <w:pPr>
        <w:ind w:left="1450" w:hanging="720"/>
      </w:pPr>
      <w:rPr>
        <w:rFonts w:hint="default"/>
      </w:rPr>
    </w:lvl>
    <w:lvl w:ilvl="3">
      <w:start w:val="1"/>
      <w:numFmt w:val="decimal"/>
      <w:lvlText w:val="%1.%2.%3.%4."/>
      <w:lvlJc w:val="left"/>
      <w:pPr>
        <w:ind w:left="1815" w:hanging="72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2905" w:hanging="1080"/>
      </w:pPr>
      <w:rPr>
        <w:rFonts w:hint="default"/>
      </w:rPr>
    </w:lvl>
    <w:lvl w:ilvl="6">
      <w:start w:val="1"/>
      <w:numFmt w:val="decimal"/>
      <w:lvlText w:val="%1.%2.%3.%4.%5.%6.%7."/>
      <w:lvlJc w:val="left"/>
      <w:pPr>
        <w:ind w:left="3630" w:hanging="1440"/>
      </w:pPr>
      <w:rPr>
        <w:rFonts w:hint="default"/>
      </w:rPr>
    </w:lvl>
    <w:lvl w:ilvl="7">
      <w:start w:val="1"/>
      <w:numFmt w:val="decimal"/>
      <w:lvlText w:val="%1.%2.%3.%4.%5.%6.%7.%8."/>
      <w:lvlJc w:val="left"/>
      <w:pPr>
        <w:ind w:left="3995" w:hanging="1440"/>
      </w:pPr>
      <w:rPr>
        <w:rFonts w:hint="default"/>
      </w:rPr>
    </w:lvl>
    <w:lvl w:ilvl="8">
      <w:start w:val="1"/>
      <w:numFmt w:val="decimal"/>
      <w:lvlText w:val="%1.%2.%3.%4.%5.%6.%7.%8.%9."/>
      <w:lvlJc w:val="left"/>
      <w:pPr>
        <w:ind w:left="4720" w:hanging="1800"/>
      </w:pPr>
      <w:rPr>
        <w:rFonts w:hint="default"/>
      </w:rPr>
    </w:lvl>
  </w:abstractNum>
  <w:abstractNum w:abstractNumId="21" w15:restartNumberingAfterBreak="0">
    <w:nsid w:val="44AC4DD7"/>
    <w:multiLevelType w:val="multilevel"/>
    <w:tmpl w:val="BCEE73FC"/>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4A5B3882"/>
    <w:multiLevelType w:val="singleLevel"/>
    <w:tmpl w:val="3BF2114E"/>
    <w:lvl w:ilvl="0">
      <w:start w:val="1"/>
      <w:numFmt w:val="decimal"/>
      <w:lvlText w:val="1.%1."/>
      <w:legacy w:legacy="1" w:legacySpace="0" w:legacyIndent="394"/>
      <w:lvlJc w:val="left"/>
      <w:rPr>
        <w:rFonts w:ascii="Times New Roman" w:hAnsi="Times New Roman" w:cs="Times New Roman" w:hint="default"/>
      </w:rPr>
    </w:lvl>
  </w:abstractNum>
  <w:abstractNum w:abstractNumId="23" w15:restartNumberingAfterBreak="0">
    <w:nsid w:val="4E001CFA"/>
    <w:multiLevelType w:val="multilevel"/>
    <w:tmpl w:val="322C11C6"/>
    <w:lvl w:ilvl="0">
      <w:start w:val="1"/>
      <w:numFmt w:val="decimal"/>
      <w:lvlText w:val="%1."/>
      <w:lvlJc w:val="left"/>
      <w:pPr>
        <w:ind w:left="720" w:hanging="360"/>
      </w:pPr>
      <w:rPr>
        <w:rFonts w:ascii="Times New Roman" w:hAnsi="Times New Roman" w:cs="Times New Roman" w:hint="default"/>
        <w:b/>
      </w:rPr>
    </w:lvl>
    <w:lvl w:ilvl="1">
      <w:start w:val="6"/>
      <w:numFmt w:val="decimal"/>
      <w:isLgl/>
      <w:lvlText w:val="%1.%2."/>
      <w:lvlJc w:val="left"/>
      <w:pPr>
        <w:ind w:left="1571" w:hanging="720"/>
      </w:pPr>
      <w:rPr>
        <w:rFonts w:hint="default"/>
      </w:rPr>
    </w:lvl>
    <w:lvl w:ilvl="2">
      <w:start w:val="1"/>
      <w:numFmt w:val="decimal"/>
      <w:isLgl/>
      <w:lvlText w:val="%1.%2.%3."/>
      <w:lvlJc w:val="left"/>
      <w:pPr>
        <w:ind w:left="1572"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2DD2C51"/>
    <w:multiLevelType w:val="hybridMultilevel"/>
    <w:tmpl w:val="FD9841BC"/>
    <w:lvl w:ilvl="0" w:tplc="6DBE8A52">
      <w:start w:val="11"/>
      <w:numFmt w:val="decimal"/>
      <w:lvlText w:val="%1."/>
      <w:lvlJc w:val="left"/>
      <w:pPr>
        <w:ind w:left="1095" w:hanging="375"/>
      </w:pPr>
      <w:rPr>
        <w:rFonts w:hint="default"/>
        <w:b/>
      </w:rPr>
    </w:lvl>
    <w:lvl w:ilvl="1" w:tplc="042B0019" w:tentative="1">
      <w:start w:val="1"/>
      <w:numFmt w:val="lowerLetter"/>
      <w:lvlText w:val="%2."/>
      <w:lvlJc w:val="left"/>
      <w:pPr>
        <w:ind w:left="1800" w:hanging="360"/>
      </w:pPr>
    </w:lvl>
    <w:lvl w:ilvl="2" w:tplc="042B001B" w:tentative="1">
      <w:start w:val="1"/>
      <w:numFmt w:val="lowerRoman"/>
      <w:lvlText w:val="%3."/>
      <w:lvlJc w:val="right"/>
      <w:pPr>
        <w:ind w:left="2520" w:hanging="180"/>
      </w:pPr>
    </w:lvl>
    <w:lvl w:ilvl="3" w:tplc="042B000F" w:tentative="1">
      <w:start w:val="1"/>
      <w:numFmt w:val="decimal"/>
      <w:lvlText w:val="%4."/>
      <w:lvlJc w:val="left"/>
      <w:pPr>
        <w:ind w:left="3240" w:hanging="360"/>
      </w:pPr>
    </w:lvl>
    <w:lvl w:ilvl="4" w:tplc="042B0019" w:tentative="1">
      <w:start w:val="1"/>
      <w:numFmt w:val="lowerLetter"/>
      <w:lvlText w:val="%5."/>
      <w:lvlJc w:val="left"/>
      <w:pPr>
        <w:ind w:left="3960" w:hanging="360"/>
      </w:pPr>
    </w:lvl>
    <w:lvl w:ilvl="5" w:tplc="042B001B" w:tentative="1">
      <w:start w:val="1"/>
      <w:numFmt w:val="lowerRoman"/>
      <w:lvlText w:val="%6."/>
      <w:lvlJc w:val="right"/>
      <w:pPr>
        <w:ind w:left="4680" w:hanging="180"/>
      </w:pPr>
    </w:lvl>
    <w:lvl w:ilvl="6" w:tplc="042B000F" w:tentative="1">
      <w:start w:val="1"/>
      <w:numFmt w:val="decimal"/>
      <w:lvlText w:val="%7."/>
      <w:lvlJc w:val="left"/>
      <w:pPr>
        <w:ind w:left="5400" w:hanging="360"/>
      </w:pPr>
    </w:lvl>
    <w:lvl w:ilvl="7" w:tplc="042B0019" w:tentative="1">
      <w:start w:val="1"/>
      <w:numFmt w:val="lowerLetter"/>
      <w:lvlText w:val="%8."/>
      <w:lvlJc w:val="left"/>
      <w:pPr>
        <w:ind w:left="6120" w:hanging="360"/>
      </w:pPr>
    </w:lvl>
    <w:lvl w:ilvl="8" w:tplc="042B001B" w:tentative="1">
      <w:start w:val="1"/>
      <w:numFmt w:val="lowerRoman"/>
      <w:lvlText w:val="%9."/>
      <w:lvlJc w:val="right"/>
      <w:pPr>
        <w:ind w:left="6840" w:hanging="180"/>
      </w:pPr>
    </w:lvl>
  </w:abstractNum>
  <w:abstractNum w:abstractNumId="25" w15:restartNumberingAfterBreak="0">
    <w:nsid w:val="56F54E7A"/>
    <w:multiLevelType w:val="multilevel"/>
    <w:tmpl w:val="C33EC2C6"/>
    <w:lvl w:ilvl="0">
      <w:start w:val="5"/>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1110" w:hanging="108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1880" w:hanging="1800"/>
      </w:pPr>
      <w:rPr>
        <w:rFonts w:hint="default"/>
      </w:rPr>
    </w:lvl>
  </w:abstractNum>
  <w:abstractNum w:abstractNumId="26" w15:restartNumberingAfterBreak="0">
    <w:nsid w:val="589C314F"/>
    <w:multiLevelType w:val="singleLevel"/>
    <w:tmpl w:val="9DEE4944"/>
    <w:lvl w:ilvl="0">
      <w:start w:val="1"/>
      <w:numFmt w:val="decimal"/>
      <w:lvlText w:val="3.%1."/>
      <w:legacy w:legacy="1" w:legacySpace="0" w:legacyIndent="446"/>
      <w:lvlJc w:val="left"/>
      <w:rPr>
        <w:rFonts w:ascii="Times New Roman" w:hAnsi="Times New Roman" w:cs="Times New Roman" w:hint="default"/>
        <w:sz w:val="24"/>
        <w:szCs w:val="24"/>
      </w:rPr>
    </w:lvl>
  </w:abstractNum>
  <w:abstractNum w:abstractNumId="27" w15:restartNumberingAfterBreak="0">
    <w:nsid w:val="5E51191A"/>
    <w:multiLevelType w:val="singleLevel"/>
    <w:tmpl w:val="E198321E"/>
    <w:lvl w:ilvl="0">
      <w:start w:val="1"/>
      <w:numFmt w:val="decimal"/>
      <w:lvlText w:val="6.%1."/>
      <w:legacy w:legacy="1" w:legacySpace="0" w:legacyIndent="499"/>
      <w:lvlJc w:val="left"/>
      <w:rPr>
        <w:rFonts w:ascii="Times New Roman" w:hAnsi="Times New Roman" w:cs="Times New Roman" w:hint="default"/>
        <w:sz w:val="24"/>
        <w:szCs w:val="24"/>
      </w:rPr>
    </w:lvl>
  </w:abstractNum>
  <w:abstractNum w:abstractNumId="28" w15:restartNumberingAfterBreak="0">
    <w:nsid w:val="6142758A"/>
    <w:multiLevelType w:val="multilevel"/>
    <w:tmpl w:val="7E88C18A"/>
    <w:lvl w:ilvl="0">
      <w:start w:val="1"/>
      <w:numFmt w:val="decimal"/>
      <w:lvlText w:val="%1."/>
      <w:lvlJc w:val="left"/>
      <w:pPr>
        <w:ind w:left="370" w:hanging="360"/>
      </w:pPr>
      <w:rPr>
        <w:rFonts w:hint="default"/>
      </w:rPr>
    </w:lvl>
    <w:lvl w:ilvl="1">
      <w:start w:val="1"/>
      <w:numFmt w:val="decimal"/>
      <w:isLgl/>
      <w:lvlText w:val="%1.%2."/>
      <w:lvlJc w:val="left"/>
      <w:pPr>
        <w:ind w:left="460" w:hanging="45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29" w15:restartNumberingAfterBreak="0">
    <w:nsid w:val="69762412"/>
    <w:multiLevelType w:val="hybridMultilevel"/>
    <w:tmpl w:val="5D6675AE"/>
    <w:lvl w:ilvl="0" w:tplc="ADBC7C7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6DF238BD"/>
    <w:multiLevelType w:val="hybridMultilevel"/>
    <w:tmpl w:val="F9C22B08"/>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1" w15:restartNumberingAfterBreak="0">
    <w:nsid w:val="70070FB5"/>
    <w:multiLevelType w:val="hybridMultilevel"/>
    <w:tmpl w:val="BBF63CF6"/>
    <w:lvl w:ilvl="0" w:tplc="3CE20560">
      <w:start w:val="1"/>
      <w:numFmt w:val="decimal"/>
      <w:lvlText w:val="%1."/>
      <w:lvlJc w:val="left"/>
      <w:pPr>
        <w:ind w:left="730" w:hanging="360"/>
      </w:pPr>
      <w:rPr>
        <w:sz w:val="24"/>
        <w:szCs w:val="24"/>
      </w:r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32" w15:restartNumberingAfterBreak="0">
    <w:nsid w:val="75463F0A"/>
    <w:multiLevelType w:val="singleLevel"/>
    <w:tmpl w:val="27DA3FA6"/>
    <w:lvl w:ilvl="0">
      <w:start w:val="1"/>
      <w:numFmt w:val="decimal"/>
      <w:lvlText w:val="5.%1."/>
      <w:legacy w:legacy="1" w:legacySpace="0" w:legacyIndent="489"/>
      <w:lvlJc w:val="left"/>
      <w:rPr>
        <w:rFonts w:ascii="Times New Roman" w:hAnsi="Times New Roman" w:cs="Times New Roman" w:hint="default"/>
        <w:sz w:val="24"/>
        <w:szCs w:val="24"/>
      </w:rPr>
    </w:lvl>
  </w:abstractNum>
  <w:abstractNum w:abstractNumId="33"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883BCB"/>
    <w:multiLevelType w:val="hybridMultilevel"/>
    <w:tmpl w:val="20C696B0"/>
    <w:lvl w:ilvl="0" w:tplc="5142C6AC">
      <w:start w:val="1"/>
      <w:numFmt w:val="decimal"/>
      <w:lvlText w:val="%1."/>
      <w:lvlJc w:val="left"/>
      <w:pPr>
        <w:ind w:left="2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2E59FC">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48BC8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F434F8">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C8CE3C">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929E30">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08615E">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98710E">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54F320">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8F63872"/>
    <w:multiLevelType w:val="multilevel"/>
    <w:tmpl w:val="483ED9BE"/>
    <w:lvl w:ilvl="0">
      <w:start w:val="10"/>
      <w:numFmt w:val="decimal"/>
      <w:lvlText w:val="%1."/>
      <w:lvlJc w:val="left"/>
      <w:pPr>
        <w:ind w:left="480" w:hanging="480"/>
      </w:pPr>
      <w:rPr>
        <w:rFonts w:hint="default"/>
      </w:rPr>
    </w:lvl>
    <w:lvl w:ilvl="1">
      <w:start w:val="1"/>
      <w:numFmt w:val="decimal"/>
      <w:lvlText w:val="%1.%2."/>
      <w:lvlJc w:val="left"/>
      <w:pPr>
        <w:ind w:left="874" w:hanging="48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952" w:hanging="1800"/>
      </w:pPr>
      <w:rPr>
        <w:rFonts w:hint="default"/>
      </w:rPr>
    </w:lvl>
  </w:abstractNum>
  <w:abstractNum w:abstractNumId="36" w15:restartNumberingAfterBreak="0">
    <w:nsid w:val="7D267B5C"/>
    <w:multiLevelType w:val="hybridMultilevel"/>
    <w:tmpl w:val="E43ED7EC"/>
    <w:lvl w:ilvl="0" w:tplc="63E0EE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15:restartNumberingAfterBreak="0">
    <w:nsid w:val="7EC64165"/>
    <w:multiLevelType w:val="multilevel"/>
    <w:tmpl w:val="474C923E"/>
    <w:lvl w:ilvl="0">
      <w:start w:val="2"/>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7"/>
  </w:num>
  <w:num w:numId="2">
    <w:abstractNumId w:val="13"/>
  </w:num>
  <w:num w:numId="3">
    <w:abstractNumId w:val="37"/>
  </w:num>
  <w:num w:numId="4">
    <w:abstractNumId w:val="33"/>
  </w:num>
  <w:num w:numId="5">
    <w:abstractNumId w:val="15"/>
  </w:num>
  <w:num w:numId="6">
    <w:abstractNumId w:val="12"/>
  </w:num>
  <w:num w:numId="7">
    <w:abstractNumId w:val="29"/>
  </w:num>
  <w:num w:numId="8">
    <w:abstractNumId w:val="1"/>
  </w:num>
  <w:num w:numId="9">
    <w:abstractNumId w:val="3"/>
  </w:num>
  <w:num w:numId="10">
    <w:abstractNumId w:val="4"/>
  </w:num>
  <w:num w:numId="11">
    <w:abstractNumId w:val="5"/>
  </w:num>
  <w:num w:numId="12">
    <w:abstractNumId w:val="6"/>
  </w:num>
  <w:num w:numId="13">
    <w:abstractNumId w:val="7"/>
  </w:num>
  <w:num w:numId="14">
    <w:abstractNumId w:val="16"/>
  </w:num>
  <w:num w:numId="15">
    <w:abstractNumId w:val="25"/>
  </w:num>
  <w:num w:numId="16">
    <w:abstractNumId w:val="28"/>
  </w:num>
  <w:num w:numId="17">
    <w:abstractNumId w:val="2"/>
  </w:num>
  <w:num w:numId="18">
    <w:abstractNumId w:val="10"/>
  </w:num>
  <w:num w:numId="19">
    <w:abstractNumId w:val="23"/>
  </w:num>
  <w:num w:numId="20">
    <w:abstractNumId w:val="30"/>
  </w:num>
  <w:num w:numId="21">
    <w:abstractNumId w:val="22"/>
  </w:num>
  <w:num w:numId="22">
    <w:abstractNumId w:val="26"/>
  </w:num>
  <w:num w:numId="23">
    <w:abstractNumId w:val="11"/>
  </w:num>
  <w:num w:numId="24">
    <w:abstractNumId w:val="32"/>
  </w:num>
  <w:num w:numId="25">
    <w:abstractNumId w:val="27"/>
  </w:num>
  <w:num w:numId="26">
    <w:abstractNumId w:val="14"/>
  </w:num>
  <w:num w:numId="27">
    <w:abstractNumId w:val="9"/>
  </w:num>
  <w:num w:numId="28">
    <w:abstractNumId w:val="8"/>
  </w:num>
  <w:num w:numId="29">
    <w:abstractNumId w:val="0"/>
    <w:lvlOverride w:ilvl="0">
      <w:lvl w:ilvl="0">
        <w:start w:val="65535"/>
        <w:numFmt w:val="bullet"/>
        <w:lvlText w:val="-"/>
        <w:legacy w:legacy="1" w:legacySpace="0" w:legacyIndent="249"/>
        <w:lvlJc w:val="left"/>
        <w:rPr>
          <w:rFonts w:ascii="Times New Roman" w:hAnsi="Times New Roman" w:cs="Times New Roman" w:hint="default"/>
        </w:rPr>
      </w:lvl>
    </w:lvlOverride>
  </w:num>
  <w:num w:numId="30">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1">
    <w:abstractNumId w:val="20"/>
  </w:num>
  <w:num w:numId="32">
    <w:abstractNumId w:val="35"/>
  </w:num>
  <w:num w:numId="33">
    <w:abstractNumId w:val="31"/>
  </w:num>
  <w:num w:numId="34">
    <w:abstractNumId w:val="36"/>
  </w:num>
  <w:num w:numId="35">
    <w:abstractNumId w:val="21"/>
  </w:num>
  <w:num w:numId="36">
    <w:abstractNumId w:val="19"/>
  </w:num>
  <w:num w:numId="37">
    <w:abstractNumId w:val="34"/>
  </w:num>
  <w:num w:numId="38">
    <w:abstractNumId w:val="18"/>
  </w:num>
  <w:num w:numId="39">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autoHyphenation/>
  <w:hyphenationZone w:val="141"/>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93C"/>
    <w:rsid w:val="000007FA"/>
    <w:rsid w:val="0000789E"/>
    <w:rsid w:val="00007B2F"/>
    <w:rsid w:val="00012FA5"/>
    <w:rsid w:val="000230D5"/>
    <w:rsid w:val="000247E8"/>
    <w:rsid w:val="000248CC"/>
    <w:rsid w:val="00030248"/>
    <w:rsid w:val="00031173"/>
    <w:rsid w:val="000311A7"/>
    <w:rsid w:val="00032479"/>
    <w:rsid w:val="000334F4"/>
    <w:rsid w:val="00033800"/>
    <w:rsid w:val="000343B7"/>
    <w:rsid w:val="000429E3"/>
    <w:rsid w:val="00053A66"/>
    <w:rsid w:val="00053F42"/>
    <w:rsid w:val="0005491E"/>
    <w:rsid w:val="00054D9A"/>
    <w:rsid w:val="00056AAE"/>
    <w:rsid w:val="00062802"/>
    <w:rsid w:val="00063A2B"/>
    <w:rsid w:val="00066C02"/>
    <w:rsid w:val="00067D0D"/>
    <w:rsid w:val="00067D54"/>
    <w:rsid w:val="0007137A"/>
    <w:rsid w:val="000723D2"/>
    <w:rsid w:val="00075708"/>
    <w:rsid w:val="00081343"/>
    <w:rsid w:val="000846AD"/>
    <w:rsid w:val="000850FE"/>
    <w:rsid w:val="00085748"/>
    <w:rsid w:val="00087097"/>
    <w:rsid w:val="00087B1D"/>
    <w:rsid w:val="00090915"/>
    <w:rsid w:val="0009143F"/>
    <w:rsid w:val="0009707A"/>
    <w:rsid w:val="00097647"/>
    <w:rsid w:val="000A32C1"/>
    <w:rsid w:val="000A3BBB"/>
    <w:rsid w:val="000A6718"/>
    <w:rsid w:val="000B20D3"/>
    <w:rsid w:val="000B218D"/>
    <w:rsid w:val="000B3292"/>
    <w:rsid w:val="000B49DE"/>
    <w:rsid w:val="000B6935"/>
    <w:rsid w:val="000C062D"/>
    <w:rsid w:val="000C13E3"/>
    <w:rsid w:val="000D0D7D"/>
    <w:rsid w:val="000D4025"/>
    <w:rsid w:val="000D6213"/>
    <w:rsid w:val="000D6305"/>
    <w:rsid w:val="000E0E7E"/>
    <w:rsid w:val="000E3DBA"/>
    <w:rsid w:val="000E4A21"/>
    <w:rsid w:val="000E7868"/>
    <w:rsid w:val="000F6802"/>
    <w:rsid w:val="000F7239"/>
    <w:rsid w:val="00100F87"/>
    <w:rsid w:val="00101F3B"/>
    <w:rsid w:val="0010307E"/>
    <w:rsid w:val="0010607A"/>
    <w:rsid w:val="00106340"/>
    <w:rsid w:val="00112D45"/>
    <w:rsid w:val="00120544"/>
    <w:rsid w:val="0012794A"/>
    <w:rsid w:val="00130BF2"/>
    <w:rsid w:val="001319EA"/>
    <w:rsid w:val="00142F99"/>
    <w:rsid w:val="00143711"/>
    <w:rsid w:val="00145FC1"/>
    <w:rsid w:val="00146647"/>
    <w:rsid w:val="00146F92"/>
    <w:rsid w:val="0014722D"/>
    <w:rsid w:val="0015237D"/>
    <w:rsid w:val="0015625B"/>
    <w:rsid w:val="00163453"/>
    <w:rsid w:val="00165185"/>
    <w:rsid w:val="0016571E"/>
    <w:rsid w:val="00166B22"/>
    <w:rsid w:val="001718A2"/>
    <w:rsid w:val="0017193C"/>
    <w:rsid w:val="00171F35"/>
    <w:rsid w:val="00173802"/>
    <w:rsid w:val="001805CF"/>
    <w:rsid w:val="001856F8"/>
    <w:rsid w:val="00192994"/>
    <w:rsid w:val="00193914"/>
    <w:rsid w:val="0019442A"/>
    <w:rsid w:val="00194738"/>
    <w:rsid w:val="0019552F"/>
    <w:rsid w:val="00197D31"/>
    <w:rsid w:val="001B3EBC"/>
    <w:rsid w:val="001B40BE"/>
    <w:rsid w:val="001C7761"/>
    <w:rsid w:val="001D2EC2"/>
    <w:rsid w:val="001D60B6"/>
    <w:rsid w:val="001D630F"/>
    <w:rsid w:val="001E0326"/>
    <w:rsid w:val="001E06B9"/>
    <w:rsid w:val="001E45DF"/>
    <w:rsid w:val="001E76AE"/>
    <w:rsid w:val="001F19B6"/>
    <w:rsid w:val="001F3473"/>
    <w:rsid w:val="001F58EE"/>
    <w:rsid w:val="00203207"/>
    <w:rsid w:val="002040EA"/>
    <w:rsid w:val="0020592A"/>
    <w:rsid w:val="00207BD7"/>
    <w:rsid w:val="00210E29"/>
    <w:rsid w:val="002117F9"/>
    <w:rsid w:val="002145C4"/>
    <w:rsid w:val="002206A4"/>
    <w:rsid w:val="0022070C"/>
    <w:rsid w:val="002407FC"/>
    <w:rsid w:val="002426DC"/>
    <w:rsid w:val="0025124D"/>
    <w:rsid w:val="00260324"/>
    <w:rsid w:val="00260C81"/>
    <w:rsid w:val="002662E1"/>
    <w:rsid w:val="0026795A"/>
    <w:rsid w:val="002708C4"/>
    <w:rsid w:val="00282EA5"/>
    <w:rsid w:val="00284882"/>
    <w:rsid w:val="002857A2"/>
    <w:rsid w:val="0028667E"/>
    <w:rsid w:val="00296066"/>
    <w:rsid w:val="00296D7D"/>
    <w:rsid w:val="002970B3"/>
    <w:rsid w:val="002A28A3"/>
    <w:rsid w:val="002A39E9"/>
    <w:rsid w:val="002A599E"/>
    <w:rsid w:val="002A6C17"/>
    <w:rsid w:val="002A795E"/>
    <w:rsid w:val="002A7E7B"/>
    <w:rsid w:val="002B524F"/>
    <w:rsid w:val="002C02E7"/>
    <w:rsid w:val="002C04B5"/>
    <w:rsid w:val="002C4455"/>
    <w:rsid w:val="002C4F0F"/>
    <w:rsid w:val="002C661F"/>
    <w:rsid w:val="002C6966"/>
    <w:rsid w:val="002D33CD"/>
    <w:rsid w:val="002E0449"/>
    <w:rsid w:val="002E0495"/>
    <w:rsid w:val="002E0657"/>
    <w:rsid w:val="002E2B6D"/>
    <w:rsid w:val="002E2D04"/>
    <w:rsid w:val="002F3E6A"/>
    <w:rsid w:val="002F5949"/>
    <w:rsid w:val="002F66B5"/>
    <w:rsid w:val="003027E3"/>
    <w:rsid w:val="00307315"/>
    <w:rsid w:val="00307B42"/>
    <w:rsid w:val="00310469"/>
    <w:rsid w:val="003122FF"/>
    <w:rsid w:val="0031311E"/>
    <w:rsid w:val="003169C2"/>
    <w:rsid w:val="0032530A"/>
    <w:rsid w:val="00331DED"/>
    <w:rsid w:val="00332B3B"/>
    <w:rsid w:val="00334B0C"/>
    <w:rsid w:val="00337F10"/>
    <w:rsid w:val="00344A61"/>
    <w:rsid w:val="00346772"/>
    <w:rsid w:val="0034692D"/>
    <w:rsid w:val="00347ACB"/>
    <w:rsid w:val="003501C5"/>
    <w:rsid w:val="00350633"/>
    <w:rsid w:val="00353C8A"/>
    <w:rsid w:val="0035594D"/>
    <w:rsid w:val="0036032C"/>
    <w:rsid w:val="00360432"/>
    <w:rsid w:val="003619A6"/>
    <w:rsid w:val="00361D4B"/>
    <w:rsid w:val="003620D4"/>
    <w:rsid w:val="0036302E"/>
    <w:rsid w:val="00363CAE"/>
    <w:rsid w:val="003645B4"/>
    <w:rsid w:val="00365E6B"/>
    <w:rsid w:val="00366BD7"/>
    <w:rsid w:val="0037604C"/>
    <w:rsid w:val="00381A57"/>
    <w:rsid w:val="003873D8"/>
    <w:rsid w:val="00390F71"/>
    <w:rsid w:val="003949B8"/>
    <w:rsid w:val="00395175"/>
    <w:rsid w:val="003953C0"/>
    <w:rsid w:val="00396037"/>
    <w:rsid w:val="003A3C07"/>
    <w:rsid w:val="003A7ECC"/>
    <w:rsid w:val="003B0035"/>
    <w:rsid w:val="003B01ED"/>
    <w:rsid w:val="003B5A44"/>
    <w:rsid w:val="003B646F"/>
    <w:rsid w:val="003B6AAA"/>
    <w:rsid w:val="003C2D0F"/>
    <w:rsid w:val="003C5AE5"/>
    <w:rsid w:val="003D1113"/>
    <w:rsid w:val="003D2835"/>
    <w:rsid w:val="003D71E8"/>
    <w:rsid w:val="003E428B"/>
    <w:rsid w:val="003E66AD"/>
    <w:rsid w:val="003E6F4B"/>
    <w:rsid w:val="003E77F4"/>
    <w:rsid w:val="003F4822"/>
    <w:rsid w:val="003F7465"/>
    <w:rsid w:val="00402B5A"/>
    <w:rsid w:val="00406E31"/>
    <w:rsid w:val="00410341"/>
    <w:rsid w:val="00411D97"/>
    <w:rsid w:val="00412D4A"/>
    <w:rsid w:val="00413CD6"/>
    <w:rsid w:val="004146F3"/>
    <w:rsid w:val="004149E2"/>
    <w:rsid w:val="004168E8"/>
    <w:rsid w:val="00416F70"/>
    <w:rsid w:val="00417E96"/>
    <w:rsid w:val="004207D0"/>
    <w:rsid w:val="00422272"/>
    <w:rsid w:val="00424EC8"/>
    <w:rsid w:val="004250B8"/>
    <w:rsid w:val="00432CA4"/>
    <w:rsid w:val="00433722"/>
    <w:rsid w:val="0043765D"/>
    <w:rsid w:val="00443A2F"/>
    <w:rsid w:val="00443B82"/>
    <w:rsid w:val="004442C4"/>
    <w:rsid w:val="00444878"/>
    <w:rsid w:val="004458EA"/>
    <w:rsid w:val="00447C95"/>
    <w:rsid w:val="0045078D"/>
    <w:rsid w:val="00451397"/>
    <w:rsid w:val="00455FA7"/>
    <w:rsid w:val="00456F9A"/>
    <w:rsid w:val="004572AD"/>
    <w:rsid w:val="0046251C"/>
    <w:rsid w:val="00465F07"/>
    <w:rsid w:val="004677A8"/>
    <w:rsid w:val="0047260E"/>
    <w:rsid w:val="004729A9"/>
    <w:rsid w:val="00474873"/>
    <w:rsid w:val="00475105"/>
    <w:rsid w:val="00480C27"/>
    <w:rsid w:val="004831D0"/>
    <w:rsid w:val="00485F94"/>
    <w:rsid w:val="004877C5"/>
    <w:rsid w:val="00487F38"/>
    <w:rsid w:val="0049040E"/>
    <w:rsid w:val="00491918"/>
    <w:rsid w:val="00492B2F"/>
    <w:rsid w:val="00495D45"/>
    <w:rsid w:val="004A0425"/>
    <w:rsid w:val="004A26ED"/>
    <w:rsid w:val="004B1294"/>
    <w:rsid w:val="004B3605"/>
    <w:rsid w:val="004C1CA3"/>
    <w:rsid w:val="004C4BC4"/>
    <w:rsid w:val="004C4D6E"/>
    <w:rsid w:val="004D0F8D"/>
    <w:rsid w:val="004D1842"/>
    <w:rsid w:val="004D5A0E"/>
    <w:rsid w:val="004E13FB"/>
    <w:rsid w:val="004E276A"/>
    <w:rsid w:val="004E2C1C"/>
    <w:rsid w:val="004E3CB8"/>
    <w:rsid w:val="004F0AE7"/>
    <w:rsid w:val="004F0BAB"/>
    <w:rsid w:val="00500A2D"/>
    <w:rsid w:val="0050754B"/>
    <w:rsid w:val="00511F4F"/>
    <w:rsid w:val="005120D2"/>
    <w:rsid w:val="005170B6"/>
    <w:rsid w:val="00517991"/>
    <w:rsid w:val="0052058C"/>
    <w:rsid w:val="0052146B"/>
    <w:rsid w:val="00530030"/>
    <w:rsid w:val="005321E8"/>
    <w:rsid w:val="0053751B"/>
    <w:rsid w:val="00541EDA"/>
    <w:rsid w:val="00542962"/>
    <w:rsid w:val="005514ED"/>
    <w:rsid w:val="0055361E"/>
    <w:rsid w:val="005537A4"/>
    <w:rsid w:val="00553844"/>
    <w:rsid w:val="00553BC7"/>
    <w:rsid w:val="005544FC"/>
    <w:rsid w:val="00554652"/>
    <w:rsid w:val="0055617F"/>
    <w:rsid w:val="0055629B"/>
    <w:rsid w:val="00561B05"/>
    <w:rsid w:val="00561E9A"/>
    <w:rsid w:val="00561F16"/>
    <w:rsid w:val="00566A9E"/>
    <w:rsid w:val="00570878"/>
    <w:rsid w:val="0057746D"/>
    <w:rsid w:val="005847FE"/>
    <w:rsid w:val="005869CC"/>
    <w:rsid w:val="00587374"/>
    <w:rsid w:val="005967E9"/>
    <w:rsid w:val="005A0E66"/>
    <w:rsid w:val="005A1978"/>
    <w:rsid w:val="005A1C70"/>
    <w:rsid w:val="005A21D1"/>
    <w:rsid w:val="005A4694"/>
    <w:rsid w:val="005B44AF"/>
    <w:rsid w:val="005B5427"/>
    <w:rsid w:val="005B60CD"/>
    <w:rsid w:val="005C0DEB"/>
    <w:rsid w:val="005C4B7C"/>
    <w:rsid w:val="005D46E5"/>
    <w:rsid w:val="005D4CA4"/>
    <w:rsid w:val="005D574F"/>
    <w:rsid w:val="005D6156"/>
    <w:rsid w:val="005D6FD7"/>
    <w:rsid w:val="005D70A2"/>
    <w:rsid w:val="005E2934"/>
    <w:rsid w:val="005E5086"/>
    <w:rsid w:val="005E6E21"/>
    <w:rsid w:val="005E7E7E"/>
    <w:rsid w:val="005F02E3"/>
    <w:rsid w:val="005F36F3"/>
    <w:rsid w:val="005F3E18"/>
    <w:rsid w:val="005F3FA7"/>
    <w:rsid w:val="005F5B90"/>
    <w:rsid w:val="005F64E5"/>
    <w:rsid w:val="005F6FF4"/>
    <w:rsid w:val="005F7B61"/>
    <w:rsid w:val="00600927"/>
    <w:rsid w:val="00601B16"/>
    <w:rsid w:val="00604331"/>
    <w:rsid w:val="00606EBA"/>
    <w:rsid w:val="006139AB"/>
    <w:rsid w:val="00613EF0"/>
    <w:rsid w:val="00614390"/>
    <w:rsid w:val="00616F4A"/>
    <w:rsid w:val="00617018"/>
    <w:rsid w:val="0061743F"/>
    <w:rsid w:val="006176E6"/>
    <w:rsid w:val="0062068C"/>
    <w:rsid w:val="00623FEF"/>
    <w:rsid w:val="00625DAD"/>
    <w:rsid w:val="00626744"/>
    <w:rsid w:val="006279D9"/>
    <w:rsid w:val="00635911"/>
    <w:rsid w:val="00635C98"/>
    <w:rsid w:val="006409F9"/>
    <w:rsid w:val="00640C00"/>
    <w:rsid w:val="00641620"/>
    <w:rsid w:val="00644A19"/>
    <w:rsid w:val="006462DA"/>
    <w:rsid w:val="00646857"/>
    <w:rsid w:val="00646D57"/>
    <w:rsid w:val="00647F19"/>
    <w:rsid w:val="006509A2"/>
    <w:rsid w:val="006526DC"/>
    <w:rsid w:val="006551B0"/>
    <w:rsid w:val="006553C6"/>
    <w:rsid w:val="00656D38"/>
    <w:rsid w:val="0065731C"/>
    <w:rsid w:val="00660839"/>
    <w:rsid w:val="00665835"/>
    <w:rsid w:val="00666535"/>
    <w:rsid w:val="00666988"/>
    <w:rsid w:val="00666E9A"/>
    <w:rsid w:val="00667E0A"/>
    <w:rsid w:val="006720C2"/>
    <w:rsid w:val="00676656"/>
    <w:rsid w:val="00676F53"/>
    <w:rsid w:val="0067713D"/>
    <w:rsid w:val="00680F47"/>
    <w:rsid w:val="00685302"/>
    <w:rsid w:val="0069068D"/>
    <w:rsid w:val="00691D21"/>
    <w:rsid w:val="0069599C"/>
    <w:rsid w:val="0069798C"/>
    <w:rsid w:val="006A031E"/>
    <w:rsid w:val="006A21A9"/>
    <w:rsid w:val="006A4468"/>
    <w:rsid w:val="006A45E1"/>
    <w:rsid w:val="006A70CB"/>
    <w:rsid w:val="006B7ABC"/>
    <w:rsid w:val="006C3787"/>
    <w:rsid w:val="006C6918"/>
    <w:rsid w:val="006C7EEE"/>
    <w:rsid w:val="006D17A0"/>
    <w:rsid w:val="006D3A5E"/>
    <w:rsid w:val="006D5EA5"/>
    <w:rsid w:val="006E6114"/>
    <w:rsid w:val="006F475C"/>
    <w:rsid w:val="006F6AA8"/>
    <w:rsid w:val="0070269C"/>
    <w:rsid w:val="00710AF0"/>
    <w:rsid w:val="00711BB5"/>
    <w:rsid w:val="00712FFD"/>
    <w:rsid w:val="00716FEF"/>
    <w:rsid w:val="0072299A"/>
    <w:rsid w:val="007238FD"/>
    <w:rsid w:val="0072613F"/>
    <w:rsid w:val="00727AE6"/>
    <w:rsid w:val="00730844"/>
    <w:rsid w:val="00730EB1"/>
    <w:rsid w:val="00745344"/>
    <w:rsid w:val="00746DDA"/>
    <w:rsid w:val="00750A81"/>
    <w:rsid w:val="00755BED"/>
    <w:rsid w:val="007568DE"/>
    <w:rsid w:val="00757E31"/>
    <w:rsid w:val="007625D5"/>
    <w:rsid w:val="00764613"/>
    <w:rsid w:val="00771D08"/>
    <w:rsid w:val="00772579"/>
    <w:rsid w:val="00777328"/>
    <w:rsid w:val="007805ED"/>
    <w:rsid w:val="00782D09"/>
    <w:rsid w:val="00784827"/>
    <w:rsid w:val="00792B7C"/>
    <w:rsid w:val="0079467B"/>
    <w:rsid w:val="007947F1"/>
    <w:rsid w:val="00795566"/>
    <w:rsid w:val="00795793"/>
    <w:rsid w:val="007A0A46"/>
    <w:rsid w:val="007A5056"/>
    <w:rsid w:val="007B0E2B"/>
    <w:rsid w:val="007B26EE"/>
    <w:rsid w:val="007B37D9"/>
    <w:rsid w:val="007B5148"/>
    <w:rsid w:val="007B55B4"/>
    <w:rsid w:val="007C12F1"/>
    <w:rsid w:val="007D096C"/>
    <w:rsid w:val="007D72BB"/>
    <w:rsid w:val="007D7832"/>
    <w:rsid w:val="007E2302"/>
    <w:rsid w:val="007E3121"/>
    <w:rsid w:val="007E3B13"/>
    <w:rsid w:val="007E4096"/>
    <w:rsid w:val="007E4DE7"/>
    <w:rsid w:val="007E5C64"/>
    <w:rsid w:val="007F1CB8"/>
    <w:rsid w:val="007F3C09"/>
    <w:rsid w:val="007F6156"/>
    <w:rsid w:val="00802A55"/>
    <w:rsid w:val="00802CC6"/>
    <w:rsid w:val="00803B94"/>
    <w:rsid w:val="00804E17"/>
    <w:rsid w:val="008069C8"/>
    <w:rsid w:val="00812ACA"/>
    <w:rsid w:val="00812DBC"/>
    <w:rsid w:val="0081380D"/>
    <w:rsid w:val="008150EB"/>
    <w:rsid w:val="008155A9"/>
    <w:rsid w:val="00817CFD"/>
    <w:rsid w:val="008206AC"/>
    <w:rsid w:val="00827D11"/>
    <w:rsid w:val="008331EC"/>
    <w:rsid w:val="008366C9"/>
    <w:rsid w:val="0083702E"/>
    <w:rsid w:val="0083745E"/>
    <w:rsid w:val="008418FD"/>
    <w:rsid w:val="00842DCD"/>
    <w:rsid w:val="0085001D"/>
    <w:rsid w:val="00855ABA"/>
    <w:rsid w:val="008576C7"/>
    <w:rsid w:val="00861C2A"/>
    <w:rsid w:val="00861CFE"/>
    <w:rsid w:val="0086240F"/>
    <w:rsid w:val="00862DDA"/>
    <w:rsid w:val="00866338"/>
    <w:rsid w:val="00872229"/>
    <w:rsid w:val="008730B1"/>
    <w:rsid w:val="0087334F"/>
    <w:rsid w:val="008745A7"/>
    <w:rsid w:val="0087783A"/>
    <w:rsid w:val="008824E4"/>
    <w:rsid w:val="008853CC"/>
    <w:rsid w:val="00890417"/>
    <w:rsid w:val="0089688A"/>
    <w:rsid w:val="008A335F"/>
    <w:rsid w:val="008A5087"/>
    <w:rsid w:val="008A6526"/>
    <w:rsid w:val="008A6765"/>
    <w:rsid w:val="008B08CA"/>
    <w:rsid w:val="008B3D17"/>
    <w:rsid w:val="008B3E15"/>
    <w:rsid w:val="008B6769"/>
    <w:rsid w:val="008C03E7"/>
    <w:rsid w:val="008C08A4"/>
    <w:rsid w:val="008C6948"/>
    <w:rsid w:val="008C7CB0"/>
    <w:rsid w:val="008D5936"/>
    <w:rsid w:val="008D771D"/>
    <w:rsid w:val="008E1289"/>
    <w:rsid w:val="008E3F80"/>
    <w:rsid w:val="008E7FF8"/>
    <w:rsid w:val="008F217D"/>
    <w:rsid w:val="008F3FB2"/>
    <w:rsid w:val="009046D7"/>
    <w:rsid w:val="009051F6"/>
    <w:rsid w:val="00911EEB"/>
    <w:rsid w:val="00914076"/>
    <w:rsid w:val="009145A8"/>
    <w:rsid w:val="009158A1"/>
    <w:rsid w:val="009165D8"/>
    <w:rsid w:val="009166DE"/>
    <w:rsid w:val="0092334C"/>
    <w:rsid w:val="009246B3"/>
    <w:rsid w:val="009249A9"/>
    <w:rsid w:val="00924D75"/>
    <w:rsid w:val="00924EC0"/>
    <w:rsid w:val="00926E7C"/>
    <w:rsid w:val="00931DE4"/>
    <w:rsid w:val="00940DB4"/>
    <w:rsid w:val="00941913"/>
    <w:rsid w:val="00944FF8"/>
    <w:rsid w:val="009468A2"/>
    <w:rsid w:val="00947990"/>
    <w:rsid w:val="00951963"/>
    <w:rsid w:val="00957236"/>
    <w:rsid w:val="00957848"/>
    <w:rsid w:val="00962C04"/>
    <w:rsid w:val="009641C9"/>
    <w:rsid w:val="00965250"/>
    <w:rsid w:val="00967ACC"/>
    <w:rsid w:val="0097004F"/>
    <w:rsid w:val="00972985"/>
    <w:rsid w:val="00972FBE"/>
    <w:rsid w:val="00980A45"/>
    <w:rsid w:val="00981D10"/>
    <w:rsid w:val="0098519C"/>
    <w:rsid w:val="00986BA7"/>
    <w:rsid w:val="00990B1A"/>
    <w:rsid w:val="0099116E"/>
    <w:rsid w:val="00992A90"/>
    <w:rsid w:val="00994890"/>
    <w:rsid w:val="009A5B45"/>
    <w:rsid w:val="009A6F68"/>
    <w:rsid w:val="009A755A"/>
    <w:rsid w:val="009B26BE"/>
    <w:rsid w:val="009B308D"/>
    <w:rsid w:val="009B4F77"/>
    <w:rsid w:val="009B5952"/>
    <w:rsid w:val="009B68CA"/>
    <w:rsid w:val="009C1FB8"/>
    <w:rsid w:val="009C5D92"/>
    <w:rsid w:val="009C6D1C"/>
    <w:rsid w:val="009D43FB"/>
    <w:rsid w:val="009E0A90"/>
    <w:rsid w:val="009E1E06"/>
    <w:rsid w:val="009E35DE"/>
    <w:rsid w:val="009E4A49"/>
    <w:rsid w:val="009F0132"/>
    <w:rsid w:val="00A02D8D"/>
    <w:rsid w:val="00A104E7"/>
    <w:rsid w:val="00A10EC2"/>
    <w:rsid w:val="00A1182B"/>
    <w:rsid w:val="00A1581B"/>
    <w:rsid w:val="00A1588D"/>
    <w:rsid w:val="00A24737"/>
    <w:rsid w:val="00A2516D"/>
    <w:rsid w:val="00A27071"/>
    <w:rsid w:val="00A349F6"/>
    <w:rsid w:val="00A43313"/>
    <w:rsid w:val="00A45365"/>
    <w:rsid w:val="00A47240"/>
    <w:rsid w:val="00A50715"/>
    <w:rsid w:val="00A5073D"/>
    <w:rsid w:val="00A51514"/>
    <w:rsid w:val="00A529DD"/>
    <w:rsid w:val="00A55D45"/>
    <w:rsid w:val="00A63C0B"/>
    <w:rsid w:val="00A64399"/>
    <w:rsid w:val="00A67D1C"/>
    <w:rsid w:val="00A703F2"/>
    <w:rsid w:val="00A7126F"/>
    <w:rsid w:val="00A74A4D"/>
    <w:rsid w:val="00A76E5D"/>
    <w:rsid w:val="00A80F8F"/>
    <w:rsid w:val="00A8165D"/>
    <w:rsid w:val="00A86E21"/>
    <w:rsid w:val="00A93845"/>
    <w:rsid w:val="00AA2F9B"/>
    <w:rsid w:val="00AA7C94"/>
    <w:rsid w:val="00AB18EF"/>
    <w:rsid w:val="00AB2CFA"/>
    <w:rsid w:val="00AB2F64"/>
    <w:rsid w:val="00AB749A"/>
    <w:rsid w:val="00AC0914"/>
    <w:rsid w:val="00AC44DD"/>
    <w:rsid w:val="00AD1B91"/>
    <w:rsid w:val="00AD32F3"/>
    <w:rsid w:val="00AD41EA"/>
    <w:rsid w:val="00AD73DE"/>
    <w:rsid w:val="00AF1F3C"/>
    <w:rsid w:val="00B023F0"/>
    <w:rsid w:val="00B06374"/>
    <w:rsid w:val="00B1004F"/>
    <w:rsid w:val="00B124F6"/>
    <w:rsid w:val="00B152A1"/>
    <w:rsid w:val="00B161B7"/>
    <w:rsid w:val="00B20C49"/>
    <w:rsid w:val="00B2225F"/>
    <w:rsid w:val="00B2732E"/>
    <w:rsid w:val="00B36457"/>
    <w:rsid w:val="00B376AC"/>
    <w:rsid w:val="00B37E35"/>
    <w:rsid w:val="00B40600"/>
    <w:rsid w:val="00B428FE"/>
    <w:rsid w:val="00B453EF"/>
    <w:rsid w:val="00B512F0"/>
    <w:rsid w:val="00B52527"/>
    <w:rsid w:val="00B52BB7"/>
    <w:rsid w:val="00B533AD"/>
    <w:rsid w:val="00B5401A"/>
    <w:rsid w:val="00B543C3"/>
    <w:rsid w:val="00B554CA"/>
    <w:rsid w:val="00B57FA2"/>
    <w:rsid w:val="00B70744"/>
    <w:rsid w:val="00B7409D"/>
    <w:rsid w:val="00B75518"/>
    <w:rsid w:val="00B7578D"/>
    <w:rsid w:val="00B8589D"/>
    <w:rsid w:val="00B90756"/>
    <w:rsid w:val="00B9081A"/>
    <w:rsid w:val="00B93138"/>
    <w:rsid w:val="00B955CB"/>
    <w:rsid w:val="00BA4864"/>
    <w:rsid w:val="00BB0830"/>
    <w:rsid w:val="00BB3DDD"/>
    <w:rsid w:val="00BB43E7"/>
    <w:rsid w:val="00BB4A4F"/>
    <w:rsid w:val="00BB610E"/>
    <w:rsid w:val="00BC0A68"/>
    <w:rsid w:val="00BC2B25"/>
    <w:rsid w:val="00BC3555"/>
    <w:rsid w:val="00BC3638"/>
    <w:rsid w:val="00BC382C"/>
    <w:rsid w:val="00BC6C7A"/>
    <w:rsid w:val="00BC737F"/>
    <w:rsid w:val="00BC7F04"/>
    <w:rsid w:val="00BD00C7"/>
    <w:rsid w:val="00BD3630"/>
    <w:rsid w:val="00BD6CA7"/>
    <w:rsid w:val="00BD6DC7"/>
    <w:rsid w:val="00BE08F9"/>
    <w:rsid w:val="00BE2B7E"/>
    <w:rsid w:val="00BF0074"/>
    <w:rsid w:val="00BF5CE6"/>
    <w:rsid w:val="00BF6A70"/>
    <w:rsid w:val="00BF74C9"/>
    <w:rsid w:val="00C0039D"/>
    <w:rsid w:val="00C02651"/>
    <w:rsid w:val="00C04860"/>
    <w:rsid w:val="00C06124"/>
    <w:rsid w:val="00C06674"/>
    <w:rsid w:val="00C07CD7"/>
    <w:rsid w:val="00C10D8B"/>
    <w:rsid w:val="00C22BE9"/>
    <w:rsid w:val="00C258DC"/>
    <w:rsid w:val="00C31F83"/>
    <w:rsid w:val="00C34569"/>
    <w:rsid w:val="00C37B8F"/>
    <w:rsid w:val="00C414D1"/>
    <w:rsid w:val="00C4247B"/>
    <w:rsid w:val="00C43A0C"/>
    <w:rsid w:val="00C452F9"/>
    <w:rsid w:val="00C45E5B"/>
    <w:rsid w:val="00C52ADF"/>
    <w:rsid w:val="00C52C28"/>
    <w:rsid w:val="00C52E3D"/>
    <w:rsid w:val="00C53FBD"/>
    <w:rsid w:val="00C54BDB"/>
    <w:rsid w:val="00C56A83"/>
    <w:rsid w:val="00C6006F"/>
    <w:rsid w:val="00C60668"/>
    <w:rsid w:val="00C64A31"/>
    <w:rsid w:val="00C704DD"/>
    <w:rsid w:val="00C70A68"/>
    <w:rsid w:val="00C7180F"/>
    <w:rsid w:val="00C74ABB"/>
    <w:rsid w:val="00C824C3"/>
    <w:rsid w:val="00C84623"/>
    <w:rsid w:val="00C915A3"/>
    <w:rsid w:val="00CA1CF9"/>
    <w:rsid w:val="00CA234E"/>
    <w:rsid w:val="00CA2928"/>
    <w:rsid w:val="00CA3795"/>
    <w:rsid w:val="00CB51E6"/>
    <w:rsid w:val="00CB55DA"/>
    <w:rsid w:val="00CC3222"/>
    <w:rsid w:val="00CC33AE"/>
    <w:rsid w:val="00CC36CC"/>
    <w:rsid w:val="00CC3EC0"/>
    <w:rsid w:val="00CC6A8E"/>
    <w:rsid w:val="00CC728E"/>
    <w:rsid w:val="00CD3EB7"/>
    <w:rsid w:val="00CD4731"/>
    <w:rsid w:val="00CD5C5D"/>
    <w:rsid w:val="00CD6105"/>
    <w:rsid w:val="00CD7720"/>
    <w:rsid w:val="00CE0893"/>
    <w:rsid w:val="00CE1B9D"/>
    <w:rsid w:val="00CE372B"/>
    <w:rsid w:val="00CE5518"/>
    <w:rsid w:val="00CF1840"/>
    <w:rsid w:val="00CF3BB4"/>
    <w:rsid w:val="00CF405F"/>
    <w:rsid w:val="00D02A14"/>
    <w:rsid w:val="00D05401"/>
    <w:rsid w:val="00D064EE"/>
    <w:rsid w:val="00D0665C"/>
    <w:rsid w:val="00D06D32"/>
    <w:rsid w:val="00D1192B"/>
    <w:rsid w:val="00D20095"/>
    <w:rsid w:val="00D30627"/>
    <w:rsid w:val="00D31A5B"/>
    <w:rsid w:val="00D32478"/>
    <w:rsid w:val="00D3359F"/>
    <w:rsid w:val="00D34080"/>
    <w:rsid w:val="00D35E78"/>
    <w:rsid w:val="00D37022"/>
    <w:rsid w:val="00D37B11"/>
    <w:rsid w:val="00D40DA9"/>
    <w:rsid w:val="00D40FFF"/>
    <w:rsid w:val="00D41188"/>
    <w:rsid w:val="00D42AFC"/>
    <w:rsid w:val="00D4300F"/>
    <w:rsid w:val="00D43836"/>
    <w:rsid w:val="00D4496F"/>
    <w:rsid w:val="00D47D63"/>
    <w:rsid w:val="00D47D79"/>
    <w:rsid w:val="00D50010"/>
    <w:rsid w:val="00D503EB"/>
    <w:rsid w:val="00D50F2B"/>
    <w:rsid w:val="00D539E8"/>
    <w:rsid w:val="00D555B7"/>
    <w:rsid w:val="00D6063B"/>
    <w:rsid w:val="00D60973"/>
    <w:rsid w:val="00D60C6B"/>
    <w:rsid w:val="00D63201"/>
    <w:rsid w:val="00D6328C"/>
    <w:rsid w:val="00D63C1D"/>
    <w:rsid w:val="00D71173"/>
    <w:rsid w:val="00D7268D"/>
    <w:rsid w:val="00D76260"/>
    <w:rsid w:val="00D77C15"/>
    <w:rsid w:val="00D80068"/>
    <w:rsid w:val="00D82FB4"/>
    <w:rsid w:val="00D83C73"/>
    <w:rsid w:val="00D86886"/>
    <w:rsid w:val="00D87381"/>
    <w:rsid w:val="00D90570"/>
    <w:rsid w:val="00D91BEE"/>
    <w:rsid w:val="00D92EA2"/>
    <w:rsid w:val="00D92EA4"/>
    <w:rsid w:val="00D93960"/>
    <w:rsid w:val="00DA6032"/>
    <w:rsid w:val="00DB0001"/>
    <w:rsid w:val="00DB0E8D"/>
    <w:rsid w:val="00DB136D"/>
    <w:rsid w:val="00DB2768"/>
    <w:rsid w:val="00DB2DBA"/>
    <w:rsid w:val="00DB3019"/>
    <w:rsid w:val="00DB32C1"/>
    <w:rsid w:val="00DB6F71"/>
    <w:rsid w:val="00DC0A98"/>
    <w:rsid w:val="00DC15A9"/>
    <w:rsid w:val="00DC7EC8"/>
    <w:rsid w:val="00DD050F"/>
    <w:rsid w:val="00DD47FD"/>
    <w:rsid w:val="00DD49A1"/>
    <w:rsid w:val="00DD4A6E"/>
    <w:rsid w:val="00DD6E5B"/>
    <w:rsid w:val="00DE19F0"/>
    <w:rsid w:val="00DE75AD"/>
    <w:rsid w:val="00DF261F"/>
    <w:rsid w:val="00DF2ACB"/>
    <w:rsid w:val="00E00EFB"/>
    <w:rsid w:val="00E01833"/>
    <w:rsid w:val="00E04E7D"/>
    <w:rsid w:val="00E072EE"/>
    <w:rsid w:val="00E20E09"/>
    <w:rsid w:val="00E21207"/>
    <w:rsid w:val="00E21C44"/>
    <w:rsid w:val="00E230A4"/>
    <w:rsid w:val="00E23FB4"/>
    <w:rsid w:val="00E27B25"/>
    <w:rsid w:val="00E31DBD"/>
    <w:rsid w:val="00E3486A"/>
    <w:rsid w:val="00E3551F"/>
    <w:rsid w:val="00E42BF4"/>
    <w:rsid w:val="00E5148A"/>
    <w:rsid w:val="00E51CF8"/>
    <w:rsid w:val="00E5381F"/>
    <w:rsid w:val="00E56DCD"/>
    <w:rsid w:val="00E62CA1"/>
    <w:rsid w:val="00E654C7"/>
    <w:rsid w:val="00E67B94"/>
    <w:rsid w:val="00E72165"/>
    <w:rsid w:val="00E721C7"/>
    <w:rsid w:val="00E731DA"/>
    <w:rsid w:val="00E7491C"/>
    <w:rsid w:val="00E75CFD"/>
    <w:rsid w:val="00E7721C"/>
    <w:rsid w:val="00E83616"/>
    <w:rsid w:val="00E837F5"/>
    <w:rsid w:val="00E8574F"/>
    <w:rsid w:val="00E8603F"/>
    <w:rsid w:val="00E860FD"/>
    <w:rsid w:val="00E874C8"/>
    <w:rsid w:val="00E87AA1"/>
    <w:rsid w:val="00E903F0"/>
    <w:rsid w:val="00E956A7"/>
    <w:rsid w:val="00E97316"/>
    <w:rsid w:val="00E97772"/>
    <w:rsid w:val="00E97E19"/>
    <w:rsid w:val="00EA5397"/>
    <w:rsid w:val="00EA79C9"/>
    <w:rsid w:val="00EB03A6"/>
    <w:rsid w:val="00EB74AD"/>
    <w:rsid w:val="00EC266B"/>
    <w:rsid w:val="00EC2DD7"/>
    <w:rsid w:val="00EC69F8"/>
    <w:rsid w:val="00EC77A3"/>
    <w:rsid w:val="00ED006B"/>
    <w:rsid w:val="00ED0A2F"/>
    <w:rsid w:val="00ED1888"/>
    <w:rsid w:val="00ED36DC"/>
    <w:rsid w:val="00ED5261"/>
    <w:rsid w:val="00EE1849"/>
    <w:rsid w:val="00EE225B"/>
    <w:rsid w:val="00EE26AD"/>
    <w:rsid w:val="00EE3394"/>
    <w:rsid w:val="00EE55C3"/>
    <w:rsid w:val="00EE64D7"/>
    <w:rsid w:val="00EF2205"/>
    <w:rsid w:val="00EF5515"/>
    <w:rsid w:val="00EF789D"/>
    <w:rsid w:val="00F01FBA"/>
    <w:rsid w:val="00F02D7E"/>
    <w:rsid w:val="00F02FEF"/>
    <w:rsid w:val="00F03358"/>
    <w:rsid w:val="00F05CF0"/>
    <w:rsid w:val="00F069FC"/>
    <w:rsid w:val="00F11E3C"/>
    <w:rsid w:val="00F15B0D"/>
    <w:rsid w:val="00F1646F"/>
    <w:rsid w:val="00F175E5"/>
    <w:rsid w:val="00F232AE"/>
    <w:rsid w:val="00F31C0B"/>
    <w:rsid w:val="00F32607"/>
    <w:rsid w:val="00F338EE"/>
    <w:rsid w:val="00F35034"/>
    <w:rsid w:val="00F40586"/>
    <w:rsid w:val="00F40AD8"/>
    <w:rsid w:val="00F41823"/>
    <w:rsid w:val="00F41AFC"/>
    <w:rsid w:val="00F4496C"/>
    <w:rsid w:val="00F45A65"/>
    <w:rsid w:val="00F50B0E"/>
    <w:rsid w:val="00F51FB9"/>
    <w:rsid w:val="00F53BEC"/>
    <w:rsid w:val="00F54719"/>
    <w:rsid w:val="00F61198"/>
    <w:rsid w:val="00F655ED"/>
    <w:rsid w:val="00F7002F"/>
    <w:rsid w:val="00F71195"/>
    <w:rsid w:val="00F711F6"/>
    <w:rsid w:val="00F7224E"/>
    <w:rsid w:val="00F740A8"/>
    <w:rsid w:val="00F761C7"/>
    <w:rsid w:val="00F765C3"/>
    <w:rsid w:val="00F813BF"/>
    <w:rsid w:val="00F816A8"/>
    <w:rsid w:val="00F83F46"/>
    <w:rsid w:val="00F903DC"/>
    <w:rsid w:val="00F91C24"/>
    <w:rsid w:val="00F93FBD"/>
    <w:rsid w:val="00F94874"/>
    <w:rsid w:val="00FA0E7F"/>
    <w:rsid w:val="00FA1698"/>
    <w:rsid w:val="00FA16B5"/>
    <w:rsid w:val="00FA1D23"/>
    <w:rsid w:val="00FA4152"/>
    <w:rsid w:val="00FA4D78"/>
    <w:rsid w:val="00FA626A"/>
    <w:rsid w:val="00FA691E"/>
    <w:rsid w:val="00FA7DAC"/>
    <w:rsid w:val="00FB0706"/>
    <w:rsid w:val="00FB09B0"/>
    <w:rsid w:val="00FB0C08"/>
    <w:rsid w:val="00FB228E"/>
    <w:rsid w:val="00FB71D3"/>
    <w:rsid w:val="00FC08BD"/>
    <w:rsid w:val="00FC2B48"/>
    <w:rsid w:val="00FC33F3"/>
    <w:rsid w:val="00FD2EF2"/>
    <w:rsid w:val="00FD3A53"/>
    <w:rsid w:val="00FD5680"/>
    <w:rsid w:val="00FD79FD"/>
    <w:rsid w:val="00FE069D"/>
    <w:rsid w:val="00FE31E1"/>
    <w:rsid w:val="00FE3C2F"/>
    <w:rsid w:val="00FE4E79"/>
    <w:rsid w:val="00FE6C79"/>
    <w:rsid w:val="00FF0C94"/>
    <w:rsid w:val="00FF1B10"/>
    <w:rsid w:val="00FF43F8"/>
    <w:rsid w:val="00FF63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189247B"/>
  <w15:docId w15:val="{CE40F1F2-61B9-4FD7-8589-984D1E83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46B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7193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7193C"/>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17193C"/>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F50B0E"/>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unhideWhenUsed/>
    <w:qFormat/>
    <w:rsid w:val="009F013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193C"/>
    <w:rPr>
      <w:rFonts w:ascii="Arial" w:eastAsia="Times New Roman" w:hAnsi="Arial" w:cs="Arial"/>
      <w:b/>
      <w:bCs/>
      <w:kern w:val="32"/>
      <w:sz w:val="32"/>
      <w:szCs w:val="32"/>
      <w:lang w:eastAsia="ru-RU"/>
    </w:rPr>
  </w:style>
  <w:style w:type="character" w:customStyle="1" w:styleId="20">
    <w:name w:val="Заголовок 2 Знак"/>
    <w:basedOn w:val="a0"/>
    <w:link w:val="2"/>
    <w:rsid w:val="0017193C"/>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17193C"/>
    <w:rPr>
      <w:rFonts w:ascii="Arial" w:eastAsia="Times New Roman" w:hAnsi="Arial" w:cs="Arial"/>
      <w:b/>
      <w:bCs/>
      <w:sz w:val="26"/>
      <w:szCs w:val="26"/>
      <w:lang w:eastAsia="ru-RU"/>
    </w:rPr>
  </w:style>
  <w:style w:type="paragraph" w:styleId="a3">
    <w:name w:val="List Paragraph"/>
    <w:aliases w:val="Маркер,Bullet List,FooterText,numbered,SL_Абзац списка,название,List Paragraph,Bullet Number,Нумерованый список,List Paragraph1,lp1,текст,f_Абзац 1,Абзац списка4,Абзац списка3,ПАРАГРАФ,Абзац списка1,UL,Абзац маркированнный,Абзац списка2"/>
    <w:basedOn w:val="a"/>
    <w:link w:val="a4"/>
    <w:uiPriority w:val="34"/>
    <w:qFormat/>
    <w:rsid w:val="0017193C"/>
    <w:pPr>
      <w:ind w:left="708"/>
    </w:pPr>
  </w:style>
  <w:style w:type="character" w:styleId="a5">
    <w:name w:val="Hyperlink"/>
    <w:uiPriority w:val="99"/>
    <w:rsid w:val="0017193C"/>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7"/>
    <w:qFormat/>
    <w:rsid w:val="0017193C"/>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rsid w:val="0017193C"/>
    <w:rPr>
      <w:rFonts w:ascii="Times New Roman" w:eastAsia="MS Mincho" w:hAnsi="Times New Roman" w:cs="Times New Roman"/>
      <w:sz w:val="26"/>
      <w:szCs w:val="24"/>
      <w:lang w:eastAsia="ru-RU"/>
    </w:rPr>
  </w:style>
  <w:style w:type="character" w:styleId="a8">
    <w:name w:val="footnote reference"/>
    <w:semiHidden/>
    <w:rsid w:val="0017193C"/>
    <w:rPr>
      <w:vertAlign w:val="superscript"/>
    </w:rPr>
  </w:style>
  <w:style w:type="paragraph" w:styleId="a9">
    <w:name w:val="footnote text"/>
    <w:basedOn w:val="a"/>
    <w:link w:val="aa"/>
    <w:uiPriority w:val="99"/>
    <w:semiHidden/>
    <w:rsid w:val="0017193C"/>
    <w:pPr>
      <w:widowControl w:val="0"/>
      <w:autoSpaceDE w:val="0"/>
      <w:autoSpaceDN w:val="0"/>
    </w:pPr>
    <w:rPr>
      <w:sz w:val="20"/>
      <w:szCs w:val="20"/>
    </w:rPr>
  </w:style>
  <w:style w:type="character" w:customStyle="1" w:styleId="aa">
    <w:name w:val="Текст сноски Знак"/>
    <w:basedOn w:val="a0"/>
    <w:link w:val="a9"/>
    <w:uiPriority w:val="99"/>
    <w:semiHidden/>
    <w:rsid w:val="0017193C"/>
    <w:rPr>
      <w:rFonts w:ascii="Times New Roman" w:eastAsia="Times New Roman" w:hAnsi="Times New Roman" w:cs="Times New Roman"/>
      <w:sz w:val="20"/>
      <w:szCs w:val="20"/>
      <w:lang w:eastAsia="ru-RU"/>
    </w:rPr>
  </w:style>
  <w:style w:type="paragraph" w:customStyle="1" w:styleId="ConsPlusNormal">
    <w:name w:val="ConsPlusNormal"/>
    <w:rsid w:val="0017193C"/>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header"/>
    <w:aliases w:val="Знак11"/>
    <w:basedOn w:val="a"/>
    <w:link w:val="ac"/>
    <w:uiPriority w:val="99"/>
    <w:unhideWhenUsed/>
    <w:rsid w:val="00680F47"/>
    <w:pPr>
      <w:tabs>
        <w:tab w:val="center" w:pos="4677"/>
        <w:tab w:val="right" w:pos="9355"/>
      </w:tabs>
    </w:pPr>
  </w:style>
  <w:style w:type="character" w:customStyle="1" w:styleId="ac">
    <w:name w:val="Верхний колонтитул Знак"/>
    <w:aliases w:val="Знак11 Знак"/>
    <w:basedOn w:val="a0"/>
    <w:link w:val="ab"/>
    <w:uiPriority w:val="99"/>
    <w:rsid w:val="00680F47"/>
    <w:rPr>
      <w:rFonts w:ascii="Times New Roman" w:eastAsia="Times New Roman" w:hAnsi="Times New Roman" w:cs="Times New Roman"/>
      <w:sz w:val="24"/>
      <w:szCs w:val="24"/>
      <w:lang w:eastAsia="ru-RU"/>
    </w:rPr>
  </w:style>
  <w:style w:type="character" w:customStyle="1" w:styleId="60">
    <w:name w:val="Заголовок 6 Знак"/>
    <w:basedOn w:val="a0"/>
    <w:link w:val="6"/>
    <w:rsid w:val="009F0132"/>
    <w:rPr>
      <w:rFonts w:asciiTheme="majorHAnsi" w:eastAsiaTheme="majorEastAsia" w:hAnsiTheme="majorHAnsi" w:cstheme="majorBidi"/>
      <w:i/>
      <w:iCs/>
      <w:color w:val="243F60" w:themeColor="accent1" w:themeShade="7F"/>
      <w:sz w:val="24"/>
      <w:szCs w:val="24"/>
      <w:lang w:eastAsia="ru-RU"/>
    </w:rPr>
  </w:style>
  <w:style w:type="paragraph" w:customStyle="1" w:styleId="41">
    <w:name w:val="Обычный4"/>
    <w:rsid w:val="009F0132"/>
    <w:pPr>
      <w:spacing w:after="0" w:line="240" w:lineRule="auto"/>
      <w:ind w:firstLine="720"/>
      <w:jc w:val="both"/>
    </w:pPr>
    <w:rPr>
      <w:rFonts w:ascii="Times New Roman" w:eastAsia="Times New Roman" w:hAnsi="Times New Roman" w:cs="Times New Roman"/>
      <w:sz w:val="28"/>
      <w:szCs w:val="20"/>
      <w:lang w:eastAsia="ru-RU"/>
    </w:rPr>
  </w:style>
  <w:style w:type="paragraph" w:styleId="ad">
    <w:name w:val="footer"/>
    <w:basedOn w:val="a"/>
    <w:link w:val="ae"/>
    <w:uiPriority w:val="99"/>
    <w:unhideWhenUsed/>
    <w:rsid w:val="00B70744"/>
    <w:pPr>
      <w:tabs>
        <w:tab w:val="center" w:pos="4677"/>
        <w:tab w:val="right" w:pos="9355"/>
      </w:tabs>
    </w:pPr>
  </w:style>
  <w:style w:type="character" w:customStyle="1" w:styleId="ae">
    <w:name w:val="Нижний колонтитул Знак"/>
    <w:basedOn w:val="a0"/>
    <w:link w:val="ad"/>
    <w:uiPriority w:val="99"/>
    <w:rsid w:val="00B70744"/>
    <w:rPr>
      <w:rFonts w:ascii="Times New Roman" w:eastAsia="Times New Roman" w:hAnsi="Times New Roman" w:cs="Times New Roman"/>
      <w:sz w:val="24"/>
      <w:szCs w:val="24"/>
      <w:lang w:eastAsia="ru-RU"/>
    </w:rPr>
  </w:style>
  <w:style w:type="paragraph" w:customStyle="1" w:styleId="11">
    <w:name w:val="Обычный1"/>
    <w:link w:val="Normal"/>
    <w:rsid w:val="00F50B0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F50B0E"/>
    <w:rPr>
      <w:rFonts w:ascii="Times New Roman" w:eastAsia="Times New Roman" w:hAnsi="Times New Roman" w:cs="Times New Roman"/>
      <w:sz w:val="28"/>
      <w:szCs w:val="20"/>
      <w:lang w:eastAsia="ru-RU"/>
    </w:rPr>
  </w:style>
  <w:style w:type="paragraph" w:styleId="af">
    <w:name w:val="Body Text Indent"/>
    <w:basedOn w:val="a"/>
    <w:link w:val="af0"/>
    <w:rsid w:val="00F50B0E"/>
    <w:pPr>
      <w:spacing w:after="120"/>
      <w:ind w:left="283"/>
    </w:pPr>
  </w:style>
  <w:style w:type="character" w:customStyle="1" w:styleId="af0">
    <w:name w:val="Основной текст с отступом Знак"/>
    <w:basedOn w:val="a0"/>
    <w:link w:val="af"/>
    <w:rsid w:val="00F50B0E"/>
    <w:rPr>
      <w:rFonts w:ascii="Times New Roman" w:eastAsia="Times New Roman" w:hAnsi="Times New Roman" w:cs="Times New Roman"/>
      <w:sz w:val="24"/>
      <w:szCs w:val="24"/>
      <w:lang w:eastAsia="ru-RU"/>
    </w:rPr>
  </w:style>
  <w:style w:type="paragraph" w:styleId="31">
    <w:name w:val="Body Text 3"/>
    <w:basedOn w:val="a"/>
    <w:link w:val="32"/>
    <w:rsid w:val="00F50B0E"/>
    <w:pPr>
      <w:spacing w:after="120"/>
    </w:pPr>
    <w:rPr>
      <w:sz w:val="16"/>
      <w:szCs w:val="16"/>
    </w:rPr>
  </w:style>
  <w:style w:type="character" w:customStyle="1" w:styleId="32">
    <w:name w:val="Основной текст 3 Знак"/>
    <w:basedOn w:val="a0"/>
    <w:link w:val="31"/>
    <w:rsid w:val="00F50B0E"/>
    <w:rPr>
      <w:rFonts w:ascii="Times New Roman" w:eastAsia="Times New Roman" w:hAnsi="Times New Roman" w:cs="Times New Roman"/>
      <w:sz w:val="16"/>
      <w:szCs w:val="16"/>
      <w:lang w:eastAsia="ru-RU"/>
    </w:rPr>
  </w:style>
  <w:style w:type="paragraph" w:customStyle="1" w:styleId="110">
    <w:name w:val="Обычный11"/>
    <w:rsid w:val="00F50B0E"/>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semiHidden/>
    <w:rsid w:val="00F50B0E"/>
    <w:rPr>
      <w:rFonts w:asciiTheme="majorHAnsi" w:eastAsiaTheme="majorEastAsia" w:hAnsiTheme="majorHAnsi" w:cstheme="majorBidi"/>
      <w:b/>
      <w:bCs/>
      <w:i/>
      <w:iCs/>
      <w:color w:val="4F81BD" w:themeColor="accent1"/>
      <w:sz w:val="24"/>
      <w:szCs w:val="24"/>
      <w:lang w:eastAsia="ru-RU"/>
    </w:rPr>
  </w:style>
  <w:style w:type="character" w:customStyle="1" w:styleId="a4">
    <w:name w:val="Абзац списка Знак"/>
    <w:aliases w:val="Маркер Знак,Bullet List Знак,FooterText Знак,numbered Знак,SL_Абзац списка Знак,название Знак,List Paragraph Знак,Bullet Number Знак,Нумерованый список Знак,List Paragraph1 Знак,lp1 Знак,текст Знак,f_Абзац 1 Знак,Абзац списка4 Знак"/>
    <w:link w:val="a3"/>
    <w:uiPriority w:val="34"/>
    <w:qFormat/>
    <w:locked/>
    <w:rsid w:val="00BD6CA7"/>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B428FE"/>
    <w:rPr>
      <w:rFonts w:ascii="Tahoma" w:hAnsi="Tahoma" w:cs="Tahoma"/>
      <w:sz w:val="16"/>
      <w:szCs w:val="16"/>
    </w:rPr>
  </w:style>
  <w:style w:type="character" w:customStyle="1" w:styleId="af2">
    <w:name w:val="Текст выноски Знак"/>
    <w:basedOn w:val="a0"/>
    <w:link w:val="af1"/>
    <w:uiPriority w:val="99"/>
    <w:semiHidden/>
    <w:rsid w:val="00B428FE"/>
    <w:rPr>
      <w:rFonts w:ascii="Tahoma" w:eastAsia="Times New Roman" w:hAnsi="Tahoma" w:cs="Tahoma"/>
      <w:sz w:val="16"/>
      <w:szCs w:val="16"/>
      <w:lang w:eastAsia="ru-RU"/>
    </w:rPr>
  </w:style>
  <w:style w:type="paragraph" w:customStyle="1" w:styleId="12">
    <w:name w:val="Текст1"/>
    <w:basedOn w:val="a"/>
    <w:rsid w:val="003F7465"/>
    <w:rPr>
      <w:sz w:val="26"/>
      <w:szCs w:val="20"/>
    </w:rPr>
  </w:style>
  <w:style w:type="paragraph" w:customStyle="1" w:styleId="western">
    <w:name w:val="western"/>
    <w:basedOn w:val="a"/>
    <w:uiPriority w:val="99"/>
    <w:rsid w:val="003E428B"/>
    <w:pPr>
      <w:spacing w:before="100" w:beforeAutospacing="1" w:after="100" w:afterAutospacing="1"/>
    </w:pPr>
    <w:rPr>
      <w:lang w:val="en-US" w:eastAsia="zh-TW"/>
    </w:rPr>
  </w:style>
  <w:style w:type="character" w:customStyle="1" w:styleId="af3">
    <w:name w:val="Основной текст + Полужирный"/>
    <w:basedOn w:val="a0"/>
    <w:rsid w:val="00031173"/>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paragraph" w:customStyle="1" w:styleId="ConsNormal">
    <w:name w:val="ConsNormal"/>
    <w:link w:val="ConsNormal0"/>
    <w:rsid w:val="0032530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32530A"/>
    <w:rPr>
      <w:rFonts w:ascii="Arial" w:eastAsia="Times New Roman" w:hAnsi="Arial" w:cs="Arial"/>
      <w:sz w:val="20"/>
      <w:szCs w:val="20"/>
      <w:lang w:eastAsia="ru-RU"/>
    </w:rPr>
  </w:style>
  <w:style w:type="character" w:customStyle="1" w:styleId="13">
    <w:name w:val="Нижний колонтитул Знак1"/>
    <w:locked/>
    <w:rsid w:val="00171F35"/>
    <w:rPr>
      <w:sz w:val="24"/>
      <w:szCs w:val="24"/>
      <w:lang w:val="ru-RU" w:eastAsia="ru-RU" w:bidi="ar-SA"/>
    </w:rPr>
  </w:style>
  <w:style w:type="paragraph" w:customStyle="1" w:styleId="14">
    <w:name w:val="1"/>
    <w:basedOn w:val="a"/>
    <w:next w:val="af4"/>
    <w:link w:val="af5"/>
    <w:uiPriority w:val="10"/>
    <w:qFormat/>
    <w:rsid w:val="00171F35"/>
    <w:pPr>
      <w:spacing w:line="360" w:lineRule="auto"/>
      <w:jc w:val="center"/>
    </w:pPr>
    <w:rPr>
      <w:rFonts w:asciiTheme="minorHAnsi" w:eastAsiaTheme="minorHAnsi" w:hAnsiTheme="minorHAnsi" w:cstheme="minorBidi"/>
      <w:b/>
      <w:bCs/>
      <w:sz w:val="28"/>
      <w:szCs w:val="28"/>
      <w:lang w:val="en-US"/>
    </w:rPr>
  </w:style>
  <w:style w:type="character" w:customStyle="1" w:styleId="af5">
    <w:name w:val="Название Знак"/>
    <w:link w:val="14"/>
    <w:uiPriority w:val="10"/>
    <w:locked/>
    <w:rsid w:val="00171F35"/>
    <w:rPr>
      <w:b/>
      <w:bCs/>
      <w:sz w:val="28"/>
      <w:szCs w:val="28"/>
      <w:lang w:val="en-US" w:eastAsia="ru-RU" w:bidi="ar-SA"/>
    </w:rPr>
  </w:style>
  <w:style w:type="paragraph" w:styleId="af4">
    <w:name w:val="Title"/>
    <w:basedOn w:val="a"/>
    <w:next w:val="a"/>
    <w:link w:val="af6"/>
    <w:uiPriority w:val="10"/>
    <w:qFormat/>
    <w:rsid w:val="00171F35"/>
    <w:pPr>
      <w:contextualSpacing/>
    </w:pPr>
    <w:rPr>
      <w:rFonts w:asciiTheme="majorHAnsi" w:eastAsiaTheme="majorEastAsia" w:hAnsiTheme="majorHAnsi" w:cstheme="majorBidi"/>
      <w:spacing w:val="-10"/>
      <w:kern w:val="28"/>
      <w:sz w:val="56"/>
      <w:szCs w:val="56"/>
    </w:rPr>
  </w:style>
  <w:style w:type="character" w:customStyle="1" w:styleId="af6">
    <w:name w:val="Заголовок Знак"/>
    <w:basedOn w:val="a0"/>
    <w:link w:val="af4"/>
    <w:uiPriority w:val="10"/>
    <w:rsid w:val="00171F35"/>
    <w:rPr>
      <w:rFonts w:asciiTheme="majorHAnsi" w:eastAsiaTheme="majorEastAsia" w:hAnsiTheme="majorHAnsi" w:cstheme="majorBidi"/>
      <w:spacing w:val="-10"/>
      <w:kern w:val="28"/>
      <w:sz w:val="56"/>
      <w:szCs w:val="56"/>
      <w:lang w:eastAsia="ru-RU"/>
    </w:rPr>
  </w:style>
  <w:style w:type="character" w:styleId="af7">
    <w:name w:val="page number"/>
    <w:rsid w:val="00FF632D"/>
    <w:rPr>
      <w:rFonts w:cs="Times New Roman"/>
    </w:rPr>
  </w:style>
  <w:style w:type="paragraph" w:styleId="33">
    <w:name w:val="Body Text Indent 3"/>
    <w:basedOn w:val="a"/>
    <w:link w:val="34"/>
    <w:uiPriority w:val="99"/>
    <w:semiHidden/>
    <w:unhideWhenUsed/>
    <w:rsid w:val="002E0495"/>
    <w:pPr>
      <w:spacing w:after="120"/>
      <w:ind w:left="283"/>
    </w:pPr>
    <w:rPr>
      <w:sz w:val="16"/>
      <w:szCs w:val="16"/>
    </w:rPr>
  </w:style>
  <w:style w:type="character" w:customStyle="1" w:styleId="34">
    <w:name w:val="Основной текст с отступом 3 Знак"/>
    <w:basedOn w:val="a0"/>
    <w:link w:val="33"/>
    <w:uiPriority w:val="99"/>
    <w:semiHidden/>
    <w:rsid w:val="002E0495"/>
    <w:rPr>
      <w:rFonts w:ascii="Times New Roman" w:eastAsia="Times New Roman" w:hAnsi="Times New Roman" w:cs="Times New Roman"/>
      <w:sz w:val="16"/>
      <w:szCs w:val="16"/>
      <w:lang w:eastAsia="ru-RU"/>
    </w:rPr>
  </w:style>
  <w:style w:type="paragraph" w:styleId="21">
    <w:name w:val="Body Text Indent 2"/>
    <w:basedOn w:val="a"/>
    <w:link w:val="22"/>
    <w:unhideWhenUsed/>
    <w:rsid w:val="002E0495"/>
    <w:pPr>
      <w:spacing w:after="120" w:line="480" w:lineRule="auto"/>
      <w:ind w:left="283"/>
    </w:pPr>
  </w:style>
  <w:style w:type="character" w:customStyle="1" w:styleId="22">
    <w:name w:val="Основной текст с отступом 2 Знак"/>
    <w:basedOn w:val="a0"/>
    <w:link w:val="21"/>
    <w:rsid w:val="002E0495"/>
    <w:rPr>
      <w:rFonts w:ascii="Times New Roman" w:eastAsia="Times New Roman" w:hAnsi="Times New Roman" w:cs="Times New Roman"/>
      <w:sz w:val="24"/>
      <w:szCs w:val="24"/>
      <w:lang w:eastAsia="ru-RU"/>
    </w:rPr>
  </w:style>
  <w:style w:type="paragraph" w:styleId="af8">
    <w:name w:val="endnote text"/>
    <w:basedOn w:val="a"/>
    <w:link w:val="af9"/>
    <w:rsid w:val="00951963"/>
    <w:rPr>
      <w:sz w:val="20"/>
      <w:szCs w:val="20"/>
    </w:rPr>
  </w:style>
  <w:style w:type="character" w:customStyle="1" w:styleId="af9">
    <w:name w:val="Текст концевой сноски Знак"/>
    <w:basedOn w:val="a0"/>
    <w:link w:val="af8"/>
    <w:rsid w:val="00951963"/>
    <w:rPr>
      <w:rFonts w:ascii="Times New Roman" w:eastAsia="Times New Roman" w:hAnsi="Times New Roman" w:cs="Times New Roman"/>
      <w:sz w:val="20"/>
      <w:szCs w:val="20"/>
      <w:lang w:eastAsia="ru-RU"/>
    </w:rPr>
  </w:style>
  <w:style w:type="character" w:styleId="afa">
    <w:name w:val="endnote reference"/>
    <w:rsid w:val="00951963"/>
    <w:rPr>
      <w:vertAlign w:val="superscript"/>
    </w:rPr>
  </w:style>
  <w:style w:type="paragraph" w:customStyle="1" w:styleId="42">
    <w:name w:val="заголовок 4"/>
    <w:basedOn w:val="a"/>
    <w:next w:val="a"/>
    <w:rsid w:val="008C6948"/>
    <w:pPr>
      <w:keepNext/>
      <w:tabs>
        <w:tab w:val="left" w:pos="0"/>
      </w:tabs>
      <w:suppressAutoHyphens/>
      <w:jc w:val="center"/>
    </w:pPr>
    <w:rPr>
      <w:snapToGrid w:val="0"/>
      <w:spacing w:val="-2"/>
      <w:szCs w:val="20"/>
    </w:rPr>
  </w:style>
  <w:style w:type="paragraph" w:styleId="afb">
    <w:name w:val="List Bullet"/>
    <w:basedOn w:val="a"/>
    <w:autoRedefine/>
    <w:rsid w:val="00E87AA1"/>
    <w:pPr>
      <w:autoSpaceDE w:val="0"/>
      <w:autoSpaceDN w:val="0"/>
      <w:adjustRightInd w:val="0"/>
      <w:ind w:firstLine="720"/>
      <w:jc w:val="both"/>
    </w:pPr>
    <w:rPr>
      <w:b/>
      <w:bCs/>
      <w:i/>
      <w:sz w:val="28"/>
      <w:szCs w:val="28"/>
    </w:rPr>
  </w:style>
  <w:style w:type="paragraph" w:customStyle="1" w:styleId="ConsNonformat">
    <w:name w:val="ConsNonformat"/>
    <w:rsid w:val="00E87AA1"/>
    <w:pPr>
      <w:widowControl w:val="0"/>
      <w:autoSpaceDE w:val="0"/>
      <w:autoSpaceDN w:val="0"/>
      <w:adjustRightInd w:val="0"/>
      <w:spacing w:after="0" w:line="240" w:lineRule="auto"/>
    </w:pPr>
    <w:rPr>
      <w:rFonts w:ascii="Courier New" w:eastAsia="Times New Roman" w:hAnsi="Courier New" w:cs="Tahoma"/>
      <w:sz w:val="20"/>
      <w:szCs w:val="20"/>
      <w:lang w:eastAsia="ru-RU"/>
    </w:rPr>
  </w:style>
  <w:style w:type="numbering" w:customStyle="1" w:styleId="15">
    <w:name w:val="Нет списка1"/>
    <w:next w:val="a2"/>
    <w:uiPriority w:val="99"/>
    <w:semiHidden/>
    <w:unhideWhenUsed/>
    <w:rsid w:val="006551B0"/>
  </w:style>
  <w:style w:type="table" w:styleId="afc">
    <w:name w:val="Table Grid"/>
    <w:basedOn w:val="a1"/>
    <w:uiPriority w:val="39"/>
    <w:rsid w:val="00655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Revision"/>
    <w:hidden/>
    <w:uiPriority w:val="99"/>
    <w:semiHidden/>
    <w:rsid w:val="006551B0"/>
    <w:pPr>
      <w:spacing w:after="0" w:line="240" w:lineRule="auto"/>
    </w:pPr>
  </w:style>
  <w:style w:type="character" w:styleId="afe">
    <w:name w:val="Placeholder Text"/>
    <w:basedOn w:val="a0"/>
    <w:uiPriority w:val="99"/>
    <w:semiHidden/>
    <w:rsid w:val="006551B0"/>
    <w:rPr>
      <w:color w:val="808080"/>
    </w:rPr>
  </w:style>
  <w:style w:type="character" w:styleId="aff">
    <w:name w:val="annotation reference"/>
    <w:basedOn w:val="a0"/>
    <w:uiPriority w:val="99"/>
    <w:semiHidden/>
    <w:unhideWhenUsed/>
    <w:rsid w:val="006551B0"/>
    <w:rPr>
      <w:sz w:val="16"/>
      <w:szCs w:val="16"/>
    </w:rPr>
  </w:style>
  <w:style w:type="paragraph" w:styleId="aff0">
    <w:name w:val="annotation text"/>
    <w:basedOn w:val="a"/>
    <w:link w:val="aff1"/>
    <w:uiPriority w:val="99"/>
    <w:semiHidden/>
    <w:unhideWhenUsed/>
    <w:rsid w:val="006551B0"/>
    <w:pPr>
      <w:spacing w:after="160"/>
    </w:pPr>
    <w:rPr>
      <w:rFonts w:ascii="Calibri" w:eastAsia="Calibri" w:hAnsi="Calibri"/>
      <w:sz w:val="20"/>
      <w:szCs w:val="20"/>
      <w:lang w:eastAsia="en-US"/>
    </w:rPr>
  </w:style>
  <w:style w:type="character" w:customStyle="1" w:styleId="aff1">
    <w:name w:val="Текст примечания Знак"/>
    <w:basedOn w:val="a0"/>
    <w:link w:val="aff0"/>
    <w:uiPriority w:val="99"/>
    <w:semiHidden/>
    <w:rsid w:val="006551B0"/>
    <w:rPr>
      <w:rFonts w:ascii="Calibri" w:eastAsia="Calibri" w:hAnsi="Calibri" w:cs="Times New Roman"/>
      <w:sz w:val="20"/>
      <w:szCs w:val="20"/>
    </w:rPr>
  </w:style>
  <w:style w:type="paragraph" w:styleId="aff2">
    <w:name w:val="annotation subject"/>
    <w:basedOn w:val="aff0"/>
    <w:next w:val="aff0"/>
    <w:link w:val="aff3"/>
    <w:uiPriority w:val="99"/>
    <w:semiHidden/>
    <w:unhideWhenUsed/>
    <w:rsid w:val="006551B0"/>
    <w:rPr>
      <w:b/>
      <w:bCs/>
    </w:rPr>
  </w:style>
  <w:style w:type="character" w:customStyle="1" w:styleId="aff3">
    <w:name w:val="Тема примечания Знак"/>
    <w:basedOn w:val="aff1"/>
    <w:link w:val="aff2"/>
    <w:uiPriority w:val="99"/>
    <w:semiHidden/>
    <w:rsid w:val="006551B0"/>
    <w:rPr>
      <w:rFonts w:ascii="Calibri" w:eastAsia="Calibri" w:hAnsi="Calibri" w:cs="Times New Roman"/>
      <w:b/>
      <w:bCs/>
      <w:sz w:val="20"/>
      <w:szCs w:val="20"/>
    </w:rPr>
  </w:style>
  <w:style w:type="paragraph" w:customStyle="1" w:styleId="aff4">
    <w:name w:val="Базовый"/>
    <w:rsid w:val="00D3359F"/>
    <w:pPr>
      <w:widowControl w:val="0"/>
      <w:suppressAutoHyphens/>
      <w:spacing w:after="0" w:line="240" w:lineRule="auto"/>
    </w:pPr>
    <w:rPr>
      <w:rFonts w:ascii="Times New Roman" w:eastAsia="Times New Roman" w:hAnsi="Times New Roman" w:cs="Tahoma"/>
      <w:sz w:val="24"/>
      <w:szCs w:val="24"/>
      <w:lang w:eastAsia="ru-RU"/>
    </w:rPr>
  </w:style>
  <w:style w:type="paragraph" w:styleId="aff5">
    <w:name w:val="Normal (Web)"/>
    <w:basedOn w:val="a"/>
    <w:uiPriority w:val="99"/>
    <w:semiHidden/>
    <w:unhideWhenUsed/>
    <w:rsid w:val="00D40FFF"/>
    <w:pPr>
      <w:spacing w:before="100" w:beforeAutospacing="1" w:after="100" w:afterAutospacing="1"/>
    </w:pPr>
  </w:style>
  <w:style w:type="paragraph" w:styleId="23">
    <w:name w:val="Body Text 2"/>
    <w:basedOn w:val="a"/>
    <w:link w:val="24"/>
    <w:uiPriority w:val="99"/>
    <w:semiHidden/>
    <w:unhideWhenUsed/>
    <w:rsid w:val="00E874C8"/>
    <w:pPr>
      <w:spacing w:after="120" w:line="480" w:lineRule="auto"/>
    </w:pPr>
  </w:style>
  <w:style w:type="character" w:customStyle="1" w:styleId="24">
    <w:name w:val="Основной текст 2 Знак"/>
    <w:basedOn w:val="a0"/>
    <w:link w:val="23"/>
    <w:uiPriority w:val="99"/>
    <w:semiHidden/>
    <w:rsid w:val="00E874C8"/>
    <w:rPr>
      <w:rFonts w:ascii="Times New Roman" w:eastAsia="Times New Roman" w:hAnsi="Times New Roman" w:cs="Times New Roman"/>
      <w:sz w:val="24"/>
      <w:szCs w:val="24"/>
      <w:lang w:eastAsia="ru-RU"/>
    </w:rPr>
  </w:style>
  <w:style w:type="character" w:styleId="aff6">
    <w:name w:val="Emphasis"/>
    <w:qFormat/>
    <w:rsid w:val="00D6328C"/>
    <w:rPr>
      <w:i/>
      <w:iCs/>
    </w:rPr>
  </w:style>
  <w:style w:type="paragraph" w:styleId="aff7">
    <w:name w:val="Subtitle"/>
    <w:basedOn w:val="a"/>
    <w:next w:val="a"/>
    <w:link w:val="aff8"/>
    <w:qFormat/>
    <w:rsid w:val="00D6328C"/>
    <w:pPr>
      <w:widowControl w:val="0"/>
      <w:autoSpaceDE w:val="0"/>
      <w:autoSpaceDN w:val="0"/>
      <w:adjustRightInd w:val="0"/>
      <w:spacing w:after="60"/>
      <w:jc w:val="center"/>
      <w:outlineLvl w:val="1"/>
    </w:pPr>
    <w:rPr>
      <w:rFonts w:ascii="Cambria" w:hAnsi="Cambria"/>
      <w:lang w:val="x-none" w:eastAsia="x-none"/>
    </w:rPr>
  </w:style>
  <w:style w:type="character" w:customStyle="1" w:styleId="aff8">
    <w:name w:val="Подзаголовок Знак"/>
    <w:basedOn w:val="a0"/>
    <w:link w:val="aff7"/>
    <w:rsid w:val="00D6328C"/>
    <w:rPr>
      <w:rFonts w:ascii="Cambria" w:eastAsia="Times New Roman" w:hAnsi="Cambria" w:cs="Times New Roman"/>
      <w:sz w:val="24"/>
      <w:szCs w:val="24"/>
      <w:lang w:val="x-none" w:eastAsia="x-none"/>
    </w:rPr>
  </w:style>
  <w:style w:type="table" w:customStyle="1" w:styleId="TableGrid">
    <w:name w:val="TableGrid"/>
    <w:rsid w:val="00D40DA9"/>
    <w:pPr>
      <w:spacing w:after="0" w:line="240" w:lineRule="auto"/>
    </w:pPr>
    <w:rPr>
      <w:rFonts w:eastAsia="Times New Roman"/>
      <w:lang w:eastAsia="ru-RU"/>
    </w:rPr>
    <w:tblPr>
      <w:tblCellMar>
        <w:top w:w="0" w:type="dxa"/>
        <w:left w:w="0" w:type="dxa"/>
        <w:bottom w:w="0" w:type="dxa"/>
        <w:right w:w="0" w:type="dxa"/>
      </w:tblCellMar>
    </w:tblPr>
  </w:style>
  <w:style w:type="paragraph" w:styleId="aff9">
    <w:name w:val="TOC Heading"/>
    <w:basedOn w:val="1"/>
    <w:next w:val="a"/>
    <w:uiPriority w:val="39"/>
    <w:unhideWhenUsed/>
    <w:qFormat/>
    <w:rsid w:val="0053751B"/>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16">
    <w:name w:val="toc 1"/>
    <w:basedOn w:val="a"/>
    <w:next w:val="a"/>
    <w:autoRedefine/>
    <w:uiPriority w:val="39"/>
    <w:unhideWhenUsed/>
    <w:rsid w:val="0053751B"/>
    <w:pPr>
      <w:spacing w:after="100"/>
    </w:pPr>
  </w:style>
  <w:style w:type="paragraph" w:styleId="25">
    <w:name w:val="toc 2"/>
    <w:basedOn w:val="a"/>
    <w:next w:val="a"/>
    <w:autoRedefine/>
    <w:uiPriority w:val="39"/>
    <w:unhideWhenUsed/>
    <w:rsid w:val="0053751B"/>
    <w:pPr>
      <w:spacing w:after="100"/>
      <w:ind w:left="240"/>
    </w:pPr>
  </w:style>
  <w:style w:type="paragraph" w:styleId="35">
    <w:name w:val="toc 3"/>
    <w:basedOn w:val="a"/>
    <w:next w:val="a"/>
    <w:autoRedefine/>
    <w:uiPriority w:val="39"/>
    <w:unhideWhenUsed/>
    <w:rsid w:val="0053751B"/>
    <w:pPr>
      <w:spacing w:after="100"/>
      <w:ind w:left="480"/>
    </w:pPr>
  </w:style>
  <w:style w:type="paragraph" w:customStyle="1" w:styleId="formattext">
    <w:name w:val="formattext"/>
    <w:basedOn w:val="a"/>
    <w:rsid w:val="0012794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0313">
      <w:bodyDiv w:val="1"/>
      <w:marLeft w:val="0"/>
      <w:marRight w:val="0"/>
      <w:marTop w:val="0"/>
      <w:marBottom w:val="0"/>
      <w:divBdr>
        <w:top w:val="none" w:sz="0" w:space="0" w:color="auto"/>
        <w:left w:val="none" w:sz="0" w:space="0" w:color="auto"/>
        <w:bottom w:val="none" w:sz="0" w:space="0" w:color="auto"/>
        <w:right w:val="none" w:sz="0" w:space="0" w:color="auto"/>
      </w:divBdr>
    </w:div>
    <w:div w:id="49160153">
      <w:bodyDiv w:val="1"/>
      <w:marLeft w:val="0"/>
      <w:marRight w:val="0"/>
      <w:marTop w:val="0"/>
      <w:marBottom w:val="0"/>
      <w:divBdr>
        <w:top w:val="none" w:sz="0" w:space="0" w:color="auto"/>
        <w:left w:val="none" w:sz="0" w:space="0" w:color="auto"/>
        <w:bottom w:val="none" w:sz="0" w:space="0" w:color="auto"/>
        <w:right w:val="none" w:sz="0" w:space="0" w:color="auto"/>
      </w:divBdr>
    </w:div>
    <w:div w:id="54284761">
      <w:bodyDiv w:val="1"/>
      <w:marLeft w:val="0"/>
      <w:marRight w:val="0"/>
      <w:marTop w:val="0"/>
      <w:marBottom w:val="0"/>
      <w:divBdr>
        <w:top w:val="none" w:sz="0" w:space="0" w:color="auto"/>
        <w:left w:val="none" w:sz="0" w:space="0" w:color="auto"/>
        <w:bottom w:val="none" w:sz="0" w:space="0" w:color="auto"/>
        <w:right w:val="none" w:sz="0" w:space="0" w:color="auto"/>
      </w:divBdr>
    </w:div>
    <w:div w:id="67190237">
      <w:bodyDiv w:val="1"/>
      <w:marLeft w:val="0"/>
      <w:marRight w:val="0"/>
      <w:marTop w:val="0"/>
      <w:marBottom w:val="0"/>
      <w:divBdr>
        <w:top w:val="none" w:sz="0" w:space="0" w:color="auto"/>
        <w:left w:val="none" w:sz="0" w:space="0" w:color="auto"/>
        <w:bottom w:val="none" w:sz="0" w:space="0" w:color="auto"/>
        <w:right w:val="none" w:sz="0" w:space="0" w:color="auto"/>
      </w:divBdr>
    </w:div>
    <w:div w:id="123353126">
      <w:bodyDiv w:val="1"/>
      <w:marLeft w:val="0"/>
      <w:marRight w:val="0"/>
      <w:marTop w:val="0"/>
      <w:marBottom w:val="0"/>
      <w:divBdr>
        <w:top w:val="none" w:sz="0" w:space="0" w:color="auto"/>
        <w:left w:val="none" w:sz="0" w:space="0" w:color="auto"/>
        <w:bottom w:val="none" w:sz="0" w:space="0" w:color="auto"/>
        <w:right w:val="none" w:sz="0" w:space="0" w:color="auto"/>
      </w:divBdr>
    </w:div>
    <w:div w:id="131338208">
      <w:bodyDiv w:val="1"/>
      <w:marLeft w:val="0"/>
      <w:marRight w:val="0"/>
      <w:marTop w:val="0"/>
      <w:marBottom w:val="0"/>
      <w:divBdr>
        <w:top w:val="none" w:sz="0" w:space="0" w:color="auto"/>
        <w:left w:val="none" w:sz="0" w:space="0" w:color="auto"/>
        <w:bottom w:val="none" w:sz="0" w:space="0" w:color="auto"/>
        <w:right w:val="none" w:sz="0" w:space="0" w:color="auto"/>
      </w:divBdr>
    </w:div>
    <w:div w:id="136654196">
      <w:bodyDiv w:val="1"/>
      <w:marLeft w:val="0"/>
      <w:marRight w:val="0"/>
      <w:marTop w:val="0"/>
      <w:marBottom w:val="0"/>
      <w:divBdr>
        <w:top w:val="none" w:sz="0" w:space="0" w:color="auto"/>
        <w:left w:val="none" w:sz="0" w:space="0" w:color="auto"/>
        <w:bottom w:val="none" w:sz="0" w:space="0" w:color="auto"/>
        <w:right w:val="none" w:sz="0" w:space="0" w:color="auto"/>
      </w:divBdr>
    </w:div>
    <w:div w:id="162597731">
      <w:bodyDiv w:val="1"/>
      <w:marLeft w:val="0"/>
      <w:marRight w:val="0"/>
      <w:marTop w:val="0"/>
      <w:marBottom w:val="0"/>
      <w:divBdr>
        <w:top w:val="none" w:sz="0" w:space="0" w:color="auto"/>
        <w:left w:val="none" w:sz="0" w:space="0" w:color="auto"/>
        <w:bottom w:val="none" w:sz="0" w:space="0" w:color="auto"/>
        <w:right w:val="none" w:sz="0" w:space="0" w:color="auto"/>
      </w:divBdr>
    </w:div>
    <w:div w:id="260527955">
      <w:bodyDiv w:val="1"/>
      <w:marLeft w:val="0"/>
      <w:marRight w:val="0"/>
      <w:marTop w:val="0"/>
      <w:marBottom w:val="0"/>
      <w:divBdr>
        <w:top w:val="none" w:sz="0" w:space="0" w:color="auto"/>
        <w:left w:val="none" w:sz="0" w:space="0" w:color="auto"/>
        <w:bottom w:val="none" w:sz="0" w:space="0" w:color="auto"/>
        <w:right w:val="none" w:sz="0" w:space="0" w:color="auto"/>
      </w:divBdr>
    </w:div>
    <w:div w:id="271402875">
      <w:bodyDiv w:val="1"/>
      <w:marLeft w:val="0"/>
      <w:marRight w:val="0"/>
      <w:marTop w:val="0"/>
      <w:marBottom w:val="0"/>
      <w:divBdr>
        <w:top w:val="none" w:sz="0" w:space="0" w:color="auto"/>
        <w:left w:val="none" w:sz="0" w:space="0" w:color="auto"/>
        <w:bottom w:val="none" w:sz="0" w:space="0" w:color="auto"/>
        <w:right w:val="none" w:sz="0" w:space="0" w:color="auto"/>
      </w:divBdr>
    </w:div>
    <w:div w:id="279924322">
      <w:bodyDiv w:val="1"/>
      <w:marLeft w:val="0"/>
      <w:marRight w:val="0"/>
      <w:marTop w:val="0"/>
      <w:marBottom w:val="0"/>
      <w:divBdr>
        <w:top w:val="none" w:sz="0" w:space="0" w:color="auto"/>
        <w:left w:val="none" w:sz="0" w:space="0" w:color="auto"/>
        <w:bottom w:val="none" w:sz="0" w:space="0" w:color="auto"/>
        <w:right w:val="none" w:sz="0" w:space="0" w:color="auto"/>
      </w:divBdr>
    </w:div>
    <w:div w:id="299265601">
      <w:bodyDiv w:val="1"/>
      <w:marLeft w:val="0"/>
      <w:marRight w:val="0"/>
      <w:marTop w:val="0"/>
      <w:marBottom w:val="0"/>
      <w:divBdr>
        <w:top w:val="none" w:sz="0" w:space="0" w:color="auto"/>
        <w:left w:val="none" w:sz="0" w:space="0" w:color="auto"/>
        <w:bottom w:val="none" w:sz="0" w:space="0" w:color="auto"/>
        <w:right w:val="none" w:sz="0" w:space="0" w:color="auto"/>
      </w:divBdr>
    </w:div>
    <w:div w:id="327171524">
      <w:bodyDiv w:val="1"/>
      <w:marLeft w:val="0"/>
      <w:marRight w:val="0"/>
      <w:marTop w:val="0"/>
      <w:marBottom w:val="0"/>
      <w:divBdr>
        <w:top w:val="none" w:sz="0" w:space="0" w:color="auto"/>
        <w:left w:val="none" w:sz="0" w:space="0" w:color="auto"/>
        <w:bottom w:val="none" w:sz="0" w:space="0" w:color="auto"/>
        <w:right w:val="none" w:sz="0" w:space="0" w:color="auto"/>
      </w:divBdr>
    </w:div>
    <w:div w:id="374745310">
      <w:bodyDiv w:val="1"/>
      <w:marLeft w:val="0"/>
      <w:marRight w:val="0"/>
      <w:marTop w:val="0"/>
      <w:marBottom w:val="0"/>
      <w:divBdr>
        <w:top w:val="none" w:sz="0" w:space="0" w:color="auto"/>
        <w:left w:val="none" w:sz="0" w:space="0" w:color="auto"/>
        <w:bottom w:val="none" w:sz="0" w:space="0" w:color="auto"/>
        <w:right w:val="none" w:sz="0" w:space="0" w:color="auto"/>
      </w:divBdr>
    </w:div>
    <w:div w:id="449209230">
      <w:bodyDiv w:val="1"/>
      <w:marLeft w:val="0"/>
      <w:marRight w:val="0"/>
      <w:marTop w:val="0"/>
      <w:marBottom w:val="0"/>
      <w:divBdr>
        <w:top w:val="none" w:sz="0" w:space="0" w:color="auto"/>
        <w:left w:val="none" w:sz="0" w:space="0" w:color="auto"/>
        <w:bottom w:val="none" w:sz="0" w:space="0" w:color="auto"/>
        <w:right w:val="none" w:sz="0" w:space="0" w:color="auto"/>
      </w:divBdr>
    </w:div>
    <w:div w:id="453063047">
      <w:bodyDiv w:val="1"/>
      <w:marLeft w:val="0"/>
      <w:marRight w:val="0"/>
      <w:marTop w:val="0"/>
      <w:marBottom w:val="0"/>
      <w:divBdr>
        <w:top w:val="none" w:sz="0" w:space="0" w:color="auto"/>
        <w:left w:val="none" w:sz="0" w:space="0" w:color="auto"/>
        <w:bottom w:val="none" w:sz="0" w:space="0" w:color="auto"/>
        <w:right w:val="none" w:sz="0" w:space="0" w:color="auto"/>
      </w:divBdr>
    </w:div>
    <w:div w:id="453602434">
      <w:bodyDiv w:val="1"/>
      <w:marLeft w:val="0"/>
      <w:marRight w:val="0"/>
      <w:marTop w:val="0"/>
      <w:marBottom w:val="0"/>
      <w:divBdr>
        <w:top w:val="none" w:sz="0" w:space="0" w:color="auto"/>
        <w:left w:val="none" w:sz="0" w:space="0" w:color="auto"/>
        <w:bottom w:val="none" w:sz="0" w:space="0" w:color="auto"/>
        <w:right w:val="none" w:sz="0" w:space="0" w:color="auto"/>
      </w:divBdr>
    </w:div>
    <w:div w:id="456720802">
      <w:bodyDiv w:val="1"/>
      <w:marLeft w:val="0"/>
      <w:marRight w:val="0"/>
      <w:marTop w:val="0"/>
      <w:marBottom w:val="0"/>
      <w:divBdr>
        <w:top w:val="none" w:sz="0" w:space="0" w:color="auto"/>
        <w:left w:val="none" w:sz="0" w:space="0" w:color="auto"/>
        <w:bottom w:val="none" w:sz="0" w:space="0" w:color="auto"/>
        <w:right w:val="none" w:sz="0" w:space="0" w:color="auto"/>
      </w:divBdr>
    </w:div>
    <w:div w:id="493225282">
      <w:bodyDiv w:val="1"/>
      <w:marLeft w:val="0"/>
      <w:marRight w:val="0"/>
      <w:marTop w:val="0"/>
      <w:marBottom w:val="0"/>
      <w:divBdr>
        <w:top w:val="none" w:sz="0" w:space="0" w:color="auto"/>
        <w:left w:val="none" w:sz="0" w:space="0" w:color="auto"/>
        <w:bottom w:val="none" w:sz="0" w:space="0" w:color="auto"/>
        <w:right w:val="none" w:sz="0" w:space="0" w:color="auto"/>
      </w:divBdr>
    </w:div>
    <w:div w:id="526261817">
      <w:bodyDiv w:val="1"/>
      <w:marLeft w:val="0"/>
      <w:marRight w:val="0"/>
      <w:marTop w:val="0"/>
      <w:marBottom w:val="0"/>
      <w:divBdr>
        <w:top w:val="none" w:sz="0" w:space="0" w:color="auto"/>
        <w:left w:val="none" w:sz="0" w:space="0" w:color="auto"/>
        <w:bottom w:val="none" w:sz="0" w:space="0" w:color="auto"/>
        <w:right w:val="none" w:sz="0" w:space="0" w:color="auto"/>
      </w:divBdr>
    </w:div>
    <w:div w:id="566303742">
      <w:bodyDiv w:val="1"/>
      <w:marLeft w:val="0"/>
      <w:marRight w:val="0"/>
      <w:marTop w:val="0"/>
      <w:marBottom w:val="0"/>
      <w:divBdr>
        <w:top w:val="none" w:sz="0" w:space="0" w:color="auto"/>
        <w:left w:val="none" w:sz="0" w:space="0" w:color="auto"/>
        <w:bottom w:val="none" w:sz="0" w:space="0" w:color="auto"/>
        <w:right w:val="none" w:sz="0" w:space="0" w:color="auto"/>
      </w:divBdr>
    </w:div>
    <w:div w:id="586500471">
      <w:bodyDiv w:val="1"/>
      <w:marLeft w:val="0"/>
      <w:marRight w:val="0"/>
      <w:marTop w:val="0"/>
      <w:marBottom w:val="0"/>
      <w:divBdr>
        <w:top w:val="none" w:sz="0" w:space="0" w:color="auto"/>
        <w:left w:val="none" w:sz="0" w:space="0" w:color="auto"/>
        <w:bottom w:val="none" w:sz="0" w:space="0" w:color="auto"/>
        <w:right w:val="none" w:sz="0" w:space="0" w:color="auto"/>
      </w:divBdr>
    </w:div>
    <w:div w:id="632558648">
      <w:bodyDiv w:val="1"/>
      <w:marLeft w:val="0"/>
      <w:marRight w:val="0"/>
      <w:marTop w:val="0"/>
      <w:marBottom w:val="0"/>
      <w:divBdr>
        <w:top w:val="none" w:sz="0" w:space="0" w:color="auto"/>
        <w:left w:val="none" w:sz="0" w:space="0" w:color="auto"/>
        <w:bottom w:val="none" w:sz="0" w:space="0" w:color="auto"/>
        <w:right w:val="none" w:sz="0" w:space="0" w:color="auto"/>
      </w:divBdr>
    </w:div>
    <w:div w:id="634797105">
      <w:bodyDiv w:val="1"/>
      <w:marLeft w:val="0"/>
      <w:marRight w:val="0"/>
      <w:marTop w:val="0"/>
      <w:marBottom w:val="0"/>
      <w:divBdr>
        <w:top w:val="none" w:sz="0" w:space="0" w:color="auto"/>
        <w:left w:val="none" w:sz="0" w:space="0" w:color="auto"/>
        <w:bottom w:val="none" w:sz="0" w:space="0" w:color="auto"/>
        <w:right w:val="none" w:sz="0" w:space="0" w:color="auto"/>
      </w:divBdr>
    </w:div>
    <w:div w:id="640966763">
      <w:bodyDiv w:val="1"/>
      <w:marLeft w:val="0"/>
      <w:marRight w:val="0"/>
      <w:marTop w:val="0"/>
      <w:marBottom w:val="0"/>
      <w:divBdr>
        <w:top w:val="none" w:sz="0" w:space="0" w:color="auto"/>
        <w:left w:val="none" w:sz="0" w:space="0" w:color="auto"/>
        <w:bottom w:val="none" w:sz="0" w:space="0" w:color="auto"/>
        <w:right w:val="none" w:sz="0" w:space="0" w:color="auto"/>
      </w:divBdr>
    </w:div>
    <w:div w:id="641156465">
      <w:bodyDiv w:val="1"/>
      <w:marLeft w:val="0"/>
      <w:marRight w:val="0"/>
      <w:marTop w:val="0"/>
      <w:marBottom w:val="0"/>
      <w:divBdr>
        <w:top w:val="none" w:sz="0" w:space="0" w:color="auto"/>
        <w:left w:val="none" w:sz="0" w:space="0" w:color="auto"/>
        <w:bottom w:val="none" w:sz="0" w:space="0" w:color="auto"/>
        <w:right w:val="none" w:sz="0" w:space="0" w:color="auto"/>
      </w:divBdr>
    </w:div>
    <w:div w:id="644625016">
      <w:bodyDiv w:val="1"/>
      <w:marLeft w:val="0"/>
      <w:marRight w:val="0"/>
      <w:marTop w:val="0"/>
      <w:marBottom w:val="0"/>
      <w:divBdr>
        <w:top w:val="none" w:sz="0" w:space="0" w:color="auto"/>
        <w:left w:val="none" w:sz="0" w:space="0" w:color="auto"/>
        <w:bottom w:val="none" w:sz="0" w:space="0" w:color="auto"/>
        <w:right w:val="none" w:sz="0" w:space="0" w:color="auto"/>
      </w:divBdr>
    </w:div>
    <w:div w:id="667177527">
      <w:bodyDiv w:val="1"/>
      <w:marLeft w:val="0"/>
      <w:marRight w:val="0"/>
      <w:marTop w:val="0"/>
      <w:marBottom w:val="0"/>
      <w:divBdr>
        <w:top w:val="none" w:sz="0" w:space="0" w:color="auto"/>
        <w:left w:val="none" w:sz="0" w:space="0" w:color="auto"/>
        <w:bottom w:val="none" w:sz="0" w:space="0" w:color="auto"/>
        <w:right w:val="none" w:sz="0" w:space="0" w:color="auto"/>
      </w:divBdr>
    </w:div>
    <w:div w:id="668601136">
      <w:bodyDiv w:val="1"/>
      <w:marLeft w:val="0"/>
      <w:marRight w:val="0"/>
      <w:marTop w:val="0"/>
      <w:marBottom w:val="0"/>
      <w:divBdr>
        <w:top w:val="none" w:sz="0" w:space="0" w:color="auto"/>
        <w:left w:val="none" w:sz="0" w:space="0" w:color="auto"/>
        <w:bottom w:val="none" w:sz="0" w:space="0" w:color="auto"/>
        <w:right w:val="none" w:sz="0" w:space="0" w:color="auto"/>
      </w:divBdr>
    </w:div>
    <w:div w:id="670372419">
      <w:bodyDiv w:val="1"/>
      <w:marLeft w:val="0"/>
      <w:marRight w:val="0"/>
      <w:marTop w:val="0"/>
      <w:marBottom w:val="0"/>
      <w:divBdr>
        <w:top w:val="none" w:sz="0" w:space="0" w:color="auto"/>
        <w:left w:val="none" w:sz="0" w:space="0" w:color="auto"/>
        <w:bottom w:val="none" w:sz="0" w:space="0" w:color="auto"/>
        <w:right w:val="none" w:sz="0" w:space="0" w:color="auto"/>
      </w:divBdr>
    </w:div>
    <w:div w:id="701828347">
      <w:bodyDiv w:val="1"/>
      <w:marLeft w:val="0"/>
      <w:marRight w:val="0"/>
      <w:marTop w:val="0"/>
      <w:marBottom w:val="0"/>
      <w:divBdr>
        <w:top w:val="none" w:sz="0" w:space="0" w:color="auto"/>
        <w:left w:val="none" w:sz="0" w:space="0" w:color="auto"/>
        <w:bottom w:val="none" w:sz="0" w:space="0" w:color="auto"/>
        <w:right w:val="none" w:sz="0" w:space="0" w:color="auto"/>
      </w:divBdr>
    </w:div>
    <w:div w:id="742333995">
      <w:bodyDiv w:val="1"/>
      <w:marLeft w:val="0"/>
      <w:marRight w:val="0"/>
      <w:marTop w:val="0"/>
      <w:marBottom w:val="0"/>
      <w:divBdr>
        <w:top w:val="none" w:sz="0" w:space="0" w:color="auto"/>
        <w:left w:val="none" w:sz="0" w:space="0" w:color="auto"/>
        <w:bottom w:val="none" w:sz="0" w:space="0" w:color="auto"/>
        <w:right w:val="none" w:sz="0" w:space="0" w:color="auto"/>
      </w:divBdr>
    </w:div>
    <w:div w:id="793403318">
      <w:bodyDiv w:val="1"/>
      <w:marLeft w:val="0"/>
      <w:marRight w:val="0"/>
      <w:marTop w:val="0"/>
      <w:marBottom w:val="0"/>
      <w:divBdr>
        <w:top w:val="none" w:sz="0" w:space="0" w:color="auto"/>
        <w:left w:val="none" w:sz="0" w:space="0" w:color="auto"/>
        <w:bottom w:val="none" w:sz="0" w:space="0" w:color="auto"/>
        <w:right w:val="none" w:sz="0" w:space="0" w:color="auto"/>
      </w:divBdr>
    </w:div>
    <w:div w:id="807744582">
      <w:bodyDiv w:val="1"/>
      <w:marLeft w:val="0"/>
      <w:marRight w:val="0"/>
      <w:marTop w:val="0"/>
      <w:marBottom w:val="0"/>
      <w:divBdr>
        <w:top w:val="none" w:sz="0" w:space="0" w:color="auto"/>
        <w:left w:val="none" w:sz="0" w:space="0" w:color="auto"/>
        <w:bottom w:val="none" w:sz="0" w:space="0" w:color="auto"/>
        <w:right w:val="none" w:sz="0" w:space="0" w:color="auto"/>
      </w:divBdr>
    </w:div>
    <w:div w:id="884831928">
      <w:bodyDiv w:val="1"/>
      <w:marLeft w:val="0"/>
      <w:marRight w:val="0"/>
      <w:marTop w:val="0"/>
      <w:marBottom w:val="0"/>
      <w:divBdr>
        <w:top w:val="none" w:sz="0" w:space="0" w:color="auto"/>
        <w:left w:val="none" w:sz="0" w:space="0" w:color="auto"/>
        <w:bottom w:val="none" w:sz="0" w:space="0" w:color="auto"/>
        <w:right w:val="none" w:sz="0" w:space="0" w:color="auto"/>
      </w:divBdr>
    </w:div>
    <w:div w:id="897863406">
      <w:bodyDiv w:val="1"/>
      <w:marLeft w:val="0"/>
      <w:marRight w:val="0"/>
      <w:marTop w:val="0"/>
      <w:marBottom w:val="0"/>
      <w:divBdr>
        <w:top w:val="none" w:sz="0" w:space="0" w:color="auto"/>
        <w:left w:val="none" w:sz="0" w:space="0" w:color="auto"/>
        <w:bottom w:val="none" w:sz="0" w:space="0" w:color="auto"/>
        <w:right w:val="none" w:sz="0" w:space="0" w:color="auto"/>
      </w:divBdr>
    </w:div>
    <w:div w:id="1041367625">
      <w:bodyDiv w:val="1"/>
      <w:marLeft w:val="0"/>
      <w:marRight w:val="0"/>
      <w:marTop w:val="0"/>
      <w:marBottom w:val="0"/>
      <w:divBdr>
        <w:top w:val="none" w:sz="0" w:space="0" w:color="auto"/>
        <w:left w:val="none" w:sz="0" w:space="0" w:color="auto"/>
        <w:bottom w:val="none" w:sz="0" w:space="0" w:color="auto"/>
        <w:right w:val="none" w:sz="0" w:space="0" w:color="auto"/>
      </w:divBdr>
    </w:div>
    <w:div w:id="1041520738">
      <w:bodyDiv w:val="1"/>
      <w:marLeft w:val="0"/>
      <w:marRight w:val="0"/>
      <w:marTop w:val="0"/>
      <w:marBottom w:val="0"/>
      <w:divBdr>
        <w:top w:val="none" w:sz="0" w:space="0" w:color="auto"/>
        <w:left w:val="none" w:sz="0" w:space="0" w:color="auto"/>
        <w:bottom w:val="none" w:sz="0" w:space="0" w:color="auto"/>
        <w:right w:val="none" w:sz="0" w:space="0" w:color="auto"/>
      </w:divBdr>
    </w:div>
    <w:div w:id="1062757609">
      <w:bodyDiv w:val="1"/>
      <w:marLeft w:val="0"/>
      <w:marRight w:val="0"/>
      <w:marTop w:val="0"/>
      <w:marBottom w:val="0"/>
      <w:divBdr>
        <w:top w:val="none" w:sz="0" w:space="0" w:color="auto"/>
        <w:left w:val="none" w:sz="0" w:space="0" w:color="auto"/>
        <w:bottom w:val="none" w:sz="0" w:space="0" w:color="auto"/>
        <w:right w:val="none" w:sz="0" w:space="0" w:color="auto"/>
      </w:divBdr>
    </w:div>
    <w:div w:id="1066488422">
      <w:bodyDiv w:val="1"/>
      <w:marLeft w:val="0"/>
      <w:marRight w:val="0"/>
      <w:marTop w:val="0"/>
      <w:marBottom w:val="0"/>
      <w:divBdr>
        <w:top w:val="none" w:sz="0" w:space="0" w:color="auto"/>
        <w:left w:val="none" w:sz="0" w:space="0" w:color="auto"/>
        <w:bottom w:val="none" w:sz="0" w:space="0" w:color="auto"/>
        <w:right w:val="none" w:sz="0" w:space="0" w:color="auto"/>
      </w:divBdr>
    </w:div>
    <w:div w:id="1131244251">
      <w:bodyDiv w:val="1"/>
      <w:marLeft w:val="0"/>
      <w:marRight w:val="0"/>
      <w:marTop w:val="0"/>
      <w:marBottom w:val="0"/>
      <w:divBdr>
        <w:top w:val="none" w:sz="0" w:space="0" w:color="auto"/>
        <w:left w:val="none" w:sz="0" w:space="0" w:color="auto"/>
        <w:bottom w:val="none" w:sz="0" w:space="0" w:color="auto"/>
        <w:right w:val="none" w:sz="0" w:space="0" w:color="auto"/>
      </w:divBdr>
    </w:div>
    <w:div w:id="1327241750">
      <w:bodyDiv w:val="1"/>
      <w:marLeft w:val="0"/>
      <w:marRight w:val="0"/>
      <w:marTop w:val="0"/>
      <w:marBottom w:val="0"/>
      <w:divBdr>
        <w:top w:val="none" w:sz="0" w:space="0" w:color="auto"/>
        <w:left w:val="none" w:sz="0" w:space="0" w:color="auto"/>
        <w:bottom w:val="none" w:sz="0" w:space="0" w:color="auto"/>
        <w:right w:val="none" w:sz="0" w:space="0" w:color="auto"/>
      </w:divBdr>
    </w:div>
    <w:div w:id="1382316883">
      <w:bodyDiv w:val="1"/>
      <w:marLeft w:val="0"/>
      <w:marRight w:val="0"/>
      <w:marTop w:val="0"/>
      <w:marBottom w:val="0"/>
      <w:divBdr>
        <w:top w:val="none" w:sz="0" w:space="0" w:color="auto"/>
        <w:left w:val="none" w:sz="0" w:space="0" w:color="auto"/>
        <w:bottom w:val="none" w:sz="0" w:space="0" w:color="auto"/>
        <w:right w:val="none" w:sz="0" w:space="0" w:color="auto"/>
      </w:divBdr>
    </w:div>
    <w:div w:id="1423989903">
      <w:bodyDiv w:val="1"/>
      <w:marLeft w:val="0"/>
      <w:marRight w:val="0"/>
      <w:marTop w:val="0"/>
      <w:marBottom w:val="0"/>
      <w:divBdr>
        <w:top w:val="none" w:sz="0" w:space="0" w:color="auto"/>
        <w:left w:val="none" w:sz="0" w:space="0" w:color="auto"/>
        <w:bottom w:val="none" w:sz="0" w:space="0" w:color="auto"/>
        <w:right w:val="none" w:sz="0" w:space="0" w:color="auto"/>
      </w:divBdr>
    </w:div>
    <w:div w:id="1441071885">
      <w:bodyDiv w:val="1"/>
      <w:marLeft w:val="0"/>
      <w:marRight w:val="0"/>
      <w:marTop w:val="0"/>
      <w:marBottom w:val="0"/>
      <w:divBdr>
        <w:top w:val="none" w:sz="0" w:space="0" w:color="auto"/>
        <w:left w:val="none" w:sz="0" w:space="0" w:color="auto"/>
        <w:bottom w:val="none" w:sz="0" w:space="0" w:color="auto"/>
        <w:right w:val="none" w:sz="0" w:space="0" w:color="auto"/>
      </w:divBdr>
    </w:div>
    <w:div w:id="1444809933">
      <w:bodyDiv w:val="1"/>
      <w:marLeft w:val="0"/>
      <w:marRight w:val="0"/>
      <w:marTop w:val="0"/>
      <w:marBottom w:val="0"/>
      <w:divBdr>
        <w:top w:val="none" w:sz="0" w:space="0" w:color="auto"/>
        <w:left w:val="none" w:sz="0" w:space="0" w:color="auto"/>
        <w:bottom w:val="none" w:sz="0" w:space="0" w:color="auto"/>
        <w:right w:val="none" w:sz="0" w:space="0" w:color="auto"/>
      </w:divBdr>
    </w:div>
    <w:div w:id="1461535838">
      <w:bodyDiv w:val="1"/>
      <w:marLeft w:val="0"/>
      <w:marRight w:val="0"/>
      <w:marTop w:val="0"/>
      <w:marBottom w:val="0"/>
      <w:divBdr>
        <w:top w:val="none" w:sz="0" w:space="0" w:color="auto"/>
        <w:left w:val="none" w:sz="0" w:space="0" w:color="auto"/>
        <w:bottom w:val="none" w:sz="0" w:space="0" w:color="auto"/>
        <w:right w:val="none" w:sz="0" w:space="0" w:color="auto"/>
      </w:divBdr>
    </w:div>
    <w:div w:id="1482651167">
      <w:bodyDiv w:val="1"/>
      <w:marLeft w:val="0"/>
      <w:marRight w:val="0"/>
      <w:marTop w:val="0"/>
      <w:marBottom w:val="0"/>
      <w:divBdr>
        <w:top w:val="none" w:sz="0" w:space="0" w:color="auto"/>
        <w:left w:val="none" w:sz="0" w:space="0" w:color="auto"/>
        <w:bottom w:val="none" w:sz="0" w:space="0" w:color="auto"/>
        <w:right w:val="none" w:sz="0" w:space="0" w:color="auto"/>
      </w:divBdr>
    </w:div>
    <w:div w:id="1485198793">
      <w:bodyDiv w:val="1"/>
      <w:marLeft w:val="0"/>
      <w:marRight w:val="0"/>
      <w:marTop w:val="0"/>
      <w:marBottom w:val="0"/>
      <w:divBdr>
        <w:top w:val="none" w:sz="0" w:space="0" w:color="auto"/>
        <w:left w:val="none" w:sz="0" w:space="0" w:color="auto"/>
        <w:bottom w:val="none" w:sz="0" w:space="0" w:color="auto"/>
        <w:right w:val="none" w:sz="0" w:space="0" w:color="auto"/>
      </w:divBdr>
    </w:div>
    <w:div w:id="1514685338">
      <w:bodyDiv w:val="1"/>
      <w:marLeft w:val="0"/>
      <w:marRight w:val="0"/>
      <w:marTop w:val="0"/>
      <w:marBottom w:val="0"/>
      <w:divBdr>
        <w:top w:val="none" w:sz="0" w:space="0" w:color="auto"/>
        <w:left w:val="none" w:sz="0" w:space="0" w:color="auto"/>
        <w:bottom w:val="none" w:sz="0" w:space="0" w:color="auto"/>
        <w:right w:val="none" w:sz="0" w:space="0" w:color="auto"/>
      </w:divBdr>
    </w:div>
    <w:div w:id="1554197489">
      <w:bodyDiv w:val="1"/>
      <w:marLeft w:val="0"/>
      <w:marRight w:val="0"/>
      <w:marTop w:val="0"/>
      <w:marBottom w:val="0"/>
      <w:divBdr>
        <w:top w:val="none" w:sz="0" w:space="0" w:color="auto"/>
        <w:left w:val="none" w:sz="0" w:space="0" w:color="auto"/>
        <w:bottom w:val="none" w:sz="0" w:space="0" w:color="auto"/>
        <w:right w:val="none" w:sz="0" w:space="0" w:color="auto"/>
      </w:divBdr>
    </w:div>
    <w:div w:id="1561869079">
      <w:bodyDiv w:val="1"/>
      <w:marLeft w:val="0"/>
      <w:marRight w:val="0"/>
      <w:marTop w:val="0"/>
      <w:marBottom w:val="0"/>
      <w:divBdr>
        <w:top w:val="none" w:sz="0" w:space="0" w:color="auto"/>
        <w:left w:val="none" w:sz="0" w:space="0" w:color="auto"/>
        <w:bottom w:val="none" w:sz="0" w:space="0" w:color="auto"/>
        <w:right w:val="none" w:sz="0" w:space="0" w:color="auto"/>
      </w:divBdr>
    </w:div>
    <w:div w:id="1580940226">
      <w:bodyDiv w:val="1"/>
      <w:marLeft w:val="0"/>
      <w:marRight w:val="0"/>
      <w:marTop w:val="0"/>
      <w:marBottom w:val="0"/>
      <w:divBdr>
        <w:top w:val="none" w:sz="0" w:space="0" w:color="auto"/>
        <w:left w:val="none" w:sz="0" w:space="0" w:color="auto"/>
        <w:bottom w:val="none" w:sz="0" w:space="0" w:color="auto"/>
        <w:right w:val="none" w:sz="0" w:space="0" w:color="auto"/>
      </w:divBdr>
    </w:div>
    <w:div w:id="1602949569">
      <w:bodyDiv w:val="1"/>
      <w:marLeft w:val="0"/>
      <w:marRight w:val="0"/>
      <w:marTop w:val="0"/>
      <w:marBottom w:val="0"/>
      <w:divBdr>
        <w:top w:val="none" w:sz="0" w:space="0" w:color="auto"/>
        <w:left w:val="none" w:sz="0" w:space="0" w:color="auto"/>
        <w:bottom w:val="none" w:sz="0" w:space="0" w:color="auto"/>
        <w:right w:val="none" w:sz="0" w:space="0" w:color="auto"/>
      </w:divBdr>
    </w:div>
    <w:div w:id="1708682689">
      <w:bodyDiv w:val="1"/>
      <w:marLeft w:val="0"/>
      <w:marRight w:val="0"/>
      <w:marTop w:val="0"/>
      <w:marBottom w:val="0"/>
      <w:divBdr>
        <w:top w:val="none" w:sz="0" w:space="0" w:color="auto"/>
        <w:left w:val="none" w:sz="0" w:space="0" w:color="auto"/>
        <w:bottom w:val="none" w:sz="0" w:space="0" w:color="auto"/>
        <w:right w:val="none" w:sz="0" w:space="0" w:color="auto"/>
      </w:divBdr>
    </w:div>
    <w:div w:id="1713260545">
      <w:bodyDiv w:val="1"/>
      <w:marLeft w:val="0"/>
      <w:marRight w:val="0"/>
      <w:marTop w:val="0"/>
      <w:marBottom w:val="0"/>
      <w:divBdr>
        <w:top w:val="none" w:sz="0" w:space="0" w:color="auto"/>
        <w:left w:val="none" w:sz="0" w:space="0" w:color="auto"/>
        <w:bottom w:val="none" w:sz="0" w:space="0" w:color="auto"/>
        <w:right w:val="none" w:sz="0" w:space="0" w:color="auto"/>
      </w:divBdr>
    </w:div>
    <w:div w:id="1731535368">
      <w:bodyDiv w:val="1"/>
      <w:marLeft w:val="0"/>
      <w:marRight w:val="0"/>
      <w:marTop w:val="0"/>
      <w:marBottom w:val="0"/>
      <w:divBdr>
        <w:top w:val="none" w:sz="0" w:space="0" w:color="auto"/>
        <w:left w:val="none" w:sz="0" w:space="0" w:color="auto"/>
        <w:bottom w:val="none" w:sz="0" w:space="0" w:color="auto"/>
        <w:right w:val="none" w:sz="0" w:space="0" w:color="auto"/>
      </w:divBdr>
    </w:div>
    <w:div w:id="1763984552">
      <w:bodyDiv w:val="1"/>
      <w:marLeft w:val="0"/>
      <w:marRight w:val="0"/>
      <w:marTop w:val="0"/>
      <w:marBottom w:val="0"/>
      <w:divBdr>
        <w:top w:val="none" w:sz="0" w:space="0" w:color="auto"/>
        <w:left w:val="none" w:sz="0" w:space="0" w:color="auto"/>
        <w:bottom w:val="none" w:sz="0" w:space="0" w:color="auto"/>
        <w:right w:val="none" w:sz="0" w:space="0" w:color="auto"/>
      </w:divBdr>
    </w:div>
    <w:div w:id="1821116163">
      <w:bodyDiv w:val="1"/>
      <w:marLeft w:val="0"/>
      <w:marRight w:val="0"/>
      <w:marTop w:val="0"/>
      <w:marBottom w:val="0"/>
      <w:divBdr>
        <w:top w:val="none" w:sz="0" w:space="0" w:color="auto"/>
        <w:left w:val="none" w:sz="0" w:space="0" w:color="auto"/>
        <w:bottom w:val="none" w:sz="0" w:space="0" w:color="auto"/>
        <w:right w:val="none" w:sz="0" w:space="0" w:color="auto"/>
      </w:divBdr>
    </w:div>
    <w:div w:id="1840384904">
      <w:bodyDiv w:val="1"/>
      <w:marLeft w:val="0"/>
      <w:marRight w:val="0"/>
      <w:marTop w:val="0"/>
      <w:marBottom w:val="0"/>
      <w:divBdr>
        <w:top w:val="none" w:sz="0" w:space="0" w:color="auto"/>
        <w:left w:val="none" w:sz="0" w:space="0" w:color="auto"/>
        <w:bottom w:val="none" w:sz="0" w:space="0" w:color="auto"/>
        <w:right w:val="none" w:sz="0" w:space="0" w:color="auto"/>
      </w:divBdr>
    </w:div>
    <w:div w:id="1864052774">
      <w:bodyDiv w:val="1"/>
      <w:marLeft w:val="0"/>
      <w:marRight w:val="0"/>
      <w:marTop w:val="0"/>
      <w:marBottom w:val="0"/>
      <w:divBdr>
        <w:top w:val="none" w:sz="0" w:space="0" w:color="auto"/>
        <w:left w:val="none" w:sz="0" w:space="0" w:color="auto"/>
        <w:bottom w:val="none" w:sz="0" w:space="0" w:color="auto"/>
        <w:right w:val="none" w:sz="0" w:space="0" w:color="auto"/>
      </w:divBdr>
    </w:div>
    <w:div w:id="1901286831">
      <w:bodyDiv w:val="1"/>
      <w:marLeft w:val="0"/>
      <w:marRight w:val="0"/>
      <w:marTop w:val="0"/>
      <w:marBottom w:val="0"/>
      <w:divBdr>
        <w:top w:val="none" w:sz="0" w:space="0" w:color="auto"/>
        <w:left w:val="none" w:sz="0" w:space="0" w:color="auto"/>
        <w:bottom w:val="none" w:sz="0" w:space="0" w:color="auto"/>
        <w:right w:val="none" w:sz="0" w:space="0" w:color="auto"/>
      </w:divBdr>
    </w:div>
    <w:div w:id="1917595330">
      <w:bodyDiv w:val="1"/>
      <w:marLeft w:val="0"/>
      <w:marRight w:val="0"/>
      <w:marTop w:val="0"/>
      <w:marBottom w:val="0"/>
      <w:divBdr>
        <w:top w:val="none" w:sz="0" w:space="0" w:color="auto"/>
        <w:left w:val="none" w:sz="0" w:space="0" w:color="auto"/>
        <w:bottom w:val="none" w:sz="0" w:space="0" w:color="auto"/>
        <w:right w:val="none" w:sz="0" w:space="0" w:color="auto"/>
      </w:divBdr>
    </w:div>
    <w:div w:id="1984387217">
      <w:bodyDiv w:val="1"/>
      <w:marLeft w:val="0"/>
      <w:marRight w:val="0"/>
      <w:marTop w:val="0"/>
      <w:marBottom w:val="0"/>
      <w:divBdr>
        <w:top w:val="none" w:sz="0" w:space="0" w:color="auto"/>
        <w:left w:val="none" w:sz="0" w:space="0" w:color="auto"/>
        <w:bottom w:val="none" w:sz="0" w:space="0" w:color="auto"/>
        <w:right w:val="none" w:sz="0" w:space="0" w:color="auto"/>
      </w:divBdr>
    </w:div>
    <w:div w:id="2040010599">
      <w:bodyDiv w:val="1"/>
      <w:marLeft w:val="0"/>
      <w:marRight w:val="0"/>
      <w:marTop w:val="0"/>
      <w:marBottom w:val="0"/>
      <w:divBdr>
        <w:top w:val="none" w:sz="0" w:space="0" w:color="auto"/>
        <w:left w:val="none" w:sz="0" w:space="0" w:color="auto"/>
        <w:bottom w:val="none" w:sz="0" w:space="0" w:color="auto"/>
        <w:right w:val="none" w:sz="0" w:space="0" w:color="auto"/>
      </w:divBdr>
    </w:div>
    <w:div w:id="206760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okipedia.ru/document/5159930"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kipedia.ru/document/516362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abs.yandex.ru/count/IRRSmQaPod8509q14808CMEHsLe00000E0H00aW2OBm8Q09mfARNi0600U3V_vW1Y069dktw2v01sE2uYWIO0Speo_W5k060b-JJ1C01NDW1keJW1E01sFtV1EW15A02sFY01TW20l02zgxOwmdu0f3nWkQ5ZSUsBe03wygSt0I80z2vgEW8c0EpoZMW0mIe0mgm0mIm106u1Fy1m0G4w0JCqXdu1Csb8eW5pQKYa0Mrw3IW1V6a2gW5WDm8i0M0t0Yu1U2s3S05jUWqo0NWjWtW1GNm1G6O1fANXxi2e0Qki06e1gwm0Sa6c2PjD8te5J3H1f4rLM4feG8PsGO0002mE0000Aa7co2CYgB7OHom1u20c3pG1mBW1uOAyGTQZwmTrWxTPVW70e081D08W8A0WO0Gu0YilC02W0e1mGe00000003mFzWA0k0AW8bw-0h0_1Mg2n0dt2CKco000151jr92QWK0sGkR88oAeiTX7EWBpQKYy0i7w0mBu0q1yWq0-Wq0WWu0YGwu7eNhKRZgFv0Em8Gze0x0X3q0?q=1+&#1096;&#1087;&#1072;&#1083;&#1099;+&#1093;&#1074;&#1086;&#1081;&#1085;&#1099;&#1093;+&#1087;&#1086;&#1088;&#1086;&#1076;+1+&#1090;&#1080;&#1087;&#1072;+&#1087;&#1088;&#1086;&#1087;&#1080;&#1090;&#1072;&#1085;&#1085;&#1099;&#1077;" TargetMode="External"/><Relationship Id="rId5" Type="http://schemas.openxmlformats.org/officeDocument/2006/relationships/webSettings" Target="webSettings.xml"/><Relationship Id="rId15" Type="http://schemas.openxmlformats.org/officeDocument/2006/relationships/hyperlink" Target="https://dokipedia.ru/document/5320189" TargetMode="External"/><Relationship Id="rId10" Type="http://schemas.openxmlformats.org/officeDocument/2006/relationships/hyperlink" Target="http://www.rzd.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okipedia.ru/document/53266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0F25B-1943-4F53-AA7E-073CFC205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36</Pages>
  <Words>12694</Words>
  <Characters>72359</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Селютина Александра Александровна</dc:creator>
  <cp:keywords/>
  <dc:description/>
  <cp:lastModifiedBy>Анна Вардгесовна Саргсян</cp:lastModifiedBy>
  <cp:revision>91</cp:revision>
  <cp:lastPrinted>2021-02-19T14:39:00Z</cp:lastPrinted>
  <dcterms:created xsi:type="dcterms:W3CDTF">2019-02-16T10:56:00Z</dcterms:created>
  <dcterms:modified xsi:type="dcterms:W3CDTF">2022-04-26T06:06:00Z</dcterms:modified>
</cp:coreProperties>
</file>