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4E6A8E" w:rsidRPr="00951C8E" w:rsidRDefault="004E6A8E" w:rsidP="00292E17">
      <w:pPr>
        <w:pStyle w:val="Normal"/>
        <w:spacing w:line="276" w:lineRule="auto"/>
        <w:ind w:firstLine="0"/>
        <w:jc w:val="center"/>
        <w:rPr>
          <w:b/>
          <w:bCs/>
        </w:rPr>
      </w:pPr>
      <w:r w:rsidRPr="00951C8E">
        <w:rPr>
          <w:b/>
          <w:sz w:val="18"/>
          <w:szCs w:val="18"/>
        </w:rPr>
        <w:object w:dxaOrig="2445" w:dyaOrig="9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34.25pt;height:67.5pt" o:ole="">
            <v:imagedata r:id="rId8" o:title=""/>
          </v:shape>
          <o:OLEObject Type="Embed" ProgID="CorelDRAW.Graphic.12" ShapeID="_x0000_i1034" DrawAspect="Content" ObjectID="_1712471651" r:id="rId9"/>
        </w:object>
      </w:r>
    </w:p>
    <w:p w:rsidR="004E6A8E" w:rsidRPr="00951C8E" w:rsidRDefault="004E6A8E" w:rsidP="00292E17">
      <w:pPr>
        <w:pStyle w:val="Normal"/>
        <w:spacing w:line="276" w:lineRule="auto"/>
        <w:ind w:firstLine="0"/>
        <w:jc w:val="center"/>
        <w:rPr>
          <w:b/>
          <w:bCs/>
        </w:rPr>
      </w:pPr>
      <w:r w:rsidRPr="00951C8E">
        <w:rPr>
          <w:b/>
          <w:bCs/>
        </w:rPr>
        <w:t>ЗАКРЫТОЕ АКЦИОНЕРНОЕ ОБЩЕСТВО</w:t>
      </w:r>
    </w:p>
    <w:p w:rsidR="004E6A8E" w:rsidRPr="00951C8E" w:rsidRDefault="004E6A8E" w:rsidP="00292E17">
      <w:pPr>
        <w:pStyle w:val="Normal"/>
        <w:spacing w:line="276" w:lineRule="auto"/>
        <w:ind w:firstLine="0"/>
        <w:jc w:val="center"/>
        <w:rPr>
          <w:rFonts w:eastAsia="MS Mincho"/>
          <w:b/>
          <w:bCs/>
        </w:rPr>
      </w:pPr>
      <w:r w:rsidRPr="00951C8E">
        <w:rPr>
          <w:rFonts w:eastAsia="MS Mincho"/>
          <w:b/>
          <w:bCs/>
        </w:rPr>
        <w:t>«ЮЖНО-КАВКАЗСКАЯ ЖЕЛЕЗНАЯ ДОРОГА»</w:t>
      </w:r>
    </w:p>
    <w:p w:rsidR="004E6A8E" w:rsidRPr="00951C8E" w:rsidRDefault="004E6A8E" w:rsidP="00292E17">
      <w:pPr>
        <w:pStyle w:val="Normal"/>
        <w:spacing w:line="276" w:lineRule="auto"/>
        <w:ind w:firstLine="0"/>
        <w:jc w:val="center"/>
        <w:rPr>
          <w:rFonts w:eastAsia="MS Mincho"/>
          <w:b/>
          <w:bCs/>
        </w:rPr>
      </w:pPr>
      <w:r w:rsidRPr="00951C8E">
        <w:rPr>
          <w:rFonts w:eastAsia="MS Mincho"/>
          <w:b/>
          <w:bCs/>
        </w:rPr>
        <w:t>(ЗАО «ЮКЖД»)</w:t>
      </w:r>
    </w:p>
    <w:p w:rsidR="004E6A8E" w:rsidRPr="00951C8E" w:rsidRDefault="004E6A8E" w:rsidP="00292E17">
      <w:pPr>
        <w:pStyle w:val="41"/>
        <w:keepNext w:val="0"/>
        <w:tabs>
          <w:tab w:val="clear" w:pos="0"/>
        </w:tabs>
        <w:suppressAutoHyphens w:val="0"/>
        <w:spacing w:line="276" w:lineRule="auto"/>
        <w:rPr>
          <w:rFonts w:eastAsia="MS Mincho"/>
          <w:b/>
          <w:bCs/>
          <w:snapToGrid/>
          <w:spacing w:val="0"/>
          <w:sz w:val="28"/>
          <w:szCs w:val="24"/>
        </w:rPr>
      </w:pPr>
    </w:p>
    <w:p w:rsidR="004E6A8E" w:rsidRPr="00951C8E" w:rsidRDefault="004E6A8E" w:rsidP="00292E17">
      <w:pPr>
        <w:spacing w:line="276" w:lineRule="auto"/>
        <w:rPr>
          <w:rFonts w:eastAsia="MS Mincho"/>
        </w:rPr>
      </w:pPr>
    </w:p>
    <w:p w:rsidR="004E6A8E" w:rsidRPr="00951C8E" w:rsidRDefault="004E6A8E" w:rsidP="00292E17">
      <w:pPr>
        <w:pStyle w:val="PlainText"/>
        <w:suppressAutoHyphens/>
        <w:spacing w:line="276" w:lineRule="auto"/>
        <w:jc w:val="center"/>
        <w:rPr>
          <w:rFonts w:eastAsia="MS Mincho"/>
          <w:b/>
          <w:caps/>
          <w:sz w:val="28"/>
        </w:rPr>
      </w:pPr>
    </w:p>
    <w:p w:rsidR="004E6A8E" w:rsidRPr="00951C8E" w:rsidRDefault="00733D57" w:rsidP="00292E17">
      <w:pPr>
        <w:pStyle w:val="PlainText"/>
        <w:suppressAutoHyphens/>
        <w:spacing w:line="276" w:lineRule="auto"/>
        <w:jc w:val="center"/>
        <w:rPr>
          <w:rFonts w:eastAsia="MS Mincho"/>
          <w:b/>
          <w:caps/>
          <w:sz w:val="28"/>
        </w:rPr>
      </w:pPr>
      <w:r>
        <w:rPr>
          <w:noProof/>
        </w:rPr>
        <mc:AlternateContent>
          <mc:Choice Requires="wps">
            <w:drawing>
              <wp:anchor distT="0" distB="0" distL="114300" distR="114300" simplePos="0" relativeHeight="251653632" behindDoc="0" locked="0" layoutInCell="1" allowOverlap="1">
                <wp:simplePos x="0" y="0"/>
                <wp:positionH relativeFrom="column">
                  <wp:posOffset>3849370</wp:posOffset>
                </wp:positionH>
                <wp:positionV relativeFrom="paragraph">
                  <wp:posOffset>187325</wp:posOffset>
                </wp:positionV>
                <wp:extent cx="2524760" cy="1609725"/>
                <wp:effectExtent l="0" t="0" r="8890" b="9525"/>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4760" cy="1609725"/>
                        </a:xfrm>
                        <a:prstGeom prst="rect">
                          <a:avLst/>
                        </a:prstGeom>
                        <a:solidFill>
                          <a:srgbClr val="FFFFFF"/>
                        </a:solidFill>
                        <a:ln w="9525">
                          <a:solidFill>
                            <a:srgbClr val="FFFFFF"/>
                          </a:solidFill>
                          <a:miter lim="800000"/>
                          <a:headEnd/>
                          <a:tailEnd/>
                        </a:ln>
                      </wps:spPr>
                      <wps:txbx>
                        <w:txbxContent>
                          <w:p w:rsidR="00472D35" w:rsidRPr="00CA497F" w:rsidRDefault="00472D35" w:rsidP="00472D35">
                            <w:pPr>
                              <w:rPr>
                                <w:b/>
                                <w:sz w:val="24"/>
                                <w:szCs w:val="24"/>
                              </w:rPr>
                            </w:pPr>
                            <w:r w:rsidRPr="00CA497F">
                              <w:rPr>
                                <w:b/>
                                <w:sz w:val="24"/>
                                <w:szCs w:val="24"/>
                              </w:rPr>
                              <w:t>Утверждаю:</w:t>
                            </w:r>
                          </w:p>
                          <w:p w:rsidR="00472D35" w:rsidRPr="00CA497F" w:rsidRDefault="00472D35" w:rsidP="00472D35">
                            <w:pPr>
                              <w:rPr>
                                <w:sz w:val="24"/>
                                <w:szCs w:val="24"/>
                              </w:rPr>
                            </w:pPr>
                            <w:r w:rsidRPr="00CA497F">
                              <w:rPr>
                                <w:sz w:val="24"/>
                                <w:szCs w:val="24"/>
                              </w:rPr>
                              <w:t>Председатель конкурсной комиссии ЗАО «ЮКЖД»</w:t>
                            </w:r>
                          </w:p>
                          <w:p w:rsidR="00472D35" w:rsidRPr="00CA497F" w:rsidRDefault="00472D35" w:rsidP="00472D35">
                            <w:pPr>
                              <w:rPr>
                                <w:sz w:val="24"/>
                                <w:szCs w:val="24"/>
                              </w:rPr>
                            </w:pPr>
                          </w:p>
                          <w:p w:rsidR="00472D35" w:rsidRPr="00CA497F" w:rsidRDefault="00472D35" w:rsidP="00472D35">
                            <w:pPr>
                              <w:rPr>
                                <w:rFonts w:ascii="Sylfaen" w:hAnsi="Sylfaen"/>
                                <w:sz w:val="24"/>
                                <w:szCs w:val="24"/>
                              </w:rPr>
                            </w:pPr>
                            <w:r w:rsidRPr="00CA497F">
                              <w:rPr>
                                <w:rFonts w:ascii="Sylfaen" w:hAnsi="Sylfaen"/>
                                <w:sz w:val="24"/>
                                <w:szCs w:val="24"/>
                                <w:lang w:val="en-US"/>
                              </w:rPr>
                              <w:t>____________</w:t>
                            </w:r>
                            <w:r w:rsidRPr="00CA497F">
                              <w:rPr>
                                <w:rFonts w:ascii="Sylfaen" w:hAnsi="Sylfaen"/>
                                <w:sz w:val="24"/>
                                <w:szCs w:val="24"/>
                              </w:rPr>
                              <w:t xml:space="preserve"> А.В.Мельников </w:t>
                            </w:r>
                          </w:p>
                          <w:p w:rsidR="00472D35" w:rsidRPr="00CA497F" w:rsidRDefault="00472D35" w:rsidP="00472D35">
                            <w:pPr>
                              <w:rPr>
                                <w:rFonts w:ascii="Sylfaen" w:hAnsi="Sylfaen"/>
                                <w:sz w:val="24"/>
                                <w:szCs w:val="24"/>
                              </w:rPr>
                            </w:pPr>
                          </w:p>
                          <w:p w:rsidR="00472D35" w:rsidRPr="00CA497F" w:rsidRDefault="00472D35" w:rsidP="00472D35">
                            <w:pPr>
                              <w:rPr>
                                <w:rFonts w:ascii="Sylfaen" w:hAnsi="Sylfaen"/>
                                <w:sz w:val="24"/>
                                <w:szCs w:val="24"/>
                              </w:rPr>
                            </w:pPr>
                            <w:r w:rsidRPr="00CA497F">
                              <w:rPr>
                                <w:b/>
                                <w:color w:val="000000"/>
                                <w:sz w:val="24"/>
                                <w:szCs w:val="24"/>
                              </w:rPr>
                              <w:t>«        » __________  2021 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left:0;text-align:left;margin-left:303.1pt;margin-top:14.75pt;width:198.8pt;height:126.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" strokecolor="white">
                <v:textbox>
                  <w:txbxContent>
                    <w:p w:rsidR="00472D35" w:rsidRPr="00CA497F" w:rsidRDefault="00472D35" w:rsidP="00472D35">
                      <w:pPr>
                        <w:rPr>
                          <w:b/>
                          <w:sz w:val="24"/>
                          <w:szCs w:val="24"/>
                        </w:rPr>
                      </w:pPr>
                      <w:r w:rsidRPr="00CA497F">
                        <w:rPr>
                          <w:b/>
                          <w:sz w:val="24"/>
                          <w:szCs w:val="24"/>
                        </w:rPr>
                        <w:t>Утверждаю:</w:t>
                      </w:r>
                    </w:p>
                    <w:p w:rsidR="00472D35" w:rsidRPr="00CA497F" w:rsidRDefault="00472D35" w:rsidP="00472D35">
                      <w:pPr>
                        <w:rPr>
                          <w:sz w:val="24"/>
                          <w:szCs w:val="24"/>
                        </w:rPr>
                      </w:pPr>
                      <w:r w:rsidRPr="00CA497F">
                        <w:rPr>
                          <w:sz w:val="24"/>
                          <w:szCs w:val="24"/>
                        </w:rPr>
                        <w:t>Председатель конкурсной комиссии ЗАО «ЮКЖД»</w:t>
                      </w:r>
                    </w:p>
                    <w:p w:rsidR="00472D35" w:rsidRPr="00CA497F" w:rsidRDefault="00472D35" w:rsidP="00472D35">
                      <w:pPr>
                        <w:rPr>
                          <w:sz w:val="24"/>
                          <w:szCs w:val="24"/>
                        </w:rPr>
                      </w:pPr>
                    </w:p>
                    <w:p w:rsidR="00472D35" w:rsidRPr="00CA497F" w:rsidRDefault="00472D35" w:rsidP="00472D35">
                      <w:pPr>
                        <w:rPr>
                          <w:rFonts w:ascii="Sylfaen" w:hAnsi="Sylfaen"/>
                          <w:sz w:val="24"/>
                          <w:szCs w:val="24"/>
                        </w:rPr>
                      </w:pPr>
                      <w:r w:rsidRPr="00CA497F">
                        <w:rPr>
                          <w:rFonts w:ascii="Sylfaen" w:hAnsi="Sylfaen"/>
                          <w:sz w:val="24"/>
                          <w:szCs w:val="24"/>
                          <w:lang w:val="en-US"/>
                        </w:rPr>
                        <w:t>____________</w:t>
                      </w:r>
                      <w:r w:rsidRPr="00CA497F">
                        <w:rPr>
                          <w:rFonts w:ascii="Sylfaen" w:hAnsi="Sylfaen"/>
                          <w:sz w:val="24"/>
                          <w:szCs w:val="24"/>
                        </w:rPr>
                        <w:t xml:space="preserve"> А.В.Мельников </w:t>
                      </w:r>
                    </w:p>
                    <w:p w:rsidR="00472D35" w:rsidRPr="00CA497F" w:rsidRDefault="00472D35" w:rsidP="00472D35">
                      <w:pPr>
                        <w:rPr>
                          <w:rFonts w:ascii="Sylfaen" w:hAnsi="Sylfaen"/>
                          <w:sz w:val="24"/>
                          <w:szCs w:val="24"/>
                        </w:rPr>
                      </w:pPr>
                    </w:p>
                    <w:p w:rsidR="00472D35" w:rsidRPr="00CA497F" w:rsidRDefault="00472D35" w:rsidP="00472D35">
                      <w:pPr>
                        <w:rPr>
                          <w:rFonts w:ascii="Sylfaen" w:hAnsi="Sylfaen"/>
                          <w:sz w:val="24"/>
                          <w:szCs w:val="24"/>
                        </w:rPr>
                      </w:pPr>
                      <w:r w:rsidRPr="00CA497F">
                        <w:rPr>
                          <w:b/>
                          <w:color w:val="000000"/>
                          <w:sz w:val="24"/>
                          <w:szCs w:val="24"/>
                        </w:rPr>
                        <w:t>«        » __________  2021 г.</w:t>
                      </w:r>
                    </w:p>
                  </w:txbxContent>
                </v:textbox>
              </v:rect>
            </w:pict>
          </mc:Fallback>
        </mc:AlternateContent>
      </w:r>
    </w:p>
    <w:p w:rsidR="004E6A8E" w:rsidRPr="00951C8E" w:rsidRDefault="00733D57" w:rsidP="00292E17">
      <w:pPr>
        <w:pStyle w:val="PlainText"/>
        <w:suppressAutoHyphens/>
        <w:spacing w:line="276" w:lineRule="auto"/>
        <w:jc w:val="center"/>
        <w:rPr>
          <w:rFonts w:eastAsia="MS Mincho"/>
          <w:b/>
          <w:caps/>
          <w:sz w:val="28"/>
        </w:rPr>
      </w:pPr>
      <w:r>
        <w:rPr>
          <w:noProof/>
        </w:rPr>
        <mc:AlternateContent>
          <mc:Choice Requires="wps">
            <w:drawing>
              <wp:anchor distT="0" distB="0" distL="114300" distR="114300" simplePos="0" relativeHeight="251652608" behindDoc="0" locked="0" layoutInCell="1" allowOverlap="1">
                <wp:simplePos x="0" y="0"/>
                <wp:positionH relativeFrom="column">
                  <wp:posOffset>-480060</wp:posOffset>
                </wp:positionH>
                <wp:positionV relativeFrom="paragraph">
                  <wp:posOffset>45720</wp:posOffset>
                </wp:positionV>
                <wp:extent cx="2524760" cy="1609725"/>
                <wp:effectExtent l="0" t="0" r="8890" b="952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4760" cy="1609725"/>
                        </a:xfrm>
                        <a:prstGeom prst="rect">
                          <a:avLst/>
                        </a:prstGeom>
                        <a:solidFill>
                          <a:srgbClr val="FFFFFF"/>
                        </a:solidFill>
                        <a:ln w="9525">
                          <a:solidFill>
                            <a:srgbClr val="FFFFFF"/>
                          </a:solidFill>
                          <a:miter lim="800000"/>
                          <a:headEnd/>
                          <a:tailEnd/>
                        </a:ln>
                      </wps:spPr>
                      <wps:txbx>
                        <w:txbxContent>
                          <w:p w:rsidR="00472D35" w:rsidRPr="00CA497F" w:rsidRDefault="00472D35" w:rsidP="00472D35">
                            <w:pPr>
                              <w:rPr>
                                <w:b/>
                                <w:sz w:val="24"/>
                                <w:szCs w:val="24"/>
                              </w:rPr>
                            </w:pPr>
                            <w:r w:rsidRPr="00CA497F">
                              <w:rPr>
                                <w:b/>
                                <w:sz w:val="24"/>
                                <w:szCs w:val="24"/>
                              </w:rPr>
                              <w:t>Согласовано:</w:t>
                            </w:r>
                          </w:p>
                          <w:p w:rsidR="00472D35" w:rsidRPr="00CA497F" w:rsidRDefault="00472D35" w:rsidP="00472D35">
                            <w:pPr>
                              <w:rPr>
                                <w:sz w:val="24"/>
                                <w:szCs w:val="24"/>
                              </w:rPr>
                            </w:pPr>
                            <w:r w:rsidRPr="00CA497F">
                              <w:rPr>
                                <w:sz w:val="24"/>
                                <w:szCs w:val="24"/>
                              </w:rPr>
                              <w:t xml:space="preserve">Председатель экспертной группы по приобретению ТМЦ </w:t>
                            </w:r>
                          </w:p>
                          <w:p w:rsidR="00472D35" w:rsidRPr="00CA497F" w:rsidRDefault="00472D35" w:rsidP="00472D35">
                            <w:pPr>
                              <w:rPr>
                                <w:rFonts w:ascii="Sylfaen" w:hAnsi="Sylfaen"/>
                                <w:sz w:val="24"/>
                                <w:szCs w:val="24"/>
                              </w:rPr>
                            </w:pPr>
                          </w:p>
                          <w:p w:rsidR="00472D35" w:rsidRPr="00CA497F" w:rsidRDefault="00472D35" w:rsidP="00472D35">
                            <w:pPr>
                              <w:rPr>
                                <w:rFonts w:ascii="Sylfaen" w:hAnsi="Sylfaen"/>
                                <w:sz w:val="24"/>
                                <w:szCs w:val="24"/>
                              </w:rPr>
                            </w:pPr>
                            <w:r w:rsidRPr="00CA497F">
                              <w:rPr>
                                <w:rFonts w:ascii="Sylfaen" w:hAnsi="Sylfaen"/>
                                <w:sz w:val="24"/>
                                <w:szCs w:val="24"/>
                              </w:rPr>
                              <w:t>____________О.П. Шаталов</w:t>
                            </w:r>
                          </w:p>
                          <w:p w:rsidR="00472D35" w:rsidRPr="00CA497F" w:rsidRDefault="00472D35" w:rsidP="00472D35">
                            <w:pPr>
                              <w:rPr>
                                <w:rFonts w:ascii="Sylfaen" w:hAnsi="Sylfaen"/>
                                <w:sz w:val="24"/>
                                <w:szCs w:val="24"/>
                              </w:rPr>
                            </w:pPr>
                          </w:p>
                          <w:p w:rsidR="00472D35" w:rsidRPr="00CA497F" w:rsidRDefault="00472D35" w:rsidP="00472D35">
                            <w:pPr>
                              <w:rPr>
                                <w:rFonts w:ascii="Sylfaen" w:hAnsi="Sylfaen"/>
                                <w:sz w:val="24"/>
                                <w:szCs w:val="24"/>
                              </w:rPr>
                            </w:pPr>
                            <w:r w:rsidRPr="00CA497F">
                              <w:rPr>
                                <w:b/>
                                <w:color w:val="000000"/>
                                <w:sz w:val="24"/>
                                <w:szCs w:val="24"/>
                              </w:rPr>
                              <w:t>«        » __________  2021 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7" style="position:absolute;left:0;text-align:left;margin-left:-37.8pt;margin-top:3.6pt;width:198.8pt;height:126.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" strokecolor="white">
                <v:textbox>
                  <w:txbxContent>
                    <w:p w:rsidR="00472D35" w:rsidRPr="00CA497F" w:rsidRDefault="00472D35" w:rsidP="00472D35">
                      <w:pPr>
                        <w:rPr>
                          <w:b/>
                          <w:sz w:val="24"/>
                          <w:szCs w:val="24"/>
                        </w:rPr>
                      </w:pPr>
                      <w:r w:rsidRPr="00CA497F">
                        <w:rPr>
                          <w:b/>
                          <w:sz w:val="24"/>
                          <w:szCs w:val="24"/>
                        </w:rPr>
                        <w:t>Согласовано:</w:t>
                      </w:r>
                    </w:p>
                    <w:p w:rsidR="00472D35" w:rsidRPr="00CA497F" w:rsidRDefault="00472D35" w:rsidP="00472D35">
                      <w:pPr>
                        <w:rPr>
                          <w:sz w:val="24"/>
                          <w:szCs w:val="24"/>
                        </w:rPr>
                      </w:pPr>
                      <w:r w:rsidRPr="00CA497F">
                        <w:rPr>
                          <w:sz w:val="24"/>
                          <w:szCs w:val="24"/>
                        </w:rPr>
                        <w:t xml:space="preserve">Председатель экспертной группы по приобретению ТМЦ </w:t>
                      </w:r>
                    </w:p>
                    <w:p w:rsidR="00472D35" w:rsidRPr="00CA497F" w:rsidRDefault="00472D35" w:rsidP="00472D35">
                      <w:pPr>
                        <w:rPr>
                          <w:rFonts w:ascii="Sylfaen" w:hAnsi="Sylfaen"/>
                          <w:sz w:val="24"/>
                          <w:szCs w:val="24"/>
                        </w:rPr>
                      </w:pPr>
                    </w:p>
                    <w:p w:rsidR="00472D35" w:rsidRPr="00CA497F" w:rsidRDefault="00472D35" w:rsidP="00472D35">
                      <w:pPr>
                        <w:rPr>
                          <w:rFonts w:ascii="Sylfaen" w:hAnsi="Sylfaen"/>
                          <w:sz w:val="24"/>
                          <w:szCs w:val="24"/>
                        </w:rPr>
                      </w:pPr>
                      <w:r w:rsidRPr="00CA497F">
                        <w:rPr>
                          <w:rFonts w:ascii="Sylfaen" w:hAnsi="Sylfaen"/>
                          <w:sz w:val="24"/>
                          <w:szCs w:val="24"/>
                        </w:rPr>
                        <w:t>____________О.П. Шаталов</w:t>
                      </w:r>
                    </w:p>
                    <w:p w:rsidR="00472D35" w:rsidRPr="00CA497F" w:rsidRDefault="00472D35" w:rsidP="00472D35">
                      <w:pPr>
                        <w:rPr>
                          <w:rFonts w:ascii="Sylfaen" w:hAnsi="Sylfaen"/>
                          <w:sz w:val="24"/>
                          <w:szCs w:val="24"/>
                        </w:rPr>
                      </w:pPr>
                    </w:p>
                    <w:p w:rsidR="00472D35" w:rsidRPr="00CA497F" w:rsidRDefault="00472D35" w:rsidP="00472D35">
                      <w:pPr>
                        <w:rPr>
                          <w:rFonts w:ascii="Sylfaen" w:hAnsi="Sylfaen"/>
                          <w:sz w:val="24"/>
                          <w:szCs w:val="24"/>
                        </w:rPr>
                      </w:pPr>
                      <w:r w:rsidRPr="00CA497F">
                        <w:rPr>
                          <w:b/>
                          <w:color w:val="000000"/>
                          <w:sz w:val="24"/>
                          <w:szCs w:val="24"/>
                        </w:rPr>
                        <w:t>«        » __________  2021 г.</w:t>
                      </w:r>
                    </w:p>
                  </w:txbxContent>
                </v:textbox>
              </v:rect>
            </w:pict>
          </mc:Fallback>
        </mc:AlternateContent>
      </w:r>
      <w:r w:rsidR="001B386C" w:rsidRPr="00951C8E">
        <w:rPr>
          <w:rFonts w:eastAsia="MS Mincho"/>
          <w:b/>
          <w:caps/>
          <w:sz w:val="28"/>
        </w:rPr>
        <w:t xml:space="preserve">  </w:t>
      </w:r>
    </w:p>
    <w:p w:rsidR="004E6A8E" w:rsidRPr="00951C8E" w:rsidRDefault="004E6A8E" w:rsidP="00292E17">
      <w:pPr>
        <w:pStyle w:val="PlainText"/>
        <w:suppressAutoHyphens/>
        <w:spacing w:line="276" w:lineRule="auto"/>
        <w:jc w:val="center"/>
        <w:rPr>
          <w:rFonts w:eastAsia="MS Mincho"/>
          <w:b/>
          <w:caps/>
          <w:sz w:val="28"/>
        </w:rPr>
      </w:pPr>
    </w:p>
    <w:p w:rsidR="004E6A8E" w:rsidRPr="00951C8E" w:rsidRDefault="004E6A8E" w:rsidP="00292E17">
      <w:pPr>
        <w:pStyle w:val="PlainText"/>
        <w:suppressAutoHyphens/>
        <w:spacing w:line="276" w:lineRule="auto"/>
        <w:jc w:val="center"/>
        <w:rPr>
          <w:rFonts w:eastAsia="MS Mincho"/>
          <w:b/>
          <w:caps/>
          <w:sz w:val="28"/>
        </w:rPr>
      </w:pPr>
    </w:p>
    <w:p w:rsidR="004E6A8E" w:rsidRDefault="004E6A8E" w:rsidP="00292E17">
      <w:pPr>
        <w:pStyle w:val="PlainText"/>
        <w:suppressAutoHyphens/>
        <w:spacing w:line="276" w:lineRule="auto"/>
        <w:jc w:val="center"/>
        <w:rPr>
          <w:rFonts w:eastAsia="MS Mincho"/>
          <w:b/>
          <w:caps/>
          <w:sz w:val="28"/>
        </w:rPr>
      </w:pPr>
    </w:p>
    <w:p w:rsidR="00472D35" w:rsidRDefault="00472D35" w:rsidP="00292E17">
      <w:pPr>
        <w:pStyle w:val="PlainText"/>
        <w:suppressAutoHyphens/>
        <w:spacing w:line="276" w:lineRule="auto"/>
        <w:jc w:val="center"/>
        <w:rPr>
          <w:rFonts w:eastAsia="MS Mincho"/>
          <w:b/>
          <w:caps/>
          <w:sz w:val="28"/>
        </w:rPr>
      </w:pPr>
    </w:p>
    <w:p w:rsidR="00472D35" w:rsidRDefault="00472D35" w:rsidP="00292E17">
      <w:pPr>
        <w:pStyle w:val="PlainText"/>
        <w:suppressAutoHyphens/>
        <w:spacing w:line="276" w:lineRule="auto"/>
        <w:jc w:val="center"/>
        <w:rPr>
          <w:rFonts w:eastAsia="MS Mincho"/>
          <w:b/>
          <w:caps/>
          <w:sz w:val="28"/>
        </w:rPr>
      </w:pPr>
    </w:p>
    <w:p w:rsidR="00472D35" w:rsidRDefault="00472D35" w:rsidP="00292E17">
      <w:pPr>
        <w:pStyle w:val="PlainText"/>
        <w:suppressAutoHyphens/>
        <w:spacing w:line="276" w:lineRule="auto"/>
        <w:jc w:val="center"/>
        <w:rPr>
          <w:rFonts w:eastAsia="MS Mincho"/>
          <w:b/>
          <w:caps/>
          <w:sz w:val="28"/>
        </w:rPr>
      </w:pPr>
    </w:p>
    <w:p w:rsidR="00472D35" w:rsidRDefault="00472D35" w:rsidP="00292E17">
      <w:pPr>
        <w:pStyle w:val="PlainText"/>
        <w:suppressAutoHyphens/>
        <w:spacing w:line="276" w:lineRule="auto"/>
        <w:jc w:val="center"/>
        <w:rPr>
          <w:rFonts w:eastAsia="MS Mincho"/>
          <w:b/>
          <w:caps/>
          <w:sz w:val="28"/>
        </w:rPr>
      </w:pPr>
    </w:p>
    <w:p w:rsidR="00472D35" w:rsidRDefault="00472D35" w:rsidP="00292E17">
      <w:pPr>
        <w:pStyle w:val="PlainText"/>
        <w:suppressAutoHyphens/>
        <w:spacing w:line="276" w:lineRule="auto"/>
        <w:jc w:val="center"/>
        <w:rPr>
          <w:rFonts w:eastAsia="MS Mincho"/>
          <w:b/>
          <w:caps/>
          <w:sz w:val="28"/>
        </w:rPr>
      </w:pPr>
    </w:p>
    <w:p w:rsidR="00472D35" w:rsidRDefault="00472D35" w:rsidP="00292E17">
      <w:pPr>
        <w:pStyle w:val="PlainText"/>
        <w:suppressAutoHyphens/>
        <w:spacing w:line="276" w:lineRule="auto"/>
        <w:jc w:val="center"/>
        <w:rPr>
          <w:rFonts w:eastAsia="MS Mincho"/>
          <w:b/>
          <w:caps/>
          <w:sz w:val="28"/>
        </w:rPr>
      </w:pPr>
    </w:p>
    <w:p w:rsidR="00472D35" w:rsidRDefault="00472D35" w:rsidP="00292E17">
      <w:pPr>
        <w:pStyle w:val="PlainText"/>
        <w:suppressAutoHyphens/>
        <w:spacing w:line="276" w:lineRule="auto"/>
        <w:jc w:val="center"/>
        <w:rPr>
          <w:rFonts w:eastAsia="MS Mincho"/>
          <w:b/>
          <w:caps/>
          <w:sz w:val="28"/>
        </w:rPr>
      </w:pPr>
    </w:p>
    <w:p w:rsidR="00472D35" w:rsidRDefault="00472D35" w:rsidP="00292E17">
      <w:pPr>
        <w:pStyle w:val="PlainText"/>
        <w:suppressAutoHyphens/>
        <w:spacing w:line="276" w:lineRule="auto"/>
        <w:jc w:val="center"/>
        <w:rPr>
          <w:rFonts w:eastAsia="MS Mincho"/>
          <w:b/>
          <w:caps/>
          <w:sz w:val="28"/>
        </w:rPr>
      </w:pPr>
    </w:p>
    <w:p w:rsidR="00472D35" w:rsidRPr="00472D35" w:rsidRDefault="00472D35" w:rsidP="00292E17">
      <w:pPr>
        <w:pStyle w:val="13"/>
        <w:suppressAutoHyphens/>
        <w:spacing w:line="276" w:lineRule="auto"/>
        <w:jc w:val="center"/>
        <w:rPr>
          <w:rFonts w:eastAsia="MS Mincho"/>
          <w:b/>
          <w:bCs/>
          <w:color w:val="000000"/>
          <w:sz w:val="28"/>
          <w:szCs w:val="28"/>
        </w:rPr>
      </w:pPr>
      <w:r w:rsidRPr="00472D35">
        <w:rPr>
          <w:rFonts w:eastAsia="MS Mincho"/>
          <w:b/>
          <w:bCs/>
          <w:color w:val="000000"/>
          <w:sz w:val="28"/>
          <w:szCs w:val="28"/>
        </w:rPr>
        <w:t>ДОКУМЕНТАЦИЯ</w:t>
      </w:r>
    </w:p>
    <w:p w:rsidR="004E6A8E" w:rsidRPr="00951C8E" w:rsidRDefault="004E6A8E" w:rsidP="00292E17">
      <w:pPr>
        <w:spacing w:line="276" w:lineRule="auto"/>
        <w:jc w:val="center"/>
        <w:rPr>
          <w:rFonts w:eastAsia="MS Mincho"/>
          <w:sz w:val="28"/>
        </w:rPr>
      </w:pPr>
    </w:p>
    <w:p w:rsidR="00C82EA9" w:rsidRPr="00951C8E" w:rsidRDefault="00236911" w:rsidP="00292E17">
      <w:pPr>
        <w:spacing w:line="276" w:lineRule="auto"/>
        <w:jc w:val="center"/>
        <w:rPr>
          <w:rFonts w:eastAsia="MS Mincho"/>
          <w:sz w:val="28"/>
          <w:szCs w:val="28"/>
        </w:rPr>
      </w:pPr>
      <w:r w:rsidRPr="00951C8E">
        <w:rPr>
          <w:rFonts w:eastAsia="MS Mincho"/>
          <w:sz w:val="28"/>
          <w:szCs w:val="28"/>
        </w:rPr>
        <w:t>Открытого конкур</w:t>
      </w:r>
      <w:r w:rsidR="005B2267">
        <w:rPr>
          <w:rFonts w:eastAsia="MS Mincho"/>
          <w:sz w:val="28"/>
          <w:szCs w:val="28"/>
        </w:rPr>
        <w:t>с</w:t>
      </w:r>
      <w:r w:rsidRPr="00951C8E">
        <w:rPr>
          <w:rFonts w:eastAsia="MS Mincho"/>
          <w:sz w:val="28"/>
          <w:szCs w:val="28"/>
        </w:rPr>
        <w:t>а</w:t>
      </w:r>
      <w:r w:rsidR="00C82EA9" w:rsidRPr="00951C8E">
        <w:rPr>
          <w:rFonts w:eastAsia="MS Mincho"/>
          <w:sz w:val="28"/>
          <w:szCs w:val="28"/>
        </w:rPr>
        <w:t xml:space="preserve"> </w:t>
      </w:r>
    </w:p>
    <w:p w:rsidR="00C82EA9" w:rsidRPr="00951C8E" w:rsidRDefault="00C82EA9" w:rsidP="00292E17">
      <w:pPr>
        <w:spacing w:line="276" w:lineRule="auto"/>
        <w:jc w:val="center"/>
        <w:rPr>
          <w:rFonts w:eastAsia="MS Mincho"/>
          <w:sz w:val="28"/>
          <w:szCs w:val="28"/>
        </w:rPr>
      </w:pPr>
      <w:r w:rsidRPr="00951C8E">
        <w:rPr>
          <w:rFonts w:eastAsia="MS Mincho"/>
          <w:sz w:val="28"/>
          <w:szCs w:val="28"/>
        </w:rPr>
        <w:t xml:space="preserve">   </w:t>
      </w:r>
      <w:r w:rsidR="00C03AE0" w:rsidRPr="00951C8E">
        <w:rPr>
          <w:rFonts w:eastAsia="MS Mincho"/>
          <w:sz w:val="28"/>
          <w:szCs w:val="28"/>
        </w:rPr>
        <w:t>на поставку</w:t>
      </w:r>
    </w:p>
    <w:p w:rsidR="00C82EA9" w:rsidRPr="00190134" w:rsidRDefault="00694CC8" w:rsidP="00292E17">
      <w:pPr>
        <w:spacing w:line="276" w:lineRule="auto"/>
        <w:jc w:val="center"/>
        <w:rPr>
          <w:rFonts w:ascii="Sylfaen" w:eastAsia="MS Mincho" w:hAnsi="Sylfaen"/>
          <w:sz w:val="28"/>
          <w:szCs w:val="28"/>
        </w:rPr>
      </w:pPr>
      <w:r>
        <w:rPr>
          <w:rFonts w:eastAsia="MS Mincho"/>
          <w:bCs/>
          <w:sz w:val="28"/>
          <w:szCs w:val="28"/>
        </w:rPr>
        <w:t>балласт</w:t>
      </w:r>
      <w:r w:rsidR="003C7A18">
        <w:rPr>
          <w:rFonts w:eastAsia="MS Mincho"/>
          <w:bCs/>
          <w:sz w:val="28"/>
          <w:szCs w:val="28"/>
        </w:rPr>
        <w:t>но</w:t>
      </w:r>
      <w:r>
        <w:rPr>
          <w:rFonts w:eastAsia="MS Mincho"/>
          <w:bCs/>
          <w:sz w:val="28"/>
          <w:szCs w:val="28"/>
        </w:rPr>
        <w:t>го</w:t>
      </w:r>
      <w:r w:rsidR="00383980" w:rsidRPr="00951C8E">
        <w:rPr>
          <w:rFonts w:eastAsia="MS Mincho"/>
          <w:bCs/>
          <w:sz w:val="28"/>
          <w:szCs w:val="28"/>
        </w:rPr>
        <w:t xml:space="preserve"> </w:t>
      </w:r>
      <w:r w:rsidR="005B2267">
        <w:rPr>
          <w:rFonts w:eastAsia="MS Mincho"/>
          <w:bCs/>
          <w:sz w:val="28"/>
          <w:szCs w:val="28"/>
        </w:rPr>
        <w:t>щеб</w:t>
      </w:r>
      <w:r w:rsidR="00685DEE" w:rsidRPr="00951C8E">
        <w:rPr>
          <w:rFonts w:eastAsia="MS Mincho"/>
          <w:bCs/>
          <w:sz w:val="28"/>
          <w:szCs w:val="28"/>
        </w:rPr>
        <w:t>н</w:t>
      </w:r>
      <w:r w:rsidR="00C03AE0" w:rsidRPr="00951C8E">
        <w:rPr>
          <w:rFonts w:eastAsia="MS Mincho"/>
          <w:bCs/>
          <w:sz w:val="28"/>
          <w:szCs w:val="28"/>
        </w:rPr>
        <w:t>я</w:t>
      </w:r>
      <w:r w:rsidR="000848C8" w:rsidRPr="00951C8E">
        <w:rPr>
          <w:rFonts w:eastAsia="MS Mincho"/>
          <w:bCs/>
          <w:sz w:val="28"/>
          <w:szCs w:val="28"/>
        </w:rPr>
        <w:t xml:space="preserve">, фракции </w:t>
      </w:r>
      <w:r w:rsidR="00383980" w:rsidRPr="00951C8E">
        <w:rPr>
          <w:rFonts w:eastAsia="MS Mincho"/>
          <w:bCs/>
          <w:sz w:val="28"/>
          <w:szCs w:val="28"/>
        </w:rPr>
        <w:t>2</w:t>
      </w:r>
      <w:r w:rsidR="000848C8" w:rsidRPr="00951C8E">
        <w:rPr>
          <w:rFonts w:eastAsia="MS Mincho"/>
          <w:bCs/>
          <w:sz w:val="28"/>
          <w:szCs w:val="28"/>
        </w:rPr>
        <w:t>5-</w:t>
      </w:r>
      <w:r w:rsidR="00383980" w:rsidRPr="00951C8E">
        <w:rPr>
          <w:rFonts w:eastAsia="MS Mincho"/>
          <w:bCs/>
          <w:sz w:val="28"/>
          <w:szCs w:val="28"/>
        </w:rPr>
        <w:t>6</w:t>
      </w:r>
      <w:r w:rsidR="000848C8" w:rsidRPr="00951C8E">
        <w:rPr>
          <w:rFonts w:eastAsia="MS Mincho"/>
          <w:bCs/>
          <w:sz w:val="28"/>
          <w:szCs w:val="28"/>
        </w:rPr>
        <w:t>0 мм</w:t>
      </w:r>
      <w:r w:rsidR="000848C8" w:rsidRPr="00951C8E">
        <w:rPr>
          <w:rFonts w:eastAsia="MS Mincho"/>
          <w:sz w:val="28"/>
          <w:szCs w:val="28"/>
        </w:rPr>
        <w:t> </w:t>
      </w:r>
      <w:r w:rsidR="000848C8" w:rsidRPr="00951C8E">
        <w:rPr>
          <w:rFonts w:eastAsia="MS Mincho"/>
          <w:sz w:val="28"/>
          <w:szCs w:val="28"/>
        </w:rPr>
        <w:br/>
      </w:r>
      <w:r w:rsidR="000848C8" w:rsidRPr="00951C8E">
        <w:rPr>
          <w:rFonts w:eastAsia="MS Mincho"/>
          <w:bCs/>
          <w:sz w:val="28"/>
          <w:szCs w:val="28"/>
        </w:rPr>
        <w:t>по коду ЮКЖД-</w:t>
      </w:r>
      <w:r w:rsidR="00236911" w:rsidRPr="00951C8E">
        <w:rPr>
          <w:rFonts w:eastAsia="MS Mincho"/>
          <w:bCs/>
          <w:sz w:val="28"/>
          <w:szCs w:val="28"/>
        </w:rPr>
        <w:t>О</w:t>
      </w:r>
      <w:r w:rsidR="0016197D">
        <w:rPr>
          <w:rFonts w:eastAsia="MS Mincho"/>
          <w:bCs/>
          <w:sz w:val="28"/>
          <w:szCs w:val="28"/>
        </w:rPr>
        <w:t>К 02</w:t>
      </w:r>
      <w:r w:rsidR="0016197D" w:rsidRPr="0016197D">
        <w:rPr>
          <w:rFonts w:eastAsia="MS Mincho"/>
          <w:bCs/>
          <w:sz w:val="28"/>
          <w:szCs w:val="28"/>
        </w:rPr>
        <w:t>1</w:t>
      </w:r>
      <w:r w:rsidR="000848C8" w:rsidRPr="00951C8E">
        <w:rPr>
          <w:rFonts w:eastAsia="MS Mincho"/>
          <w:bCs/>
          <w:sz w:val="28"/>
          <w:szCs w:val="28"/>
        </w:rPr>
        <w:t>/</w:t>
      </w:r>
      <w:r w:rsidR="0016197D">
        <w:rPr>
          <w:rFonts w:eastAsia="MS Mincho"/>
          <w:bCs/>
          <w:sz w:val="28"/>
          <w:szCs w:val="28"/>
        </w:rPr>
        <w:t>0</w:t>
      </w:r>
      <w:r w:rsidR="00190134">
        <w:rPr>
          <w:rFonts w:ascii="Sylfaen" w:eastAsia="MS Mincho" w:hAnsi="Sylfaen"/>
          <w:bCs/>
          <w:sz w:val="28"/>
          <w:szCs w:val="28"/>
          <w:lang w:val="hy-AM"/>
        </w:rPr>
        <w:t>03</w:t>
      </w:r>
    </w:p>
    <w:p w:rsidR="004E6A8E" w:rsidRPr="00951C8E" w:rsidRDefault="00B4337A" w:rsidP="00B4337A">
      <w:pPr>
        <w:tabs>
          <w:tab w:val="left" w:pos="1127"/>
        </w:tabs>
        <w:spacing w:line="276" w:lineRule="auto"/>
        <w:rPr>
          <w:rFonts w:eastAsia="MS Mincho"/>
          <w:sz w:val="36"/>
        </w:rPr>
      </w:pPr>
      <w:r>
        <w:rPr>
          <w:rFonts w:eastAsia="MS Mincho"/>
          <w:sz w:val="36"/>
        </w:rPr>
        <w:tab/>
      </w:r>
    </w:p>
    <w:p w:rsidR="00383980" w:rsidRPr="00951C8E" w:rsidRDefault="00383980" w:rsidP="00292E17">
      <w:pPr>
        <w:spacing w:line="276" w:lineRule="auto"/>
        <w:jc w:val="center"/>
        <w:rPr>
          <w:rFonts w:eastAsia="MS Mincho"/>
          <w:sz w:val="36"/>
        </w:rPr>
      </w:pPr>
    </w:p>
    <w:p w:rsidR="004E6A8E" w:rsidRPr="00951C8E" w:rsidRDefault="004E6A8E" w:rsidP="00292E17">
      <w:pPr>
        <w:spacing w:line="276" w:lineRule="auto"/>
        <w:jc w:val="center"/>
        <w:rPr>
          <w:rFonts w:eastAsia="MS Mincho"/>
          <w:sz w:val="36"/>
        </w:rPr>
      </w:pPr>
    </w:p>
    <w:p w:rsidR="00856888" w:rsidRPr="00951C8E" w:rsidRDefault="00856888" w:rsidP="00292E17">
      <w:pPr>
        <w:spacing w:line="276" w:lineRule="auto"/>
        <w:jc w:val="center"/>
        <w:rPr>
          <w:rFonts w:eastAsia="MS Mincho"/>
          <w:sz w:val="36"/>
        </w:rPr>
      </w:pPr>
    </w:p>
    <w:p w:rsidR="004E6A8E" w:rsidRPr="00951C8E" w:rsidRDefault="004E6A8E" w:rsidP="00292E17">
      <w:pPr>
        <w:pStyle w:val="heading1"/>
        <w:spacing w:before="0" w:after="0" w:line="276" w:lineRule="auto"/>
        <w:rPr>
          <w:rFonts w:eastAsia="MS Mincho"/>
          <w:b w:val="0"/>
          <w:kern w:val="0"/>
          <w:szCs w:val="28"/>
        </w:rPr>
      </w:pPr>
      <w:r w:rsidRPr="00951C8E">
        <w:rPr>
          <w:b w:val="0"/>
          <w:kern w:val="0"/>
          <w:szCs w:val="28"/>
        </w:rPr>
        <w:t xml:space="preserve">г. </w:t>
      </w:r>
      <w:r w:rsidRPr="00951C8E">
        <w:rPr>
          <w:rFonts w:eastAsia="MS Mincho"/>
          <w:b w:val="0"/>
          <w:kern w:val="0"/>
          <w:szCs w:val="28"/>
        </w:rPr>
        <w:t>Ереван</w:t>
      </w:r>
    </w:p>
    <w:p w:rsidR="004E6A8E" w:rsidRPr="00951C8E" w:rsidRDefault="00187D58" w:rsidP="00292E17">
      <w:pPr>
        <w:pStyle w:val="heading1"/>
        <w:spacing w:before="0" w:after="0" w:line="276" w:lineRule="auto"/>
        <w:rPr>
          <w:rFonts w:eastAsia="MS Mincho"/>
          <w:b w:val="0"/>
          <w:kern w:val="0"/>
          <w:szCs w:val="28"/>
        </w:rPr>
        <w:sectPr w:rsidR="004E6A8E" w:rsidRPr="00951C8E" w:rsidSect="00272011">
          <w:headerReference w:type="even" r:id="rId10"/>
          <w:footerReference w:type="even" r:id="rId11"/>
          <w:footerReference w:type="default" r:id="rId12"/>
          <w:footerReference w:type="first" r:id="rId13"/>
          <w:pgSz w:w="11906" w:h="16838" w:code="9"/>
          <w:pgMar w:top="1418" w:right="1134" w:bottom="1134" w:left="1418" w:header="794" w:footer="794" w:gutter="0"/>
          <w:cols w:space="708"/>
          <w:titlePg/>
          <w:docGrid w:linePitch="360"/>
        </w:sectPr>
      </w:pPr>
      <w:r w:rsidRPr="00951C8E">
        <w:rPr>
          <w:rFonts w:eastAsia="MS Mincho"/>
          <w:kern w:val="0"/>
        </w:rPr>
        <w:t>20</w:t>
      </w:r>
      <w:r w:rsidR="00472D35">
        <w:rPr>
          <w:rFonts w:eastAsia="MS Mincho"/>
          <w:kern w:val="0"/>
        </w:rPr>
        <w:t>21</w:t>
      </w:r>
      <w:r w:rsidR="00236911" w:rsidRPr="00951C8E">
        <w:rPr>
          <w:rFonts w:eastAsia="MS Mincho"/>
          <w:kern w:val="0"/>
        </w:rPr>
        <w:t xml:space="preserve"> </w:t>
      </w:r>
      <w:r w:rsidR="004E6A8E" w:rsidRPr="00951C8E">
        <w:rPr>
          <w:rFonts w:eastAsia="MS Mincho"/>
          <w:kern w:val="0"/>
        </w:rPr>
        <w:t>г.</w:t>
      </w:r>
    </w:p>
    <w:p w:rsidR="00807E61" w:rsidRPr="00807E61" w:rsidRDefault="00807E61" w:rsidP="00292E17">
      <w:pPr>
        <w:spacing w:line="276" w:lineRule="auto"/>
        <w:jc w:val="center"/>
        <w:rPr>
          <w:color w:val="000000"/>
          <w:sz w:val="28"/>
          <w:szCs w:val="28"/>
        </w:rPr>
      </w:pPr>
    </w:p>
    <w:p w:rsidR="00807E61" w:rsidRPr="00E06DA8" w:rsidRDefault="00807E61" w:rsidP="00847636">
      <w:pPr>
        <w:pStyle w:val="af9"/>
        <w:numPr>
          <w:ilvl w:val="0"/>
          <w:numId w:val="3"/>
        </w:numPr>
        <w:spacing w:line="276" w:lineRule="auto"/>
        <w:ind w:left="0" w:firstLine="709"/>
        <w:contextualSpacing w:val="0"/>
        <w:jc w:val="center"/>
        <w:rPr>
          <w:b/>
          <w:bCs/>
          <w:color w:val="000000"/>
          <w:kern w:val="32"/>
          <w:sz w:val="28"/>
          <w:szCs w:val="28"/>
          <w:lang w:val="ru-RU"/>
        </w:rPr>
      </w:pPr>
      <w:r w:rsidRPr="00E06DA8">
        <w:rPr>
          <w:b/>
          <w:bCs/>
          <w:color w:val="000000"/>
          <w:kern w:val="32"/>
          <w:sz w:val="28"/>
          <w:szCs w:val="28"/>
          <w:lang w:val="ru-RU"/>
        </w:rPr>
        <w:t>Условия проведения конкурса</w:t>
      </w:r>
    </w:p>
    <w:p w:rsidR="00807E61" w:rsidRPr="00807E61" w:rsidRDefault="00807E61" w:rsidP="00292E17">
      <w:pPr>
        <w:pStyle w:val="1"/>
        <w:spacing w:line="276" w:lineRule="auto"/>
        <w:ind w:firstLine="709"/>
        <w:rPr>
          <w:color w:val="000000"/>
          <w:sz w:val="28"/>
          <w:szCs w:val="28"/>
        </w:rPr>
      </w:pPr>
    </w:p>
    <w:p w:rsidR="00807E61" w:rsidRPr="00807E61" w:rsidRDefault="00807E61" w:rsidP="00847636">
      <w:pPr>
        <w:pStyle w:val="2"/>
        <w:numPr>
          <w:ilvl w:val="0"/>
          <w:numId w:val="4"/>
        </w:numPr>
        <w:spacing w:before="0" w:after="0" w:line="276" w:lineRule="auto"/>
        <w:ind w:left="0" w:firstLine="709"/>
        <w:jc w:val="both"/>
        <w:rPr>
          <w:rFonts w:ascii="Times New Roman" w:hAnsi="Times New Roman" w:cs="Times New Roman"/>
          <w:i w:val="0"/>
          <w:color w:val="000000"/>
        </w:rPr>
      </w:pPr>
      <w:r w:rsidRPr="00807E61">
        <w:rPr>
          <w:rFonts w:ascii="Times New Roman" w:hAnsi="Times New Roman" w:cs="Times New Roman"/>
          <w:i w:val="0"/>
          <w:color w:val="000000"/>
        </w:rPr>
        <w:t>Общие условия проведения конкурса</w:t>
      </w:r>
    </w:p>
    <w:p w:rsidR="00807E61" w:rsidRPr="00807E61" w:rsidRDefault="00807E61" w:rsidP="00292E17">
      <w:pPr>
        <w:spacing w:line="276" w:lineRule="auto"/>
        <w:ind w:firstLine="709"/>
        <w:rPr>
          <w:color w:val="000000"/>
          <w:sz w:val="28"/>
          <w:szCs w:val="28"/>
        </w:rPr>
      </w:pPr>
    </w:p>
    <w:p w:rsidR="00807E61" w:rsidRPr="00807E61" w:rsidRDefault="00807E61" w:rsidP="00847636">
      <w:pPr>
        <w:pStyle w:val="3"/>
        <w:numPr>
          <w:ilvl w:val="1"/>
          <w:numId w:val="4"/>
        </w:numPr>
        <w:spacing w:before="0" w:after="0" w:line="276" w:lineRule="auto"/>
        <w:ind w:left="0" w:firstLine="709"/>
        <w:jc w:val="both"/>
        <w:rPr>
          <w:rFonts w:ascii="Times New Roman" w:hAnsi="Times New Roman"/>
          <w:color w:val="000000"/>
          <w:sz w:val="28"/>
          <w:szCs w:val="28"/>
        </w:rPr>
      </w:pPr>
      <w:r w:rsidRPr="00807E61">
        <w:rPr>
          <w:rFonts w:ascii="Times New Roman" w:hAnsi="Times New Roman"/>
          <w:color w:val="000000"/>
          <w:sz w:val="28"/>
          <w:szCs w:val="28"/>
        </w:rPr>
        <w:t xml:space="preserve">Сведения о </w:t>
      </w:r>
      <w:r w:rsidR="00071382">
        <w:rPr>
          <w:rFonts w:ascii="Times New Roman" w:hAnsi="Times New Roman"/>
          <w:color w:val="000000"/>
          <w:sz w:val="28"/>
          <w:szCs w:val="28"/>
        </w:rPr>
        <w:t>Заказчике</w:t>
      </w:r>
    </w:p>
    <w:p w:rsidR="00807E61" w:rsidRPr="00807E61" w:rsidRDefault="00807E61" w:rsidP="00292E17">
      <w:pPr>
        <w:spacing w:line="276" w:lineRule="auto"/>
        <w:ind w:firstLine="709"/>
        <w:jc w:val="both"/>
        <w:rPr>
          <w:bCs/>
          <w:color w:val="000000"/>
          <w:sz w:val="28"/>
          <w:szCs w:val="28"/>
        </w:rPr>
      </w:pPr>
      <w:r w:rsidRPr="00807E61">
        <w:rPr>
          <w:bCs/>
          <w:color w:val="000000"/>
          <w:sz w:val="28"/>
          <w:szCs w:val="28"/>
        </w:rPr>
        <w:t xml:space="preserve">1.1.1. </w:t>
      </w:r>
      <w:r w:rsidR="00071382">
        <w:rPr>
          <w:bCs/>
          <w:color w:val="000000"/>
          <w:sz w:val="28"/>
          <w:szCs w:val="28"/>
        </w:rPr>
        <w:t>Организатор</w:t>
      </w:r>
      <w:r w:rsidRPr="00807E61">
        <w:rPr>
          <w:bCs/>
          <w:color w:val="000000"/>
          <w:sz w:val="28"/>
          <w:szCs w:val="28"/>
        </w:rPr>
        <w:t xml:space="preserve">: </w:t>
      </w:r>
      <w:r w:rsidRPr="00807E61">
        <w:rPr>
          <w:rFonts w:ascii="Sylfaen" w:hAnsi="Sylfaen"/>
          <w:bCs/>
          <w:color w:val="000000"/>
          <w:sz w:val="28"/>
          <w:szCs w:val="28"/>
        </w:rPr>
        <w:t>З</w:t>
      </w:r>
      <w:r w:rsidRPr="00807E61">
        <w:rPr>
          <w:bCs/>
          <w:color w:val="000000"/>
          <w:sz w:val="28"/>
          <w:szCs w:val="28"/>
        </w:rPr>
        <w:t>акрытое Акционерное Общество «Южно-Кавказская железная дорога» (далее – ЗАО «ЮКЖД»).</w:t>
      </w:r>
    </w:p>
    <w:p w:rsidR="00807E61" w:rsidRPr="00807E61" w:rsidRDefault="00807E61" w:rsidP="00292E17">
      <w:pPr>
        <w:spacing w:line="276" w:lineRule="auto"/>
        <w:ind w:firstLine="709"/>
        <w:jc w:val="both"/>
        <w:rPr>
          <w:bCs/>
          <w:color w:val="000000"/>
          <w:sz w:val="28"/>
          <w:szCs w:val="28"/>
        </w:rPr>
      </w:pPr>
      <w:r w:rsidRPr="00807E61">
        <w:rPr>
          <w:bCs/>
          <w:color w:val="000000"/>
          <w:sz w:val="28"/>
          <w:szCs w:val="28"/>
        </w:rPr>
        <w:t xml:space="preserve">Место нахождения </w:t>
      </w:r>
      <w:r w:rsidR="00071382">
        <w:rPr>
          <w:bCs/>
          <w:color w:val="000000"/>
          <w:sz w:val="28"/>
          <w:szCs w:val="28"/>
        </w:rPr>
        <w:t>Организатор</w:t>
      </w:r>
      <w:r w:rsidRPr="00807E61">
        <w:rPr>
          <w:bCs/>
          <w:color w:val="000000"/>
          <w:sz w:val="28"/>
          <w:szCs w:val="28"/>
        </w:rPr>
        <w:t>а: г. Ереван, пр. Тигран Меца 50</w:t>
      </w:r>
    </w:p>
    <w:p w:rsidR="00807E61" w:rsidRPr="00807E61" w:rsidRDefault="00807E61" w:rsidP="00292E17">
      <w:pPr>
        <w:spacing w:line="276" w:lineRule="auto"/>
        <w:ind w:firstLine="709"/>
        <w:jc w:val="both"/>
        <w:rPr>
          <w:bCs/>
          <w:color w:val="000000"/>
          <w:sz w:val="28"/>
          <w:szCs w:val="28"/>
        </w:rPr>
      </w:pPr>
      <w:r w:rsidRPr="00807E61">
        <w:rPr>
          <w:bCs/>
          <w:color w:val="000000"/>
          <w:sz w:val="28"/>
          <w:szCs w:val="28"/>
        </w:rPr>
        <w:t xml:space="preserve">Почтовый адрес </w:t>
      </w:r>
      <w:r w:rsidR="00071382">
        <w:rPr>
          <w:bCs/>
          <w:color w:val="000000"/>
          <w:sz w:val="28"/>
          <w:szCs w:val="28"/>
        </w:rPr>
        <w:t>Организатор</w:t>
      </w:r>
      <w:r w:rsidRPr="00807E61">
        <w:rPr>
          <w:bCs/>
          <w:color w:val="000000"/>
          <w:sz w:val="28"/>
          <w:szCs w:val="28"/>
        </w:rPr>
        <w:t>а: 0005, г. Ереван, Тигран Меца 50</w:t>
      </w:r>
    </w:p>
    <w:p w:rsidR="00807E61" w:rsidRPr="00807E61" w:rsidRDefault="00807E61" w:rsidP="00292E17">
      <w:pPr>
        <w:spacing w:line="276" w:lineRule="auto"/>
        <w:ind w:firstLine="709"/>
        <w:jc w:val="both"/>
        <w:rPr>
          <w:bCs/>
          <w:color w:val="000000"/>
          <w:sz w:val="28"/>
          <w:szCs w:val="28"/>
        </w:rPr>
      </w:pPr>
      <w:r w:rsidRPr="00807E61">
        <w:rPr>
          <w:bCs/>
          <w:color w:val="000000"/>
          <w:sz w:val="28"/>
          <w:szCs w:val="28"/>
        </w:rPr>
        <w:t>Адрес электронной почты</w:t>
      </w:r>
      <w:r w:rsidRPr="00807E61">
        <w:rPr>
          <w:rStyle w:val="a4"/>
          <w:color w:val="000000"/>
          <w:sz w:val="28"/>
          <w:szCs w:val="28"/>
        </w:rPr>
        <w:t xml:space="preserve">: </w:t>
      </w:r>
      <w:r w:rsidR="00021BD0" w:rsidRPr="00021BD0">
        <w:rPr>
          <w:rStyle w:val="a4"/>
          <w:color w:val="000000"/>
          <w:sz w:val="28"/>
          <w:szCs w:val="28"/>
        </w:rPr>
        <w:t xml:space="preserve"> tender@railway.am</w:t>
      </w:r>
    </w:p>
    <w:p w:rsidR="00807E61" w:rsidRPr="00807E61" w:rsidRDefault="00190134" w:rsidP="00292E17">
      <w:pPr>
        <w:spacing w:line="276" w:lineRule="auto"/>
        <w:ind w:firstLine="709"/>
        <w:jc w:val="both"/>
        <w:rPr>
          <w:bCs/>
          <w:i/>
          <w:color w:val="000000"/>
          <w:sz w:val="28"/>
          <w:szCs w:val="28"/>
        </w:rPr>
      </w:pPr>
      <w:r>
        <w:rPr>
          <w:bCs/>
          <w:color w:val="000000"/>
          <w:sz w:val="28"/>
          <w:szCs w:val="28"/>
        </w:rPr>
        <w:t>Номер телефона: +374 (1</w:t>
      </w:r>
      <w:r w:rsidR="00E06DA8">
        <w:rPr>
          <w:bCs/>
          <w:color w:val="000000"/>
          <w:sz w:val="28"/>
          <w:szCs w:val="28"/>
        </w:rPr>
        <w:t xml:space="preserve">0) </w:t>
      </w:r>
      <w:r>
        <w:rPr>
          <w:bCs/>
          <w:color w:val="000000"/>
          <w:sz w:val="28"/>
          <w:szCs w:val="28"/>
        </w:rPr>
        <w:t>57-02-16</w:t>
      </w:r>
    </w:p>
    <w:p w:rsidR="00807E61" w:rsidRPr="00807E61" w:rsidRDefault="00807E61" w:rsidP="00292E17">
      <w:pPr>
        <w:spacing w:line="276" w:lineRule="auto"/>
        <w:ind w:firstLine="709"/>
        <w:jc w:val="both"/>
        <w:rPr>
          <w:bCs/>
          <w:color w:val="000000"/>
          <w:sz w:val="28"/>
          <w:szCs w:val="28"/>
        </w:rPr>
      </w:pPr>
      <w:r w:rsidRPr="00807E61">
        <w:rPr>
          <w:bCs/>
          <w:color w:val="000000"/>
          <w:sz w:val="28"/>
          <w:szCs w:val="28"/>
        </w:rPr>
        <w:t>Организатор: Дирекция материально-технологического обеспечения (далее-ДМТО) ЗАО «ЮКЖД».</w:t>
      </w:r>
    </w:p>
    <w:p w:rsidR="00807E61" w:rsidRPr="00807E61" w:rsidRDefault="00807E61" w:rsidP="00292E17">
      <w:pPr>
        <w:spacing w:line="276" w:lineRule="auto"/>
        <w:ind w:firstLine="709"/>
        <w:jc w:val="both"/>
        <w:rPr>
          <w:bCs/>
          <w:color w:val="000000"/>
          <w:sz w:val="28"/>
          <w:szCs w:val="28"/>
        </w:rPr>
      </w:pPr>
      <w:r w:rsidRPr="00807E61">
        <w:rPr>
          <w:bCs/>
          <w:color w:val="000000"/>
          <w:sz w:val="28"/>
          <w:szCs w:val="28"/>
        </w:rPr>
        <w:t>1.1.2. Контактные данные:</w:t>
      </w:r>
    </w:p>
    <w:p w:rsidR="00807E61" w:rsidRPr="00807E61" w:rsidRDefault="00807E61" w:rsidP="00292E17">
      <w:pPr>
        <w:spacing w:line="276" w:lineRule="auto"/>
        <w:ind w:firstLine="709"/>
        <w:jc w:val="both"/>
        <w:rPr>
          <w:bCs/>
          <w:color w:val="000000"/>
          <w:sz w:val="28"/>
          <w:szCs w:val="28"/>
          <w:u w:val="single"/>
        </w:rPr>
      </w:pPr>
      <w:r w:rsidRPr="00807E61">
        <w:rPr>
          <w:bCs/>
          <w:color w:val="000000"/>
          <w:sz w:val="28"/>
          <w:szCs w:val="28"/>
        </w:rPr>
        <w:t xml:space="preserve">Адрес электронной почты: </w:t>
      </w:r>
      <w:r w:rsidR="00E06DA8" w:rsidRPr="00E06DA8">
        <w:rPr>
          <w:rStyle w:val="a4"/>
          <w:bCs/>
          <w:color w:val="000000"/>
          <w:sz w:val="28"/>
          <w:szCs w:val="28"/>
        </w:rPr>
        <w:t>tender@railway.am</w:t>
      </w:r>
    </w:p>
    <w:p w:rsidR="00807E61" w:rsidRPr="00807E61" w:rsidRDefault="00264084" w:rsidP="00292E17">
      <w:pPr>
        <w:spacing w:line="276" w:lineRule="auto"/>
        <w:ind w:firstLine="709"/>
        <w:jc w:val="both"/>
        <w:rPr>
          <w:bCs/>
          <w:color w:val="000000"/>
          <w:sz w:val="28"/>
          <w:szCs w:val="28"/>
        </w:rPr>
      </w:pPr>
      <w:r>
        <w:rPr>
          <w:bCs/>
          <w:color w:val="000000"/>
          <w:sz w:val="28"/>
          <w:szCs w:val="28"/>
        </w:rPr>
        <w:t xml:space="preserve">Номер телефона: + </w:t>
      </w:r>
      <w:r w:rsidR="00E06DA8">
        <w:rPr>
          <w:bCs/>
          <w:color w:val="000000"/>
          <w:sz w:val="28"/>
          <w:szCs w:val="28"/>
        </w:rPr>
        <w:t xml:space="preserve">374 (60) </w:t>
      </w:r>
      <w:r w:rsidR="00E06DA8">
        <w:rPr>
          <w:bCs/>
          <w:color w:val="000000"/>
          <w:sz w:val="28"/>
          <w:szCs w:val="28"/>
          <w:lang w:val="en-US"/>
        </w:rPr>
        <w:t>46</w:t>
      </w:r>
      <w:r w:rsidR="00E06DA8">
        <w:rPr>
          <w:bCs/>
          <w:color w:val="000000"/>
          <w:sz w:val="28"/>
          <w:szCs w:val="28"/>
        </w:rPr>
        <w:t>-31-74</w:t>
      </w:r>
    </w:p>
    <w:p w:rsidR="00807E61" w:rsidRPr="00807E61" w:rsidRDefault="00807E61" w:rsidP="00847636">
      <w:pPr>
        <w:keepNext/>
        <w:numPr>
          <w:ilvl w:val="1"/>
          <w:numId w:val="4"/>
        </w:numPr>
        <w:spacing w:line="276" w:lineRule="auto"/>
        <w:ind w:left="0" w:firstLine="709"/>
        <w:jc w:val="both"/>
        <w:outlineLvl w:val="2"/>
        <w:rPr>
          <w:b/>
          <w:bCs/>
          <w:color w:val="000000"/>
          <w:sz w:val="28"/>
          <w:szCs w:val="28"/>
        </w:rPr>
      </w:pPr>
      <w:r w:rsidRPr="00807E61">
        <w:rPr>
          <w:b/>
          <w:bCs/>
          <w:color w:val="000000"/>
          <w:sz w:val="28"/>
          <w:szCs w:val="28"/>
        </w:rPr>
        <w:t>Способ проведения конкурса</w:t>
      </w:r>
    </w:p>
    <w:p w:rsidR="00807E61" w:rsidRPr="00807E61" w:rsidRDefault="00807E61" w:rsidP="00292E17">
      <w:pPr>
        <w:spacing w:line="276" w:lineRule="auto"/>
        <w:ind w:firstLine="709"/>
        <w:jc w:val="both"/>
        <w:rPr>
          <w:bCs/>
          <w:color w:val="000000"/>
          <w:sz w:val="28"/>
          <w:szCs w:val="28"/>
        </w:rPr>
      </w:pPr>
      <w:r w:rsidRPr="00807E61">
        <w:rPr>
          <w:bCs/>
          <w:color w:val="000000"/>
          <w:sz w:val="28"/>
          <w:szCs w:val="28"/>
        </w:rPr>
        <w:t xml:space="preserve">Открытый конкурс </w:t>
      </w:r>
      <w:r w:rsidRPr="00807E61">
        <w:rPr>
          <w:b/>
          <w:bCs/>
          <w:color w:val="000000"/>
          <w:sz w:val="28"/>
          <w:szCs w:val="28"/>
        </w:rPr>
        <w:t>№ ЮКЖД</w:t>
      </w:r>
      <w:r>
        <w:rPr>
          <w:b/>
          <w:bCs/>
          <w:color w:val="000000"/>
          <w:sz w:val="28"/>
          <w:szCs w:val="28"/>
        </w:rPr>
        <w:t xml:space="preserve"> </w:t>
      </w:r>
      <w:r w:rsidRPr="00807E61">
        <w:rPr>
          <w:b/>
          <w:bCs/>
          <w:color w:val="000000"/>
          <w:sz w:val="28"/>
          <w:szCs w:val="28"/>
        </w:rPr>
        <w:t xml:space="preserve">- </w:t>
      </w:r>
      <w:r w:rsidRPr="00807E61">
        <w:rPr>
          <w:rFonts w:eastAsia="MS Mincho"/>
          <w:b/>
          <w:bCs/>
          <w:sz w:val="28"/>
          <w:szCs w:val="28"/>
        </w:rPr>
        <w:t>ОК</w:t>
      </w:r>
      <w:r w:rsidR="0016197D">
        <w:rPr>
          <w:b/>
          <w:bCs/>
          <w:color w:val="000000"/>
          <w:sz w:val="28"/>
          <w:szCs w:val="28"/>
        </w:rPr>
        <w:t xml:space="preserve"> 021</w:t>
      </w:r>
      <w:r w:rsidRPr="00807E61">
        <w:rPr>
          <w:b/>
          <w:bCs/>
          <w:color w:val="000000"/>
          <w:sz w:val="28"/>
          <w:szCs w:val="28"/>
        </w:rPr>
        <w:t>/0</w:t>
      </w:r>
      <w:r w:rsidR="00190134">
        <w:rPr>
          <w:b/>
          <w:bCs/>
          <w:color w:val="000000"/>
          <w:sz w:val="28"/>
          <w:szCs w:val="28"/>
        </w:rPr>
        <w:t xml:space="preserve">03 </w:t>
      </w:r>
      <w:r w:rsidRPr="00807E61">
        <w:rPr>
          <w:bCs/>
          <w:color w:val="000000"/>
          <w:sz w:val="28"/>
          <w:szCs w:val="28"/>
        </w:rPr>
        <w:t xml:space="preserve">(далее – </w:t>
      </w:r>
      <w:r>
        <w:rPr>
          <w:bCs/>
          <w:color w:val="000000"/>
          <w:sz w:val="28"/>
          <w:szCs w:val="28"/>
        </w:rPr>
        <w:t xml:space="preserve">открытый </w:t>
      </w:r>
      <w:r w:rsidRPr="00807E61">
        <w:rPr>
          <w:bCs/>
          <w:color w:val="000000"/>
          <w:sz w:val="28"/>
          <w:szCs w:val="28"/>
        </w:rPr>
        <w:t>конкурс).</w:t>
      </w:r>
    </w:p>
    <w:p w:rsidR="00155165" w:rsidRDefault="00807E61" w:rsidP="00292E17">
      <w:pPr>
        <w:keepNext/>
        <w:spacing w:line="276" w:lineRule="auto"/>
        <w:jc w:val="both"/>
        <w:outlineLvl w:val="2"/>
        <w:rPr>
          <w:b/>
          <w:bCs/>
          <w:color w:val="000000"/>
          <w:sz w:val="28"/>
          <w:szCs w:val="28"/>
        </w:rPr>
      </w:pPr>
      <w:r w:rsidRPr="00807E61">
        <w:rPr>
          <w:b/>
          <w:color w:val="000000"/>
          <w:sz w:val="28"/>
          <w:szCs w:val="28"/>
        </w:rPr>
        <w:t xml:space="preserve">            </w:t>
      </w:r>
      <w:r w:rsidRPr="00807E61">
        <w:rPr>
          <w:b/>
          <w:bCs/>
          <w:color w:val="000000"/>
          <w:sz w:val="28"/>
          <w:szCs w:val="28"/>
        </w:rPr>
        <w:t xml:space="preserve"> </w:t>
      </w:r>
    </w:p>
    <w:p w:rsidR="00807E61" w:rsidRDefault="00155165" w:rsidP="00292E17">
      <w:pPr>
        <w:keepNext/>
        <w:spacing w:line="276" w:lineRule="auto"/>
        <w:jc w:val="both"/>
        <w:outlineLvl w:val="2"/>
        <w:rPr>
          <w:b/>
          <w:bCs/>
          <w:color w:val="000000"/>
          <w:sz w:val="28"/>
          <w:szCs w:val="28"/>
        </w:rPr>
      </w:pPr>
      <w:r>
        <w:rPr>
          <w:b/>
          <w:bCs/>
          <w:color w:val="000000"/>
          <w:sz w:val="28"/>
          <w:szCs w:val="28"/>
        </w:rPr>
        <w:t xml:space="preserve">        </w:t>
      </w:r>
      <w:r w:rsidR="00807E61" w:rsidRPr="00807E61">
        <w:rPr>
          <w:b/>
          <w:bCs/>
          <w:color w:val="000000"/>
          <w:sz w:val="28"/>
          <w:szCs w:val="28"/>
        </w:rPr>
        <w:t>Предмет конкурса</w:t>
      </w:r>
    </w:p>
    <w:p w:rsidR="00742566" w:rsidRPr="00742566" w:rsidRDefault="00807E61" w:rsidP="00292E17">
      <w:pPr>
        <w:spacing w:line="276" w:lineRule="auto"/>
        <w:ind w:firstLine="709"/>
        <w:jc w:val="both"/>
        <w:rPr>
          <w:bCs/>
          <w:color w:val="000000"/>
          <w:sz w:val="28"/>
          <w:szCs w:val="28"/>
        </w:rPr>
      </w:pPr>
      <w:r w:rsidRPr="00807E61">
        <w:rPr>
          <w:bCs/>
          <w:color w:val="000000"/>
          <w:sz w:val="28"/>
          <w:szCs w:val="28"/>
        </w:rPr>
        <w:t xml:space="preserve">Право на заключение договора на поставку на поставку </w:t>
      </w:r>
      <w:r w:rsidR="00694CC8">
        <w:rPr>
          <w:bCs/>
          <w:color w:val="000000"/>
          <w:sz w:val="28"/>
          <w:szCs w:val="28"/>
        </w:rPr>
        <w:t>балластового</w:t>
      </w:r>
      <w:r w:rsidRPr="00742566">
        <w:rPr>
          <w:bCs/>
          <w:color w:val="000000"/>
          <w:sz w:val="28"/>
          <w:szCs w:val="28"/>
        </w:rPr>
        <w:t xml:space="preserve"> щебеня, фракции 25-60 мм </w:t>
      </w:r>
      <w:r w:rsidRPr="00807E61">
        <w:rPr>
          <w:bCs/>
          <w:color w:val="000000"/>
          <w:sz w:val="28"/>
          <w:szCs w:val="28"/>
        </w:rPr>
        <w:t>(далее – товар)</w:t>
      </w:r>
      <w:r w:rsidR="00742566" w:rsidRPr="00742566">
        <w:rPr>
          <w:bCs/>
          <w:color w:val="000000"/>
          <w:sz w:val="28"/>
          <w:szCs w:val="28"/>
        </w:rPr>
        <w:t xml:space="preserve"> общим объёмом 1</w:t>
      </w:r>
      <w:r w:rsidR="00353B05">
        <w:rPr>
          <w:bCs/>
          <w:color w:val="000000"/>
          <w:sz w:val="28"/>
          <w:szCs w:val="28"/>
        </w:rPr>
        <w:t>5</w:t>
      </w:r>
      <w:r w:rsidR="00742566">
        <w:rPr>
          <w:bCs/>
          <w:color w:val="000000"/>
          <w:sz w:val="28"/>
          <w:szCs w:val="28"/>
        </w:rPr>
        <w:t xml:space="preserve"> </w:t>
      </w:r>
      <w:r w:rsidR="00353B05">
        <w:rPr>
          <w:bCs/>
          <w:color w:val="000000"/>
          <w:sz w:val="28"/>
          <w:szCs w:val="28"/>
        </w:rPr>
        <w:t>3</w:t>
      </w:r>
      <w:r w:rsidR="00742566" w:rsidRPr="00742566">
        <w:rPr>
          <w:bCs/>
          <w:color w:val="000000"/>
          <w:sz w:val="28"/>
          <w:szCs w:val="28"/>
        </w:rPr>
        <w:t xml:space="preserve">00 </w:t>
      </w:r>
      <w:r w:rsidR="00742566" w:rsidRPr="00742566">
        <w:rPr>
          <w:bCs/>
          <w:color w:val="000000"/>
          <w:sz w:val="24"/>
          <w:szCs w:val="24"/>
        </w:rPr>
        <w:t>М</w:t>
      </w:r>
      <w:r w:rsidR="00742566" w:rsidRPr="00742566">
        <w:rPr>
          <w:bCs/>
          <w:color w:val="000000"/>
          <w:sz w:val="28"/>
          <w:szCs w:val="28"/>
          <w:vertAlign w:val="superscript"/>
        </w:rPr>
        <w:t>3</w:t>
      </w:r>
      <w:r w:rsidR="00E268F1">
        <w:rPr>
          <w:bCs/>
          <w:color w:val="000000"/>
          <w:sz w:val="28"/>
          <w:szCs w:val="28"/>
        </w:rPr>
        <w:t>.</w:t>
      </w:r>
    </w:p>
    <w:p w:rsidR="00742566" w:rsidRDefault="00742566" w:rsidP="00292E17">
      <w:pPr>
        <w:keepNext/>
        <w:spacing w:line="276" w:lineRule="auto"/>
        <w:jc w:val="both"/>
        <w:outlineLvl w:val="2"/>
        <w:rPr>
          <w:b/>
          <w:bCs/>
          <w:color w:val="000000"/>
          <w:sz w:val="28"/>
          <w:szCs w:val="28"/>
        </w:rPr>
      </w:pPr>
    </w:p>
    <w:p w:rsidR="00807E61" w:rsidRPr="00364438" w:rsidRDefault="00807E61" w:rsidP="00292E17">
      <w:pPr>
        <w:widowControl w:val="0"/>
        <w:autoSpaceDE w:val="0"/>
        <w:autoSpaceDN w:val="0"/>
        <w:adjustRightInd w:val="0"/>
        <w:spacing w:line="276" w:lineRule="auto"/>
        <w:ind w:right="97" w:firstLine="19"/>
        <w:jc w:val="both"/>
        <w:rPr>
          <w:vertAlign w:val="superscript"/>
        </w:rPr>
      </w:pPr>
      <w:r w:rsidRPr="00A511DD">
        <w:rPr>
          <w:sz w:val="28"/>
          <w:szCs w:val="28"/>
        </w:rPr>
        <w:t xml:space="preserve">        </w:t>
      </w:r>
      <w:r w:rsidR="00353B05">
        <w:rPr>
          <w:sz w:val="28"/>
          <w:szCs w:val="28"/>
        </w:rPr>
        <w:t xml:space="preserve">Ст. </w:t>
      </w:r>
      <w:r w:rsidR="00190134">
        <w:rPr>
          <w:sz w:val="28"/>
          <w:szCs w:val="28"/>
        </w:rPr>
        <w:t>отгрузки</w:t>
      </w:r>
      <w:r w:rsidR="00190134" w:rsidRPr="00A511DD">
        <w:rPr>
          <w:sz w:val="28"/>
          <w:szCs w:val="28"/>
        </w:rPr>
        <w:t xml:space="preserve"> -</w:t>
      </w:r>
      <w:r w:rsidR="0016197D">
        <w:rPr>
          <w:sz w:val="28"/>
          <w:szCs w:val="28"/>
        </w:rPr>
        <w:t xml:space="preserve"> с</w:t>
      </w:r>
      <w:r w:rsidR="00E06DA8" w:rsidRPr="00364438">
        <w:rPr>
          <w:sz w:val="28"/>
          <w:szCs w:val="28"/>
        </w:rPr>
        <w:t>т.</w:t>
      </w:r>
      <w:r w:rsidR="00190134">
        <w:rPr>
          <w:sz w:val="28"/>
          <w:szCs w:val="28"/>
        </w:rPr>
        <w:t xml:space="preserve"> </w:t>
      </w:r>
      <w:r w:rsidR="007C0EC6">
        <w:rPr>
          <w:sz w:val="28"/>
          <w:szCs w:val="28"/>
        </w:rPr>
        <w:t>С</w:t>
      </w:r>
      <w:r w:rsidR="00512DD1">
        <w:rPr>
          <w:sz w:val="28"/>
          <w:szCs w:val="28"/>
        </w:rPr>
        <w:t>пандарян</w:t>
      </w:r>
      <w:r w:rsidR="00E06DA8">
        <w:rPr>
          <w:sz w:val="28"/>
          <w:szCs w:val="28"/>
        </w:rPr>
        <w:t xml:space="preserve">  - </w:t>
      </w:r>
      <w:r w:rsidR="0016197D">
        <w:rPr>
          <w:sz w:val="28"/>
          <w:szCs w:val="28"/>
        </w:rPr>
        <w:t>15 300</w:t>
      </w:r>
      <w:r w:rsidRPr="00364438">
        <w:rPr>
          <w:sz w:val="28"/>
          <w:szCs w:val="28"/>
        </w:rPr>
        <w:t xml:space="preserve"> м</w:t>
      </w:r>
      <w:r w:rsidRPr="00364438">
        <w:rPr>
          <w:sz w:val="28"/>
          <w:szCs w:val="28"/>
          <w:vertAlign w:val="superscript"/>
        </w:rPr>
        <w:t>3</w:t>
      </w:r>
    </w:p>
    <w:p w:rsidR="00807E61" w:rsidRPr="00807E61" w:rsidRDefault="00807E61" w:rsidP="00847636">
      <w:pPr>
        <w:keepNext/>
        <w:numPr>
          <w:ilvl w:val="1"/>
          <w:numId w:val="4"/>
        </w:numPr>
        <w:spacing w:line="276" w:lineRule="auto"/>
        <w:ind w:left="0" w:firstLine="709"/>
        <w:jc w:val="both"/>
        <w:outlineLvl w:val="2"/>
        <w:rPr>
          <w:b/>
          <w:color w:val="000000"/>
          <w:sz w:val="28"/>
          <w:szCs w:val="28"/>
        </w:rPr>
      </w:pPr>
      <w:r w:rsidRPr="00807E61">
        <w:rPr>
          <w:b/>
          <w:color w:val="000000"/>
          <w:sz w:val="28"/>
          <w:szCs w:val="28"/>
        </w:rPr>
        <w:t>Участники</w:t>
      </w:r>
    </w:p>
    <w:p w:rsidR="00807E61" w:rsidRPr="00807E61" w:rsidRDefault="00807E61" w:rsidP="00292E17">
      <w:pPr>
        <w:spacing w:line="276" w:lineRule="auto"/>
        <w:ind w:firstLine="709"/>
        <w:jc w:val="both"/>
        <w:rPr>
          <w:bCs/>
          <w:color w:val="000000"/>
          <w:sz w:val="28"/>
          <w:szCs w:val="28"/>
        </w:rPr>
      </w:pPr>
      <w:r w:rsidRPr="00807E61">
        <w:rPr>
          <w:bCs/>
          <w:color w:val="000000"/>
          <w:sz w:val="28"/>
          <w:szCs w:val="28"/>
        </w:rPr>
        <w:t>Особенности участия в конкурсе не предусмотрены.</w:t>
      </w:r>
    </w:p>
    <w:p w:rsidR="00807E61" w:rsidRPr="00807E61" w:rsidRDefault="00807E61" w:rsidP="00847636">
      <w:pPr>
        <w:keepNext/>
        <w:numPr>
          <w:ilvl w:val="1"/>
          <w:numId w:val="4"/>
        </w:numPr>
        <w:spacing w:line="276" w:lineRule="auto"/>
        <w:ind w:left="0" w:firstLine="709"/>
        <w:jc w:val="both"/>
        <w:outlineLvl w:val="2"/>
        <w:rPr>
          <w:b/>
          <w:color w:val="000000"/>
          <w:sz w:val="28"/>
          <w:szCs w:val="28"/>
        </w:rPr>
      </w:pPr>
      <w:r w:rsidRPr="00807E61">
        <w:rPr>
          <w:b/>
          <w:color w:val="000000"/>
          <w:sz w:val="28"/>
          <w:szCs w:val="28"/>
        </w:rPr>
        <w:t>Антидемпинговые меры</w:t>
      </w:r>
    </w:p>
    <w:p w:rsidR="00807E61" w:rsidRPr="00807E61" w:rsidRDefault="00807E61" w:rsidP="00292E17">
      <w:pPr>
        <w:spacing w:line="276" w:lineRule="auto"/>
        <w:ind w:firstLine="709"/>
        <w:jc w:val="both"/>
        <w:rPr>
          <w:bCs/>
          <w:color w:val="000000"/>
          <w:sz w:val="28"/>
          <w:szCs w:val="28"/>
        </w:rPr>
      </w:pPr>
      <w:r w:rsidRPr="00807E61">
        <w:rPr>
          <w:bCs/>
          <w:color w:val="000000"/>
          <w:sz w:val="28"/>
          <w:szCs w:val="28"/>
        </w:rPr>
        <w:t>Антидемпинговые меры не предусмотрены.</w:t>
      </w:r>
    </w:p>
    <w:p w:rsidR="00807E61" w:rsidRPr="00807E61" w:rsidRDefault="00807E61" w:rsidP="00847636">
      <w:pPr>
        <w:pStyle w:val="3"/>
        <w:numPr>
          <w:ilvl w:val="1"/>
          <w:numId w:val="5"/>
        </w:numPr>
        <w:spacing w:before="0" w:after="0" w:line="276" w:lineRule="auto"/>
        <w:ind w:left="0" w:firstLine="709"/>
        <w:jc w:val="both"/>
        <w:rPr>
          <w:rFonts w:ascii="Times New Roman" w:hAnsi="Times New Roman"/>
          <w:color w:val="000000"/>
          <w:sz w:val="28"/>
          <w:szCs w:val="28"/>
        </w:rPr>
      </w:pPr>
      <w:r w:rsidRPr="00807E61">
        <w:rPr>
          <w:rFonts w:ascii="Times New Roman" w:hAnsi="Times New Roman"/>
          <w:color w:val="000000"/>
          <w:sz w:val="28"/>
          <w:szCs w:val="28"/>
        </w:rPr>
        <w:t>Обеспечение заявок</w:t>
      </w:r>
    </w:p>
    <w:p w:rsidR="00807E61" w:rsidRPr="00807E61" w:rsidRDefault="00807E61" w:rsidP="00292E17">
      <w:pPr>
        <w:spacing w:line="276" w:lineRule="auto"/>
        <w:ind w:firstLine="709"/>
        <w:jc w:val="both"/>
        <w:rPr>
          <w:bCs/>
          <w:color w:val="000000"/>
          <w:sz w:val="28"/>
          <w:szCs w:val="28"/>
        </w:rPr>
      </w:pPr>
      <w:r w:rsidRPr="00807E61">
        <w:rPr>
          <w:bCs/>
          <w:color w:val="000000"/>
          <w:sz w:val="28"/>
          <w:szCs w:val="28"/>
        </w:rPr>
        <w:t xml:space="preserve">Обеспечение заявок не предусмотрено. </w:t>
      </w:r>
    </w:p>
    <w:p w:rsidR="00807E61" w:rsidRPr="00807E61" w:rsidRDefault="00807E61" w:rsidP="00847636">
      <w:pPr>
        <w:pStyle w:val="3"/>
        <w:numPr>
          <w:ilvl w:val="1"/>
          <w:numId w:val="5"/>
        </w:numPr>
        <w:spacing w:before="0" w:after="0" w:line="276" w:lineRule="auto"/>
        <w:ind w:left="0" w:firstLine="709"/>
        <w:jc w:val="both"/>
        <w:rPr>
          <w:rFonts w:ascii="Times New Roman" w:hAnsi="Times New Roman"/>
          <w:color w:val="000000"/>
          <w:sz w:val="28"/>
          <w:szCs w:val="28"/>
        </w:rPr>
      </w:pPr>
      <w:r w:rsidRPr="00807E61">
        <w:rPr>
          <w:rFonts w:ascii="Times New Roman" w:hAnsi="Times New Roman"/>
          <w:color w:val="000000"/>
          <w:sz w:val="28"/>
          <w:szCs w:val="28"/>
        </w:rPr>
        <w:t>Обеспечение исполнения договора</w:t>
      </w:r>
    </w:p>
    <w:p w:rsidR="00807E61" w:rsidRPr="00807E61" w:rsidRDefault="00807E61" w:rsidP="00292E17">
      <w:pPr>
        <w:spacing w:line="276" w:lineRule="auto"/>
        <w:ind w:firstLine="709"/>
        <w:rPr>
          <w:color w:val="000000"/>
          <w:sz w:val="28"/>
          <w:szCs w:val="28"/>
        </w:rPr>
      </w:pPr>
      <w:r w:rsidRPr="00807E61">
        <w:rPr>
          <w:color w:val="000000"/>
          <w:sz w:val="28"/>
          <w:szCs w:val="28"/>
        </w:rPr>
        <w:t>Обеспечение исполнения договора не предусмотрено.</w:t>
      </w:r>
    </w:p>
    <w:p w:rsidR="00807E61" w:rsidRPr="00807E61" w:rsidRDefault="00807E61" w:rsidP="00847636">
      <w:pPr>
        <w:pStyle w:val="3"/>
        <w:numPr>
          <w:ilvl w:val="1"/>
          <w:numId w:val="5"/>
        </w:numPr>
        <w:spacing w:before="0" w:after="0" w:line="276" w:lineRule="auto"/>
        <w:ind w:left="0" w:firstLine="709"/>
        <w:jc w:val="both"/>
        <w:rPr>
          <w:rFonts w:ascii="Times New Roman" w:hAnsi="Times New Roman"/>
          <w:color w:val="000000"/>
          <w:sz w:val="28"/>
          <w:szCs w:val="28"/>
        </w:rPr>
      </w:pPr>
      <w:r w:rsidRPr="00807E61">
        <w:rPr>
          <w:rFonts w:ascii="Times New Roman" w:hAnsi="Times New Roman"/>
          <w:color w:val="000000"/>
          <w:sz w:val="28"/>
          <w:szCs w:val="28"/>
        </w:rPr>
        <w:t xml:space="preserve">Порядок, место, дата начала и окончания </w:t>
      </w:r>
      <w:r w:rsidR="00501103">
        <w:rPr>
          <w:rFonts w:ascii="Times New Roman" w:hAnsi="Times New Roman"/>
          <w:color w:val="000000"/>
          <w:sz w:val="28"/>
          <w:szCs w:val="28"/>
        </w:rPr>
        <w:t>срока подачи заявок</w:t>
      </w:r>
    </w:p>
    <w:p w:rsidR="00807E61" w:rsidRPr="00807E61" w:rsidRDefault="00807E61" w:rsidP="00292E17">
      <w:pPr>
        <w:spacing w:line="276" w:lineRule="auto"/>
        <w:ind w:firstLine="709"/>
        <w:jc w:val="both"/>
        <w:rPr>
          <w:bCs/>
          <w:color w:val="000000"/>
          <w:sz w:val="28"/>
          <w:szCs w:val="28"/>
        </w:rPr>
      </w:pPr>
      <w:r w:rsidRPr="00807E61">
        <w:rPr>
          <w:bCs/>
          <w:color w:val="000000"/>
          <w:sz w:val="28"/>
          <w:szCs w:val="28"/>
        </w:rPr>
        <w:t>Заявки предоставляются</w:t>
      </w:r>
      <w:r w:rsidR="00501103">
        <w:rPr>
          <w:bCs/>
          <w:color w:val="000000"/>
          <w:sz w:val="28"/>
          <w:szCs w:val="28"/>
        </w:rPr>
        <w:t xml:space="preserve"> </w:t>
      </w:r>
      <w:r w:rsidRPr="00807E61">
        <w:rPr>
          <w:bCs/>
          <w:color w:val="000000"/>
          <w:sz w:val="28"/>
          <w:szCs w:val="28"/>
        </w:rPr>
        <w:t xml:space="preserve">в порядке, предусмотренном конкурсной </w:t>
      </w:r>
      <w:r w:rsidR="00711FBB" w:rsidRPr="00807E61">
        <w:rPr>
          <w:bCs/>
          <w:color w:val="000000"/>
          <w:sz w:val="28"/>
          <w:szCs w:val="28"/>
        </w:rPr>
        <w:t>документации по</w:t>
      </w:r>
      <w:r w:rsidRPr="00807E61">
        <w:rPr>
          <w:bCs/>
          <w:color w:val="000000"/>
          <w:sz w:val="28"/>
          <w:szCs w:val="28"/>
        </w:rPr>
        <w:t xml:space="preserve"> </w:t>
      </w:r>
      <w:r w:rsidR="00711FBB" w:rsidRPr="00807E61">
        <w:rPr>
          <w:bCs/>
          <w:color w:val="000000"/>
          <w:sz w:val="28"/>
          <w:szCs w:val="28"/>
        </w:rPr>
        <w:t>адресу: г.</w:t>
      </w:r>
      <w:r w:rsidRPr="00807E61">
        <w:rPr>
          <w:bCs/>
          <w:color w:val="000000"/>
          <w:sz w:val="28"/>
          <w:szCs w:val="28"/>
        </w:rPr>
        <w:t xml:space="preserve"> Ереван, Арцаха 32, Дирекция материально -технологического обеспечения, отдел конкурсных процедур</w:t>
      </w:r>
      <w:r w:rsidRPr="00807E61">
        <w:rPr>
          <w:rFonts w:eastAsia="Calibri"/>
          <w:color w:val="000000"/>
          <w:sz w:val="28"/>
          <w:szCs w:val="28"/>
          <w:lang w:eastAsia="en-US"/>
        </w:rPr>
        <w:t>.</w:t>
      </w:r>
      <w:r w:rsidRPr="00807E61">
        <w:rPr>
          <w:bCs/>
          <w:color w:val="000000"/>
          <w:sz w:val="28"/>
          <w:szCs w:val="28"/>
        </w:rPr>
        <w:t xml:space="preserve"> </w:t>
      </w:r>
    </w:p>
    <w:p w:rsidR="00807E61" w:rsidRPr="00807E61" w:rsidRDefault="00807E61" w:rsidP="00292E17">
      <w:pPr>
        <w:spacing w:line="276" w:lineRule="auto"/>
        <w:ind w:firstLine="709"/>
        <w:jc w:val="both"/>
        <w:rPr>
          <w:b/>
          <w:bCs/>
          <w:color w:val="000000"/>
          <w:sz w:val="28"/>
          <w:szCs w:val="28"/>
        </w:rPr>
      </w:pPr>
      <w:r w:rsidRPr="00807E61">
        <w:rPr>
          <w:bCs/>
          <w:color w:val="000000"/>
          <w:sz w:val="28"/>
          <w:szCs w:val="28"/>
        </w:rPr>
        <w:lastRenderedPageBreak/>
        <w:t xml:space="preserve">Дата начала подачи заявок – с момента опубликования извещения и конкурсной документации на сайте </w:t>
      </w:r>
      <w:hyperlink r:id="rId14" w:history="1">
        <w:r w:rsidRPr="006218EA">
          <w:rPr>
            <w:rStyle w:val="a4"/>
            <w:bCs/>
            <w:color w:val="000000"/>
            <w:sz w:val="28"/>
            <w:szCs w:val="28"/>
            <w:u w:val="none"/>
          </w:rPr>
          <w:t>ЗАО</w:t>
        </w:r>
      </w:hyperlink>
      <w:r w:rsidRPr="006218EA">
        <w:rPr>
          <w:rStyle w:val="a4"/>
          <w:bCs/>
          <w:color w:val="000000"/>
          <w:sz w:val="28"/>
          <w:szCs w:val="28"/>
          <w:u w:val="none"/>
        </w:rPr>
        <w:t xml:space="preserve"> ''ЮКЖД''</w:t>
      </w:r>
      <w:r w:rsidRPr="006218EA">
        <w:rPr>
          <w:bCs/>
          <w:color w:val="000000"/>
          <w:sz w:val="28"/>
          <w:szCs w:val="28"/>
        </w:rPr>
        <w:t xml:space="preserve"> </w:t>
      </w:r>
      <w:r w:rsidRPr="00807E61">
        <w:rPr>
          <w:bCs/>
          <w:color w:val="000000"/>
          <w:sz w:val="28"/>
          <w:szCs w:val="28"/>
        </w:rPr>
        <w:t xml:space="preserve">(раздел «Тендеры»), </w:t>
      </w:r>
      <w:r w:rsidR="00D23E8C">
        <w:rPr>
          <w:bCs/>
          <w:color w:val="000000"/>
          <w:sz w:val="28"/>
          <w:szCs w:val="28"/>
        </w:rPr>
        <w:t xml:space="preserve">                с</w:t>
      </w:r>
      <w:r w:rsidRPr="00807E61">
        <w:rPr>
          <w:bCs/>
          <w:color w:val="000000"/>
          <w:sz w:val="28"/>
          <w:szCs w:val="28"/>
        </w:rPr>
        <w:t xml:space="preserve"> </w:t>
      </w:r>
      <w:r w:rsidR="00A710A0">
        <w:rPr>
          <w:bCs/>
          <w:color w:val="000000"/>
          <w:sz w:val="28"/>
          <w:szCs w:val="28"/>
        </w:rPr>
        <w:t xml:space="preserve"> </w:t>
      </w:r>
      <w:r w:rsidR="00CA497F">
        <w:rPr>
          <w:b/>
          <w:bCs/>
          <w:color w:val="000000"/>
          <w:sz w:val="28"/>
          <w:szCs w:val="28"/>
        </w:rPr>
        <w:t>«12</w:t>
      </w:r>
      <w:r w:rsidR="00143B4F">
        <w:rPr>
          <w:b/>
          <w:bCs/>
          <w:color w:val="000000"/>
          <w:sz w:val="28"/>
          <w:szCs w:val="28"/>
        </w:rPr>
        <w:t xml:space="preserve">» </w:t>
      </w:r>
      <w:r w:rsidR="00A710A0">
        <w:rPr>
          <w:b/>
          <w:bCs/>
          <w:color w:val="000000"/>
          <w:sz w:val="28"/>
          <w:szCs w:val="28"/>
        </w:rPr>
        <w:t>февраля 202</w:t>
      </w:r>
      <w:r w:rsidR="00501103">
        <w:rPr>
          <w:b/>
          <w:bCs/>
          <w:color w:val="000000"/>
          <w:sz w:val="28"/>
          <w:szCs w:val="28"/>
        </w:rPr>
        <w:t>1</w:t>
      </w:r>
      <w:r w:rsidRPr="00807E61">
        <w:rPr>
          <w:b/>
          <w:bCs/>
          <w:color w:val="000000"/>
          <w:sz w:val="28"/>
          <w:szCs w:val="28"/>
        </w:rPr>
        <w:t xml:space="preserve"> г.</w:t>
      </w:r>
    </w:p>
    <w:p w:rsidR="00807E61" w:rsidRPr="00807E61" w:rsidRDefault="00807E61" w:rsidP="00292E17">
      <w:pPr>
        <w:spacing w:line="276" w:lineRule="auto"/>
        <w:ind w:firstLine="709"/>
        <w:jc w:val="both"/>
        <w:rPr>
          <w:b/>
          <w:bCs/>
          <w:color w:val="000000"/>
          <w:sz w:val="28"/>
          <w:szCs w:val="28"/>
        </w:rPr>
      </w:pPr>
      <w:r w:rsidRPr="00807E61">
        <w:rPr>
          <w:bCs/>
          <w:color w:val="000000"/>
          <w:sz w:val="28"/>
          <w:szCs w:val="28"/>
        </w:rPr>
        <w:t>Дата ок</w:t>
      </w:r>
      <w:r w:rsidR="00143B4F">
        <w:rPr>
          <w:bCs/>
          <w:color w:val="000000"/>
          <w:sz w:val="28"/>
          <w:szCs w:val="28"/>
        </w:rPr>
        <w:t>ончания срока подачи заявок – 18</w:t>
      </w:r>
      <w:r w:rsidRPr="00807E61">
        <w:rPr>
          <w:bCs/>
          <w:color w:val="000000"/>
          <w:sz w:val="28"/>
          <w:szCs w:val="28"/>
        </w:rPr>
        <w:t xml:space="preserve">:00 часов </w:t>
      </w:r>
      <w:r w:rsidR="00CA497F">
        <w:rPr>
          <w:b/>
          <w:bCs/>
          <w:color w:val="000000"/>
          <w:sz w:val="28"/>
          <w:szCs w:val="28"/>
        </w:rPr>
        <w:t>«15</w:t>
      </w:r>
      <w:r w:rsidRPr="00807E61">
        <w:rPr>
          <w:b/>
          <w:bCs/>
          <w:color w:val="000000"/>
          <w:sz w:val="28"/>
          <w:szCs w:val="28"/>
        </w:rPr>
        <w:t xml:space="preserve">» </w:t>
      </w:r>
      <w:r w:rsidR="00A710A0">
        <w:rPr>
          <w:b/>
          <w:bCs/>
          <w:color w:val="000000"/>
          <w:sz w:val="28"/>
          <w:szCs w:val="28"/>
        </w:rPr>
        <w:t>Марта 2021</w:t>
      </w:r>
      <w:r w:rsidRPr="00807E61">
        <w:rPr>
          <w:b/>
          <w:bCs/>
          <w:color w:val="000000"/>
          <w:sz w:val="28"/>
          <w:szCs w:val="28"/>
        </w:rPr>
        <w:t xml:space="preserve"> г.</w:t>
      </w:r>
    </w:p>
    <w:p w:rsidR="00807E61" w:rsidRPr="00807E61" w:rsidRDefault="00807E61" w:rsidP="00292E17">
      <w:pPr>
        <w:spacing w:line="276" w:lineRule="auto"/>
        <w:ind w:firstLine="709"/>
        <w:jc w:val="both"/>
        <w:rPr>
          <w:b/>
          <w:bCs/>
          <w:color w:val="000000"/>
          <w:sz w:val="28"/>
          <w:szCs w:val="28"/>
        </w:rPr>
      </w:pPr>
      <w:r w:rsidRPr="00807E61">
        <w:rPr>
          <w:b/>
          <w:bCs/>
          <w:color w:val="000000"/>
          <w:sz w:val="28"/>
          <w:szCs w:val="28"/>
        </w:rPr>
        <w:t>1.10. Подача альтернативных предложений</w:t>
      </w:r>
    </w:p>
    <w:p w:rsidR="00807E61" w:rsidRPr="00807E61" w:rsidRDefault="00807E61" w:rsidP="00292E17">
      <w:pPr>
        <w:spacing w:line="276" w:lineRule="auto"/>
        <w:ind w:firstLine="709"/>
        <w:jc w:val="both"/>
        <w:rPr>
          <w:bCs/>
          <w:color w:val="000000"/>
          <w:sz w:val="28"/>
          <w:szCs w:val="28"/>
        </w:rPr>
      </w:pPr>
      <w:r w:rsidRPr="00807E61">
        <w:rPr>
          <w:bCs/>
          <w:color w:val="000000"/>
          <w:sz w:val="28"/>
          <w:szCs w:val="28"/>
        </w:rPr>
        <w:t>Подача альтернативных предложений не предусмотрена.</w:t>
      </w:r>
    </w:p>
    <w:p w:rsidR="00155165" w:rsidRPr="00C863AF" w:rsidRDefault="00155165" w:rsidP="00847636">
      <w:pPr>
        <w:pStyle w:val="3"/>
        <w:numPr>
          <w:ilvl w:val="0"/>
          <w:numId w:val="5"/>
        </w:numPr>
        <w:spacing w:before="0" w:after="0" w:line="276" w:lineRule="auto"/>
        <w:jc w:val="both"/>
        <w:rPr>
          <w:rFonts w:ascii="Times New Roman" w:hAnsi="Times New Roman"/>
          <w:sz w:val="28"/>
          <w:szCs w:val="28"/>
        </w:rPr>
      </w:pPr>
      <w:r w:rsidRPr="00C863AF">
        <w:rPr>
          <w:rFonts w:ascii="Times New Roman" w:hAnsi="Times New Roman"/>
          <w:sz w:val="28"/>
          <w:szCs w:val="28"/>
        </w:rPr>
        <w:t>Требования к товарам</w:t>
      </w:r>
    </w:p>
    <w:p w:rsidR="00155165" w:rsidRPr="00C863AF" w:rsidRDefault="00155165" w:rsidP="00847636">
      <w:pPr>
        <w:numPr>
          <w:ilvl w:val="1"/>
          <w:numId w:val="6"/>
        </w:numPr>
        <w:tabs>
          <w:tab w:val="left" w:pos="142"/>
          <w:tab w:val="left" w:pos="1418"/>
        </w:tabs>
        <w:spacing w:line="276" w:lineRule="auto"/>
        <w:ind w:left="0" w:firstLine="851"/>
        <w:jc w:val="both"/>
        <w:rPr>
          <w:sz w:val="28"/>
          <w:szCs w:val="28"/>
        </w:rPr>
      </w:pPr>
      <w:r w:rsidRPr="00C863AF">
        <w:rPr>
          <w:sz w:val="28"/>
          <w:szCs w:val="28"/>
        </w:rPr>
        <w:t>Перечень товаров, требования к техническим характеристик</w:t>
      </w:r>
      <w:r w:rsidR="00353B05">
        <w:rPr>
          <w:sz w:val="28"/>
          <w:szCs w:val="28"/>
        </w:rPr>
        <w:t xml:space="preserve">ам, размерам и иные требования </w:t>
      </w:r>
      <w:r w:rsidRPr="00C863AF">
        <w:rPr>
          <w:sz w:val="28"/>
          <w:szCs w:val="28"/>
        </w:rPr>
        <w:t>указаны в Приложении №</w:t>
      </w:r>
      <w:r w:rsidR="008C5458">
        <w:rPr>
          <w:sz w:val="28"/>
          <w:szCs w:val="28"/>
        </w:rPr>
        <w:t xml:space="preserve"> </w:t>
      </w:r>
      <w:r w:rsidR="008C5458" w:rsidRPr="008C5458">
        <w:rPr>
          <w:sz w:val="28"/>
          <w:szCs w:val="28"/>
        </w:rPr>
        <w:t>4</w:t>
      </w:r>
      <w:r w:rsidRPr="00C863AF">
        <w:rPr>
          <w:sz w:val="28"/>
          <w:szCs w:val="28"/>
        </w:rPr>
        <w:t xml:space="preserve"> к настоящей конкурсной документации.</w:t>
      </w:r>
    </w:p>
    <w:p w:rsidR="00155165" w:rsidRPr="00C863AF" w:rsidRDefault="00155165" w:rsidP="00847636">
      <w:pPr>
        <w:numPr>
          <w:ilvl w:val="1"/>
          <w:numId w:val="6"/>
        </w:numPr>
        <w:tabs>
          <w:tab w:val="left" w:pos="142"/>
          <w:tab w:val="left" w:pos="1418"/>
        </w:tabs>
        <w:spacing w:line="276" w:lineRule="auto"/>
        <w:ind w:left="0" w:firstLine="851"/>
        <w:jc w:val="both"/>
        <w:rPr>
          <w:sz w:val="28"/>
          <w:szCs w:val="28"/>
        </w:rPr>
      </w:pPr>
      <w:r w:rsidRPr="00353B05">
        <w:rPr>
          <w:sz w:val="28"/>
          <w:szCs w:val="28"/>
        </w:rPr>
        <w:t>Перечень и объем товаров по лотам открытому конкурсу является неделимым</w:t>
      </w:r>
      <w:r w:rsidRPr="00C863AF">
        <w:rPr>
          <w:sz w:val="28"/>
          <w:szCs w:val="28"/>
        </w:rPr>
        <w:t>.</w:t>
      </w:r>
    </w:p>
    <w:p w:rsidR="00155165" w:rsidRPr="00155165" w:rsidRDefault="00155165" w:rsidP="00292E17">
      <w:pPr>
        <w:pStyle w:val="11"/>
        <w:tabs>
          <w:tab w:val="left" w:pos="1418"/>
        </w:tabs>
        <w:spacing w:line="276" w:lineRule="auto"/>
        <w:ind w:firstLine="567"/>
        <w:rPr>
          <w:szCs w:val="28"/>
        </w:rPr>
      </w:pPr>
      <w:r>
        <w:rPr>
          <w:rFonts w:eastAsia="MS Mincho"/>
          <w:szCs w:val="28"/>
        </w:rPr>
        <w:t xml:space="preserve">    2.3</w:t>
      </w:r>
      <w:r w:rsidRPr="00C863AF">
        <w:rPr>
          <w:rFonts w:eastAsia="MS Mincho"/>
          <w:szCs w:val="28"/>
        </w:rPr>
        <w:t xml:space="preserve"> </w:t>
      </w:r>
      <w:r w:rsidRPr="00155165">
        <w:rPr>
          <w:szCs w:val="28"/>
        </w:rPr>
        <w:t xml:space="preserve">В </w:t>
      </w:r>
      <w:r w:rsidR="00711FBB" w:rsidRPr="00155165">
        <w:rPr>
          <w:szCs w:val="28"/>
        </w:rPr>
        <w:t>подтверждение качества</w:t>
      </w:r>
      <w:r w:rsidRPr="00155165">
        <w:rPr>
          <w:szCs w:val="28"/>
        </w:rPr>
        <w:t xml:space="preserve"> предлагаемого товара, при поставке товара  </w:t>
      </w:r>
      <w:r>
        <w:rPr>
          <w:szCs w:val="28"/>
        </w:rPr>
        <w:t xml:space="preserve"> </w:t>
      </w:r>
      <w:r w:rsidRPr="00155165">
        <w:rPr>
          <w:szCs w:val="28"/>
        </w:rPr>
        <w:t>участник должен предоставить сертификаты соответствия на товар, подлежащий обязательной сертификации (копии заверенные подписью, печатью участника), паспорта качества.</w:t>
      </w:r>
    </w:p>
    <w:p w:rsidR="00155165" w:rsidRDefault="00155165" w:rsidP="00292E17">
      <w:pPr>
        <w:widowControl w:val="0"/>
        <w:tabs>
          <w:tab w:val="left" w:pos="1418"/>
        </w:tabs>
        <w:suppressAutoHyphens/>
        <w:spacing w:line="276" w:lineRule="auto"/>
        <w:ind w:firstLine="567"/>
        <w:jc w:val="both"/>
        <w:rPr>
          <w:sz w:val="28"/>
          <w:szCs w:val="28"/>
        </w:rPr>
      </w:pPr>
      <w:r>
        <w:rPr>
          <w:sz w:val="28"/>
          <w:szCs w:val="28"/>
        </w:rPr>
        <w:t xml:space="preserve">   2.4</w:t>
      </w:r>
      <w:r w:rsidRPr="00C863AF">
        <w:rPr>
          <w:sz w:val="28"/>
          <w:szCs w:val="28"/>
        </w:rPr>
        <w:t xml:space="preserve"> Победитель должен гарантировать качество и безопасность поставляемого Товара в соответствии с действующими стандартами, утвержденными на данный вид Товара.</w:t>
      </w:r>
    </w:p>
    <w:p w:rsidR="00155165" w:rsidRPr="00AD79BC" w:rsidRDefault="00155165" w:rsidP="00292E17">
      <w:pPr>
        <w:widowControl w:val="0"/>
        <w:tabs>
          <w:tab w:val="left" w:pos="1418"/>
        </w:tabs>
        <w:suppressAutoHyphens/>
        <w:spacing w:line="276" w:lineRule="auto"/>
        <w:ind w:firstLine="567"/>
        <w:jc w:val="both"/>
        <w:rPr>
          <w:bCs/>
          <w:sz w:val="28"/>
          <w:szCs w:val="28"/>
        </w:rPr>
      </w:pPr>
      <w:r>
        <w:rPr>
          <w:rFonts w:eastAsia="MS Mincho"/>
          <w:sz w:val="28"/>
          <w:szCs w:val="28"/>
        </w:rPr>
        <w:t xml:space="preserve">   2.5</w:t>
      </w:r>
      <w:r w:rsidRPr="00AD79BC">
        <w:rPr>
          <w:bCs/>
          <w:sz w:val="28"/>
          <w:szCs w:val="28"/>
        </w:rPr>
        <w:t xml:space="preserve"> Копии документов, подтверждающих соответствие Товаров, требованиям, установленным в соответствии с законодательством </w:t>
      </w:r>
      <w:r>
        <w:rPr>
          <w:bCs/>
          <w:sz w:val="28"/>
          <w:szCs w:val="28"/>
        </w:rPr>
        <w:t>Республики Армении</w:t>
      </w:r>
      <w:r w:rsidRPr="00AD79BC">
        <w:rPr>
          <w:bCs/>
          <w:sz w:val="28"/>
          <w:szCs w:val="28"/>
        </w:rPr>
        <w:t>. Качество Товара должно соответствовать требованиям ГОСТов, ТУ и подтверждаться сертификатами, выданными производителем</w:t>
      </w:r>
      <w:r w:rsidRPr="00AD79BC">
        <w:rPr>
          <w:sz w:val="28"/>
          <w:szCs w:val="28"/>
        </w:rPr>
        <w:t xml:space="preserve"> (в случае, если в соответствии с законодательством </w:t>
      </w:r>
      <w:r>
        <w:rPr>
          <w:sz w:val="28"/>
          <w:szCs w:val="28"/>
        </w:rPr>
        <w:t>РА</w:t>
      </w:r>
      <w:r w:rsidRPr="00AD79BC">
        <w:rPr>
          <w:sz w:val="28"/>
          <w:szCs w:val="28"/>
        </w:rPr>
        <w:t xml:space="preserve"> Товар подлежит обязательной сертификации или подтверждению соответствия)</w:t>
      </w:r>
      <w:r w:rsidRPr="00AD79BC">
        <w:rPr>
          <w:bCs/>
          <w:sz w:val="28"/>
          <w:szCs w:val="28"/>
        </w:rPr>
        <w:t>. А также, документами, подтверждающими характеристики, установленные геологической разведкой</w:t>
      </w:r>
      <w:r w:rsidRPr="00C863AF">
        <w:rPr>
          <w:bCs/>
        </w:rPr>
        <w:t xml:space="preserve"> </w:t>
      </w:r>
      <w:r w:rsidRPr="00AD79BC">
        <w:rPr>
          <w:bCs/>
          <w:sz w:val="28"/>
          <w:szCs w:val="28"/>
        </w:rPr>
        <w:t>(минералого-петрографическую характеристику горной породы, из которой производят щебень), истинной и средней плотности, пористости, пустотности и водопоглощения щебня. Документы передаются вместе с Товаром.</w:t>
      </w:r>
    </w:p>
    <w:p w:rsidR="00155165" w:rsidRPr="00155165" w:rsidRDefault="00155165" w:rsidP="00292E17">
      <w:pPr>
        <w:tabs>
          <w:tab w:val="left" w:pos="1260"/>
          <w:tab w:val="left" w:pos="1418"/>
        </w:tabs>
        <w:spacing w:line="276" w:lineRule="auto"/>
        <w:ind w:firstLine="567"/>
        <w:jc w:val="both"/>
        <w:rPr>
          <w:sz w:val="28"/>
          <w:szCs w:val="28"/>
        </w:rPr>
      </w:pPr>
      <w:r>
        <w:rPr>
          <w:sz w:val="28"/>
          <w:szCs w:val="28"/>
        </w:rPr>
        <w:t xml:space="preserve">   2.6</w:t>
      </w:r>
      <w:r w:rsidRPr="00AD79BC">
        <w:rPr>
          <w:sz w:val="28"/>
          <w:szCs w:val="28"/>
        </w:rPr>
        <w:t xml:space="preserve"> </w:t>
      </w:r>
      <w:r w:rsidRPr="00155165">
        <w:rPr>
          <w:sz w:val="28"/>
          <w:szCs w:val="28"/>
        </w:rPr>
        <w:t>Приёмка Товара по количеству и качеству осуществляется в соответствии с действующими Инструкциями Госарбитража СССР П-6 от 15.06.65 г. «О порядке приемки продукции производственно-технического назначении и товаров народного потребления по количеству» и П-7 от 25.04.66 г. «О порядке приемки продукции производственно-технического назначения и товаров народного потребления по качеству».</w:t>
      </w:r>
    </w:p>
    <w:p w:rsidR="00155165" w:rsidRDefault="00155165" w:rsidP="00292E17">
      <w:pPr>
        <w:widowControl w:val="0"/>
        <w:autoSpaceDE w:val="0"/>
        <w:autoSpaceDN w:val="0"/>
        <w:adjustRightInd w:val="0"/>
        <w:spacing w:line="276" w:lineRule="auto"/>
        <w:jc w:val="both"/>
        <w:rPr>
          <w:sz w:val="28"/>
          <w:szCs w:val="28"/>
        </w:rPr>
      </w:pPr>
    </w:p>
    <w:p w:rsidR="00155165" w:rsidRPr="00155165" w:rsidRDefault="00155165" w:rsidP="00847636">
      <w:pPr>
        <w:pStyle w:val="2"/>
        <w:numPr>
          <w:ilvl w:val="0"/>
          <w:numId w:val="6"/>
        </w:numPr>
        <w:spacing w:before="0" w:after="0" w:line="276" w:lineRule="auto"/>
        <w:jc w:val="both"/>
        <w:rPr>
          <w:rFonts w:ascii="Times New Roman" w:hAnsi="Times New Roman"/>
          <w:i w:val="0"/>
        </w:rPr>
      </w:pPr>
      <w:r w:rsidRPr="00155165">
        <w:rPr>
          <w:rFonts w:ascii="Times New Roman" w:hAnsi="Times New Roman"/>
          <w:b w:val="0"/>
          <w:bCs w:val="0"/>
          <w:i w:val="0"/>
        </w:rPr>
        <w:t>Квалификационные требования к участникам конкурса</w:t>
      </w:r>
    </w:p>
    <w:p w:rsidR="00155165" w:rsidRPr="00155165" w:rsidRDefault="00155165" w:rsidP="00292E17">
      <w:pPr>
        <w:spacing w:line="276" w:lineRule="auto"/>
        <w:jc w:val="both"/>
        <w:rPr>
          <w:sz w:val="28"/>
          <w:szCs w:val="28"/>
        </w:rPr>
      </w:pPr>
    </w:p>
    <w:p w:rsidR="00155165" w:rsidRPr="00155165" w:rsidRDefault="00155165" w:rsidP="00292E17">
      <w:pPr>
        <w:tabs>
          <w:tab w:val="left" w:pos="0"/>
        </w:tabs>
        <w:spacing w:line="276" w:lineRule="auto"/>
        <w:jc w:val="both"/>
        <w:rPr>
          <w:i/>
          <w:sz w:val="28"/>
          <w:szCs w:val="28"/>
        </w:rPr>
      </w:pPr>
      <w:r w:rsidRPr="00155165">
        <w:rPr>
          <w:sz w:val="28"/>
          <w:szCs w:val="28"/>
        </w:rPr>
        <w:t xml:space="preserve">3.1. Участник должен иметь опыт осуществления поставок </w:t>
      </w:r>
      <w:r w:rsidRPr="00155165">
        <w:rPr>
          <w:b/>
          <w:sz w:val="28"/>
          <w:szCs w:val="28"/>
        </w:rPr>
        <w:t>щебня</w:t>
      </w:r>
      <w:r w:rsidRPr="00155165">
        <w:rPr>
          <w:sz w:val="28"/>
          <w:szCs w:val="28"/>
        </w:rPr>
        <w:t xml:space="preserve">, стоимость которого составляет не менее 20% (двадцати процентов) начальной </w:t>
      </w:r>
      <w:r w:rsidRPr="00155165">
        <w:rPr>
          <w:sz w:val="28"/>
          <w:szCs w:val="28"/>
        </w:rPr>
        <w:lastRenderedPageBreak/>
        <w:t>(максимальной) цены договора (цены лота) без учета НДС, установленной в пункте 1.2 конкурсной документации</w:t>
      </w:r>
      <w:r w:rsidRPr="00155165">
        <w:rPr>
          <w:i/>
          <w:sz w:val="28"/>
          <w:szCs w:val="28"/>
        </w:rPr>
        <w:t xml:space="preserve">. </w:t>
      </w:r>
    </w:p>
    <w:p w:rsidR="00155165" w:rsidRPr="00155165" w:rsidRDefault="00501103" w:rsidP="00292E17">
      <w:pPr>
        <w:tabs>
          <w:tab w:val="left" w:pos="0"/>
        </w:tabs>
        <w:spacing w:line="276" w:lineRule="auto"/>
        <w:jc w:val="both"/>
        <w:rPr>
          <w:sz w:val="28"/>
          <w:szCs w:val="28"/>
        </w:rPr>
      </w:pPr>
      <w:r>
        <w:rPr>
          <w:sz w:val="28"/>
          <w:szCs w:val="28"/>
        </w:rPr>
        <w:tab/>
      </w:r>
      <w:r w:rsidR="00155165" w:rsidRPr="00155165">
        <w:rPr>
          <w:sz w:val="28"/>
          <w:szCs w:val="28"/>
        </w:rPr>
        <w:t>В подтверждение опыта поставки товаров участник в составе заявки представляет:</w:t>
      </w:r>
    </w:p>
    <w:p w:rsidR="00155165" w:rsidRPr="005A1265" w:rsidRDefault="00155165" w:rsidP="00292E17">
      <w:pPr>
        <w:tabs>
          <w:tab w:val="left" w:pos="0"/>
        </w:tabs>
        <w:suppressAutoHyphens/>
        <w:spacing w:line="276" w:lineRule="auto"/>
        <w:ind w:firstLine="567"/>
        <w:jc w:val="both"/>
        <w:rPr>
          <w:sz w:val="28"/>
          <w:szCs w:val="28"/>
        </w:rPr>
      </w:pPr>
      <w:r w:rsidRPr="005A1265">
        <w:rPr>
          <w:sz w:val="28"/>
          <w:szCs w:val="28"/>
        </w:rPr>
        <w:t xml:space="preserve">- документ по форме приложения № </w:t>
      </w:r>
      <w:r w:rsidR="00F04C9E" w:rsidRPr="005A1265">
        <w:rPr>
          <w:sz w:val="28"/>
          <w:szCs w:val="28"/>
        </w:rPr>
        <w:t>6</w:t>
      </w:r>
      <w:r w:rsidRPr="005A1265">
        <w:rPr>
          <w:sz w:val="28"/>
          <w:szCs w:val="28"/>
        </w:rPr>
        <w:t xml:space="preserve"> к конкурсной документации о наличии опыта по щебню;</w:t>
      </w:r>
    </w:p>
    <w:p w:rsidR="00155165" w:rsidRPr="005A1265" w:rsidRDefault="00155165" w:rsidP="00292E17">
      <w:pPr>
        <w:tabs>
          <w:tab w:val="left" w:pos="0"/>
        </w:tabs>
        <w:suppressAutoHyphens/>
        <w:spacing w:line="276" w:lineRule="auto"/>
        <w:ind w:firstLine="567"/>
        <w:jc w:val="both"/>
        <w:rPr>
          <w:sz w:val="28"/>
          <w:szCs w:val="28"/>
        </w:rPr>
      </w:pPr>
    </w:p>
    <w:p w:rsidR="00155165" w:rsidRPr="005A1265" w:rsidRDefault="00155165" w:rsidP="00292E17">
      <w:pPr>
        <w:tabs>
          <w:tab w:val="left" w:pos="0"/>
        </w:tabs>
        <w:suppressAutoHyphens/>
        <w:spacing w:line="276" w:lineRule="auto"/>
        <w:ind w:firstLine="567"/>
        <w:jc w:val="both"/>
        <w:rPr>
          <w:sz w:val="28"/>
          <w:szCs w:val="28"/>
        </w:rPr>
      </w:pPr>
      <w:r w:rsidRPr="005A1265">
        <w:rPr>
          <w:sz w:val="28"/>
          <w:szCs w:val="28"/>
        </w:rPr>
        <w:t>- копи</w:t>
      </w:r>
      <w:r w:rsidR="006218EA" w:rsidRPr="005A1265">
        <w:rPr>
          <w:sz w:val="28"/>
          <w:szCs w:val="28"/>
        </w:rPr>
        <w:t xml:space="preserve">и минимум трех договоров на поставку </w:t>
      </w:r>
      <w:r w:rsidR="00501103" w:rsidRPr="005A1265">
        <w:rPr>
          <w:sz w:val="28"/>
          <w:szCs w:val="28"/>
        </w:rPr>
        <w:t>щебня (</w:t>
      </w:r>
      <w:r w:rsidRPr="005A1265">
        <w:rPr>
          <w:sz w:val="28"/>
          <w:szCs w:val="28"/>
        </w:rPr>
        <w:t>представляются все листы договоров со всеми приложениями и спецификациями).</w:t>
      </w:r>
    </w:p>
    <w:p w:rsidR="00155165" w:rsidRPr="005A1265" w:rsidRDefault="00155165" w:rsidP="00292E17">
      <w:pPr>
        <w:tabs>
          <w:tab w:val="left" w:pos="0"/>
        </w:tabs>
        <w:spacing w:line="276" w:lineRule="auto"/>
        <w:ind w:firstLine="567"/>
        <w:jc w:val="both"/>
        <w:rPr>
          <w:sz w:val="28"/>
          <w:szCs w:val="28"/>
        </w:rPr>
      </w:pPr>
    </w:p>
    <w:p w:rsidR="00155165" w:rsidRPr="006218EA" w:rsidRDefault="00155165" w:rsidP="00292E17">
      <w:pPr>
        <w:tabs>
          <w:tab w:val="left" w:pos="0"/>
        </w:tabs>
        <w:spacing w:line="276" w:lineRule="auto"/>
        <w:jc w:val="both"/>
        <w:rPr>
          <w:sz w:val="28"/>
          <w:szCs w:val="28"/>
        </w:rPr>
      </w:pPr>
      <w:r w:rsidRPr="005A1265">
        <w:rPr>
          <w:sz w:val="28"/>
          <w:szCs w:val="28"/>
        </w:rPr>
        <w:t>3.3. Участник должен являться производителем щебня.</w:t>
      </w:r>
    </w:p>
    <w:p w:rsidR="00155165" w:rsidRPr="00155165" w:rsidRDefault="00155165" w:rsidP="00292E17">
      <w:pPr>
        <w:tabs>
          <w:tab w:val="left" w:pos="0"/>
        </w:tabs>
        <w:suppressAutoHyphens/>
        <w:spacing w:line="276" w:lineRule="auto"/>
        <w:ind w:firstLine="567"/>
        <w:jc w:val="both"/>
        <w:rPr>
          <w:sz w:val="28"/>
          <w:szCs w:val="28"/>
        </w:rPr>
      </w:pPr>
      <w:r w:rsidRPr="00155165">
        <w:rPr>
          <w:sz w:val="28"/>
          <w:szCs w:val="28"/>
        </w:rPr>
        <w:t>В подтверждение того, что участник является производителем продукции щебня представить:</w:t>
      </w:r>
    </w:p>
    <w:p w:rsidR="00501103" w:rsidRPr="00155165" w:rsidRDefault="00155165" w:rsidP="0087296B">
      <w:pPr>
        <w:tabs>
          <w:tab w:val="left" w:pos="0"/>
        </w:tabs>
        <w:suppressAutoHyphens/>
        <w:spacing w:line="276" w:lineRule="auto"/>
        <w:ind w:firstLine="567"/>
        <w:jc w:val="both"/>
        <w:rPr>
          <w:sz w:val="28"/>
          <w:szCs w:val="28"/>
        </w:rPr>
      </w:pPr>
      <w:r w:rsidRPr="00155165">
        <w:rPr>
          <w:sz w:val="28"/>
          <w:szCs w:val="28"/>
        </w:rPr>
        <w:t>- документ, подтверждающий, что у</w:t>
      </w:r>
      <w:r w:rsidR="0087296B">
        <w:rPr>
          <w:sz w:val="28"/>
          <w:szCs w:val="28"/>
        </w:rPr>
        <w:t>частник является производителем.</w:t>
      </w:r>
    </w:p>
    <w:p w:rsidR="00B67AE1" w:rsidRPr="00C863AF" w:rsidRDefault="00B67AE1" w:rsidP="00847636">
      <w:pPr>
        <w:pStyle w:val="3"/>
        <w:numPr>
          <w:ilvl w:val="0"/>
          <w:numId w:val="6"/>
        </w:numPr>
        <w:spacing w:before="0" w:after="0" w:line="276" w:lineRule="auto"/>
        <w:jc w:val="both"/>
        <w:rPr>
          <w:rFonts w:ascii="Times New Roman" w:hAnsi="Times New Roman"/>
          <w:sz w:val="28"/>
          <w:szCs w:val="28"/>
        </w:rPr>
      </w:pPr>
      <w:r w:rsidRPr="00C863AF">
        <w:rPr>
          <w:rFonts w:ascii="Times New Roman" w:hAnsi="Times New Roman"/>
          <w:sz w:val="28"/>
          <w:szCs w:val="28"/>
        </w:rPr>
        <w:t>Место, условия и сроки поставки товаров, оказания услуг, выполнения работ</w:t>
      </w:r>
    </w:p>
    <w:p w:rsidR="00B67AE1" w:rsidRPr="00B67AE1" w:rsidRDefault="00B67AE1" w:rsidP="00847636">
      <w:pPr>
        <w:pStyle w:val="af9"/>
        <w:numPr>
          <w:ilvl w:val="1"/>
          <w:numId w:val="6"/>
        </w:numPr>
        <w:spacing w:line="276" w:lineRule="auto"/>
        <w:ind w:left="0" w:firstLine="0"/>
        <w:contextualSpacing w:val="0"/>
        <w:rPr>
          <w:bCs/>
          <w:sz w:val="28"/>
          <w:szCs w:val="28"/>
          <w:lang w:val="ru-RU"/>
        </w:rPr>
      </w:pPr>
      <w:r w:rsidRPr="00B67AE1">
        <w:rPr>
          <w:bCs/>
          <w:sz w:val="28"/>
          <w:szCs w:val="28"/>
          <w:lang w:val="ru-RU"/>
        </w:rPr>
        <w:t xml:space="preserve">Место, условия и сроки поставки товаров указаны в приложении </w:t>
      </w:r>
      <w:r w:rsidRPr="00DB4A25">
        <w:rPr>
          <w:bCs/>
          <w:sz w:val="28"/>
          <w:szCs w:val="28"/>
          <w:lang w:val="ru-RU"/>
        </w:rPr>
        <w:t>№</w:t>
      </w:r>
      <w:r w:rsidR="00DB4A25" w:rsidRPr="00DB4A25">
        <w:rPr>
          <w:bCs/>
          <w:sz w:val="28"/>
          <w:szCs w:val="28"/>
          <w:lang w:val="ru-RU"/>
        </w:rPr>
        <w:t xml:space="preserve"> 4</w:t>
      </w:r>
      <w:r w:rsidRPr="00B67AE1">
        <w:rPr>
          <w:bCs/>
          <w:sz w:val="28"/>
          <w:szCs w:val="28"/>
          <w:lang w:val="ru-RU"/>
        </w:rPr>
        <w:t xml:space="preserve"> к настоящей конкурсной документации.</w:t>
      </w:r>
    </w:p>
    <w:p w:rsidR="00B67AE1" w:rsidRPr="00C863AF" w:rsidRDefault="00B67AE1" w:rsidP="00847636">
      <w:pPr>
        <w:pStyle w:val="3"/>
        <w:numPr>
          <w:ilvl w:val="0"/>
          <w:numId w:val="6"/>
        </w:numPr>
        <w:spacing w:before="0" w:after="0" w:line="276" w:lineRule="auto"/>
        <w:jc w:val="both"/>
        <w:rPr>
          <w:rFonts w:ascii="Times New Roman" w:hAnsi="Times New Roman"/>
          <w:sz w:val="28"/>
          <w:szCs w:val="28"/>
        </w:rPr>
      </w:pPr>
      <w:r w:rsidRPr="00C863AF">
        <w:rPr>
          <w:rFonts w:ascii="Times New Roman" w:hAnsi="Times New Roman"/>
          <w:sz w:val="28"/>
          <w:szCs w:val="28"/>
        </w:rPr>
        <w:t xml:space="preserve">Форма, сроки и порядок оплаты товара, работы, услуги </w:t>
      </w:r>
    </w:p>
    <w:p w:rsidR="00B67AE1" w:rsidRPr="00951C8E" w:rsidRDefault="00B67AE1" w:rsidP="0087296B">
      <w:pPr>
        <w:spacing w:line="276" w:lineRule="auto"/>
        <w:ind w:firstLine="450"/>
        <w:jc w:val="both"/>
        <w:rPr>
          <w:sz w:val="28"/>
          <w:szCs w:val="28"/>
        </w:rPr>
      </w:pPr>
      <w:bookmarkStart w:id="1" w:name="_Ref397139190"/>
      <w:r w:rsidRPr="00B67AE1">
        <w:rPr>
          <w:bCs/>
          <w:sz w:val="28"/>
          <w:szCs w:val="28"/>
        </w:rPr>
        <w:t xml:space="preserve">Расчеты с Победителем за поставленный Товар производятся в течение 15 (пятнадцати пяти) рабочих дней </w:t>
      </w:r>
      <w:bookmarkEnd w:id="1"/>
      <w:r w:rsidRPr="00951C8E">
        <w:rPr>
          <w:sz w:val="28"/>
          <w:szCs w:val="28"/>
        </w:rPr>
        <w:t>после подписания акта приема-сдачи.</w:t>
      </w:r>
    </w:p>
    <w:p w:rsidR="00BC6950" w:rsidRDefault="00BC6950" w:rsidP="00847636">
      <w:pPr>
        <w:pStyle w:val="3"/>
        <w:numPr>
          <w:ilvl w:val="0"/>
          <w:numId w:val="6"/>
        </w:numPr>
        <w:spacing w:before="0" w:after="0" w:line="276" w:lineRule="auto"/>
        <w:jc w:val="both"/>
        <w:rPr>
          <w:rFonts w:ascii="Times New Roman" w:hAnsi="Times New Roman"/>
          <w:sz w:val="28"/>
          <w:szCs w:val="28"/>
        </w:rPr>
      </w:pPr>
      <w:r w:rsidRPr="00C863AF">
        <w:rPr>
          <w:rFonts w:ascii="Times New Roman" w:hAnsi="Times New Roman"/>
          <w:sz w:val="28"/>
          <w:szCs w:val="28"/>
        </w:rPr>
        <w:t>Сведения о начальной (максимальной) цене договора и расходах участника</w:t>
      </w:r>
    </w:p>
    <w:p w:rsidR="00D26D70" w:rsidRPr="00597E59" w:rsidRDefault="00D26D70" w:rsidP="00292E17">
      <w:pPr>
        <w:spacing w:line="276" w:lineRule="auto"/>
        <w:jc w:val="both"/>
        <w:rPr>
          <w:sz w:val="28"/>
          <w:szCs w:val="28"/>
        </w:rPr>
      </w:pPr>
      <w:r>
        <w:rPr>
          <w:sz w:val="28"/>
          <w:szCs w:val="28"/>
        </w:rPr>
        <w:t xml:space="preserve">6.1. </w:t>
      </w:r>
      <w:r w:rsidRPr="00951C8E">
        <w:rPr>
          <w:sz w:val="28"/>
          <w:szCs w:val="28"/>
        </w:rPr>
        <w:t>В цену на поставляемый товар должны включаться: стоимость продукции</w:t>
      </w:r>
      <w:r>
        <w:rPr>
          <w:sz w:val="28"/>
          <w:szCs w:val="28"/>
        </w:rPr>
        <w:t>,</w:t>
      </w:r>
      <w:r w:rsidRPr="00951C8E">
        <w:rPr>
          <w:sz w:val="28"/>
          <w:szCs w:val="28"/>
        </w:rPr>
        <w:t xml:space="preserve"> погруженный в вагон на станции отправления.</w:t>
      </w:r>
      <w:r w:rsidRPr="00597E59">
        <w:rPr>
          <w:bCs/>
        </w:rPr>
        <w:t xml:space="preserve"> </w:t>
      </w:r>
      <w:r w:rsidRPr="00597E59">
        <w:rPr>
          <w:sz w:val="28"/>
          <w:szCs w:val="28"/>
        </w:rPr>
        <w:t>В цену Товара не включены расходы на перевозку Товара</w:t>
      </w:r>
      <w:r w:rsidRPr="00677307">
        <w:rPr>
          <w:sz w:val="28"/>
          <w:szCs w:val="28"/>
        </w:rPr>
        <w:t xml:space="preserve"> </w:t>
      </w:r>
      <w:r>
        <w:rPr>
          <w:sz w:val="28"/>
          <w:szCs w:val="28"/>
        </w:rPr>
        <w:t>от станции отправления до станции назначения</w:t>
      </w:r>
      <w:r w:rsidRPr="00597E59">
        <w:rPr>
          <w:sz w:val="28"/>
          <w:szCs w:val="28"/>
        </w:rPr>
        <w:t>, станционные сборы и услуги на станции отправления (единый станционный сбор, взвешивание, подача/уборка вагона под погрузку, вре</w:t>
      </w:r>
      <w:r w:rsidR="0087296B">
        <w:rPr>
          <w:sz w:val="28"/>
          <w:szCs w:val="28"/>
        </w:rPr>
        <w:t>мя простоя вагона под погрузкой</w:t>
      </w:r>
      <w:r w:rsidRPr="00597E59">
        <w:rPr>
          <w:sz w:val="28"/>
          <w:szCs w:val="28"/>
        </w:rPr>
        <w:t xml:space="preserve"> и т.д.), оплату которых осуществляется Поставщиком согласно установленному порядку н</w:t>
      </w:r>
      <w:r w:rsidR="00DC3459">
        <w:rPr>
          <w:sz w:val="28"/>
          <w:szCs w:val="28"/>
        </w:rPr>
        <w:t xml:space="preserve">а ЗАО «ЮКЖД», в соответствии с </w:t>
      </w:r>
      <w:r w:rsidRPr="00597E59">
        <w:rPr>
          <w:sz w:val="28"/>
          <w:szCs w:val="28"/>
        </w:rPr>
        <w:t>«Прейскурантом на работы и услуги, оказываемые при организации грузовых перевозок» (далее- Прейскурант).</w:t>
      </w:r>
    </w:p>
    <w:p w:rsidR="00D26D70" w:rsidRPr="00951C8E" w:rsidRDefault="00301EE5" w:rsidP="00292E17">
      <w:pPr>
        <w:pStyle w:val="a7"/>
        <w:tabs>
          <w:tab w:val="num" w:pos="0"/>
        </w:tabs>
        <w:spacing w:line="276" w:lineRule="auto"/>
        <w:rPr>
          <w:sz w:val="28"/>
          <w:szCs w:val="28"/>
        </w:rPr>
      </w:pPr>
      <w:r>
        <w:rPr>
          <w:sz w:val="28"/>
          <w:szCs w:val="28"/>
        </w:rPr>
        <w:t>6.2</w:t>
      </w:r>
      <w:r w:rsidRPr="00951C8E">
        <w:rPr>
          <w:sz w:val="28"/>
          <w:szCs w:val="28"/>
        </w:rPr>
        <w:t xml:space="preserve"> В</w:t>
      </w:r>
      <w:r w:rsidR="00D26D70" w:rsidRPr="00951C8E">
        <w:rPr>
          <w:sz w:val="28"/>
          <w:szCs w:val="28"/>
        </w:rPr>
        <w:t xml:space="preserve"> любое время, но не позднее, чем за </w:t>
      </w:r>
      <w:r w:rsidR="00D26D70">
        <w:rPr>
          <w:sz w:val="28"/>
          <w:szCs w:val="28"/>
        </w:rPr>
        <w:t>5</w:t>
      </w:r>
      <w:r w:rsidR="00D26D70" w:rsidRPr="00951C8E">
        <w:rPr>
          <w:sz w:val="28"/>
          <w:szCs w:val="28"/>
        </w:rPr>
        <w:t xml:space="preserve"> (</w:t>
      </w:r>
      <w:r w:rsidR="00D26D70">
        <w:rPr>
          <w:sz w:val="28"/>
          <w:szCs w:val="28"/>
        </w:rPr>
        <w:t>пять</w:t>
      </w:r>
      <w:r w:rsidR="00D26D70" w:rsidRPr="00951C8E">
        <w:rPr>
          <w:sz w:val="28"/>
          <w:szCs w:val="28"/>
        </w:rPr>
        <w:t>) рабочих дня до окончания срока предоставления конкурсных заявок, Организатор, как по своей инициативе, так и в ответ на запрос Участника, может внести дополнения и изменения в конкурсной документации.</w:t>
      </w:r>
    </w:p>
    <w:p w:rsidR="00D26D70" w:rsidRPr="00951C8E" w:rsidRDefault="00D26D70" w:rsidP="00292E17">
      <w:pPr>
        <w:autoSpaceDE w:val="0"/>
        <w:autoSpaceDN w:val="0"/>
        <w:adjustRightInd w:val="0"/>
        <w:spacing w:line="276" w:lineRule="auto"/>
        <w:jc w:val="both"/>
        <w:rPr>
          <w:sz w:val="28"/>
          <w:szCs w:val="28"/>
        </w:rPr>
      </w:pPr>
      <w:r>
        <w:rPr>
          <w:sz w:val="28"/>
          <w:szCs w:val="28"/>
        </w:rPr>
        <w:t>6.3</w:t>
      </w:r>
      <w:r w:rsidRPr="00951C8E">
        <w:rPr>
          <w:sz w:val="28"/>
          <w:szCs w:val="28"/>
        </w:rPr>
        <w:t xml:space="preserve"> Все Участники, которые приобрели конкурсную документацию, будут незамедлительно уведомлены письменно (по факсу или e-mail) о соответствующих дополнениях и изменениях, которые являются неотъемлемой частью конкурсной документации.</w:t>
      </w:r>
    </w:p>
    <w:p w:rsidR="00D26D70" w:rsidRDefault="00D26D70" w:rsidP="00292E17">
      <w:pPr>
        <w:spacing w:line="276" w:lineRule="auto"/>
        <w:jc w:val="both"/>
        <w:rPr>
          <w:sz w:val="28"/>
        </w:rPr>
      </w:pPr>
      <w:r>
        <w:rPr>
          <w:sz w:val="28"/>
        </w:rPr>
        <w:lastRenderedPageBreak/>
        <w:t>6.4</w:t>
      </w:r>
      <w:r w:rsidRPr="00951C8E">
        <w:rPr>
          <w:sz w:val="28"/>
        </w:rPr>
        <w:t xml:space="preserve"> Организатор имеет право на период исполнения договора увеличить или уменьшить требуемый объем продукции в зависимости от </w:t>
      </w:r>
      <w:r w:rsidR="00301EE5" w:rsidRPr="00951C8E">
        <w:rPr>
          <w:sz w:val="28"/>
        </w:rPr>
        <w:t>прои</w:t>
      </w:r>
      <w:r w:rsidR="00301EE5" w:rsidRPr="00951C8E">
        <w:rPr>
          <w:sz w:val="28"/>
        </w:rPr>
        <w:t>з</w:t>
      </w:r>
      <w:r w:rsidR="00301EE5" w:rsidRPr="00951C8E">
        <w:rPr>
          <w:sz w:val="28"/>
        </w:rPr>
        <w:t>водственной необходимости</w:t>
      </w:r>
      <w:r w:rsidRPr="00951C8E">
        <w:rPr>
          <w:sz w:val="28"/>
        </w:rPr>
        <w:t xml:space="preserve"> дороги при </w:t>
      </w:r>
      <w:r w:rsidR="00301EE5" w:rsidRPr="00951C8E">
        <w:rPr>
          <w:sz w:val="28"/>
        </w:rPr>
        <w:t>этом, не</w:t>
      </w:r>
      <w:r w:rsidRPr="00951C8E">
        <w:rPr>
          <w:sz w:val="28"/>
        </w:rPr>
        <w:t xml:space="preserve"> неся никакой ответственности.</w:t>
      </w:r>
    </w:p>
    <w:p w:rsidR="00D26D70" w:rsidRDefault="00D26D70" w:rsidP="00292E17">
      <w:pPr>
        <w:spacing w:line="276" w:lineRule="auto"/>
      </w:pPr>
    </w:p>
    <w:p w:rsidR="00BC6950" w:rsidRDefault="00D26D70" w:rsidP="00292E17">
      <w:pPr>
        <w:pStyle w:val="af9"/>
        <w:spacing w:line="276" w:lineRule="auto"/>
        <w:ind w:left="1702" w:hanging="1702"/>
        <w:contextualSpacing w:val="0"/>
        <w:rPr>
          <w:b/>
          <w:bCs/>
          <w:sz w:val="28"/>
          <w:szCs w:val="28"/>
          <w:lang w:val="ru-RU"/>
        </w:rPr>
      </w:pPr>
      <w:r w:rsidRPr="007F1969">
        <w:rPr>
          <w:b/>
          <w:bCs/>
          <w:sz w:val="28"/>
          <w:szCs w:val="28"/>
          <w:lang w:val="ru-RU"/>
        </w:rPr>
        <w:t>6.</w:t>
      </w:r>
      <w:r w:rsidR="00301EE5" w:rsidRPr="007F1969">
        <w:rPr>
          <w:b/>
          <w:bCs/>
          <w:sz w:val="28"/>
          <w:szCs w:val="28"/>
          <w:lang w:val="ru-RU"/>
        </w:rPr>
        <w:t>5. Начальная</w:t>
      </w:r>
      <w:r w:rsidR="00BC6950" w:rsidRPr="007F1969">
        <w:rPr>
          <w:b/>
          <w:bCs/>
          <w:sz w:val="28"/>
          <w:szCs w:val="28"/>
          <w:lang w:val="ru-RU"/>
        </w:rPr>
        <w:t xml:space="preserve"> (максимальная) цена договора указана в таблице №</w:t>
      </w:r>
      <w:r w:rsidRPr="007F1969">
        <w:rPr>
          <w:b/>
          <w:bCs/>
          <w:sz w:val="28"/>
          <w:szCs w:val="28"/>
          <w:lang w:val="ru-RU"/>
        </w:rPr>
        <w:t>1</w:t>
      </w:r>
      <w:r w:rsidR="00BC6950" w:rsidRPr="007F1969">
        <w:rPr>
          <w:b/>
          <w:bCs/>
          <w:sz w:val="28"/>
          <w:szCs w:val="28"/>
          <w:lang w:val="ru-RU"/>
        </w:rPr>
        <w:t>.</w:t>
      </w:r>
    </w:p>
    <w:p w:rsidR="00683ABC" w:rsidRDefault="00683ABC" w:rsidP="00292E17">
      <w:pPr>
        <w:pStyle w:val="af9"/>
        <w:spacing w:line="276" w:lineRule="auto"/>
        <w:ind w:left="1702" w:hanging="1702"/>
        <w:contextualSpacing w:val="0"/>
        <w:rPr>
          <w:b/>
          <w:bCs/>
          <w:sz w:val="28"/>
          <w:szCs w:val="28"/>
          <w:lang w:val="ru-RU"/>
        </w:rPr>
      </w:pPr>
    </w:p>
    <w:p w:rsidR="00BC6950" w:rsidRPr="00D26D70" w:rsidRDefault="00BC6950" w:rsidP="00292E17">
      <w:pPr>
        <w:pStyle w:val="af9"/>
        <w:spacing w:line="276" w:lineRule="auto"/>
        <w:ind w:left="1288"/>
        <w:jc w:val="right"/>
        <w:rPr>
          <w:bCs/>
          <w:sz w:val="28"/>
          <w:szCs w:val="28"/>
          <w:lang w:val="ru-RU"/>
        </w:rPr>
      </w:pPr>
      <w:r w:rsidRPr="00C863AF">
        <w:rPr>
          <w:bCs/>
          <w:sz w:val="28"/>
          <w:szCs w:val="28"/>
        </w:rPr>
        <w:t>Таблица №</w:t>
      </w:r>
      <w:r w:rsidR="00D26D70">
        <w:rPr>
          <w:bCs/>
          <w:sz w:val="28"/>
          <w:szCs w:val="28"/>
          <w:lang w:val="ru-RU"/>
        </w:rPr>
        <w:t>1</w:t>
      </w:r>
    </w:p>
    <w:tbl>
      <w:tblPr>
        <w:tblW w:w="9781"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395"/>
        <w:gridCol w:w="1276"/>
        <w:gridCol w:w="1276"/>
        <w:gridCol w:w="1276"/>
        <w:gridCol w:w="1558"/>
      </w:tblGrid>
      <w:tr w:rsidR="00E268F1" w:rsidRPr="00C863AF" w:rsidTr="007F177E">
        <w:trPr>
          <w:trHeight w:val="1472"/>
        </w:trPr>
        <w:tc>
          <w:tcPr>
            <w:tcW w:w="4395" w:type="dxa"/>
            <w:tcBorders>
              <w:top w:val="single" w:sz="6" w:space="0" w:color="auto"/>
              <w:left w:val="single" w:sz="6" w:space="0" w:color="auto"/>
              <w:bottom w:val="single" w:sz="6" w:space="0" w:color="auto"/>
              <w:right w:val="single" w:sz="6" w:space="0" w:color="auto"/>
            </w:tcBorders>
            <w:noWrap/>
            <w:vAlign w:val="center"/>
            <w:hideMark/>
          </w:tcPr>
          <w:p w:rsidR="00E268F1" w:rsidRPr="00C863AF" w:rsidRDefault="00E268F1" w:rsidP="00292E17">
            <w:pPr>
              <w:spacing w:line="276" w:lineRule="auto"/>
              <w:jc w:val="center"/>
              <w:rPr>
                <w:lang w:eastAsia="en-US"/>
              </w:rPr>
            </w:pPr>
            <w:r w:rsidRPr="00C863AF">
              <w:rPr>
                <w:lang w:eastAsia="en-US"/>
              </w:rPr>
              <w:t>Наименование</w:t>
            </w:r>
          </w:p>
        </w:tc>
        <w:tc>
          <w:tcPr>
            <w:tcW w:w="1276" w:type="dxa"/>
            <w:tcBorders>
              <w:top w:val="single" w:sz="6" w:space="0" w:color="auto"/>
              <w:left w:val="single" w:sz="6" w:space="0" w:color="auto"/>
              <w:bottom w:val="single" w:sz="6" w:space="0" w:color="auto"/>
              <w:right w:val="single" w:sz="6" w:space="0" w:color="auto"/>
            </w:tcBorders>
          </w:tcPr>
          <w:p w:rsidR="00E268F1" w:rsidRPr="00C863AF" w:rsidRDefault="00E268F1" w:rsidP="00292E17">
            <w:pPr>
              <w:spacing w:line="276" w:lineRule="auto"/>
              <w:jc w:val="center"/>
              <w:rPr>
                <w:color w:val="000000"/>
                <w:lang w:eastAsia="en-US"/>
              </w:rPr>
            </w:pPr>
            <w:r w:rsidRPr="00C863AF">
              <w:rPr>
                <w:color w:val="000000"/>
                <w:lang w:eastAsia="en-US"/>
              </w:rPr>
              <w:t xml:space="preserve">Начальная (максимальная) </w:t>
            </w:r>
            <w:r>
              <w:rPr>
                <w:color w:val="000000"/>
                <w:lang w:eastAsia="en-US"/>
              </w:rPr>
              <w:t>цена</w:t>
            </w:r>
            <w:r w:rsidRPr="00C863AF">
              <w:rPr>
                <w:color w:val="000000"/>
                <w:lang w:eastAsia="en-US"/>
              </w:rPr>
              <w:t xml:space="preserve"> договора, </w:t>
            </w:r>
            <w:r>
              <w:rPr>
                <w:color w:val="000000"/>
                <w:lang w:eastAsia="en-US"/>
              </w:rPr>
              <w:t xml:space="preserve">в драмах РА </w:t>
            </w:r>
            <w:r w:rsidRPr="00C863AF">
              <w:rPr>
                <w:color w:val="000000"/>
                <w:lang w:eastAsia="en-US"/>
              </w:rPr>
              <w:t>без учета НДС</w:t>
            </w:r>
          </w:p>
        </w:tc>
        <w:tc>
          <w:tcPr>
            <w:tcW w:w="1276" w:type="dxa"/>
            <w:tcBorders>
              <w:top w:val="single" w:sz="6" w:space="0" w:color="auto"/>
              <w:left w:val="single" w:sz="6" w:space="0" w:color="auto"/>
              <w:bottom w:val="single" w:sz="6" w:space="0" w:color="auto"/>
              <w:right w:val="single" w:sz="6" w:space="0" w:color="auto"/>
            </w:tcBorders>
            <w:vAlign w:val="center"/>
          </w:tcPr>
          <w:p w:rsidR="00E268F1" w:rsidRPr="00C863AF" w:rsidRDefault="00E268F1" w:rsidP="00292E17">
            <w:pPr>
              <w:spacing w:line="276" w:lineRule="auto"/>
              <w:jc w:val="center"/>
              <w:rPr>
                <w:color w:val="000000"/>
                <w:lang w:eastAsia="en-US"/>
              </w:rPr>
            </w:pPr>
            <w:r w:rsidRPr="00C863AF">
              <w:rPr>
                <w:color w:val="000000"/>
                <w:lang w:eastAsia="en-US"/>
              </w:rPr>
              <w:t xml:space="preserve">Начальная (максимальная) </w:t>
            </w:r>
            <w:r>
              <w:rPr>
                <w:color w:val="000000"/>
                <w:lang w:eastAsia="en-US"/>
              </w:rPr>
              <w:t>сумма</w:t>
            </w:r>
            <w:r w:rsidRPr="00C863AF">
              <w:rPr>
                <w:color w:val="000000"/>
                <w:lang w:eastAsia="en-US"/>
              </w:rPr>
              <w:t xml:space="preserve"> договора, </w:t>
            </w:r>
            <w:r>
              <w:rPr>
                <w:color w:val="000000"/>
                <w:lang w:eastAsia="en-US"/>
              </w:rPr>
              <w:t xml:space="preserve">в драмах РА </w:t>
            </w:r>
            <w:r w:rsidRPr="00C863AF">
              <w:rPr>
                <w:color w:val="000000"/>
                <w:lang w:eastAsia="en-US"/>
              </w:rPr>
              <w:t>без учета НДС</w:t>
            </w:r>
          </w:p>
        </w:tc>
        <w:tc>
          <w:tcPr>
            <w:tcW w:w="1276" w:type="dxa"/>
            <w:tcBorders>
              <w:top w:val="single" w:sz="6" w:space="0" w:color="auto"/>
              <w:left w:val="single" w:sz="6" w:space="0" w:color="auto"/>
              <w:bottom w:val="single" w:sz="6" w:space="0" w:color="auto"/>
              <w:right w:val="single" w:sz="6" w:space="0" w:color="auto"/>
            </w:tcBorders>
            <w:vAlign w:val="center"/>
            <w:hideMark/>
          </w:tcPr>
          <w:p w:rsidR="00E268F1" w:rsidRPr="00C863AF" w:rsidRDefault="00E268F1" w:rsidP="00292E17">
            <w:pPr>
              <w:spacing w:line="276" w:lineRule="auto"/>
              <w:jc w:val="center"/>
              <w:rPr>
                <w:color w:val="000000"/>
                <w:lang w:eastAsia="en-US"/>
              </w:rPr>
            </w:pPr>
            <w:r w:rsidRPr="00C863AF">
              <w:rPr>
                <w:color w:val="000000"/>
                <w:lang w:eastAsia="en-US"/>
              </w:rPr>
              <w:t xml:space="preserve">Начальная (максимальная) </w:t>
            </w:r>
            <w:r>
              <w:rPr>
                <w:color w:val="000000"/>
                <w:lang w:eastAsia="en-US"/>
              </w:rPr>
              <w:t xml:space="preserve">цена </w:t>
            </w:r>
            <w:r w:rsidRPr="00C863AF">
              <w:rPr>
                <w:color w:val="000000"/>
                <w:lang w:eastAsia="en-US"/>
              </w:rPr>
              <w:t xml:space="preserve">договора, </w:t>
            </w:r>
            <w:r>
              <w:rPr>
                <w:color w:val="000000"/>
                <w:lang w:eastAsia="en-US"/>
              </w:rPr>
              <w:t>в драмах РА</w:t>
            </w:r>
            <w:r w:rsidRPr="00C863AF">
              <w:rPr>
                <w:color w:val="000000"/>
                <w:lang w:eastAsia="en-US"/>
              </w:rPr>
              <w:t xml:space="preserve"> с учетом НДС</w:t>
            </w:r>
          </w:p>
        </w:tc>
        <w:tc>
          <w:tcPr>
            <w:tcW w:w="1558" w:type="dxa"/>
            <w:tcBorders>
              <w:top w:val="single" w:sz="6" w:space="0" w:color="auto"/>
              <w:left w:val="single" w:sz="6" w:space="0" w:color="auto"/>
              <w:bottom w:val="single" w:sz="6" w:space="0" w:color="auto"/>
              <w:right w:val="single" w:sz="6" w:space="0" w:color="auto"/>
            </w:tcBorders>
          </w:tcPr>
          <w:p w:rsidR="00E268F1" w:rsidRPr="00C863AF" w:rsidRDefault="00E268F1" w:rsidP="00292E17">
            <w:pPr>
              <w:spacing w:line="276" w:lineRule="auto"/>
              <w:jc w:val="center"/>
              <w:rPr>
                <w:color w:val="000000"/>
                <w:lang w:eastAsia="en-US"/>
              </w:rPr>
            </w:pPr>
            <w:r w:rsidRPr="00C863AF">
              <w:rPr>
                <w:color w:val="000000"/>
                <w:lang w:eastAsia="en-US"/>
              </w:rPr>
              <w:t xml:space="preserve">Начальная (максимальная) </w:t>
            </w:r>
            <w:r>
              <w:rPr>
                <w:color w:val="000000"/>
                <w:lang w:eastAsia="en-US"/>
              </w:rPr>
              <w:t>сумма</w:t>
            </w:r>
            <w:r w:rsidRPr="00C863AF">
              <w:rPr>
                <w:color w:val="000000"/>
                <w:lang w:eastAsia="en-US"/>
              </w:rPr>
              <w:t xml:space="preserve"> договора, </w:t>
            </w:r>
            <w:r>
              <w:rPr>
                <w:color w:val="000000"/>
                <w:lang w:eastAsia="en-US"/>
              </w:rPr>
              <w:t xml:space="preserve">в драмах РА </w:t>
            </w:r>
            <w:r w:rsidR="00CB533F" w:rsidRPr="00C863AF">
              <w:rPr>
                <w:color w:val="000000"/>
                <w:lang w:eastAsia="en-US"/>
              </w:rPr>
              <w:t xml:space="preserve">с учетом </w:t>
            </w:r>
            <w:r w:rsidRPr="00C863AF">
              <w:rPr>
                <w:color w:val="000000"/>
                <w:lang w:eastAsia="en-US"/>
              </w:rPr>
              <w:t>НДС</w:t>
            </w:r>
          </w:p>
        </w:tc>
      </w:tr>
      <w:tr w:rsidR="00E268F1" w:rsidRPr="00C863AF" w:rsidTr="00E55A88">
        <w:trPr>
          <w:trHeight w:val="582"/>
        </w:trPr>
        <w:tc>
          <w:tcPr>
            <w:tcW w:w="4395" w:type="dxa"/>
            <w:tcBorders>
              <w:top w:val="single" w:sz="6" w:space="0" w:color="auto"/>
              <w:left w:val="single" w:sz="6" w:space="0" w:color="auto"/>
              <w:bottom w:val="single" w:sz="6" w:space="0" w:color="auto"/>
              <w:right w:val="single" w:sz="6" w:space="0" w:color="auto"/>
            </w:tcBorders>
            <w:vAlign w:val="center"/>
          </w:tcPr>
          <w:p w:rsidR="005B2267" w:rsidRDefault="00CB533F" w:rsidP="005B2267">
            <w:pPr>
              <w:spacing w:line="276" w:lineRule="auto"/>
            </w:pPr>
            <w:r>
              <w:t>Щ</w:t>
            </w:r>
            <w:r w:rsidR="00E268F1" w:rsidRPr="00C863AF">
              <w:t xml:space="preserve">ебень </w:t>
            </w:r>
            <w:r w:rsidR="005B2267">
              <w:t xml:space="preserve">балластный, </w:t>
            </w:r>
          </w:p>
          <w:p w:rsidR="00E268F1" w:rsidRDefault="005B2267" w:rsidP="005B2267">
            <w:pPr>
              <w:spacing w:line="276" w:lineRule="auto"/>
            </w:pPr>
            <w:r>
              <w:t>Фракции</w:t>
            </w:r>
            <w:r w:rsidR="00E268F1">
              <w:t xml:space="preserve"> 25х60</w:t>
            </w:r>
            <w:r>
              <w:t>мм</w:t>
            </w:r>
            <w:r w:rsidRPr="00C863AF">
              <w:t xml:space="preserve"> для</w:t>
            </w:r>
            <w:r w:rsidR="00E268F1" w:rsidRPr="00C863AF">
              <w:t xml:space="preserve"> нужд </w:t>
            </w:r>
            <w:r w:rsidR="00E268F1">
              <w:t>З</w:t>
            </w:r>
            <w:r w:rsidR="00E268F1" w:rsidRPr="00C863AF">
              <w:t>АО «</w:t>
            </w:r>
            <w:r w:rsidR="00E268F1">
              <w:t>ЮКЖД</w:t>
            </w:r>
            <w:r w:rsidR="00E268F1" w:rsidRPr="00C863AF">
              <w:t>»</w:t>
            </w:r>
          </w:p>
        </w:tc>
        <w:tc>
          <w:tcPr>
            <w:tcW w:w="1276" w:type="dxa"/>
            <w:tcBorders>
              <w:top w:val="single" w:sz="6" w:space="0" w:color="auto"/>
              <w:left w:val="single" w:sz="6" w:space="0" w:color="auto"/>
              <w:bottom w:val="single" w:sz="6" w:space="0" w:color="auto"/>
              <w:right w:val="single" w:sz="6" w:space="0" w:color="auto"/>
            </w:tcBorders>
            <w:vAlign w:val="center"/>
          </w:tcPr>
          <w:p w:rsidR="00E268F1" w:rsidRDefault="00E268F1" w:rsidP="00292E17">
            <w:pPr>
              <w:spacing w:line="276" w:lineRule="auto"/>
              <w:jc w:val="center"/>
              <w:rPr>
                <w:color w:val="000000"/>
                <w:lang w:eastAsia="en-US"/>
              </w:rPr>
            </w:pPr>
            <w:r>
              <w:rPr>
                <w:color w:val="000000"/>
                <w:lang w:eastAsia="en-US"/>
              </w:rPr>
              <w:t>4000</w:t>
            </w:r>
          </w:p>
        </w:tc>
        <w:tc>
          <w:tcPr>
            <w:tcW w:w="1276" w:type="dxa"/>
            <w:tcBorders>
              <w:top w:val="single" w:sz="6" w:space="0" w:color="auto"/>
              <w:left w:val="single" w:sz="6" w:space="0" w:color="auto"/>
              <w:bottom w:val="single" w:sz="6" w:space="0" w:color="auto"/>
              <w:right w:val="single" w:sz="6" w:space="0" w:color="auto"/>
            </w:tcBorders>
            <w:vAlign w:val="center"/>
          </w:tcPr>
          <w:p w:rsidR="00E268F1" w:rsidRPr="00D26D70" w:rsidRDefault="007F7657" w:rsidP="00292E17">
            <w:pPr>
              <w:spacing w:line="276" w:lineRule="auto"/>
              <w:jc w:val="center"/>
              <w:rPr>
                <w:color w:val="000000"/>
                <w:lang w:eastAsia="en-US"/>
              </w:rPr>
            </w:pPr>
            <w:r>
              <w:rPr>
                <w:color w:val="000000"/>
                <w:lang w:eastAsia="en-US"/>
              </w:rPr>
              <w:t>61 200 000</w:t>
            </w:r>
          </w:p>
        </w:tc>
        <w:tc>
          <w:tcPr>
            <w:tcW w:w="1276" w:type="dxa"/>
            <w:tcBorders>
              <w:top w:val="single" w:sz="6" w:space="0" w:color="auto"/>
              <w:left w:val="single" w:sz="6" w:space="0" w:color="auto"/>
              <w:bottom w:val="single" w:sz="6" w:space="0" w:color="auto"/>
              <w:right w:val="single" w:sz="6" w:space="0" w:color="auto"/>
            </w:tcBorders>
            <w:noWrap/>
            <w:vAlign w:val="center"/>
          </w:tcPr>
          <w:p w:rsidR="00E268F1" w:rsidRDefault="00E268F1" w:rsidP="00292E17">
            <w:pPr>
              <w:spacing w:line="276" w:lineRule="auto"/>
              <w:jc w:val="center"/>
              <w:rPr>
                <w:color w:val="000000"/>
                <w:lang w:eastAsia="en-US"/>
              </w:rPr>
            </w:pPr>
            <w:r>
              <w:rPr>
                <w:color w:val="000000"/>
                <w:lang w:eastAsia="en-US"/>
              </w:rPr>
              <w:t>4 800</w:t>
            </w:r>
          </w:p>
        </w:tc>
        <w:tc>
          <w:tcPr>
            <w:tcW w:w="1558" w:type="dxa"/>
            <w:tcBorders>
              <w:top w:val="single" w:sz="6" w:space="0" w:color="auto"/>
              <w:left w:val="single" w:sz="6" w:space="0" w:color="auto"/>
              <w:bottom w:val="single" w:sz="6" w:space="0" w:color="auto"/>
              <w:right w:val="single" w:sz="6" w:space="0" w:color="auto"/>
            </w:tcBorders>
            <w:vAlign w:val="center"/>
          </w:tcPr>
          <w:p w:rsidR="00E268F1" w:rsidRPr="00D26D70" w:rsidRDefault="007F7657" w:rsidP="00292E17">
            <w:pPr>
              <w:spacing w:line="276" w:lineRule="auto"/>
              <w:jc w:val="center"/>
              <w:rPr>
                <w:color w:val="000000"/>
                <w:lang w:eastAsia="en-US"/>
              </w:rPr>
            </w:pPr>
            <w:r>
              <w:rPr>
                <w:color w:val="000000"/>
                <w:lang w:eastAsia="en-US"/>
              </w:rPr>
              <w:t>73 440 000</w:t>
            </w:r>
          </w:p>
        </w:tc>
      </w:tr>
    </w:tbl>
    <w:p w:rsidR="00BC6950" w:rsidRPr="00D26D70" w:rsidRDefault="00BC6950" w:rsidP="00292E17">
      <w:pPr>
        <w:pStyle w:val="af9"/>
        <w:spacing w:line="276" w:lineRule="auto"/>
        <w:ind w:left="1288"/>
        <w:jc w:val="right"/>
        <w:rPr>
          <w:bCs/>
          <w:sz w:val="28"/>
          <w:szCs w:val="28"/>
          <w:lang w:val="ru-RU"/>
        </w:rPr>
      </w:pPr>
    </w:p>
    <w:p w:rsidR="00FC0E33" w:rsidRPr="00C863AF" w:rsidRDefault="00F41525" w:rsidP="00292E17">
      <w:pPr>
        <w:spacing w:line="276" w:lineRule="auto"/>
        <w:jc w:val="both"/>
        <w:rPr>
          <w:i/>
          <w:sz w:val="28"/>
          <w:szCs w:val="28"/>
        </w:rPr>
      </w:pPr>
      <w:r>
        <w:rPr>
          <w:sz w:val="28"/>
          <w:szCs w:val="28"/>
        </w:rPr>
        <w:t>7</w:t>
      </w:r>
      <w:r w:rsidR="00B00D55">
        <w:rPr>
          <w:sz w:val="28"/>
          <w:szCs w:val="28"/>
        </w:rPr>
        <w:t>.</w:t>
      </w:r>
      <w:r w:rsidR="00FC0E33" w:rsidRPr="00C863AF">
        <w:rPr>
          <w:sz w:val="28"/>
          <w:szCs w:val="28"/>
        </w:rPr>
        <w:t xml:space="preserve"> </w:t>
      </w:r>
      <w:r w:rsidR="00FC0E33" w:rsidRPr="00C863AF">
        <w:rPr>
          <w:sz w:val="28"/>
        </w:rPr>
        <w:t>Оценка заявок осуществляется на основании финансово-коммерческого предложения, иных документов, представленных в подтверждение соответствия квалификационным требованиям, требованиям технического задания.</w:t>
      </w:r>
    </w:p>
    <w:p w:rsidR="00155165" w:rsidRDefault="00155165" w:rsidP="00292E17">
      <w:pPr>
        <w:widowControl w:val="0"/>
        <w:autoSpaceDE w:val="0"/>
        <w:autoSpaceDN w:val="0"/>
        <w:adjustRightInd w:val="0"/>
        <w:spacing w:line="276" w:lineRule="auto"/>
        <w:jc w:val="both"/>
        <w:rPr>
          <w:sz w:val="28"/>
          <w:szCs w:val="28"/>
        </w:rPr>
      </w:pPr>
    </w:p>
    <w:p w:rsidR="00F41525" w:rsidRPr="00F41525" w:rsidRDefault="00E55A88" w:rsidP="00292E17">
      <w:pPr>
        <w:pStyle w:val="2"/>
        <w:spacing w:before="0" w:after="0" w:line="276" w:lineRule="auto"/>
        <w:jc w:val="both"/>
        <w:rPr>
          <w:rFonts w:ascii="Times New Roman" w:hAnsi="Times New Roman" w:cs="Times New Roman"/>
          <w:i w:val="0"/>
          <w:color w:val="000000"/>
        </w:rPr>
      </w:pPr>
      <w:r>
        <w:rPr>
          <w:rFonts w:ascii="Times New Roman" w:hAnsi="Times New Roman" w:cs="Times New Roman"/>
          <w:i w:val="0"/>
          <w:color w:val="000000"/>
        </w:rPr>
        <w:t>8.</w:t>
      </w:r>
      <w:r w:rsidR="00F41525" w:rsidRPr="00F41525">
        <w:rPr>
          <w:rFonts w:ascii="Times New Roman" w:hAnsi="Times New Roman" w:cs="Times New Roman"/>
          <w:i w:val="0"/>
          <w:color w:val="000000"/>
        </w:rPr>
        <w:t>Заключение и исполнение договора</w:t>
      </w:r>
    </w:p>
    <w:p w:rsidR="00F41525" w:rsidRPr="00F15B0D" w:rsidRDefault="00F41525" w:rsidP="00292E17">
      <w:pPr>
        <w:spacing w:line="276" w:lineRule="auto"/>
      </w:pPr>
    </w:p>
    <w:p w:rsidR="00F41525" w:rsidRPr="0023751B" w:rsidRDefault="00F41525" w:rsidP="00292E17">
      <w:pPr>
        <w:pStyle w:val="af9"/>
        <w:spacing w:line="276" w:lineRule="auto"/>
        <w:ind w:left="0" w:firstLine="709"/>
        <w:jc w:val="both"/>
        <w:rPr>
          <w:bCs/>
          <w:sz w:val="28"/>
          <w:szCs w:val="28"/>
          <w:lang w:val="ru-RU"/>
        </w:rPr>
      </w:pPr>
      <w:r w:rsidRPr="0023751B">
        <w:rPr>
          <w:bCs/>
          <w:sz w:val="28"/>
          <w:szCs w:val="28"/>
          <w:lang w:val="ru-RU"/>
        </w:rPr>
        <w:t xml:space="preserve">Заключение, исполнение договора осуществляется в соответствии с пунктом </w:t>
      </w:r>
      <w:r w:rsidR="0023751B" w:rsidRPr="0023751B">
        <w:rPr>
          <w:bCs/>
          <w:sz w:val="28"/>
          <w:szCs w:val="28"/>
          <w:lang w:val="ru-RU"/>
        </w:rPr>
        <w:t>2</w:t>
      </w:r>
      <w:r w:rsidR="00762F64">
        <w:rPr>
          <w:bCs/>
          <w:sz w:val="28"/>
          <w:szCs w:val="28"/>
          <w:lang w:val="ru-RU"/>
        </w:rPr>
        <w:t>1</w:t>
      </w:r>
      <w:r w:rsidRPr="0023751B">
        <w:rPr>
          <w:bCs/>
          <w:sz w:val="28"/>
          <w:szCs w:val="28"/>
          <w:lang w:val="ru-RU"/>
        </w:rPr>
        <w:t xml:space="preserve"> конкурсной документации.</w:t>
      </w:r>
    </w:p>
    <w:p w:rsidR="00F41525" w:rsidRPr="00F41525" w:rsidRDefault="00F41525" w:rsidP="00292E17">
      <w:pPr>
        <w:pStyle w:val="af9"/>
        <w:spacing w:line="276" w:lineRule="auto"/>
        <w:ind w:left="0" w:firstLine="720"/>
        <w:jc w:val="both"/>
        <w:rPr>
          <w:bCs/>
          <w:color w:val="000000"/>
          <w:sz w:val="28"/>
          <w:szCs w:val="28"/>
          <w:lang w:val="ru-RU"/>
        </w:rPr>
      </w:pPr>
      <w:r w:rsidRPr="00F41525">
        <w:rPr>
          <w:bCs/>
          <w:color w:val="000000"/>
          <w:sz w:val="28"/>
          <w:szCs w:val="28"/>
          <w:lang w:val="ru-RU"/>
        </w:rPr>
        <w:t>Изменение количества предусмотренных договором товаров при изменении потребности в товарах, на поставку которых заключен договор допускается в пределах 30 (тридцати) процентов от начальной (максимальной) цены договора по соответствующему Лоту без учета НДС.</w:t>
      </w:r>
    </w:p>
    <w:p w:rsidR="00F41525" w:rsidRPr="00F41525" w:rsidRDefault="00F41525" w:rsidP="00292E17">
      <w:pPr>
        <w:pStyle w:val="af9"/>
        <w:spacing w:line="276" w:lineRule="auto"/>
        <w:ind w:left="0" w:firstLine="720"/>
        <w:jc w:val="both"/>
        <w:rPr>
          <w:bCs/>
          <w:color w:val="000000"/>
          <w:sz w:val="28"/>
          <w:szCs w:val="28"/>
          <w:lang w:val="ru-RU"/>
        </w:rPr>
      </w:pPr>
    </w:p>
    <w:p w:rsidR="00F41525" w:rsidRPr="00F41525" w:rsidRDefault="00F41525" w:rsidP="00847636">
      <w:pPr>
        <w:pStyle w:val="1"/>
        <w:numPr>
          <w:ilvl w:val="0"/>
          <w:numId w:val="3"/>
        </w:numPr>
        <w:spacing w:line="276" w:lineRule="auto"/>
        <w:ind w:left="1288"/>
        <w:rPr>
          <w:color w:val="000000"/>
          <w:sz w:val="28"/>
          <w:szCs w:val="28"/>
        </w:rPr>
      </w:pPr>
      <w:r w:rsidRPr="00F41525">
        <w:rPr>
          <w:color w:val="000000"/>
          <w:sz w:val="28"/>
          <w:szCs w:val="28"/>
        </w:rPr>
        <w:t>Порядок проведения конкурса</w:t>
      </w:r>
    </w:p>
    <w:p w:rsidR="00F41525" w:rsidRPr="00F41525" w:rsidRDefault="00F41525" w:rsidP="00292E17">
      <w:pPr>
        <w:spacing w:line="276" w:lineRule="auto"/>
        <w:rPr>
          <w:color w:val="000000"/>
        </w:rPr>
      </w:pPr>
    </w:p>
    <w:p w:rsidR="00F41525" w:rsidRPr="00F41525" w:rsidRDefault="00F33D9D" w:rsidP="00292E17">
      <w:pPr>
        <w:pStyle w:val="2"/>
        <w:spacing w:before="0" w:after="0" w:line="276" w:lineRule="auto"/>
        <w:ind w:left="360"/>
        <w:jc w:val="both"/>
        <w:rPr>
          <w:rFonts w:ascii="Times New Roman" w:hAnsi="Times New Roman"/>
          <w:i w:val="0"/>
          <w:color w:val="000000"/>
        </w:rPr>
      </w:pPr>
      <w:r>
        <w:rPr>
          <w:rFonts w:ascii="Times New Roman" w:hAnsi="Times New Roman"/>
          <w:i w:val="0"/>
          <w:color w:val="000000"/>
        </w:rPr>
        <w:t>9.</w:t>
      </w:r>
      <w:r w:rsidR="00F41525" w:rsidRPr="00F41525">
        <w:rPr>
          <w:rFonts w:ascii="Times New Roman" w:hAnsi="Times New Roman"/>
          <w:i w:val="0"/>
          <w:color w:val="000000"/>
        </w:rPr>
        <w:t>Участник конкурса</w:t>
      </w:r>
    </w:p>
    <w:p w:rsidR="00F41525" w:rsidRPr="00F41525" w:rsidRDefault="00F41525" w:rsidP="00292E17">
      <w:pPr>
        <w:spacing w:line="276" w:lineRule="auto"/>
        <w:rPr>
          <w:color w:val="000000"/>
          <w:sz w:val="28"/>
          <w:szCs w:val="28"/>
        </w:rPr>
      </w:pPr>
    </w:p>
    <w:p w:rsidR="00F41525" w:rsidRPr="00F41525" w:rsidRDefault="00F33D9D" w:rsidP="00E52500">
      <w:pPr>
        <w:pStyle w:val="11"/>
        <w:spacing w:line="276" w:lineRule="auto"/>
        <w:ind w:left="284" w:firstLine="567"/>
        <w:rPr>
          <w:color w:val="000000"/>
          <w:szCs w:val="28"/>
        </w:rPr>
      </w:pPr>
      <w:r>
        <w:rPr>
          <w:color w:val="000000"/>
          <w:szCs w:val="28"/>
        </w:rPr>
        <w:t xml:space="preserve">9.1 </w:t>
      </w:r>
      <w:r w:rsidR="00F41525" w:rsidRPr="00F41525">
        <w:rPr>
          <w:color w:val="000000"/>
          <w:szCs w:val="28"/>
        </w:rPr>
        <w:t xml:space="preserve">Участником конкурса признается любое юридическое лицо или несколько юридических лиц, выступающих на стороне одного участника конкурса,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конкурса, в том числе индивидуальный предприниматель или несколько индивидуальных предпринимателей, выступающих на стороне одного участника конкурса, и подавшие в </w:t>
      </w:r>
      <w:r w:rsidR="00F41525" w:rsidRPr="00F41525">
        <w:rPr>
          <w:color w:val="000000"/>
          <w:szCs w:val="28"/>
        </w:rPr>
        <w:lastRenderedPageBreak/>
        <w:t>установленные сроки  и в установленном порядке конкурсную заявку на участие в конкурсе.</w:t>
      </w:r>
    </w:p>
    <w:p w:rsidR="00F41525" w:rsidRPr="00F41525" w:rsidRDefault="00F41525" w:rsidP="00847636">
      <w:pPr>
        <w:pStyle w:val="11"/>
        <w:numPr>
          <w:ilvl w:val="1"/>
          <w:numId w:val="8"/>
        </w:numPr>
        <w:spacing w:line="276" w:lineRule="auto"/>
        <w:ind w:left="284" w:firstLine="567"/>
        <w:rPr>
          <w:color w:val="000000"/>
          <w:szCs w:val="28"/>
        </w:rPr>
      </w:pPr>
      <w:r w:rsidRPr="00F41525">
        <w:rPr>
          <w:color w:val="000000"/>
          <w:szCs w:val="28"/>
        </w:rPr>
        <w:t>К участию в конкурсе допускаются участники, соответствующие требова</w:t>
      </w:r>
      <w:r w:rsidR="00F33D9D">
        <w:rPr>
          <w:color w:val="000000"/>
          <w:szCs w:val="28"/>
        </w:rPr>
        <w:t>ниям пункта 9.1</w:t>
      </w:r>
      <w:r w:rsidRPr="00F41525">
        <w:rPr>
          <w:color w:val="000000"/>
          <w:szCs w:val="28"/>
        </w:rPr>
        <w:t xml:space="preserve"> конкурсной документации, предъявляемым обязательным и квалификационным требованиям, конкурсные заявки которых соответствуют требованиям технического задания, конкурсной документации, представившие надлежащим образом оформленные документы, предусмотренные конкурсной документацией.</w:t>
      </w:r>
    </w:p>
    <w:p w:rsidR="00F41525" w:rsidRPr="00F41525" w:rsidRDefault="00F41525" w:rsidP="00847636">
      <w:pPr>
        <w:pStyle w:val="11"/>
        <w:numPr>
          <w:ilvl w:val="1"/>
          <w:numId w:val="8"/>
        </w:numPr>
        <w:spacing w:line="276" w:lineRule="auto"/>
        <w:ind w:left="284" w:firstLine="567"/>
        <w:rPr>
          <w:color w:val="000000"/>
          <w:szCs w:val="28"/>
        </w:rPr>
      </w:pPr>
      <w:r w:rsidRPr="00F41525">
        <w:rPr>
          <w:color w:val="000000"/>
          <w:szCs w:val="28"/>
        </w:rPr>
        <w:t xml:space="preserve">Участник несет все расходы и убытки, связанные с подготовкой и подачей своей конкурсной заявки. </w:t>
      </w:r>
      <w:r w:rsidR="00071382">
        <w:rPr>
          <w:color w:val="000000"/>
          <w:szCs w:val="28"/>
        </w:rPr>
        <w:t>Организатор</w:t>
      </w:r>
      <w:r w:rsidRPr="00F41525">
        <w:rPr>
          <w:color w:val="000000"/>
          <w:szCs w:val="28"/>
        </w:rPr>
        <w:t xml:space="preserve"> не несет никакой ответственности по расходам и убыткам, понесенным участниками в связи с их участием в конкурсе.</w:t>
      </w:r>
    </w:p>
    <w:p w:rsidR="00F41525" w:rsidRPr="00F41525" w:rsidRDefault="00F41525" w:rsidP="00847636">
      <w:pPr>
        <w:pStyle w:val="11"/>
        <w:numPr>
          <w:ilvl w:val="1"/>
          <w:numId w:val="8"/>
        </w:numPr>
        <w:spacing w:line="276" w:lineRule="auto"/>
        <w:ind w:left="284" w:firstLine="567"/>
        <w:rPr>
          <w:color w:val="000000"/>
          <w:szCs w:val="28"/>
        </w:rPr>
      </w:pPr>
      <w:r w:rsidRPr="00F41525">
        <w:rPr>
          <w:color w:val="000000"/>
          <w:szCs w:val="28"/>
        </w:rPr>
        <w:t>Документы, представленные участниками в составе конкурсных заявок, возврату не подлежат.</w:t>
      </w:r>
    </w:p>
    <w:p w:rsidR="00F41525" w:rsidRDefault="00F41525" w:rsidP="00847636">
      <w:pPr>
        <w:pStyle w:val="11"/>
        <w:numPr>
          <w:ilvl w:val="1"/>
          <w:numId w:val="8"/>
        </w:numPr>
        <w:spacing w:line="276" w:lineRule="auto"/>
        <w:ind w:left="284" w:firstLine="567"/>
        <w:rPr>
          <w:color w:val="000000"/>
          <w:szCs w:val="28"/>
        </w:rPr>
      </w:pPr>
      <w:r w:rsidRPr="00F41525">
        <w:rPr>
          <w:color w:val="000000"/>
          <w:szCs w:val="28"/>
        </w:rPr>
        <w:t xml:space="preserve">Конкурсные заявки рассматриваются как обязательства участников. </w:t>
      </w:r>
      <w:r w:rsidR="00071382">
        <w:rPr>
          <w:color w:val="000000"/>
          <w:szCs w:val="28"/>
        </w:rPr>
        <w:t>Организатор</w:t>
      </w:r>
      <w:r w:rsidRPr="00F41525">
        <w:rPr>
          <w:color w:val="000000"/>
          <w:szCs w:val="28"/>
        </w:rPr>
        <w:t xml:space="preserve"> вправе требовать от победителя конкурса заключения договора на условиях, предложенных в его конкурсной заявке.</w:t>
      </w:r>
    </w:p>
    <w:p w:rsidR="007F177E" w:rsidRPr="00F41525" w:rsidRDefault="007F177E" w:rsidP="007F177E">
      <w:pPr>
        <w:pStyle w:val="11"/>
        <w:spacing w:line="276" w:lineRule="auto"/>
        <w:ind w:left="851" w:firstLine="0"/>
        <w:rPr>
          <w:color w:val="000000"/>
          <w:szCs w:val="28"/>
        </w:rPr>
      </w:pPr>
    </w:p>
    <w:p w:rsidR="00F41525" w:rsidRPr="00F41525" w:rsidRDefault="00F41525" w:rsidP="00847636">
      <w:pPr>
        <w:pStyle w:val="3"/>
        <w:numPr>
          <w:ilvl w:val="0"/>
          <w:numId w:val="9"/>
        </w:numPr>
        <w:spacing w:before="0" w:after="0" w:line="276" w:lineRule="auto"/>
        <w:ind w:left="709" w:hanging="426"/>
        <w:jc w:val="both"/>
        <w:rPr>
          <w:rFonts w:ascii="Times New Roman" w:hAnsi="Times New Roman"/>
          <w:color w:val="000000"/>
          <w:sz w:val="28"/>
          <w:szCs w:val="28"/>
        </w:rPr>
      </w:pPr>
      <w:r w:rsidRPr="00F41525">
        <w:rPr>
          <w:rFonts w:ascii="Times New Roman" w:hAnsi="Times New Roman"/>
          <w:color w:val="000000"/>
          <w:sz w:val="28"/>
          <w:szCs w:val="28"/>
        </w:rPr>
        <w:t>Требования к участникам</w:t>
      </w:r>
    </w:p>
    <w:p w:rsidR="00E52500" w:rsidRDefault="00F41525" w:rsidP="00847636">
      <w:pPr>
        <w:pStyle w:val="af9"/>
        <w:numPr>
          <w:ilvl w:val="1"/>
          <w:numId w:val="9"/>
        </w:numPr>
        <w:spacing w:line="276" w:lineRule="auto"/>
        <w:ind w:left="284" w:firstLine="567"/>
        <w:contextualSpacing w:val="0"/>
        <w:jc w:val="both"/>
        <w:rPr>
          <w:color w:val="000000"/>
          <w:sz w:val="28"/>
          <w:szCs w:val="28"/>
          <w:lang w:val="ru-RU"/>
        </w:rPr>
      </w:pPr>
      <w:r w:rsidRPr="00F41525">
        <w:rPr>
          <w:color w:val="000000"/>
          <w:sz w:val="28"/>
          <w:szCs w:val="28"/>
          <w:lang w:val="ru-RU"/>
        </w:rPr>
        <w:t>Участник должен соответствовать обязательным и квалификационным требованиям конкурсной документации. Заявка участника должна соответствовать требованиям технического задания конкурсной документации. Для подтверждения соответствия требованиям конкурсной документации в составе конкурсной заявки должны быть представлены все необходимые документы и информация в соответствии с требованиями конкурсной документации.</w:t>
      </w:r>
    </w:p>
    <w:p w:rsidR="00F41525" w:rsidRPr="00F41525" w:rsidRDefault="00F41525" w:rsidP="00847636">
      <w:pPr>
        <w:pStyle w:val="af9"/>
        <w:numPr>
          <w:ilvl w:val="1"/>
          <w:numId w:val="9"/>
        </w:numPr>
        <w:spacing w:line="276" w:lineRule="auto"/>
        <w:ind w:left="284" w:firstLine="567"/>
        <w:contextualSpacing w:val="0"/>
        <w:jc w:val="both"/>
        <w:rPr>
          <w:color w:val="000000"/>
          <w:sz w:val="28"/>
          <w:szCs w:val="28"/>
          <w:lang w:val="ru-RU"/>
        </w:rPr>
      </w:pPr>
      <w:r w:rsidRPr="00F41525">
        <w:rPr>
          <w:color w:val="000000"/>
          <w:sz w:val="28"/>
          <w:szCs w:val="28"/>
          <w:lang w:val="ru-RU"/>
        </w:rPr>
        <w:t>Информация о квалификационных требованиях и требованиях технического задания, а также о документах, представляемых в подтверждение данным требовани</w:t>
      </w:r>
      <w:r w:rsidR="00683ABC">
        <w:rPr>
          <w:color w:val="000000"/>
          <w:sz w:val="28"/>
          <w:szCs w:val="28"/>
          <w:lang w:val="ru-RU"/>
        </w:rPr>
        <w:t>ям, изложена в пунктах 2, 3, 8</w:t>
      </w:r>
      <w:r w:rsidRPr="00F41525">
        <w:rPr>
          <w:color w:val="000000"/>
          <w:sz w:val="28"/>
          <w:szCs w:val="28"/>
          <w:lang w:val="ru-RU"/>
        </w:rPr>
        <w:t xml:space="preserve"> конкурсной документации.</w:t>
      </w:r>
    </w:p>
    <w:p w:rsidR="00F41525" w:rsidRPr="00E52500" w:rsidRDefault="00F41525" w:rsidP="00847636">
      <w:pPr>
        <w:pStyle w:val="a7"/>
        <w:numPr>
          <w:ilvl w:val="1"/>
          <w:numId w:val="9"/>
        </w:numPr>
        <w:tabs>
          <w:tab w:val="left" w:pos="0"/>
        </w:tabs>
        <w:spacing w:line="276" w:lineRule="auto"/>
        <w:ind w:left="284" w:firstLine="567"/>
        <w:rPr>
          <w:color w:val="000000"/>
          <w:sz w:val="28"/>
          <w:szCs w:val="28"/>
        </w:rPr>
      </w:pPr>
      <w:r w:rsidRPr="00E52500">
        <w:rPr>
          <w:color w:val="000000"/>
          <w:sz w:val="28"/>
          <w:szCs w:val="28"/>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конкурсной документации, а именно:</w:t>
      </w:r>
    </w:p>
    <w:p w:rsidR="00F41525" w:rsidRPr="00F41525" w:rsidRDefault="00D95687" w:rsidP="00847636">
      <w:pPr>
        <w:pStyle w:val="a7"/>
        <w:numPr>
          <w:ilvl w:val="1"/>
          <w:numId w:val="9"/>
        </w:numPr>
        <w:tabs>
          <w:tab w:val="left" w:pos="0"/>
        </w:tabs>
        <w:spacing w:line="276" w:lineRule="auto"/>
        <w:ind w:left="284" w:firstLine="567"/>
        <w:rPr>
          <w:bCs/>
          <w:color w:val="000000"/>
          <w:sz w:val="28"/>
          <w:szCs w:val="28"/>
        </w:rPr>
      </w:pPr>
      <w:r w:rsidRPr="00E52500">
        <w:rPr>
          <w:color w:val="000000"/>
          <w:sz w:val="28"/>
          <w:szCs w:val="28"/>
        </w:rPr>
        <w:t>О</w:t>
      </w:r>
      <w:r w:rsidR="00F41525" w:rsidRPr="00E52500">
        <w:rPr>
          <w:color w:val="000000"/>
          <w:sz w:val="28"/>
          <w:szCs w:val="28"/>
        </w:rPr>
        <w:t>тсутствие у участника конкурса недоимки по налогам, сборам, просроченной задолженности по иным обязательным платежам в бюджеты</w:t>
      </w:r>
      <w:r w:rsidR="00F41525" w:rsidRPr="00F41525">
        <w:rPr>
          <w:bCs/>
          <w:color w:val="000000"/>
          <w:sz w:val="28"/>
          <w:szCs w:val="28"/>
        </w:rPr>
        <w:t xml:space="preserve"> бюджетной системы Республики Армения (за исключением сумм, на которые предоставлены отсрочка, рассрочка, инвестиционный налоговый кредит в соответствии с законодательством РА о налогах и сборах, которые реструктурированы в соответствии с законодательством РА, по которым имеется вступившее в законную силу решение суда о признании обязанности заявителя по уплате этих сумм исполненной или которые признаны </w:t>
      </w:r>
      <w:r w:rsidR="00F41525" w:rsidRPr="00F41525">
        <w:rPr>
          <w:bCs/>
          <w:color w:val="000000"/>
          <w:sz w:val="28"/>
          <w:szCs w:val="28"/>
        </w:rPr>
        <w:lastRenderedPageBreak/>
        <w:t>безнадежными к взысканию в соответствии с законодательством РА о налогах и сборах). Участник конкурса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r w:rsidR="00F41525" w:rsidRPr="00F41525" w:rsidDel="002D56BB">
        <w:rPr>
          <w:bCs/>
          <w:color w:val="000000"/>
          <w:sz w:val="28"/>
          <w:szCs w:val="28"/>
        </w:rPr>
        <w:t xml:space="preserve"> </w:t>
      </w:r>
    </w:p>
    <w:p w:rsidR="00F41525" w:rsidRPr="00F41525" w:rsidRDefault="00F33D9D" w:rsidP="00E52500">
      <w:pPr>
        <w:pStyle w:val="a7"/>
        <w:tabs>
          <w:tab w:val="left" w:pos="0"/>
        </w:tabs>
        <w:spacing w:line="276" w:lineRule="auto"/>
        <w:ind w:left="284" w:firstLine="567"/>
        <w:rPr>
          <w:bCs/>
          <w:color w:val="000000"/>
          <w:sz w:val="28"/>
          <w:szCs w:val="28"/>
        </w:rPr>
      </w:pPr>
      <w:r>
        <w:rPr>
          <w:bCs/>
          <w:color w:val="000000"/>
          <w:sz w:val="28"/>
          <w:szCs w:val="28"/>
        </w:rPr>
        <w:t xml:space="preserve">10.5 </w:t>
      </w:r>
      <w:r w:rsidR="00F41525" w:rsidRPr="00F41525">
        <w:rPr>
          <w:bCs/>
          <w:color w:val="000000"/>
          <w:sz w:val="28"/>
          <w:szCs w:val="28"/>
        </w:rPr>
        <w:t xml:space="preserve">непроведение ликвидации участника конкурса – юридического лица и отсутствие </w:t>
      </w:r>
      <w:r w:rsidR="00301EE5" w:rsidRPr="00F41525">
        <w:rPr>
          <w:bCs/>
          <w:color w:val="000000"/>
          <w:sz w:val="28"/>
          <w:szCs w:val="28"/>
        </w:rPr>
        <w:t>решения суда</w:t>
      </w:r>
      <w:r w:rsidR="00F41525" w:rsidRPr="00F41525">
        <w:rPr>
          <w:bCs/>
          <w:color w:val="000000"/>
          <w:sz w:val="28"/>
          <w:szCs w:val="28"/>
        </w:rPr>
        <w:t xml:space="preserve"> о признании участника конкурса – юридического лица или индивидуального предпринимателя несостоятельным (банкротом) и об открытии конкурсного производства;</w:t>
      </w:r>
    </w:p>
    <w:p w:rsidR="00F41525" w:rsidRPr="00F41525" w:rsidRDefault="00F41525" w:rsidP="00847636">
      <w:pPr>
        <w:pStyle w:val="a7"/>
        <w:numPr>
          <w:ilvl w:val="1"/>
          <w:numId w:val="10"/>
        </w:numPr>
        <w:tabs>
          <w:tab w:val="left" w:pos="0"/>
        </w:tabs>
        <w:spacing w:line="276" w:lineRule="auto"/>
        <w:ind w:left="284" w:firstLine="567"/>
        <w:rPr>
          <w:bCs/>
          <w:color w:val="000000"/>
          <w:sz w:val="28"/>
          <w:szCs w:val="28"/>
        </w:rPr>
      </w:pPr>
      <w:r w:rsidRPr="00F41525">
        <w:rPr>
          <w:bCs/>
          <w:color w:val="000000"/>
          <w:sz w:val="28"/>
          <w:szCs w:val="28"/>
        </w:rPr>
        <w:t>неприостановление деятельности участника в порядке, установленном Кодексом Республики Армения об административных правонарушениях, на дату подачи конкурсной заявки на участие в конкурсе;</w:t>
      </w:r>
    </w:p>
    <w:p w:rsidR="00F41525" w:rsidRPr="00F41525" w:rsidRDefault="00F41525" w:rsidP="00847636">
      <w:pPr>
        <w:pStyle w:val="a7"/>
        <w:numPr>
          <w:ilvl w:val="1"/>
          <w:numId w:val="10"/>
        </w:numPr>
        <w:tabs>
          <w:tab w:val="left" w:pos="0"/>
        </w:tabs>
        <w:spacing w:line="276" w:lineRule="auto"/>
        <w:ind w:left="284" w:firstLine="567"/>
        <w:rPr>
          <w:bCs/>
          <w:color w:val="000000"/>
          <w:sz w:val="28"/>
          <w:szCs w:val="28"/>
        </w:rPr>
      </w:pPr>
      <w:r w:rsidRPr="00F41525">
        <w:rPr>
          <w:bCs/>
          <w:color w:val="000000"/>
          <w:sz w:val="28"/>
          <w:szCs w:val="28"/>
        </w:rPr>
        <w:t xml:space="preserve">отсутствие у участника конкурса – физического лица либо у руководителя, членов коллегиального исполнительного органа или главного бухгалтера юридического лица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конкурса, и административного наказания в виде дисквалификации; </w:t>
      </w:r>
    </w:p>
    <w:p w:rsidR="00F41525" w:rsidRPr="00F41525" w:rsidRDefault="00F41525" w:rsidP="00847636">
      <w:pPr>
        <w:pStyle w:val="2"/>
        <w:numPr>
          <w:ilvl w:val="0"/>
          <w:numId w:val="10"/>
        </w:numPr>
        <w:spacing w:before="0" w:after="0" w:line="276" w:lineRule="auto"/>
        <w:jc w:val="both"/>
        <w:rPr>
          <w:rFonts w:ascii="Times New Roman" w:hAnsi="Times New Roman"/>
          <w:i w:val="0"/>
          <w:color w:val="000000"/>
        </w:rPr>
      </w:pPr>
      <w:r w:rsidRPr="00F41525">
        <w:rPr>
          <w:rFonts w:ascii="Times New Roman" w:hAnsi="Times New Roman"/>
          <w:i w:val="0"/>
          <w:color w:val="000000"/>
        </w:rPr>
        <w:t>Порядок проведения конкурса</w:t>
      </w:r>
    </w:p>
    <w:p w:rsidR="00F41525" w:rsidRPr="00F41525" w:rsidRDefault="00F41525" w:rsidP="00292E17">
      <w:pPr>
        <w:pStyle w:val="3"/>
        <w:spacing w:before="0" w:after="0" w:line="276" w:lineRule="auto"/>
        <w:ind w:left="709"/>
        <w:jc w:val="both"/>
        <w:rPr>
          <w:rFonts w:ascii="Times New Roman" w:hAnsi="Times New Roman"/>
          <w:color w:val="000000"/>
          <w:sz w:val="28"/>
          <w:szCs w:val="28"/>
        </w:rPr>
      </w:pPr>
      <w:r w:rsidRPr="00F41525">
        <w:rPr>
          <w:rFonts w:ascii="Times New Roman" w:hAnsi="Times New Roman"/>
          <w:color w:val="000000"/>
          <w:sz w:val="28"/>
          <w:szCs w:val="28"/>
        </w:rPr>
        <w:t>Информационное сопровождение</w:t>
      </w:r>
    </w:p>
    <w:p w:rsidR="00F41525" w:rsidRPr="00F41525" w:rsidRDefault="00F41525" w:rsidP="00847636">
      <w:pPr>
        <w:pStyle w:val="12"/>
        <w:numPr>
          <w:ilvl w:val="1"/>
          <w:numId w:val="18"/>
        </w:numPr>
        <w:spacing w:line="276" w:lineRule="auto"/>
        <w:ind w:left="284" w:firstLine="709"/>
        <w:rPr>
          <w:color w:val="000000"/>
          <w:szCs w:val="28"/>
        </w:rPr>
      </w:pPr>
      <w:r w:rsidRPr="00F41525">
        <w:rPr>
          <w:color w:val="000000"/>
          <w:szCs w:val="28"/>
        </w:rPr>
        <w:t>Конкурсная документация и иная информация о конкурсе размещается на сайте ЗАО ''ЮКЖД''.</w:t>
      </w:r>
    </w:p>
    <w:p w:rsidR="00E52500" w:rsidRDefault="00F41525" w:rsidP="00847636">
      <w:pPr>
        <w:pStyle w:val="12"/>
        <w:numPr>
          <w:ilvl w:val="1"/>
          <w:numId w:val="11"/>
        </w:numPr>
        <w:spacing w:line="276" w:lineRule="auto"/>
        <w:ind w:left="284" w:firstLine="709"/>
        <w:rPr>
          <w:color w:val="000000"/>
          <w:szCs w:val="28"/>
        </w:rPr>
      </w:pPr>
      <w:r w:rsidRPr="00F41525">
        <w:rPr>
          <w:color w:val="000000"/>
          <w:szCs w:val="28"/>
        </w:rPr>
        <w:t>В ходе проведения конкурса оформляется протокол.</w:t>
      </w:r>
    </w:p>
    <w:p w:rsidR="00E52500" w:rsidRDefault="00F41525" w:rsidP="00847636">
      <w:pPr>
        <w:pStyle w:val="12"/>
        <w:numPr>
          <w:ilvl w:val="1"/>
          <w:numId w:val="11"/>
        </w:numPr>
        <w:spacing w:line="276" w:lineRule="auto"/>
        <w:ind w:left="284" w:firstLine="709"/>
        <w:rPr>
          <w:color w:val="000000"/>
          <w:szCs w:val="28"/>
        </w:rPr>
      </w:pPr>
      <w:r w:rsidRPr="00E52500">
        <w:rPr>
          <w:color w:val="000000"/>
          <w:szCs w:val="28"/>
        </w:rPr>
        <w:t xml:space="preserve">Конфиденциальная информация, ставшая известной сторонам при проведении </w:t>
      </w:r>
      <w:r w:rsidR="00301EE5" w:rsidRPr="00E52500">
        <w:rPr>
          <w:color w:val="000000"/>
          <w:szCs w:val="28"/>
        </w:rPr>
        <w:t>конкурса, не</w:t>
      </w:r>
      <w:r w:rsidRPr="00E52500">
        <w:rPr>
          <w:color w:val="000000"/>
          <w:szCs w:val="28"/>
        </w:rPr>
        <w:t xml:space="preserve"> может быть передана третьим лицам, за исключением случаев, предусмотренных законодательством Республики Армения.</w:t>
      </w:r>
    </w:p>
    <w:p w:rsidR="00F41525" w:rsidRPr="00E52500" w:rsidRDefault="00F41525" w:rsidP="00847636">
      <w:pPr>
        <w:pStyle w:val="12"/>
        <w:numPr>
          <w:ilvl w:val="1"/>
          <w:numId w:val="11"/>
        </w:numPr>
        <w:spacing w:line="276" w:lineRule="auto"/>
        <w:ind w:left="284" w:firstLine="709"/>
        <w:rPr>
          <w:color w:val="000000"/>
          <w:szCs w:val="28"/>
        </w:rPr>
      </w:pPr>
      <w:r w:rsidRPr="00E52500">
        <w:rPr>
          <w:color w:val="000000"/>
          <w:szCs w:val="28"/>
        </w:rPr>
        <w:t xml:space="preserve"> В организации и проведении конкурса участвуют:</w:t>
      </w:r>
    </w:p>
    <w:p w:rsidR="00F41525" w:rsidRPr="00F41525" w:rsidRDefault="00071382" w:rsidP="00E52500">
      <w:pPr>
        <w:pStyle w:val="12"/>
        <w:spacing w:line="276" w:lineRule="auto"/>
        <w:ind w:left="284" w:firstLine="709"/>
        <w:rPr>
          <w:color w:val="000000"/>
          <w:szCs w:val="28"/>
        </w:rPr>
      </w:pPr>
      <w:r>
        <w:rPr>
          <w:color w:val="000000"/>
          <w:szCs w:val="28"/>
        </w:rPr>
        <w:t>Организатор</w:t>
      </w:r>
      <w:r w:rsidR="00F41525" w:rsidRPr="00F41525">
        <w:rPr>
          <w:color w:val="000000"/>
          <w:szCs w:val="28"/>
        </w:rPr>
        <w:t xml:space="preserve"> – ЗАО ''ЮКЖД'', для нужд которого осуществляется закупка;</w:t>
      </w:r>
    </w:p>
    <w:p w:rsidR="00F41525" w:rsidRPr="00F41525" w:rsidRDefault="00F41525" w:rsidP="00E52500">
      <w:pPr>
        <w:pStyle w:val="12"/>
        <w:spacing w:line="276" w:lineRule="auto"/>
        <w:ind w:left="284" w:firstLine="709"/>
        <w:rPr>
          <w:color w:val="000000"/>
          <w:szCs w:val="28"/>
        </w:rPr>
      </w:pPr>
      <w:r w:rsidRPr="00F41525">
        <w:rPr>
          <w:color w:val="000000"/>
          <w:szCs w:val="28"/>
        </w:rPr>
        <w:t>организатор – осуществляет организацию и проведение закупки;</w:t>
      </w:r>
    </w:p>
    <w:p w:rsidR="00F41525" w:rsidRPr="00F41525" w:rsidRDefault="00F41525" w:rsidP="00E52500">
      <w:pPr>
        <w:pStyle w:val="12"/>
        <w:spacing w:line="276" w:lineRule="auto"/>
        <w:ind w:left="284" w:firstLine="709"/>
        <w:rPr>
          <w:color w:val="000000"/>
          <w:szCs w:val="28"/>
        </w:rPr>
      </w:pPr>
      <w:r w:rsidRPr="00F41525">
        <w:rPr>
          <w:color w:val="000000"/>
          <w:szCs w:val="28"/>
        </w:rPr>
        <w:t>экспертная группа – коллегиальный орган, образуемый для рассмотрения заявок;</w:t>
      </w:r>
    </w:p>
    <w:p w:rsidR="00F41525" w:rsidRPr="00F41525" w:rsidRDefault="00F41525" w:rsidP="00E52500">
      <w:pPr>
        <w:pStyle w:val="12"/>
        <w:spacing w:line="276" w:lineRule="auto"/>
        <w:ind w:left="284" w:firstLine="709"/>
        <w:rPr>
          <w:color w:val="000000"/>
          <w:szCs w:val="28"/>
        </w:rPr>
      </w:pPr>
      <w:r w:rsidRPr="00F41525">
        <w:rPr>
          <w:color w:val="000000"/>
          <w:szCs w:val="28"/>
        </w:rPr>
        <w:t xml:space="preserve">конкурсная комиссия по осуществлению закупок– коллегиальный орган, образуемый по решению </w:t>
      </w:r>
      <w:r w:rsidR="00071382">
        <w:rPr>
          <w:color w:val="000000"/>
          <w:szCs w:val="28"/>
        </w:rPr>
        <w:t>Организатор</w:t>
      </w:r>
      <w:r w:rsidRPr="00F41525">
        <w:rPr>
          <w:color w:val="000000"/>
          <w:szCs w:val="28"/>
        </w:rPr>
        <w:t>а для проведения процедур закупок и подведения итогов конкурса.</w:t>
      </w:r>
    </w:p>
    <w:p w:rsidR="00F41525" w:rsidRPr="00F41525" w:rsidRDefault="00F41525" w:rsidP="00E52500">
      <w:pPr>
        <w:pStyle w:val="12"/>
        <w:spacing w:line="276" w:lineRule="auto"/>
        <w:ind w:left="284" w:firstLine="709"/>
        <w:rPr>
          <w:color w:val="000000"/>
          <w:szCs w:val="28"/>
        </w:rPr>
      </w:pPr>
    </w:p>
    <w:p w:rsidR="00F41525" w:rsidRPr="00F41525" w:rsidRDefault="00F41525" w:rsidP="00847636">
      <w:pPr>
        <w:pStyle w:val="3"/>
        <w:numPr>
          <w:ilvl w:val="0"/>
          <w:numId w:val="11"/>
        </w:numPr>
        <w:spacing w:before="0" w:after="0" w:line="276" w:lineRule="auto"/>
        <w:ind w:firstLine="184"/>
        <w:jc w:val="both"/>
        <w:rPr>
          <w:rFonts w:ascii="Times New Roman" w:hAnsi="Times New Roman"/>
          <w:color w:val="000000"/>
          <w:sz w:val="28"/>
          <w:szCs w:val="28"/>
        </w:rPr>
      </w:pPr>
      <w:r w:rsidRPr="00F41525">
        <w:rPr>
          <w:rFonts w:ascii="Times New Roman" w:hAnsi="Times New Roman"/>
          <w:color w:val="000000"/>
          <w:sz w:val="28"/>
          <w:szCs w:val="28"/>
        </w:rPr>
        <w:t>Разъяснения конкурсной документации, изменения конкурсной документации и извещения о проведении конкурса, прекращение конкурса</w:t>
      </w:r>
      <w:r w:rsidRPr="00F41525">
        <w:rPr>
          <w:rFonts w:ascii="Times New Roman" w:eastAsia="Calibri" w:hAnsi="Times New Roman"/>
          <w:bCs w:val="0"/>
          <w:color w:val="000000"/>
          <w:sz w:val="28"/>
          <w:szCs w:val="28"/>
          <w:lang w:eastAsia="en-US"/>
        </w:rPr>
        <w:t xml:space="preserve"> </w:t>
      </w:r>
    </w:p>
    <w:p w:rsidR="00F41525" w:rsidRPr="00F41525" w:rsidRDefault="00F41525" w:rsidP="00292E17">
      <w:pPr>
        <w:spacing w:line="276" w:lineRule="auto"/>
        <w:rPr>
          <w:color w:val="000000"/>
          <w:sz w:val="28"/>
          <w:szCs w:val="28"/>
        </w:rPr>
      </w:pPr>
    </w:p>
    <w:p w:rsidR="00F41525" w:rsidRPr="00F41525" w:rsidRDefault="00D95687" w:rsidP="00847636">
      <w:pPr>
        <w:pStyle w:val="af9"/>
        <w:numPr>
          <w:ilvl w:val="2"/>
          <w:numId w:val="11"/>
        </w:numPr>
        <w:spacing w:line="276" w:lineRule="auto"/>
        <w:ind w:left="284" w:firstLine="709"/>
        <w:contextualSpacing w:val="0"/>
        <w:jc w:val="both"/>
        <w:rPr>
          <w:rFonts w:eastAsia="MS Mincho"/>
          <w:color w:val="000000"/>
          <w:sz w:val="28"/>
          <w:szCs w:val="28"/>
          <w:lang w:val="ru-RU"/>
        </w:rPr>
      </w:pPr>
      <w:r>
        <w:rPr>
          <w:rFonts w:eastAsia="MS Mincho"/>
          <w:color w:val="000000"/>
          <w:sz w:val="28"/>
          <w:szCs w:val="28"/>
          <w:lang w:val="ru-RU"/>
        </w:rPr>
        <w:t xml:space="preserve"> </w:t>
      </w:r>
      <w:r w:rsidR="00F41525" w:rsidRPr="00F41525">
        <w:rPr>
          <w:rFonts w:eastAsia="MS Mincho"/>
          <w:color w:val="000000"/>
          <w:sz w:val="28"/>
          <w:szCs w:val="28"/>
          <w:lang w:val="ru-RU"/>
        </w:rPr>
        <w:t xml:space="preserve">Участник вправе направить ЗАО «ЮКЖД» запрос на разъяснение извещения и (или) документации о конкурсе в сроки, установленные в документации о конкурентной закупке. Запрос юридического лица оформляется на фирменном бланке участника (при наличии) и подписывается уполномоченным лицом участника. Запрос может быть направлен посредством почтовой связи, факсимильной связи, курьерской доставки, электронной почты, указанной в документации о конкурентной закупке, с подтверждением получения. </w:t>
      </w:r>
      <w:r w:rsidR="00F41525" w:rsidRPr="00F41525">
        <w:rPr>
          <w:rFonts w:eastAsia="MS Mincho"/>
          <w:color w:val="000000"/>
          <w:sz w:val="28"/>
          <w:szCs w:val="28"/>
          <w:lang w:val="ru-RU"/>
        </w:rPr>
        <w:br/>
        <w:t>ЗАО «ЮКЖД» обязано дать разъяснения, оформленные в соответствии с требованиями настоящего пункта, в течение 3 (трех) рабочих дней с даты поступления запроса. При этом ЗАО «ЮКЖД» вправе не осуществлять такое разъяснение в случае, если указанный запрос поступил позднее чем за 3 (трех) рабочих дня до даты окончания срока подачи заявок на участие в такой закупке.</w:t>
      </w:r>
    </w:p>
    <w:p w:rsidR="00F41525" w:rsidRPr="00F41525" w:rsidRDefault="00D95687" w:rsidP="00847636">
      <w:pPr>
        <w:pStyle w:val="af9"/>
        <w:numPr>
          <w:ilvl w:val="2"/>
          <w:numId w:val="11"/>
        </w:numPr>
        <w:spacing w:line="276" w:lineRule="auto"/>
        <w:ind w:left="284" w:firstLine="709"/>
        <w:contextualSpacing w:val="0"/>
        <w:jc w:val="both"/>
        <w:rPr>
          <w:rFonts w:eastAsia="MS Mincho"/>
          <w:color w:val="000000"/>
          <w:sz w:val="28"/>
          <w:szCs w:val="28"/>
          <w:lang w:val="ru-RU"/>
        </w:rPr>
      </w:pPr>
      <w:r>
        <w:rPr>
          <w:rFonts w:eastAsia="MS Mincho"/>
          <w:color w:val="000000"/>
          <w:sz w:val="28"/>
          <w:szCs w:val="28"/>
          <w:lang w:val="ru-RU"/>
        </w:rPr>
        <w:t xml:space="preserve"> </w:t>
      </w:r>
      <w:r w:rsidR="00F41525" w:rsidRPr="00F41525">
        <w:rPr>
          <w:rFonts w:eastAsia="MS Mincho"/>
          <w:color w:val="000000"/>
          <w:sz w:val="28"/>
          <w:szCs w:val="28"/>
          <w:lang w:val="ru-RU"/>
        </w:rPr>
        <w:t xml:space="preserve">ЗАО «ЮКЖД» вправе по собственной инициативе либо в ответ на запрос участника принять решение о внесении изменений в конкурсной документации не позднее срока, установленного настоящей документацией. </w:t>
      </w:r>
      <w:r>
        <w:rPr>
          <w:rFonts w:eastAsia="MS Mincho"/>
          <w:color w:val="000000"/>
          <w:sz w:val="28"/>
          <w:szCs w:val="28"/>
          <w:lang w:val="ru-RU"/>
        </w:rPr>
        <w:t xml:space="preserve">            </w:t>
      </w:r>
      <w:r w:rsidR="00F41525" w:rsidRPr="00F41525">
        <w:rPr>
          <w:rFonts w:eastAsia="MS Mincho"/>
          <w:color w:val="000000"/>
          <w:sz w:val="28"/>
          <w:szCs w:val="28"/>
          <w:lang w:val="ru-RU"/>
        </w:rPr>
        <w:t>ЗАО «ЮКЖД» опубликовывает внесенные изменения на официальном сайте ЗАО «ЮКЖД» не позднее 3 дней со дня принятия решения о внесении изменений.</w:t>
      </w:r>
    </w:p>
    <w:p w:rsidR="00F41525" w:rsidRPr="00F41525" w:rsidRDefault="00F41525" w:rsidP="00071382">
      <w:pPr>
        <w:spacing w:line="276" w:lineRule="auto"/>
        <w:ind w:left="284"/>
        <w:jc w:val="both"/>
        <w:rPr>
          <w:rFonts w:eastAsia="MS Mincho"/>
          <w:color w:val="000000"/>
          <w:sz w:val="28"/>
          <w:szCs w:val="28"/>
        </w:rPr>
      </w:pPr>
      <w:r w:rsidRPr="00F41525">
        <w:rPr>
          <w:rFonts w:eastAsia="MS Mincho"/>
          <w:color w:val="000000"/>
          <w:sz w:val="28"/>
          <w:szCs w:val="28"/>
        </w:rPr>
        <w:t xml:space="preserve">              В случае внесения изменений в документацию срок подачи заявок на участие в такой закупке должен быть продлен таким образом, чтобы с даты размещения на официальном сайте ЗАО «ЮКЖД»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w:t>
      </w:r>
    </w:p>
    <w:p w:rsidR="00F41525" w:rsidRPr="00F41525" w:rsidRDefault="00870194" w:rsidP="00847636">
      <w:pPr>
        <w:pStyle w:val="af9"/>
        <w:numPr>
          <w:ilvl w:val="2"/>
          <w:numId w:val="11"/>
        </w:numPr>
        <w:spacing w:line="276" w:lineRule="auto"/>
        <w:ind w:left="284" w:firstLine="709"/>
        <w:contextualSpacing w:val="0"/>
        <w:jc w:val="both"/>
        <w:rPr>
          <w:color w:val="000000"/>
          <w:sz w:val="28"/>
          <w:szCs w:val="28"/>
          <w:lang w:val="ru-RU"/>
        </w:rPr>
      </w:pPr>
      <w:r>
        <w:rPr>
          <w:color w:val="000000"/>
          <w:sz w:val="28"/>
          <w:szCs w:val="28"/>
          <w:lang w:val="ru-RU"/>
        </w:rPr>
        <w:t xml:space="preserve"> </w:t>
      </w:r>
      <w:r w:rsidR="00071382">
        <w:rPr>
          <w:color w:val="000000"/>
          <w:sz w:val="28"/>
          <w:szCs w:val="28"/>
          <w:lang w:val="ru-RU"/>
        </w:rPr>
        <w:t>Организатор</w:t>
      </w:r>
      <w:r w:rsidR="00F41525" w:rsidRPr="00F41525">
        <w:rPr>
          <w:color w:val="000000"/>
          <w:sz w:val="28"/>
          <w:szCs w:val="28"/>
          <w:lang w:val="ru-RU"/>
        </w:rPr>
        <w:t xml:space="preserve"> вправе принять решение о внесении изменений в извещение о проведении открытого конкурса </w:t>
      </w:r>
      <w:r>
        <w:rPr>
          <w:color w:val="000000"/>
          <w:sz w:val="28"/>
          <w:szCs w:val="28"/>
          <w:lang w:val="ru-RU"/>
        </w:rPr>
        <w:t>в любой момент до истечения срока</w:t>
      </w:r>
      <w:r w:rsidR="00F41525" w:rsidRPr="00F41525">
        <w:rPr>
          <w:color w:val="000000"/>
          <w:sz w:val="28"/>
          <w:szCs w:val="28"/>
          <w:lang w:val="ru-RU"/>
        </w:rPr>
        <w:t xml:space="preserve"> окончания подачи конкурсных заявок.</w:t>
      </w:r>
    </w:p>
    <w:p w:rsidR="00F41525" w:rsidRPr="00F41525" w:rsidRDefault="00071382" w:rsidP="00847636">
      <w:pPr>
        <w:pStyle w:val="af9"/>
        <w:numPr>
          <w:ilvl w:val="2"/>
          <w:numId w:val="11"/>
        </w:numPr>
        <w:spacing w:line="276" w:lineRule="auto"/>
        <w:ind w:left="284" w:firstLine="709"/>
        <w:contextualSpacing w:val="0"/>
        <w:jc w:val="both"/>
        <w:rPr>
          <w:rFonts w:eastAsia="MS Mincho"/>
          <w:color w:val="000000"/>
          <w:sz w:val="28"/>
          <w:szCs w:val="28"/>
          <w:lang w:val="ru-RU"/>
        </w:rPr>
      </w:pPr>
      <w:r>
        <w:rPr>
          <w:color w:val="000000"/>
          <w:sz w:val="28"/>
          <w:szCs w:val="28"/>
          <w:lang w:val="ru-RU"/>
        </w:rPr>
        <w:t>Организатор</w:t>
      </w:r>
      <w:r w:rsidR="00F41525" w:rsidRPr="00F41525">
        <w:rPr>
          <w:color w:val="000000"/>
          <w:sz w:val="28"/>
          <w:szCs w:val="28"/>
          <w:lang w:val="ru-RU"/>
        </w:rPr>
        <w:t xml:space="preserve"> не берет на себя обязательство по уведомлению участников о дополнениях, изменениях, разъяснениях в извещение о проведении конкурса, конкурсную документацию, а также по уведомлению участников об итогах конкурса и не несет ответственности в случаях, когда участник не осведомлен о разъяснениях, внесенных изменениях, дополнениях, итогах конкурса при условии их надлежащего размещения на сайте ЗАО ''ЮКЖД''.</w:t>
      </w:r>
    </w:p>
    <w:p w:rsidR="00F41525" w:rsidRPr="00F41525" w:rsidRDefault="00870194" w:rsidP="00847636">
      <w:pPr>
        <w:pStyle w:val="af9"/>
        <w:numPr>
          <w:ilvl w:val="2"/>
          <w:numId w:val="11"/>
        </w:numPr>
        <w:spacing w:line="276" w:lineRule="auto"/>
        <w:ind w:left="284" w:firstLine="709"/>
        <w:contextualSpacing w:val="0"/>
        <w:jc w:val="both"/>
        <w:rPr>
          <w:color w:val="000000"/>
          <w:sz w:val="28"/>
          <w:szCs w:val="28"/>
          <w:lang w:val="ru-RU"/>
        </w:rPr>
      </w:pPr>
      <w:r>
        <w:rPr>
          <w:color w:val="000000"/>
          <w:sz w:val="28"/>
          <w:szCs w:val="28"/>
          <w:lang w:val="ru-RU"/>
        </w:rPr>
        <w:lastRenderedPageBreak/>
        <w:t xml:space="preserve"> </w:t>
      </w:r>
      <w:r w:rsidR="00F41525" w:rsidRPr="00F41525">
        <w:rPr>
          <w:color w:val="000000"/>
          <w:sz w:val="28"/>
          <w:szCs w:val="28"/>
          <w:lang w:val="ru-RU"/>
        </w:rPr>
        <w:t>ЗАО «ЮКЖД» вправе отменить конкурную закупку по одному и более предмету закупки (лоту) до наступления даты и времени окончания срока подачи заявок на участие в конкурсе и принятия решения о допуске претендентов к участию, не неся никакой ответственности перед любыми физическими и юридическими лицами, которым такое действие может принести убытки.</w:t>
      </w:r>
    </w:p>
    <w:p w:rsidR="00F41525" w:rsidRDefault="00870194" w:rsidP="00847636">
      <w:pPr>
        <w:pStyle w:val="af9"/>
        <w:numPr>
          <w:ilvl w:val="2"/>
          <w:numId w:val="11"/>
        </w:numPr>
        <w:spacing w:line="276" w:lineRule="auto"/>
        <w:ind w:left="284" w:firstLine="709"/>
        <w:contextualSpacing w:val="0"/>
        <w:jc w:val="both"/>
        <w:rPr>
          <w:color w:val="000000"/>
          <w:sz w:val="28"/>
          <w:szCs w:val="28"/>
          <w:lang w:val="ru-RU"/>
        </w:rPr>
      </w:pPr>
      <w:r>
        <w:rPr>
          <w:color w:val="000000"/>
          <w:sz w:val="28"/>
          <w:szCs w:val="28"/>
          <w:lang w:val="ru-RU"/>
        </w:rPr>
        <w:t xml:space="preserve"> </w:t>
      </w:r>
      <w:r w:rsidR="00F41525" w:rsidRPr="00F41525">
        <w:rPr>
          <w:color w:val="000000"/>
          <w:sz w:val="28"/>
          <w:szCs w:val="28"/>
          <w:lang w:val="ru-RU"/>
        </w:rPr>
        <w:t>Решение об отмене конкурса размещается на официальном сайте ЗАО «ЮКЖД» в день принятия этого решения.</w:t>
      </w:r>
    </w:p>
    <w:p w:rsidR="00071382" w:rsidRPr="00F41525" w:rsidRDefault="00071382" w:rsidP="00071382">
      <w:pPr>
        <w:pStyle w:val="af9"/>
        <w:spacing w:line="276" w:lineRule="auto"/>
        <w:ind w:left="993"/>
        <w:contextualSpacing w:val="0"/>
        <w:jc w:val="both"/>
        <w:rPr>
          <w:color w:val="000000"/>
          <w:sz w:val="28"/>
          <w:szCs w:val="28"/>
          <w:lang w:val="ru-RU"/>
        </w:rPr>
      </w:pPr>
    </w:p>
    <w:p w:rsidR="00F41525" w:rsidRPr="00F41525" w:rsidRDefault="00F41525" w:rsidP="00847636">
      <w:pPr>
        <w:pStyle w:val="3"/>
        <w:numPr>
          <w:ilvl w:val="0"/>
          <w:numId w:val="12"/>
        </w:numPr>
        <w:spacing w:before="0" w:after="0" w:line="276" w:lineRule="auto"/>
        <w:jc w:val="center"/>
        <w:rPr>
          <w:rFonts w:ascii="Times New Roman" w:hAnsi="Times New Roman"/>
          <w:color w:val="000000"/>
          <w:sz w:val="28"/>
          <w:szCs w:val="28"/>
        </w:rPr>
      </w:pPr>
      <w:r w:rsidRPr="00F41525">
        <w:rPr>
          <w:rFonts w:ascii="Times New Roman" w:hAnsi="Times New Roman"/>
          <w:color w:val="000000"/>
          <w:sz w:val="28"/>
          <w:szCs w:val="28"/>
        </w:rPr>
        <w:t>Формы проведения конкурса</w:t>
      </w:r>
    </w:p>
    <w:p w:rsidR="00071382" w:rsidRDefault="00F41525" w:rsidP="00847636">
      <w:pPr>
        <w:pStyle w:val="af9"/>
        <w:numPr>
          <w:ilvl w:val="1"/>
          <w:numId w:val="12"/>
        </w:numPr>
        <w:tabs>
          <w:tab w:val="left" w:pos="1276"/>
        </w:tabs>
        <w:spacing w:line="276" w:lineRule="auto"/>
        <w:jc w:val="both"/>
        <w:rPr>
          <w:color w:val="000000"/>
          <w:sz w:val="28"/>
          <w:szCs w:val="28"/>
          <w:lang w:val="ru-RU"/>
        </w:rPr>
      </w:pPr>
      <w:r w:rsidRPr="00F41525">
        <w:rPr>
          <w:color w:val="000000"/>
          <w:sz w:val="28"/>
          <w:szCs w:val="28"/>
          <w:lang w:val="ru-RU"/>
        </w:rPr>
        <w:t xml:space="preserve">Конкурс проводится на бумажном носителе. </w:t>
      </w:r>
    </w:p>
    <w:p w:rsidR="00F41525" w:rsidRPr="00071382" w:rsidRDefault="00071382" w:rsidP="00847636">
      <w:pPr>
        <w:pStyle w:val="af9"/>
        <w:numPr>
          <w:ilvl w:val="1"/>
          <w:numId w:val="12"/>
        </w:numPr>
        <w:tabs>
          <w:tab w:val="left" w:pos="1276"/>
        </w:tabs>
        <w:spacing w:line="276" w:lineRule="auto"/>
        <w:ind w:left="284" w:firstLine="992"/>
        <w:jc w:val="both"/>
        <w:rPr>
          <w:color w:val="000000"/>
          <w:sz w:val="28"/>
          <w:szCs w:val="28"/>
          <w:lang w:val="ru-RU"/>
        </w:rPr>
      </w:pPr>
      <w:r>
        <w:rPr>
          <w:color w:val="000000"/>
          <w:sz w:val="28"/>
          <w:szCs w:val="28"/>
          <w:lang w:val="ru-RU"/>
        </w:rPr>
        <w:t>Организатор</w:t>
      </w:r>
      <w:r w:rsidR="00F41525" w:rsidRPr="00071382">
        <w:rPr>
          <w:color w:val="000000"/>
          <w:sz w:val="28"/>
          <w:szCs w:val="28"/>
          <w:lang w:val="ru-RU"/>
        </w:rPr>
        <w:t xml:space="preserve"> обеспечивает сохранность, неприкосновенность и конфиденциальность конвертов с конкурсными заявками и обеспечивает рассмотрение содержания конкурсных заявок только после вскрытия конвертов с конкурсными заявками в соответствии с конкурсной документацией. Лица, осуществляющие хранение конвертов с конкурсными заявками, не вправе допускать повреждение этих конвертов, осуществлять открытие доступа к таким заявкам до момента вскрытия конвертов с конкурсными заявками в соответствии с конкурсной документацией.</w:t>
      </w:r>
    </w:p>
    <w:p w:rsidR="002E589C" w:rsidRDefault="002E589C" w:rsidP="00292E17">
      <w:pPr>
        <w:pStyle w:val="12"/>
        <w:spacing w:line="276" w:lineRule="auto"/>
        <w:ind w:firstLine="709"/>
        <w:rPr>
          <w:color w:val="000000"/>
          <w:szCs w:val="28"/>
        </w:rPr>
      </w:pPr>
    </w:p>
    <w:p w:rsidR="00F41525" w:rsidRPr="00F41525" w:rsidRDefault="002E589C" w:rsidP="00292E17">
      <w:pPr>
        <w:pStyle w:val="3"/>
        <w:spacing w:before="0" w:after="0" w:line="276" w:lineRule="auto"/>
        <w:ind w:left="1277"/>
        <w:jc w:val="center"/>
        <w:rPr>
          <w:rFonts w:ascii="Times New Roman" w:hAnsi="Times New Roman"/>
          <w:color w:val="000000"/>
          <w:sz w:val="28"/>
          <w:szCs w:val="28"/>
        </w:rPr>
      </w:pPr>
      <w:r>
        <w:rPr>
          <w:rFonts w:ascii="Times New Roman" w:hAnsi="Times New Roman"/>
          <w:color w:val="000000"/>
          <w:sz w:val="28"/>
          <w:szCs w:val="28"/>
        </w:rPr>
        <w:t>14.</w:t>
      </w:r>
      <w:r w:rsidR="00F41525" w:rsidRPr="00F41525">
        <w:rPr>
          <w:rFonts w:ascii="Times New Roman" w:hAnsi="Times New Roman"/>
          <w:color w:val="000000"/>
          <w:sz w:val="28"/>
          <w:szCs w:val="28"/>
        </w:rPr>
        <w:t>Вскрытие конвертов</w:t>
      </w:r>
    </w:p>
    <w:p w:rsidR="00F41525" w:rsidRPr="00F41525" w:rsidRDefault="00F41525" w:rsidP="00292E17">
      <w:pPr>
        <w:spacing w:line="276" w:lineRule="auto"/>
        <w:rPr>
          <w:color w:val="000000"/>
        </w:rPr>
      </w:pPr>
    </w:p>
    <w:p w:rsidR="00F41525" w:rsidRPr="00F41525" w:rsidRDefault="00F41525" w:rsidP="00847636">
      <w:pPr>
        <w:pStyle w:val="af9"/>
        <w:numPr>
          <w:ilvl w:val="1"/>
          <w:numId w:val="13"/>
        </w:numPr>
        <w:spacing w:line="276" w:lineRule="auto"/>
        <w:ind w:left="284" w:firstLine="609"/>
        <w:contextualSpacing w:val="0"/>
        <w:jc w:val="both"/>
        <w:rPr>
          <w:color w:val="000000"/>
          <w:sz w:val="28"/>
          <w:szCs w:val="28"/>
          <w:lang w:val="ru-RU"/>
        </w:rPr>
      </w:pPr>
      <w:r w:rsidRPr="00F41525">
        <w:rPr>
          <w:color w:val="000000"/>
          <w:sz w:val="28"/>
          <w:szCs w:val="28"/>
          <w:lang w:val="ru-RU"/>
        </w:rPr>
        <w:t>Конверты с конкурсными заявками вскрываются организатором закупки ЗАО «ЮКЖД» и членами экспертной группы ЗАО «ЮКЖД» не ранее срока и времени, которые указаны в конкурсной документации.</w:t>
      </w:r>
    </w:p>
    <w:p w:rsidR="00F41525" w:rsidRPr="00F41525" w:rsidRDefault="00F41525" w:rsidP="00847636">
      <w:pPr>
        <w:pStyle w:val="af9"/>
        <w:numPr>
          <w:ilvl w:val="2"/>
          <w:numId w:val="13"/>
        </w:numPr>
        <w:spacing w:line="276" w:lineRule="auto"/>
        <w:ind w:left="284" w:firstLine="609"/>
        <w:contextualSpacing w:val="0"/>
        <w:jc w:val="both"/>
        <w:rPr>
          <w:color w:val="000000"/>
          <w:sz w:val="28"/>
          <w:szCs w:val="28"/>
          <w:lang w:val="ru-RU"/>
        </w:rPr>
      </w:pPr>
      <w:r w:rsidRPr="00F41525">
        <w:rPr>
          <w:color w:val="000000"/>
          <w:sz w:val="28"/>
          <w:szCs w:val="28"/>
          <w:lang w:val="ru-RU"/>
        </w:rPr>
        <w:t xml:space="preserve">Участники, представившие конкурсные заявки в установленном порядке, могут присутствовать при вскрытии конвертов с конкурсными заявками. </w:t>
      </w:r>
    </w:p>
    <w:p w:rsidR="00F41525" w:rsidRPr="00F41525" w:rsidRDefault="00071382" w:rsidP="00847636">
      <w:pPr>
        <w:pStyle w:val="af9"/>
        <w:numPr>
          <w:ilvl w:val="2"/>
          <w:numId w:val="13"/>
        </w:numPr>
        <w:spacing w:line="276" w:lineRule="auto"/>
        <w:ind w:left="284" w:firstLine="609"/>
        <w:contextualSpacing w:val="0"/>
        <w:jc w:val="both"/>
        <w:rPr>
          <w:color w:val="000000"/>
          <w:sz w:val="28"/>
          <w:szCs w:val="28"/>
          <w:lang w:val="ru-RU"/>
        </w:rPr>
      </w:pPr>
      <w:r>
        <w:rPr>
          <w:color w:val="000000"/>
          <w:sz w:val="28"/>
          <w:szCs w:val="28"/>
          <w:lang w:val="ru-RU"/>
        </w:rPr>
        <w:t>Организатор</w:t>
      </w:r>
      <w:r w:rsidR="00F41525" w:rsidRPr="00F41525">
        <w:rPr>
          <w:color w:val="000000"/>
          <w:sz w:val="28"/>
          <w:szCs w:val="28"/>
          <w:lang w:val="ru-RU"/>
        </w:rPr>
        <w:t xml:space="preserve"> обеспечивает возможность всем участникам конкурса, подавшим конкурсные заявки, или их представителям присутствовать при вскрытии конвертов с конкурсными заявками. </w:t>
      </w:r>
    </w:p>
    <w:p w:rsidR="00F41525" w:rsidRPr="00F41525" w:rsidRDefault="00F41525" w:rsidP="00847636">
      <w:pPr>
        <w:pStyle w:val="af9"/>
        <w:numPr>
          <w:ilvl w:val="2"/>
          <w:numId w:val="13"/>
        </w:numPr>
        <w:spacing w:line="276" w:lineRule="auto"/>
        <w:ind w:left="284" w:firstLine="609"/>
        <w:contextualSpacing w:val="0"/>
        <w:jc w:val="both"/>
        <w:rPr>
          <w:color w:val="000000"/>
          <w:sz w:val="28"/>
          <w:szCs w:val="28"/>
        </w:rPr>
      </w:pPr>
      <w:r w:rsidRPr="00F41525">
        <w:rPr>
          <w:color w:val="000000"/>
          <w:sz w:val="28"/>
          <w:szCs w:val="28"/>
          <w:lang w:val="ru-RU"/>
        </w:rPr>
        <w:t xml:space="preserve">Представители участников, подавших конкурсные заявки, для участия в процедуре вскрытия конвертов с конкурсными заявками должны иметь при себе доверенность на право участия в процедуре вскрытия конвертов с заявками,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w:t>
      </w:r>
      <w:r w:rsidRPr="00F41525">
        <w:rPr>
          <w:color w:val="000000"/>
          <w:sz w:val="28"/>
          <w:szCs w:val="28"/>
          <w:lang w:val="ru-RU"/>
        </w:rPr>
        <w:lastRenderedPageBreak/>
        <w:t xml:space="preserve">печатью (при ее наличии) участника. </w:t>
      </w:r>
      <w:r w:rsidRPr="00F41525">
        <w:rPr>
          <w:color w:val="000000"/>
          <w:sz w:val="28"/>
          <w:szCs w:val="28"/>
        </w:rPr>
        <w:t>Представитель участника должен иметь при себе паспорт.</w:t>
      </w:r>
    </w:p>
    <w:p w:rsidR="00F41525" w:rsidRPr="00F41525" w:rsidRDefault="00F41525" w:rsidP="00847636">
      <w:pPr>
        <w:pStyle w:val="af9"/>
        <w:numPr>
          <w:ilvl w:val="2"/>
          <w:numId w:val="13"/>
        </w:numPr>
        <w:spacing w:line="276" w:lineRule="auto"/>
        <w:ind w:left="284" w:firstLine="609"/>
        <w:contextualSpacing w:val="0"/>
        <w:jc w:val="both"/>
        <w:rPr>
          <w:color w:val="000000"/>
          <w:sz w:val="28"/>
          <w:szCs w:val="28"/>
          <w:lang w:val="ru-RU"/>
        </w:rPr>
      </w:pPr>
      <w:r w:rsidRPr="00F41525">
        <w:rPr>
          <w:color w:val="000000"/>
          <w:sz w:val="28"/>
          <w:szCs w:val="28"/>
          <w:lang w:val="ru-RU"/>
        </w:rPr>
        <w:t>В случае установления факта подачи одним участником конкурса двух и более конкурсных заявок в отношении одного и того же лота при условии, что поданные ранее этим участником конкурса конкурсные заявки не отозваны, все конкурсные заявки этого участника конкурса, поданные в отношении одного и того же лота, не рассматриваются.</w:t>
      </w:r>
      <w:r w:rsidRPr="00F41525">
        <w:rPr>
          <w:i/>
          <w:color w:val="000000"/>
          <w:sz w:val="28"/>
          <w:szCs w:val="28"/>
          <w:lang w:val="ru-RU"/>
        </w:rPr>
        <w:t xml:space="preserve"> </w:t>
      </w:r>
    </w:p>
    <w:p w:rsidR="00F41525" w:rsidRPr="00F41525" w:rsidRDefault="00F41525" w:rsidP="00847636">
      <w:pPr>
        <w:pStyle w:val="af9"/>
        <w:numPr>
          <w:ilvl w:val="2"/>
          <w:numId w:val="13"/>
        </w:numPr>
        <w:spacing w:line="276" w:lineRule="auto"/>
        <w:ind w:left="284" w:firstLine="609"/>
        <w:contextualSpacing w:val="0"/>
        <w:jc w:val="both"/>
        <w:rPr>
          <w:color w:val="000000"/>
          <w:sz w:val="28"/>
          <w:szCs w:val="28"/>
          <w:lang w:val="ru-RU"/>
        </w:rPr>
      </w:pPr>
      <w:r w:rsidRPr="00F41525">
        <w:rPr>
          <w:color w:val="000000"/>
          <w:sz w:val="28"/>
          <w:szCs w:val="28"/>
          <w:lang w:val="ru-RU"/>
        </w:rPr>
        <w:t>При вскрытии конвертов с конкурсными заявками объявляется:</w:t>
      </w:r>
    </w:p>
    <w:p w:rsidR="00F41525" w:rsidRPr="00F41525" w:rsidRDefault="00F41525" w:rsidP="00071382">
      <w:pPr>
        <w:spacing w:line="276" w:lineRule="auto"/>
        <w:ind w:left="284" w:firstLine="609"/>
        <w:jc w:val="both"/>
        <w:rPr>
          <w:color w:val="000000"/>
          <w:sz w:val="28"/>
          <w:szCs w:val="28"/>
        </w:rPr>
      </w:pPr>
      <w:r w:rsidRPr="00F41525">
        <w:rPr>
          <w:color w:val="000000"/>
          <w:sz w:val="28"/>
          <w:szCs w:val="28"/>
        </w:rPr>
        <w:t>1)</w:t>
      </w:r>
      <w:r w:rsidRPr="00F41525">
        <w:rPr>
          <w:color w:val="000000"/>
          <w:sz w:val="28"/>
          <w:szCs w:val="28"/>
        </w:rPr>
        <w:tab/>
        <w:t>наименование участника;</w:t>
      </w:r>
    </w:p>
    <w:p w:rsidR="00F41525" w:rsidRPr="00F41525" w:rsidRDefault="00F41525" w:rsidP="00071382">
      <w:pPr>
        <w:spacing w:line="276" w:lineRule="auto"/>
        <w:ind w:left="284" w:firstLine="609"/>
        <w:jc w:val="both"/>
        <w:rPr>
          <w:color w:val="000000"/>
          <w:sz w:val="28"/>
          <w:szCs w:val="28"/>
        </w:rPr>
      </w:pPr>
      <w:r w:rsidRPr="00F41525">
        <w:rPr>
          <w:color w:val="000000"/>
          <w:sz w:val="28"/>
          <w:szCs w:val="28"/>
        </w:rPr>
        <w:t>2)</w:t>
      </w:r>
      <w:r w:rsidRPr="00F41525">
        <w:rPr>
          <w:color w:val="000000"/>
          <w:sz w:val="28"/>
          <w:szCs w:val="28"/>
        </w:rPr>
        <w:tab/>
        <w:t>сведения о наличии документов, перечень которых указан в конкурсной документации;</w:t>
      </w:r>
    </w:p>
    <w:p w:rsidR="00F41525" w:rsidRPr="00F41525" w:rsidRDefault="00F41525" w:rsidP="00071382">
      <w:pPr>
        <w:spacing w:line="276" w:lineRule="auto"/>
        <w:ind w:left="284" w:firstLine="609"/>
        <w:jc w:val="both"/>
        <w:rPr>
          <w:color w:val="000000"/>
          <w:sz w:val="28"/>
          <w:szCs w:val="28"/>
        </w:rPr>
      </w:pPr>
      <w:r w:rsidRPr="00F41525">
        <w:rPr>
          <w:color w:val="000000"/>
          <w:sz w:val="28"/>
          <w:szCs w:val="28"/>
        </w:rPr>
        <w:t>3)</w:t>
      </w:r>
      <w:r w:rsidRPr="00F41525">
        <w:rPr>
          <w:color w:val="000000"/>
          <w:sz w:val="28"/>
          <w:szCs w:val="28"/>
        </w:rPr>
        <w:tab/>
        <w:t>сведения, изложенные в предложении участника, используемые для оценки заявок;</w:t>
      </w:r>
    </w:p>
    <w:p w:rsidR="00F41525" w:rsidRPr="00F41525" w:rsidRDefault="00F41525" w:rsidP="00071382">
      <w:pPr>
        <w:spacing w:line="276" w:lineRule="auto"/>
        <w:ind w:left="284" w:firstLine="609"/>
        <w:jc w:val="both"/>
        <w:rPr>
          <w:color w:val="000000"/>
          <w:sz w:val="28"/>
          <w:szCs w:val="28"/>
        </w:rPr>
      </w:pPr>
      <w:r w:rsidRPr="00F41525">
        <w:rPr>
          <w:color w:val="000000"/>
          <w:sz w:val="28"/>
          <w:szCs w:val="28"/>
        </w:rPr>
        <w:t>4)</w:t>
      </w:r>
      <w:r w:rsidRPr="00F41525">
        <w:rPr>
          <w:color w:val="000000"/>
          <w:sz w:val="28"/>
          <w:szCs w:val="28"/>
        </w:rPr>
        <w:tab/>
        <w:t>иная информация (при необходимости).</w:t>
      </w:r>
    </w:p>
    <w:p w:rsidR="00F41525" w:rsidRPr="00F41525" w:rsidRDefault="00071382" w:rsidP="00071382">
      <w:pPr>
        <w:spacing w:line="276" w:lineRule="auto"/>
        <w:ind w:left="284" w:firstLine="609"/>
        <w:jc w:val="both"/>
        <w:rPr>
          <w:color w:val="000000"/>
          <w:sz w:val="28"/>
          <w:szCs w:val="28"/>
        </w:rPr>
      </w:pPr>
      <w:r>
        <w:rPr>
          <w:color w:val="000000"/>
          <w:sz w:val="28"/>
          <w:szCs w:val="28"/>
        </w:rPr>
        <w:t>Организатор</w:t>
      </w:r>
      <w:r w:rsidR="00F41525" w:rsidRPr="00F41525">
        <w:rPr>
          <w:color w:val="000000"/>
          <w:sz w:val="28"/>
          <w:szCs w:val="28"/>
        </w:rPr>
        <w:t xml:space="preserve"> может проводить аудиозапись процедуры вскрытия конвертов с конкурсными заявками. При вскрытии конвертов с конкурсными заявками документы по существу не рассматриваются.</w:t>
      </w:r>
    </w:p>
    <w:p w:rsidR="00F41525" w:rsidRPr="00F41525" w:rsidRDefault="00F41525" w:rsidP="00847636">
      <w:pPr>
        <w:pStyle w:val="af9"/>
        <w:numPr>
          <w:ilvl w:val="2"/>
          <w:numId w:val="13"/>
        </w:numPr>
        <w:spacing w:line="276" w:lineRule="auto"/>
        <w:ind w:left="284" w:firstLine="609"/>
        <w:contextualSpacing w:val="0"/>
        <w:jc w:val="both"/>
        <w:rPr>
          <w:color w:val="000000"/>
          <w:sz w:val="28"/>
          <w:szCs w:val="28"/>
          <w:lang w:val="ru-RU"/>
        </w:rPr>
      </w:pPr>
      <w:r w:rsidRPr="00F41525">
        <w:rPr>
          <w:color w:val="000000"/>
          <w:sz w:val="28"/>
          <w:szCs w:val="28"/>
          <w:lang w:val="ru-RU"/>
        </w:rPr>
        <w:t>В случае, если на участие в конкурсе не подано ни одной конкурсной заявки, по итогам вскрытия заявок оформляется итоговый протокол, в котором указывается, что конкурс признан несостоявшимся.</w:t>
      </w:r>
    </w:p>
    <w:p w:rsidR="00F41525" w:rsidRPr="00F41525" w:rsidRDefault="002E589C" w:rsidP="00847636">
      <w:pPr>
        <w:pStyle w:val="3"/>
        <w:numPr>
          <w:ilvl w:val="1"/>
          <w:numId w:val="13"/>
        </w:numPr>
        <w:spacing w:before="0" w:after="0" w:line="276" w:lineRule="auto"/>
        <w:ind w:left="284" w:firstLine="609"/>
        <w:jc w:val="both"/>
        <w:rPr>
          <w:rFonts w:ascii="Times New Roman" w:hAnsi="Times New Roman"/>
          <w:color w:val="000000"/>
          <w:sz w:val="28"/>
          <w:szCs w:val="28"/>
        </w:rPr>
      </w:pPr>
      <w:r>
        <w:rPr>
          <w:rFonts w:ascii="Times New Roman" w:hAnsi="Times New Roman"/>
          <w:color w:val="000000"/>
          <w:sz w:val="28"/>
          <w:szCs w:val="28"/>
        </w:rPr>
        <w:t xml:space="preserve"> </w:t>
      </w:r>
      <w:r w:rsidR="00F41525" w:rsidRPr="00F41525">
        <w:rPr>
          <w:rFonts w:ascii="Times New Roman" w:hAnsi="Times New Roman"/>
          <w:color w:val="000000"/>
          <w:sz w:val="28"/>
          <w:szCs w:val="28"/>
        </w:rPr>
        <w:t>Рассмотрение и оценка конкурсных заявок</w:t>
      </w:r>
      <w:r w:rsidR="00F41525" w:rsidRPr="00F41525">
        <w:rPr>
          <w:rFonts w:ascii="Times New Roman" w:eastAsia="Calibri" w:hAnsi="Times New Roman"/>
          <w:b w:val="0"/>
          <w:bCs w:val="0"/>
          <w:color w:val="000000"/>
          <w:sz w:val="28"/>
          <w:szCs w:val="28"/>
          <w:lang w:eastAsia="en-US"/>
        </w:rPr>
        <w:t xml:space="preserve"> </w:t>
      </w:r>
    </w:p>
    <w:p w:rsidR="00F41525" w:rsidRPr="00F41525" w:rsidRDefault="00F41525" w:rsidP="00847636">
      <w:pPr>
        <w:pStyle w:val="af9"/>
        <w:numPr>
          <w:ilvl w:val="2"/>
          <w:numId w:val="13"/>
        </w:numPr>
        <w:spacing w:line="276" w:lineRule="auto"/>
        <w:ind w:left="284" w:firstLine="609"/>
        <w:contextualSpacing w:val="0"/>
        <w:jc w:val="both"/>
        <w:rPr>
          <w:color w:val="000000"/>
          <w:sz w:val="28"/>
          <w:szCs w:val="28"/>
          <w:lang w:val="ru-RU"/>
        </w:rPr>
      </w:pPr>
      <w:r w:rsidRPr="00F41525">
        <w:rPr>
          <w:color w:val="000000"/>
          <w:sz w:val="28"/>
          <w:szCs w:val="28"/>
          <w:lang w:val="ru-RU"/>
        </w:rPr>
        <w:t xml:space="preserve">Срок рассмотрения и оценки конкурсных заявок не может превышать 30 дней с даты вскрытия конвертов (заявок), если иное не установлено конкурсной документацией. </w:t>
      </w:r>
      <w:r w:rsidR="00071382">
        <w:rPr>
          <w:color w:val="000000"/>
          <w:sz w:val="28"/>
          <w:szCs w:val="28"/>
          <w:lang w:val="ru-RU"/>
        </w:rPr>
        <w:t>Организатор</w:t>
      </w:r>
      <w:r w:rsidRPr="00F41525">
        <w:rPr>
          <w:color w:val="000000"/>
          <w:sz w:val="28"/>
          <w:szCs w:val="28"/>
          <w:lang w:val="ru-RU"/>
        </w:rPr>
        <w:t xml:space="preserve"> вправе продлить срок рассмотрения и оценки конкурсных заявок, срок подведения итогов конкурса, но не более чем на 20 рабочих дней, если иное не установлено конкурсной документацией. При этом </w:t>
      </w:r>
      <w:r w:rsidR="00071382">
        <w:rPr>
          <w:color w:val="000000"/>
          <w:sz w:val="28"/>
          <w:szCs w:val="28"/>
          <w:lang w:val="ru-RU"/>
        </w:rPr>
        <w:t>Организатор</w:t>
      </w:r>
      <w:r w:rsidRPr="00F41525">
        <w:rPr>
          <w:color w:val="000000"/>
          <w:sz w:val="28"/>
          <w:szCs w:val="28"/>
          <w:lang w:val="ru-RU"/>
        </w:rPr>
        <w:t xml:space="preserve"> размещает соответствующее уведомление на официальном сайте ЗАО «ЮКЖД» в течение 3 дней с даты принятия решения о продлении срока рассмотрения и оценки конкурсных заявок.</w:t>
      </w:r>
    </w:p>
    <w:p w:rsidR="00F41525" w:rsidRPr="00F41525" w:rsidRDefault="002E589C" w:rsidP="00847636">
      <w:pPr>
        <w:pStyle w:val="af9"/>
        <w:numPr>
          <w:ilvl w:val="2"/>
          <w:numId w:val="13"/>
        </w:numPr>
        <w:spacing w:line="276" w:lineRule="auto"/>
        <w:ind w:left="284" w:firstLine="609"/>
        <w:contextualSpacing w:val="0"/>
        <w:jc w:val="both"/>
        <w:rPr>
          <w:color w:val="000000"/>
          <w:sz w:val="28"/>
          <w:szCs w:val="28"/>
          <w:lang w:val="ru-RU"/>
        </w:rPr>
      </w:pPr>
      <w:r>
        <w:rPr>
          <w:color w:val="000000"/>
          <w:sz w:val="28"/>
          <w:szCs w:val="28"/>
          <w:lang w:val="ru-RU"/>
        </w:rPr>
        <w:t xml:space="preserve"> </w:t>
      </w:r>
      <w:r w:rsidR="00F41525" w:rsidRPr="00F41525">
        <w:rPr>
          <w:color w:val="000000"/>
          <w:sz w:val="28"/>
          <w:szCs w:val="28"/>
          <w:lang w:val="ru-RU"/>
        </w:rPr>
        <w:t>Участник конкурса не допускается к участию в конкурсе в случае:</w:t>
      </w:r>
    </w:p>
    <w:p w:rsidR="00F41525" w:rsidRPr="00F41525" w:rsidRDefault="00F41525" w:rsidP="00847636">
      <w:pPr>
        <w:pStyle w:val="ConsPlusNormal"/>
        <w:widowControl w:val="0"/>
        <w:numPr>
          <w:ilvl w:val="1"/>
          <w:numId w:val="7"/>
        </w:numPr>
        <w:shd w:val="clear" w:color="auto" w:fill="FFFFFF"/>
        <w:spacing w:line="276" w:lineRule="auto"/>
        <w:ind w:left="284" w:firstLine="609"/>
        <w:jc w:val="both"/>
        <w:rPr>
          <w:color w:val="000000"/>
          <w:sz w:val="28"/>
          <w:szCs w:val="28"/>
        </w:rPr>
      </w:pPr>
      <w:r w:rsidRPr="00F41525">
        <w:rPr>
          <w:color w:val="000000"/>
          <w:sz w:val="28"/>
          <w:szCs w:val="28"/>
        </w:rPr>
        <w:t>непредставления определенных конкурсной документацией документов и/или предоставления информации об участнике или о товарах, работах, услугах, закупка которых осуществляется, не соответствующей действительности;</w:t>
      </w:r>
    </w:p>
    <w:p w:rsidR="00F41525" w:rsidRPr="00F41525" w:rsidRDefault="00F41525" w:rsidP="00847636">
      <w:pPr>
        <w:pStyle w:val="ConsPlusNormal"/>
        <w:widowControl w:val="0"/>
        <w:numPr>
          <w:ilvl w:val="1"/>
          <w:numId w:val="7"/>
        </w:numPr>
        <w:shd w:val="clear" w:color="auto" w:fill="FFFFFF"/>
        <w:spacing w:line="276" w:lineRule="auto"/>
        <w:ind w:left="284" w:firstLine="609"/>
        <w:jc w:val="both"/>
        <w:rPr>
          <w:color w:val="000000"/>
          <w:sz w:val="28"/>
          <w:szCs w:val="28"/>
        </w:rPr>
      </w:pPr>
      <w:r w:rsidRPr="00F41525">
        <w:rPr>
          <w:color w:val="000000"/>
          <w:sz w:val="28"/>
          <w:szCs w:val="28"/>
        </w:rPr>
        <w:t>несоответствия участника предусмотренным конкурсной документацией требованиям;</w:t>
      </w:r>
    </w:p>
    <w:p w:rsidR="00F41525" w:rsidRPr="00F41525" w:rsidRDefault="00F41525" w:rsidP="00847636">
      <w:pPr>
        <w:pStyle w:val="ConsPlusNormal"/>
        <w:widowControl w:val="0"/>
        <w:numPr>
          <w:ilvl w:val="1"/>
          <w:numId w:val="7"/>
        </w:numPr>
        <w:shd w:val="clear" w:color="auto" w:fill="FFFFFF"/>
        <w:spacing w:line="276" w:lineRule="auto"/>
        <w:ind w:left="284" w:firstLine="609"/>
        <w:jc w:val="both"/>
        <w:rPr>
          <w:color w:val="000000"/>
          <w:sz w:val="28"/>
          <w:szCs w:val="28"/>
        </w:rPr>
      </w:pPr>
      <w:r w:rsidRPr="00F41525">
        <w:rPr>
          <w:color w:val="000000"/>
          <w:sz w:val="28"/>
          <w:szCs w:val="28"/>
        </w:rPr>
        <w:t>невнесения обеспечения конкурсной заявки (если конкурсной документацией это установлено);</w:t>
      </w:r>
    </w:p>
    <w:p w:rsidR="00F41525" w:rsidRPr="00F41525" w:rsidRDefault="00F41525" w:rsidP="00847636">
      <w:pPr>
        <w:pStyle w:val="ConsPlusNormal"/>
        <w:widowControl w:val="0"/>
        <w:numPr>
          <w:ilvl w:val="1"/>
          <w:numId w:val="7"/>
        </w:numPr>
        <w:shd w:val="clear" w:color="auto" w:fill="FFFFFF"/>
        <w:spacing w:line="276" w:lineRule="auto"/>
        <w:ind w:left="284" w:firstLine="609"/>
        <w:jc w:val="both"/>
        <w:rPr>
          <w:color w:val="000000"/>
          <w:sz w:val="28"/>
          <w:szCs w:val="28"/>
        </w:rPr>
      </w:pPr>
      <w:r w:rsidRPr="00F41525">
        <w:rPr>
          <w:color w:val="000000"/>
          <w:sz w:val="28"/>
          <w:szCs w:val="28"/>
        </w:rPr>
        <w:lastRenderedPageBreak/>
        <w:t>несоответствия конкурсной заявки требованиям конкурсной документации, в том числе если:</w:t>
      </w:r>
    </w:p>
    <w:p w:rsidR="00F41525" w:rsidRPr="00F41525" w:rsidRDefault="00F41525" w:rsidP="00071382">
      <w:pPr>
        <w:pStyle w:val="ConsPlusNormal"/>
        <w:shd w:val="clear" w:color="auto" w:fill="FFFFFF"/>
        <w:spacing w:line="276" w:lineRule="auto"/>
        <w:ind w:left="284" w:firstLine="609"/>
        <w:jc w:val="both"/>
        <w:rPr>
          <w:color w:val="000000"/>
          <w:sz w:val="28"/>
          <w:szCs w:val="28"/>
        </w:rPr>
      </w:pPr>
      <w:r w:rsidRPr="00F41525">
        <w:rPr>
          <w:color w:val="000000"/>
          <w:sz w:val="28"/>
          <w:szCs w:val="28"/>
        </w:rPr>
        <w:t>конкурсная заявка не соответствует форме, установленной конкурсной документацией, не содержит документов и иной информации согласно требованиям конкурсной документации;</w:t>
      </w:r>
    </w:p>
    <w:p w:rsidR="00F41525" w:rsidRPr="00F41525" w:rsidRDefault="00F41525" w:rsidP="00071382">
      <w:pPr>
        <w:pStyle w:val="ConsPlusNormal"/>
        <w:shd w:val="clear" w:color="auto" w:fill="FFFFFF"/>
        <w:spacing w:line="276" w:lineRule="auto"/>
        <w:ind w:left="284" w:firstLine="609"/>
        <w:jc w:val="both"/>
        <w:rPr>
          <w:color w:val="000000"/>
          <w:sz w:val="28"/>
          <w:szCs w:val="28"/>
        </w:rPr>
      </w:pPr>
      <w:r w:rsidRPr="00F41525">
        <w:rPr>
          <w:color w:val="000000"/>
          <w:sz w:val="28"/>
          <w:szCs w:val="28"/>
        </w:rPr>
        <w:t>документы не подписаны должным образом (в соответствии с требованиями конкурсной документации);</w:t>
      </w:r>
    </w:p>
    <w:p w:rsidR="00F41525" w:rsidRPr="00F41525" w:rsidRDefault="00F41525" w:rsidP="00071382">
      <w:pPr>
        <w:pStyle w:val="ConsPlusNormal"/>
        <w:shd w:val="clear" w:color="auto" w:fill="FFFFFF"/>
        <w:spacing w:line="276" w:lineRule="auto"/>
        <w:ind w:left="284" w:firstLine="609"/>
        <w:jc w:val="both"/>
        <w:rPr>
          <w:color w:val="000000"/>
          <w:sz w:val="28"/>
          <w:szCs w:val="28"/>
        </w:rPr>
      </w:pPr>
      <w:r w:rsidRPr="00F41525">
        <w:rPr>
          <w:color w:val="000000"/>
          <w:sz w:val="28"/>
          <w:szCs w:val="28"/>
        </w:rPr>
        <w:t>предложение о цене договора (цене лота) и/или единицы товара, работы, услуги превышает начальную (максимальную) цену договора (цену лота) и/или начальную (максимальную) цену единицы товара, работы, услуги (если такая цена установлена);</w:t>
      </w:r>
    </w:p>
    <w:p w:rsidR="00F41525" w:rsidRPr="00F41525" w:rsidRDefault="00F41525" w:rsidP="00071382">
      <w:pPr>
        <w:pStyle w:val="ConsPlusNormal"/>
        <w:shd w:val="clear" w:color="auto" w:fill="FFFFFF"/>
        <w:spacing w:line="276" w:lineRule="auto"/>
        <w:ind w:left="284" w:firstLine="609"/>
        <w:jc w:val="both"/>
        <w:rPr>
          <w:color w:val="000000"/>
          <w:sz w:val="28"/>
          <w:szCs w:val="28"/>
        </w:rPr>
      </w:pPr>
      <w:r w:rsidRPr="00F41525">
        <w:rPr>
          <w:color w:val="000000"/>
          <w:sz w:val="28"/>
          <w:szCs w:val="28"/>
        </w:rPr>
        <w:t>лица, выступающие на стороне одного участника, подали заявку на участие в этой же закупке самостоятельно либо на стороне другого участника;</w:t>
      </w:r>
    </w:p>
    <w:p w:rsidR="00F41525" w:rsidRPr="00F41525" w:rsidRDefault="00F41525" w:rsidP="00847636">
      <w:pPr>
        <w:pStyle w:val="ConsPlusNormal"/>
        <w:widowControl w:val="0"/>
        <w:numPr>
          <w:ilvl w:val="1"/>
          <w:numId w:val="7"/>
        </w:numPr>
        <w:shd w:val="clear" w:color="auto" w:fill="FFFFFF"/>
        <w:spacing w:line="276" w:lineRule="auto"/>
        <w:ind w:left="284" w:firstLine="609"/>
        <w:jc w:val="both"/>
        <w:rPr>
          <w:color w:val="000000"/>
          <w:sz w:val="28"/>
          <w:szCs w:val="28"/>
        </w:rPr>
      </w:pPr>
      <w:r w:rsidRPr="00F41525">
        <w:rPr>
          <w:color w:val="000000"/>
          <w:sz w:val="28"/>
          <w:szCs w:val="28"/>
        </w:rPr>
        <w:t>отказа участника от продления срока действия конкурсной заявки и ее обеспечения.</w:t>
      </w:r>
    </w:p>
    <w:p w:rsidR="00F41525" w:rsidRPr="00F41525" w:rsidRDefault="00F41525" w:rsidP="00847636">
      <w:pPr>
        <w:pStyle w:val="af9"/>
        <w:numPr>
          <w:ilvl w:val="2"/>
          <w:numId w:val="13"/>
        </w:numPr>
        <w:spacing w:line="276" w:lineRule="auto"/>
        <w:ind w:left="284" w:firstLine="609"/>
        <w:contextualSpacing w:val="0"/>
        <w:jc w:val="both"/>
        <w:rPr>
          <w:rFonts w:eastAsia="MS Mincho"/>
          <w:color w:val="000000"/>
          <w:sz w:val="28"/>
          <w:szCs w:val="28"/>
          <w:lang w:val="ru-RU"/>
        </w:rPr>
      </w:pPr>
      <w:r w:rsidRPr="00F41525">
        <w:rPr>
          <w:rFonts w:eastAsia="MS Mincho"/>
          <w:color w:val="000000"/>
          <w:sz w:val="28"/>
          <w:szCs w:val="28"/>
          <w:lang w:val="ru-RU"/>
        </w:rPr>
        <w:t>До истечения срока действия конкурсной заявки участнику может быть предложено продлить срок действия конкурсных заявок и обеспечения конкурсной заявки. Участники вправе отклонить такое предложение, не утрачивая права на обеспечение конкурсной заявки (если в извещении и конкурсной документации содержится требование о предоставлении обеспечения заявки). В случае отказа участника от продления срока действия заявки ему возвращаются денежные средства, перечисленные в качестве обеспечения заявки (в случае предоставления обеспечения заявки в форме внесения денежных средств), возвращается банковская гарантия в порядке, предусмотренном конкурсной документацией (в случае предоставления обеспечения гарантии в форме банковской гарантии), а конкурсная заявка такого участника отклоняется от участия в конкурсе.</w:t>
      </w:r>
    </w:p>
    <w:p w:rsidR="00F41525" w:rsidRPr="00F41525" w:rsidRDefault="002E589C" w:rsidP="00847636">
      <w:pPr>
        <w:pStyle w:val="af9"/>
        <w:numPr>
          <w:ilvl w:val="2"/>
          <w:numId w:val="13"/>
        </w:numPr>
        <w:spacing w:line="276" w:lineRule="auto"/>
        <w:ind w:left="284" w:firstLine="609"/>
        <w:contextualSpacing w:val="0"/>
        <w:jc w:val="both"/>
        <w:rPr>
          <w:rFonts w:eastAsia="MS Mincho"/>
          <w:color w:val="000000"/>
          <w:sz w:val="28"/>
          <w:szCs w:val="28"/>
          <w:lang w:val="ru-RU"/>
        </w:rPr>
      </w:pPr>
      <w:r>
        <w:rPr>
          <w:color w:val="000000"/>
          <w:sz w:val="28"/>
          <w:szCs w:val="28"/>
          <w:lang w:val="ru-RU"/>
        </w:rPr>
        <w:t xml:space="preserve"> </w:t>
      </w:r>
      <w:r w:rsidR="00071382">
        <w:rPr>
          <w:color w:val="000000"/>
          <w:sz w:val="28"/>
          <w:szCs w:val="28"/>
          <w:lang w:val="ru-RU"/>
        </w:rPr>
        <w:t>Организатор</w:t>
      </w:r>
      <w:r w:rsidR="00F41525" w:rsidRPr="00F41525">
        <w:rPr>
          <w:color w:val="000000"/>
          <w:sz w:val="28"/>
          <w:szCs w:val="28"/>
          <w:lang w:val="ru-RU"/>
        </w:rPr>
        <w:t xml:space="preserve"> вправе до подведения итогов конкурса в письменной форме запросить</w:t>
      </w:r>
      <w:r w:rsidR="00F41525" w:rsidRPr="00F41525">
        <w:rPr>
          <w:b/>
          <w:color w:val="000000"/>
          <w:sz w:val="28"/>
          <w:szCs w:val="28"/>
          <w:lang w:val="ru-RU"/>
        </w:rPr>
        <w:t xml:space="preserve"> </w:t>
      </w:r>
      <w:r w:rsidR="00F41525" w:rsidRPr="00F41525">
        <w:rPr>
          <w:color w:val="000000"/>
          <w:sz w:val="28"/>
          <w:szCs w:val="28"/>
          <w:lang w:val="ru-RU"/>
        </w:rPr>
        <w:t>у участников конкурса информацию и документы, необходимые для подтверждения соответствия участника, товаров, работ, услуг, предлагаемых в соответствии с конкурсной заявкой такого участника, предъявляемым требованиям, изложенным в конкурсной документации. При этом не допускается изменение и (или) дополнение конкурсных заявок участников.</w:t>
      </w:r>
    </w:p>
    <w:p w:rsidR="00F41525" w:rsidRPr="00F41525" w:rsidRDefault="00F41525" w:rsidP="00071382">
      <w:pPr>
        <w:pStyle w:val="af9"/>
        <w:spacing w:line="276" w:lineRule="auto"/>
        <w:ind w:left="284" w:firstLine="609"/>
        <w:jc w:val="both"/>
        <w:rPr>
          <w:rFonts w:eastAsia="MS Mincho"/>
          <w:color w:val="000000"/>
          <w:sz w:val="28"/>
          <w:szCs w:val="28"/>
          <w:lang w:val="ru-RU"/>
        </w:rPr>
      </w:pPr>
      <w:r w:rsidRPr="00F41525">
        <w:rPr>
          <w:color w:val="000000"/>
          <w:sz w:val="28"/>
          <w:szCs w:val="28"/>
          <w:lang w:val="ru-RU"/>
        </w:rPr>
        <w:t xml:space="preserve">Ответ от участника конкурса, полученный после даты, указанной в запросе, не подлежит рассмотрению. </w:t>
      </w:r>
    </w:p>
    <w:p w:rsidR="00F41525" w:rsidRPr="00F41525" w:rsidRDefault="00F41525" w:rsidP="00847636">
      <w:pPr>
        <w:pStyle w:val="af9"/>
        <w:numPr>
          <w:ilvl w:val="2"/>
          <w:numId w:val="13"/>
        </w:numPr>
        <w:spacing w:line="276" w:lineRule="auto"/>
        <w:ind w:left="284" w:firstLine="609"/>
        <w:contextualSpacing w:val="0"/>
        <w:jc w:val="both"/>
        <w:rPr>
          <w:rFonts w:eastAsia="MS Mincho"/>
          <w:color w:val="000000"/>
          <w:sz w:val="28"/>
          <w:szCs w:val="28"/>
          <w:lang w:val="ru-RU"/>
        </w:rPr>
      </w:pPr>
      <w:r w:rsidRPr="00F41525">
        <w:rPr>
          <w:color w:val="000000"/>
          <w:sz w:val="28"/>
          <w:szCs w:val="28"/>
          <w:lang w:val="ru-RU"/>
        </w:rPr>
        <w:t xml:space="preserve">По результатам рассмотрения конкурсных заявок </w:t>
      </w:r>
      <w:r w:rsidR="00071382">
        <w:rPr>
          <w:color w:val="000000"/>
          <w:sz w:val="28"/>
          <w:szCs w:val="28"/>
          <w:lang w:val="ru-RU"/>
        </w:rPr>
        <w:t>Организатор</w:t>
      </w:r>
      <w:r w:rsidRPr="00F41525">
        <w:rPr>
          <w:color w:val="000000"/>
          <w:sz w:val="28"/>
          <w:szCs w:val="28"/>
          <w:lang w:val="ru-RU"/>
        </w:rPr>
        <w:t xml:space="preserve"> принимает решение о допуске (отказе в допуске) участника конкурса к участию в конкурсе.</w:t>
      </w:r>
      <w:r w:rsidRPr="00F41525">
        <w:rPr>
          <w:b/>
          <w:i/>
          <w:color w:val="000000"/>
          <w:sz w:val="28"/>
          <w:szCs w:val="28"/>
          <w:lang w:val="ru-RU"/>
        </w:rPr>
        <w:t xml:space="preserve"> </w:t>
      </w:r>
    </w:p>
    <w:p w:rsidR="00F41525" w:rsidRPr="00F41525" w:rsidRDefault="00F41525" w:rsidP="00847636">
      <w:pPr>
        <w:pStyle w:val="af9"/>
        <w:numPr>
          <w:ilvl w:val="2"/>
          <w:numId w:val="13"/>
        </w:numPr>
        <w:spacing w:line="276" w:lineRule="auto"/>
        <w:ind w:left="284" w:firstLine="609"/>
        <w:contextualSpacing w:val="0"/>
        <w:jc w:val="both"/>
        <w:rPr>
          <w:rFonts w:eastAsia="MS Mincho"/>
          <w:color w:val="000000"/>
          <w:sz w:val="28"/>
          <w:szCs w:val="28"/>
          <w:lang w:val="ru-RU"/>
        </w:rPr>
      </w:pPr>
      <w:r w:rsidRPr="00F41525">
        <w:rPr>
          <w:color w:val="000000"/>
          <w:sz w:val="28"/>
          <w:szCs w:val="28"/>
          <w:lang w:val="ru-RU"/>
        </w:rPr>
        <w:lastRenderedPageBreak/>
        <w:t>При наличии информации и документов, подтверждающих, что товары, работы, услуги, предлагаемые в соответствии с конкурсной заявкой участника, не соответствуют требованиям, изложенным в конкурсной документации, заявка участника отклоняется.</w:t>
      </w:r>
      <w:r w:rsidRPr="00F41525">
        <w:rPr>
          <w:rFonts w:eastAsia="Calibri"/>
          <w:color w:val="000000"/>
          <w:sz w:val="28"/>
          <w:szCs w:val="28"/>
          <w:lang w:val="ru-RU" w:eastAsia="en-US"/>
        </w:rPr>
        <w:t xml:space="preserve"> </w:t>
      </w:r>
    </w:p>
    <w:p w:rsidR="00F41525" w:rsidRPr="00F41525" w:rsidRDefault="00F41525" w:rsidP="00847636">
      <w:pPr>
        <w:pStyle w:val="af9"/>
        <w:numPr>
          <w:ilvl w:val="2"/>
          <w:numId w:val="13"/>
        </w:numPr>
        <w:spacing w:line="276" w:lineRule="auto"/>
        <w:ind w:left="284" w:firstLine="609"/>
        <w:contextualSpacing w:val="0"/>
        <w:jc w:val="both"/>
        <w:rPr>
          <w:rFonts w:eastAsia="MS Mincho"/>
          <w:color w:val="000000"/>
          <w:sz w:val="28"/>
          <w:szCs w:val="28"/>
          <w:lang w:val="ru-RU"/>
        </w:rPr>
      </w:pPr>
      <w:r w:rsidRPr="00F41525">
        <w:rPr>
          <w:color w:val="000000"/>
          <w:sz w:val="28"/>
          <w:szCs w:val="28"/>
          <w:lang w:val="ru-RU"/>
        </w:rPr>
        <w:t>Победителем конкурса может быть признан участник, чья конкурсная заявка соответствует требованиям, изложенным в конкурсной документации, но имеет не минимальную цену.</w:t>
      </w:r>
    </w:p>
    <w:p w:rsidR="00F41525" w:rsidRPr="00F41525" w:rsidRDefault="00F41525" w:rsidP="00847636">
      <w:pPr>
        <w:pStyle w:val="af9"/>
        <w:numPr>
          <w:ilvl w:val="2"/>
          <w:numId w:val="13"/>
        </w:numPr>
        <w:spacing w:line="276" w:lineRule="auto"/>
        <w:ind w:left="284" w:firstLine="609"/>
        <w:contextualSpacing w:val="0"/>
        <w:jc w:val="both"/>
        <w:rPr>
          <w:rFonts w:eastAsia="MS Mincho"/>
          <w:color w:val="000000"/>
          <w:sz w:val="28"/>
          <w:szCs w:val="28"/>
          <w:lang w:val="ru-RU"/>
        </w:rPr>
      </w:pPr>
      <w:r w:rsidRPr="00F41525">
        <w:rPr>
          <w:color w:val="000000"/>
          <w:sz w:val="28"/>
          <w:szCs w:val="28"/>
          <w:lang w:val="ru-RU"/>
        </w:rPr>
        <w:t>Информация относительно процесса изучения, оценки и сопоставления конкурсных заявок, определения победителей конкурса не подлежит разглашению участникам. Попытки участников получить такую информацию до размещения уведомления на сайте ЗАО ''ЮКЖД'', служат основанием для отклонения конкурсных заявок таких участников.</w:t>
      </w:r>
      <w:r w:rsidRPr="00F41525">
        <w:rPr>
          <w:rFonts w:eastAsia="Calibri"/>
          <w:color w:val="000000"/>
          <w:sz w:val="28"/>
          <w:szCs w:val="28"/>
          <w:lang w:val="ru-RU" w:eastAsia="en-US"/>
        </w:rPr>
        <w:t xml:space="preserve"> </w:t>
      </w:r>
    </w:p>
    <w:p w:rsidR="00F41525" w:rsidRPr="00F41525" w:rsidRDefault="00071382" w:rsidP="00847636">
      <w:pPr>
        <w:pStyle w:val="af9"/>
        <w:numPr>
          <w:ilvl w:val="2"/>
          <w:numId w:val="13"/>
        </w:numPr>
        <w:spacing w:line="276" w:lineRule="auto"/>
        <w:ind w:left="284" w:firstLine="609"/>
        <w:contextualSpacing w:val="0"/>
        <w:jc w:val="both"/>
        <w:rPr>
          <w:rFonts w:eastAsia="MS Mincho"/>
          <w:color w:val="000000"/>
          <w:sz w:val="28"/>
          <w:szCs w:val="28"/>
          <w:lang w:val="ru-RU"/>
        </w:rPr>
      </w:pPr>
      <w:r>
        <w:rPr>
          <w:color w:val="000000"/>
          <w:sz w:val="28"/>
          <w:szCs w:val="28"/>
          <w:lang w:val="ru-RU"/>
        </w:rPr>
        <w:t>Организатор</w:t>
      </w:r>
      <w:r w:rsidR="00F41525" w:rsidRPr="00F41525">
        <w:rPr>
          <w:color w:val="000000"/>
          <w:sz w:val="28"/>
          <w:szCs w:val="28"/>
          <w:lang w:val="ru-RU"/>
        </w:rPr>
        <w:t xml:space="preserve"> рассматривает конкурсные заявки на предмет их соответствия требованиям конкурсной документации, а также оценивает и сопоставляет конкурсные заявки в соответствии с порядком и критериями, установленными конкурсной документацией.</w:t>
      </w:r>
    </w:p>
    <w:p w:rsidR="00F41525" w:rsidRPr="00F41525" w:rsidRDefault="00F41525" w:rsidP="00071382">
      <w:pPr>
        <w:pStyle w:val="af9"/>
        <w:spacing w:line="276" w:lineRule="auto"/>
        <w:ind w:left="284" w:firstLine="609"/>
        <w:jc w:val="both"/>
        <w:rPr>
          <w:rFonts w:eastAsia="MS Mincho"/>
          <w:color w:val="000000"/>
          <w:sz w:val="28"/>
          <w:szCs w:val="28"/>
          <w:lang w:val="ru-RU"/>
        </w:rPr>
      </w:pPr>
      <w:r w:rsidRPr="00F41525">
        <w:rPr>
          <w:rFonts w:eastAsia="MS Mincho"/>
          <w:color w:val="000000"/>
          <w:sz w:val="28"/>
          <w:szCs w:val="28"/>
          <w:lang w:val="ru-RU"/>
        </w:rPr>
        <w:tab/>
        <w:t xml:space="preserve">При этом организатор осуществляет рассмотрение заявок на предмет </w:t>
      </w:r>
      <w:r w:rsidRPr="00F41525">
        <w:rPr>
          <w:color w:val="000000"/>
          <w:sz w:val="28"/>
          <w:szCs w:val="28"/>
          <w:lang w:val="ru-RU"/>
        </w:rPr>
        <w:t>соответствия участников обязательным требованиям, а также проверяет наличие и соответствие представленных в составе заявок документов требованиям</w:t>
      </w:r>
      <w:r w:rsidRPr="00F41525">
        <w:rPr>
          <w:i/>
          <w:color w:val="000000"/>
          <w:sz w:val="28"/>
          <w:szCs w:val="28"/>
          <w:lang w:val="ru-RU"/>
        </w:rPr>
        <w:t xml:space="preserve"> </w:t>
      </w:r>
      <w:r w:rsidRPr="00F41525">
        <w:rPr>
          <w:color w:val="000000"/>
          <w:sz w:val="28"/>
          <w:szCs w:val="28"/>
          <w:lang w:val="ru-RU"/>
        </w:rPr>
        <w:t>конкурсной документации (за исключением квалификационных требований, требований технического задания конкурсной документации, требований об обосновании демпинговой цены).</w:t>
      </w:r>
    </w:p>
    <w:p w:rsidR="00F41525" w:rsidRPr="00F41525" w:rsidRDefault="00F41525" w:rsidP="00071382">
      <w:pPr>
        <w:pStyle w:val="af9"/>
        <w:spacing w:line="276" w:lineRule="auto"/>
        <w:ind w:left="284" w:firstLine="609"/>
        <w:jc w:val="both"/>
        <w:rPr>
          <w:rFonts w:eastAsia="MS Mincho"/>
          <w:color w:val="000000"/>
          <w:sz w:val="28"/>
          <w:szCs w:val="28"/>
          <w:lang w:val="ru-RU"/>
        </w:rPr>
      </w:pPr>
      <w:r w:rsidRPr="00F41525">
        <w:rPr>
          <w:rFonts w:eastAsia="MS Mincho"/>
          <w:color w:val="000000"/>
          <w:sz w:val="28"/>
          <w:szCs w:val="28"/>
          <w:lang w:val="ru-RU"/>
        </w:rPr>
        <w:tab/>
        <w:t>Экспертная группа осуществляет рассмотрение заявок на предмет</w:t>
      </w:r>
      <w:r w:rsidRPr="00F41525">
        <w:rPr>
          <w:color w:val="000000"/>
          <w:sz w:val="28"/>
          <w:szCs w:val="28"/>
          <w:lang w:val="ru-RU"/>
        </w:rPr>
        <w:t xml:space="preserve"> соответствия участников квалификационным требованиям, заявки</w:t>
      </w:r>
      <w:r w:rsidRPr="00F41525">
        <w:rPr>
          <w:i/>
          <w:color w:val="000000"/>
          <w:sz w:val="28"/>
          <w:szCs w:val="28"/>
          <w:lang w:val="ru-RU"/>
        </w:rPr>
        <w:t xml:space="preserve"> </w:t>
      </w:r>
      <w:r w:rsidRPr="00F41525">
        <w:rPr>
          <w:color w:val="000000"/>
          <w:sz w:val="28"/>
          <w:szCs w:val="28"/>
          <w:lang w:val="ru-RU"/>
        </w:rPr>
        <w:t>на участие в конкурсе требованиям технического задания конкурсной документации, проверяет наличие и соответствие представленных в составе заявки документов квалификационным требованиям, требованиям технического задания конкурсной документации,</w:t>
      </w:r>
      <w:r w:rsidRPr="00F41525">
        <w:rPr>
          <w:i/>
          <w:color w:val="000000"/>
          <w:sz w:val="28"/>
          <w:szCs w:val="28"/>
          <w:lang w:val="ru-RU"/>
        </w:rPr>
        <w:t xml:space="preserve">  </w:t>
      </w:r>
      <w:r w:rsidRPr="00F41525">
        <w:rPr>
          <w:color w:val="000000"/>
          <w:sz w:val="28"/>
          <w:szCs w:val="28"/>
          <w:lang w:val="ru-RU"/>
        </w:rPr>
        <w:t>требованиям об обосновании демпинговой цены договора (цены лота), а также осуществляет оценку и сопоставление конкурсных заявок.</w:t>
      </w:r>
    </w:p>
    <w:p w:rsidR="00F41525" w:rsidRPr="00F41525" w:rsidRDefault="00071382" w:rsidP="00847636">
      <w:pPr>
        <w:pStyle w:val="af9"/>
        <w:numPr>
          <w:ilvl w:val="2"/>
          <w:numId w:val="13"/>
        </w:numPr>
        <w:spacing w:line="276" w:lineRule="auto"/>
        <w:ind w:left="284" w:firstLine="609"/>
        <w:contextualSpacing w:val="0"/>
        <w:jc w:val="both"/>
        <w:rPr>
          <w:rFonts w:eastAsia="MS Mincho"/>
          <w:color w:val="000000"/>
          <w:sz w:val="28"/>
          <w:szCs w:val="28"/>
          <w:lang w:val="ru-RU"/>
        </w:rPr>
      </w:pPr>
      <w:r>
        <w:rPr>
          <w:color w:val="000000"/>
          <w:sz w:val="28"/>
          <w:szCs w:val="28"/>
          <w:lang w:val="ru-RU"/>
        </w:rPr>
        <w:t>Организатор</w:t>
      </w:r>
      <w:r w:rsidR="00F41525" w:rsidRPr="00F41525">
        <w:rPr>
          <w:color w:val="000000"/>
          <w:sz w:val="28"/>
          <w:szCs w:val="28"/>
          <w:lang w:val="ru-RU"/>
        </w:rPr>
        <w:t xml:space="preserve"> вправе допустить участника к участию в конкурсе в случае, если участник или его конкурсная заявка не соответствуют требованиям конкурсной документации, но выявленные недостатки носят формальный характер и не влияют на содержание и условия заявки на участие в конкурсе, а также на условия исполнения договора и не влекут рисков неисполнения обязательств, принятых таким участником в соответствии с его конкурсной заявкой.</w:t>
      </w:r>
    </w:p>
    <w:p w:rsidR="00F41525" w:rsidRPr="00F41525" w:rsidRDefault="00F41525" w:rsidP="00847636">
      <w:pPr>
        <w:pStyle w:val="af9"/>
        <w:numPr>
          <w:ilvl w:val="2"/>
          <w:numId w:val="13"/>
        </w:numPr>
        <w:spacing w:line="276" w:lineRule="auto"/>
        <w:ind w:left="284" w:firstLine="609"/>
        <w:contextualSpacing w:val="0"/>
        <w:jc w:val="both"/>
        <w:rPr>
          <w:rFonts w:eastAsia="MS Mincho"/>
          <w:color w:val="000000"/>
          <w:sz w:val="28"/>
          <w:szCs w:val="28"/>
          <w:lang w:val="ru-RU"/>
        </w:rPr>
      </w:pPr>
      <w:r w:rsidRPr="00F41525">
        <w:rPr>
          <w:color w:val="000000"/>
          <w:sz w:val="28"/>
          <w:szCs w:val="28"/>
          <w:lang w:val="ru-RU"/>
        </w:rPr>
        <w:t>Если в конкурсной заявке имеются расхождения между обозначением сумм словами и цифрами, то к рассмотрению принимается сумма, указанная словами.</w:t>
      </w:r>
    </w:p>
    <w:p w:rsidR="00F41525" w:rsidRPr="00F41525" w:rsidRDefault="00F41525" w:rsidP="00847636">
      <w:pPr>
        <w:pStyle w:val="af9"/>
        <w:numPr>
          <w:ilvl w:val="2"/>
          <w:numId w:val="13"/>
        </w:numPr>
        <w:spacing w:line="276" w:lineRule="auto"/>
        <w:ind w:left="284" w:firstLine="609"/>
        <w:contextualSpacing w:val="0"/>
        <w:jc w:val="both"/>
        <w:rPr>
          <w:rFonts w:eastAsia="MS Mincho"/>
          <w:color w:val="000000"/>
          <w:sz w:val="28"/>
          <w:szCs w:val="28"/>
          <w:lang w:val="ru-RU"/>
        </w:rPr>
      </w:pPr>
      <w:r w:rsidRPr="00F41525">
        <w:rPr>
          <w:color w:val="000000"/>
          <w:sz w:val="28"/>
          <w:szCs w:val="28"/>
          <w:lang w:val="ru-RU"/>
        </w:rPr>
        <w:lastRenderedPageBreak/>
        <w:t xml:space="preserve"> Если в конкурсной заявке имеются арифметические ошибки при отражении цены за единицу закупаемых товаров, работ, услуг и (или) цены договора (цены лота) конкурсная заявка такого участника отклоняется. </w:t>
      </w:r>
    </w:p>
    <w:p w:rsidR="00F41525" w:rsidRPr="00F41525" w:rsidRDefault="00F41525" w:rsidP="00847636">
      <w:pPr>
        <w:pStyle w:val="af9"/>
        <w:numPr>
          <w:ilvl w:val="2"/>
          <w:numId w:val="13"/>
        </w:numPr>
        <w:spacing w:line="276" w:lineRule="auto"/>
        <w:ind w:left="284" w:firstLine="609"/>
        <w:contextualSpacing w:val="0"/>
        <w:jc w:val="both"/>
        <w:rPr>
          <w:rFonts w:eastAsia="MS Mincho"/>
          <w:color w:val="000000"/>
          <w:sz w:val="28"/>
          <w:szCs w:val="28"/>
          <w:lang w:val="ru-RU"/>
        </w:rPr>
      </w:pPr>
      <w:r w:rsidRPr="00F41525">
        <w:rPr>
          <w:color w:val="000000"/>
          <w:sz w:val="28"/>
          <w:szCs w:val="28"/>
          <w:lang w:val="ru-RU"/>
        </w:rPr>
        <w:t xml:space="preserve">В ходе рассмотрения заявок </w:t>
      </w:r>
      <w:r w:rsidR="00071382">
        <w:rPr>
          <w:color w:val="000000"/>
          <w:sz w:val="28"/>
          <w:szCs w:val="28"/>
          <w:lang w:val="ru-RU"/>
        </w:rPr>
        <w:t>Организатор</w:t>
      </w:r>
      <w:r w:rsidRPr="00F41525">
        <w:rPr>
          <w:color w:val="000000"/>
          <w:sz w:val="28"/>
          <w:szCs w:val="28"/>
          <w:lang w:val="ru-RU"/>
        </w:rPr>
        <w:t xml:space="preserve"> вправе затребовать от участников конкурса разъяснения положений конкурсных заявок. </w:t>
      </w:r>
    </w:p>
    <w:p w:rsidR="00F41525" w:rsidRPr="00F41525" w:rsidRDefault="00F41525" w:rsidP="00847636">
      <w:pPr>
        <w:pStyle w:val="af9"/>
        <w:numPr>
          <w:ilvl w:val="2"/>
          <w:numId w:val="13"/>
        </w:numPr>
        <w:spacing w:line="276" w:lineRule="auto"/>
        <w:ind w:left="284" w:firstLine="609"/>
        <w:contextualSpacing w:val="0"/>
        <w:jc w:val="both"/>
        <w:rPr>
          <w:rFonts w:eastAsia="MS Mincho"/>
          <w:color w:val="000000"/>
          <w:sz w:val="28"/>
          <w:szCs w:val="28"/>
          <w:lang w:val="ru-RU"/>
        </w:rPr>
      </w:pPr>
      <w:r w:rsidRPr="00F41525">
        <w:rPr>
          <w:color w:val="000000"/>
          <w:sz w:val="28"/>
          <w:szCs w:val="28"/>
          <w:lang w:val="ru-RU"/>
        </w:rPr>
        <w:t>Участники и их представители не вправе участвовать в рассмотрении конкурсных заявок и изучении квалификации участников.</w:t>
      </w:r>
    </w:p>
    <w:p w:rsidR="00F41525" w:rsidRPr="00F41525" w:rsidRDefault="00F41525" w:rsidP="00847636">
      <w:pPr>
        <w:pStyle w:val="af9"/>
        <w:numPr>
          <w:ilvl w:val="2"/>
          <w:numId w:val="13"/>
        </w:numPr>
        <w:spacing w:line="276" w:lineRule="auto"/>
        <w:ind w:left="284" w:firstLine="609"/>
        <w:contextualSpacing w:val="0"/>
        <w:jc w:val="both"/>
        <w:rPr>
          <w:rFonts w:eastAsia="MS Mincho"/>
          <w:color w:val="000000"/>
          <w:sz w:val="28"/>
          <w:szCs w:val="28"/>
          <w:lang w:val="ru-RU"/>
        </w:rPr>
      </w:pPr>
      <w:r w:rsidRPr="00F41525">
        <w:rPr>
          <w:color w:val="000000"/>
          <w:sz w:val="28"/>
          <w:szCs w:val="28"/>
          <w:lang w:val="ru-RU"/>
        </w:rPr>
        <w:t xml:space="preserve">По итогам рассмотрения и оценки конкурсных заявок </w:t>
      </w:r>
      <w:r w:rsidR="00071382">
        <w:rPr>
          <w:color w:val="000000"/>
          <w:sz w:val="28"/>
          <w:szCs w:val="28"/>
          <w:lang w:val="ru-RU"/>
        </w:rPr>
        <w:t>Организатор</w:t>
      </w:r>
      <w:r w:rsidRPr="00F41525">
        <w:rPr>
          <w:color w:val="000000"/>
          <w:sz w:val="28"/>
          <w:szCs w:val="28"/>
          <w:lang w:val="ru-RU"/>
        </w:rPr>
        <w:t xml:space="preserve"> составляет протокол рассмотрения и оценки заявок, в котором в том числе может содержаться следующая информация:</w:t>
      </w:r>
    </w:p>
    <w:p w:rsidR="00F41525" w:rsidRPr="00F41525" w:rsidRDefault="00F41525" w:rsidP="00847636">
      <w:pPr>
        <w:pStyle w:val="af9"/>
        <w:numPr>
          <w:ilvl w:val="3"/>
          <w:numId w:val="13"/>
        </w:numPr>
        <w:spacing w:line="276" w:lineRule="auto"/>
        <w:ind w:left="284" w:firstLine="609"/>
        <w:contextualSpacing w:val="0"/>
        <w:jc w:val="both"/>
        <w:rPr>
          <w:rFonts w:eastAsia="MS Mincho"/>
          <w:color w:val="000000"/>
          <w:sz w:val="28"/>
          <w:szCs w:val="28"/>
        </w:rPr>
      </w:pPr>
      <w:r w:rsidRPr="00F41525">
        <w:rPr>
          <w:rFonts w:eastAsia="MS Mincho"/>
          <w:color w:val="000000"/>
          <w:sz w:val="28"/>
          <w:szCs w:val="28"/>
        </w:rPr>
        <w:t>Дата подписания протокола;</w:t>
      </w:r>
    </w:p>
    <w:p w:rsidR="00F41525" w:rsidRPr="00F41525" w:rsidRDefault="00F41525" w:rsidP="00847636">
      <w:pPr>
        <w:pStyle w:val="af9"/>
        <w:numPr>
          <w:ilvl w:val="3"/>
          <w:numId w:val="13"/>
        </w:numPr>
        <w:spacing w:line="276" w:lineRule="auto"/>
        <w:ind w:left="284" w:firstLine="609"/>
        <w:contextualSpacing w:val="0"/>
        <w:jc w:val="both"/>
        <w:rPr>
          <w:rFonts w:eastAsia="MS Mincho"/>
          <w:color w:val="000000"/>
          <w:sz w:val="28"/>
          <w:szCs w:val="28"/>
        </w:rPr>
      </w:pPr>
      <w:r w:rsidRPr="00F41525">
        <w:rPr>
          <w:rFonts w:eastAsia="MS Mincho"/>
          <w:color w:val="000000"/>
          <w:sz w:val="28"/>
          <w:szCs w:val="28"/>
        </w:rPr>
        <w:t>Дата объявления конкурса;</w:t>
      </w:r>
    </w:p>
    <w:p w:rsidR="00F41525" w:rsidRPr="00F41525" w:rsidRDefault="00F41525" w:rsidP="00847636">
      <w:pPr>
        <w:pStyle w:val="af9"/>
        <w:numPr>
          <w:ilvl w:val="3"/>
          <w:numId w:val="13"/>
        </w:numPr>
        <w:spacing w:line="276" w:lineRule="auto"/>
        <w:ind w:left="284" w:firstLine="609"/>
        <w:contextualSpacing w:val="0"/>
        <w:jc w:val="both"/>
        <w:rPr>
          <w:rFonts w:eastAsia="MS Mincho"/>
          <w:color w:val="000000"/>
          <w:sz w:val="28"/>
          <w:szCs w:val="28"/>
          <w:lang w:val="ru-RU"/>
        </w:rPr>
      </w:pPr>
      <w:r w:rsidRPr="00F41525">
        <w:rPr>
          <w:rFonts w:eastAsia="MS Mincho"/>
          <w:color w:val="000000"/>
          <w:sz w:val="28"/>
          <w:szCs w:val="28"/>
          <w:lang w:val="ru-RU"/>
        </w:rPr>
        <w:t xml:space="preserve">количество поданных на участие в закупке заявок, </w:t>
      </w:r>
    </w:p>
    <w:p w:rsidR="00F41525" w:rsidRPr="00F41525" w:rsidRDefault="00F41525" w:rsidP="00847636">
      <w:pPr>
        <w:pStyle w:val="af9"/>
        <w:numPr>
          <w:ilvl w:val="3"/>
          <w:numId w:val="13"/>
        </w:numPr>
        <w:spacing w:line="276" w:lineRule="auto"/>
        <w:ind w:left="284" w:firstLine="609"/>
        <w:contextualSpacing w:val="0"/>
        <w:jc w:val="both"/>
        <w:rPr>
          <w:rFonts w:eastAsia="MS Mincho"/>
          <w:color w:val="000000"/>
          <w:sz w:val="28"/>
          <w:szCs w:val="28"/>
          <w:lang w:val="ru-RU"/>
        </w:rPr>
      </w:pPr>
      <w:r w:rsidRPr="00F41525">
        <w:rPr>
          <w:rFonts w:eastAsia="MS Mincho"/>
          <w:color w:val="000000"/>
          <w:sz w:val="28"/>
          <w:szCs w:val="28"/>
          <w:lang w:val="ru-RU"/>
        </w:rPr>
        <w:t>а также дата и время регистрации каждой такой заявки;</w:t>
      </w:r>
    </w:p>
    <w:p w:rsidR="00F41525" w:rsidRPr="00F41525" w:rsidRDefault="00F41525" w:rsidP="00847636">
      <w:pPr>
        <w:pStyle w:val="af9"/>
        <w:numPr>
          <w:ilvl w:val="3"/>
          <w:numId w:val="13"/>
        </w:numPr>
        <w:spacing w:line="276" w:lineRule="auto"/>
        <w:ind w:left="284" w:firstLine="609"/>
        <w:contextualSpacing w:val="0"/>
        <w:jc w:val="both"/>
        <w:rPr>
          <w:rFonts w:eastAsia="MS Mincho"/>
          <w:color w:val="000000"/>
          <w:sz w:val="28"/>
          <w:szCs w:val="28"/>
          <w:lang w:val="ru-RU"/>
        </w:rPr>
      </w:pPr>
      <w:r w:rsidRPr="00F41525">
        <w:rPr>
          <w:rFonts w:eastAsia="MS Mincho"/>
          <w:color w:val="000000"/>
          <w:sz w:val="28"/>
          <w:szCs w:val="28"/>
          <w:lang w:val="ru-RU"/>
        </w:rPr>
        <w:t>результаты рассмотрения заявок на участие в закупке, окончательных предложений  с указанием в том числе:</w:t>
      </w:r>
    </w:p>
    <w:p w:rsidR="00F41525" w:rsidRPr="00F41525" w:rsidRDefault="00F41525" w:rsidP="00071382">
      <w:pPr>
        <w:pStyle w:val="af9"/>
        <w:spacing w:line="276" w:lineRule="auto"/>
        <w:ind w:left="284" w:firstLine="609"/>
        <w:jc w:val="both"/>
        <w:rPr>
          <w:rFonts w:eastAsia="MS Mincho"/>
          <w:color w:val="000000"/>
          <w:sz w:val="28"/>
          <w:szCs w:val="28"/>
          <w:lang w:val="ru-RU"/>
        </w:rPr>
      </w:pPr>
      <w:r w:rsidRPr="00F41525">
        <w:rPr>
          <w:rFonts w:eastAsia="MS Mincho"/>
          <w:color w:val="000000"/>
          <w:sz w:val="28"/>
          <w:szCs w:val="28"/>
          <w:lang w:val="ru-RU"/>
        </w:rPr>
        <w:t>а) количества заявок на участие в закупке, которые отклонены;</w:t>
      </w:r>
    </w:p>
    <w:p w:rsidR="00F41525" w:rsidRPr="00F41525" w:rsidRDefault="00F41525" w:rsidP="00071382">
      <w:pPr>
        <w:pStyle w:val="af9"/>
        <w:spacing w:line="276" w:lineRule="auto"/>
        <w:ind w:left="284" w:firstLine="609"/>
        <w:jc w:val="both"/>
        <w:rPr>
          <w:rFonts w:eastAsia="MS Mincho"/>
          <w:color w:val="000000"/>
          <w:sz w:val="28"/>
          <w:szCs w:val="28"/>
          <w:lang w:val="ru-RU"/>
        </w:rPr>
      </w:pPr>
      <w:r w:rsidRPr="00F41525">
        <w:rPr>
          <w:rFonts w:eastAsia="MS Mincho"/>
          <w:color w:val="000000"/>
          <w:sz w:val="28"/>
          <w:szCs w:val="28"/>
          <w:lang w:val="ru-RU"/>
        </w:rPr>
        <w:t>б) оснований отклонения каждой заявки на участие в закупке с указанием положений документации о закупке, которым не соответствует такая заявка;</w:t>
      </w:r>
    </w:p>
    <w:p w:rsidR="00F41525" w:rsidRPr="00F41525" w:rsidRDefault="00F41525" w:rsidP="00847636">
      <w:pPr>
        <w:pStyle w:val="af9"/>
        <w:numPr>
          <w:ilvl w:val="2"/>
          <w:numId w:val="13"/>
        </w:numPr>
        <w:spacing w:line="276" w:lineRule="auto"/>
        <w:ind w:left="284" w:firstLine="609"/>
        <w:contextualSpacing w:val="0"/>
        <w:jc w:val="both"/>
        <w:rPr>
          <w:color w:val="000000"/>
          <w:sz w:val="28"/>
          <w:szCs w:val="28"/>
          <w:lang w:val="ru-RU"/>
        </w:rPr>
      </w:pPr>
      <w:r w:rsidRPr="00F41525">
        <w:rPr>
          <w:color w:val="000000"/>
          <w:sz w:val="28"/>
          <w:szCs w:val="28"/>
          <w:lang w:val="ru-RU"/>
        </w:rPr>
        <w:t>условия и сроки поставки товаров, выполнения работ, оказания услуг, условия оплаты по договору, содержащиеся в заявках, представленных участниками;</w:t>
      </w:r>
    </w:p>
    <w:p w:rsidR="00F41525" w:rsidRPr="00F41525" w:rsidRDefault="00F41525" w:rsidP="00847636">
      <w:pPr>
        <w:pStyle w:val="af9"/>
        <w:numPr>
          <w:ilvl w:val="2"/>
          <w:numId w:val="13"/>
        </w:numPr>
        <w:spacing w:line="276" w:lineRule="auto"/>
        <w:ind w:left="284" w:firstLine="609"/>
        <w:contextualSpacing w:val="0"/>
        <w:jc w:val="both"/>
        <w:rPr>
          <w:color w:val="000000"/>
          <w:sz w:val="28"/>
          <w:szCs w:val="28"/>
          <w:lang w:val="ru-RU"/>
        </w:rPr>
      </w:pPr>
      <w:r w:rsidRPr="00F41525">
        <w:rPr>
          <w:color w:val="000000"/>
          <w:sz w:val="28"/>
          <w:szCs w:val="28"/>
          <w:lang w:val="ru-RU"/>
        </w:rPr>
        <w:t>результаты оценки и сопоставления заявок на участие в закупке, указанные в соответствии с присвоенными порядковыми номерами, и информация о соответствии таких заявок требованиям документации о закупке;</w:t>
      </w:r>
    </w:p>
    <w:p w:rsidR="00F41525" w:rsidRPr="00F41525" w:rsidRDefault="00F41525" w:rsidP="00847636">
      <w:pPr>
        <w:pStyle w:val="af9"/>
        <w:numPr>
          <w:ilvl w:val="2"/>
          <w:numId w:val="13"/>
        </w:numPr>
        <w:spacing w:line="276" w:lineRule="auto"/>
        <w:ind w:left="284" w:firstLine="609"/>
        <w:contextualSpacing w:val="0"/>
        <w:jc w:val="both"/>
        <w:rPr>
          <w:color w:val="000000"/>
          <w:sz w:val="28"/>
          <w:szCs w:val="28"/>
          <w:lang w:val="ru-RU"/>
        </w:rPr>
      </w:pPr>
      <w:r w:rsidRPr="00F41525">
        <w:rPr>
          <w:color w:val="000000"/>
          <w:sz w:val="28"/>
          <w:szCs w:val="28"/>
          <w:lang w:val="ru-RU"/>
        </w:rPr>
        <w:t>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rsidR="00F41525" w:rsidRPr="00F41525" w:rsidRDefault="00F41525" w:rsidP="00847636">
      <w:pPr>
        <w:pStyle w:val="af9"/>
        <w:numPr>
          <w:ilvl w:val="2"/>
          <w:numId w:val="13"/>
        </w:numPr>
        <w:spacing w:line="276" w:lineRule="auto"/>
        <w:ind w:left="284" w:firstLine="609"/>
        <w:contextualSpacing w:val="0"/>
        <w:jc w:val="both"/>
        <w:rPr>
          <w:color w:val="000000"/>
          <w:sz w:val="28"/>
          <w:szCs w:val="28"/>
          <w:lang w:val="ru-RU"/>
        </w:rPr>
      </w:pPr>
      <w:r w:rsidRPr="00F41525">
        <w:rPr>
          <w:color w:val="000000"/>
          <w:sz w:val="28"/>
          <w:szCs w:val="28"/>
          <w:lang w:val="ru-RU"/>
        </w:rPr>
        <w:t>заключение экспертной группы о взаимозаменяемости товаров, работ, услуг (при необходимости);</w:t>
      </w:r>
    </w:p>
    <w:p w:rsidR="00F41525" w:rsidRPr="00F41525" w:rsidRDefault="00F41525" w:rsidP="00847636">
      <w:pPr>
        <w:pStyle w:val="af9"/>
        <w:numPr>
          <w:ilvl w:val="2"/>
          <w:numId w:val="13"/>
        </w:numPr>
        <w:spacing w:line="276" w:lineRule="auto"/>
        <w:ind w:left="284" w:firstLine="609"/>
        <w:contextualSpacing w:val="0"/>
        <w:jc w:val="both"/>
        <w:rPr>
          <w:color w:val="000000"/>
          <w:sz w:val="28"/>
          <w:szCs w:val="28"/>
          <w:lang w:val="ru-RU"/>
        </w:rPr>
      </w:pPr>
      <w:r w:rsidRPr="00F41525">
        <w:rPr>
          <w:color w:val="000000"/>
          <w:sz w:val="28"/>
          <w:szCs w:val="28"/>
          <w:lang w:val="ru-RU"/>
        </w:rPr>
        <w:lastRenderedPageBreak/>
        <w:t>результаты голосования членов экспертной группы;</w:t>
      </w:r>
    </w:p>
    <w:p w:rsidR="00F41525" w:rsidRPr="00F41525" w:rsidRDefault="00F41525" w:rsidP="00847636">
      <w:pPr>
        <w:pStyle w:val="af9"/>
        <w:numPr>
          <w:ilvl w:val="2"/>
          <w:numId w:val="13"/>
        </w:numPr>
        <w:spacing w:line="276" w:lineRule="auto"/>
        <w:ind w:left="284" w:firstLine="609"/>
        <w:contextualSpacing w:val="0"/>
        <w:jc w:val="both"/>
        <w:rPr>
          <w:color w:val="000000"/>
          <w:sz w:val="28"/>
          <w:szCs w:val="28"/>
        </w:rPr>
      </w:pPr>
      <w:r w:rsidRPr="00F41525">
        <w:rPr>
          <w:color w:val="000000"/>
          <w:sz w:val="28"/>
          <w:szCs w:val="28"/>
        </w:rPr>
        <w:t>принятое экспертной группой решение;</w:t>
      </w:r>
    </w:p>
    <w:p w:rsidR="00F41525" w:rsidRPr="00F41525" w:rsidRDefault="00F41525" w:rsidP="00847636">
      <w:pPr>
        <w:pStyle w:val="af9"/>
        <w:numPr>
          <w:ilvl w:val="2"/>
          <w:numId w:val="13"/>
        </w:numPr>
        <w:spacing w:line="276" w:lineRule="auto"/>
        <w:ind w:left="284" w:firstLine="609"/>
        <w:contextualSpacing w:val="0"/>
        <w:jc w:val="both"/>
        <w:rPr>
          <w:color w:val="000000"/>
          <w:sz w:val="28"/>
          <w:szCs w:val="28"/>
          <w:lang w:val="ru-RU"/>
        </w:rPr>
      </w:pPr>
      <w:r w:rsidRPr="00F41525">
        <w:rPr>
          <w:color w:val="000000"/>
          <w:sz w:val="28"/>
          <w:szCs w:val="28"/>
          <w:lang w:val="ru-RU"/>
        </w:rPr>
        <w:t>предложения для рассмотрения конкурсной комиссией;</w:t>
      </w:r>
    </w:p>
    <w:p w:rsidR="00F41525" w:rsidRPr="00F41525" w:rsidRDefault="00F41525" w:rsidP="00847636">
      <w:pPr>
        <w:pStyle w:val="af9"/>
        <w:numPr>
          <w:ilvl w:val="2"/>
          <w:numId w:val="13"/>
        </w:numPr>
        <w:spacing w:line="276" w:lineRule="auto"/>
        <w:ind w:left="284" w:firstLine="609"/>
        <w:contextualSpacing w:val="0"/>
        <w:jc w:val="both"/>
        <w:rPr>
          <w:color w:val="000000"/>
          <w:sz w:val="28"/>
          <w:szCs w:val="28"/>
          <w:lang w:val="ru-RU"/>
        </w:rPr>
      </w:pPr>
      <w:r w:rsidRPr="00F41525">
        <w:rPr>
          <w:color w:val="000000"/>
          <w:sz w:val="28"/>
          <w:szCs w:val="28"/>
          <w:lang w:val="ru-RU"/>
        </w:rPr>
        <w:t>причины, по которым конкурентная закупка признана несостоявшейся, в случае ее признания таковой;</w:t>
      </w:r>
    </w:p>
    <w:p w:rsidR="00F41525" w:rsidRPr="00F41525" w:rsidRDefault="00F41525" w:rsidP="00071382">
      <w:pPr>
        <w:spacing w:line="276" w:lineRule="auto"/>
        <w:ind w:left="284" w:firstLine="609"/>
        <w:jc w:val="both"/>
        <w:rPr>
          <w:color w:val="000000"/>
          <w:sz w:val="28"/>
          <w:szCs w:val="28"/>
        </w:rPr>
      </w:pPr>
      <w:r w:rsidRPr="00F41525">
        <w:rPr>
          <w:color w:val="000000"/>
          <w:sz w:val="28"/>
          <w:szCs w:val="28"/>
        </w:rPr>
        <w:t>Протокол экспертной группы предоставляется на рассмотрение конкурсной комиссии.</w:t>
      </w:r>
    </w:p>
    <w:p w:rsidR="00F41525" w:rsidRPr="00F41525" w:rsidRDefault="00F41525" w:rsidP="00847636">
      <w:pPr>
        <w:pStyle w:val="3"/>
        <w:numPr>
          <w:ilvl w:val="1"/>
          <w:numId w:val="13"/>
        </w:numPr>
        <w:spacing w:before="0" w:after="0" w:line="276" w:lineRule="auto"/>
        <w:ind w:left="284" w:firstLine="609"/>
        <w:jc w:val="both"/>
        <w:rPr>
          <w:rFonts w:ascii="Times New Roman" w:hAnsi="Times New Roman"/>
          <w:color w:val="000000"/>
          <w:sz w:val="28"/>
          <w:szCs w:val="28"/>
        </w:rPr>
      </w:pPr>
      <w:r w:rsidRPr="00F41525">
        <w:rPr>
          <w:rFonts w:ascii="Times New Roman" w:hAnsi="Times New Roman"/>
          <w:color w:val="000000"/>
          <w:sz w:val="28"/>
          <w:szCs w:val="28"/>
        </w:rPr>
        <w:t>Порядок оценки и сопоставления конкурсных заявок</w:t>
      </w:r>
    </w:p>
    <w:p w:rsidR="00F41525" w:rsidRPr="00F41525" w:rsidRDefault="00F41525" w:rsidP="00847636">
      <w:pPr>
        <w:pStyle w:val="a7"/>
        <w:numPr>
          <w:ilvl w:val="2"/>
          <w:numId w:val="13"/>
        </w:numPr>
        <w:suppressAutoHyphens/>
        <w:spacing w:line="276" w:lineRule="auto"/>
        <w:ind w:left="284" w:firstLine="609"/>
        <w:rPr>
          <w:color w:val="000000"/>
          <w:sz w:val="28"/>
          <w:szCs w:val="28"/>
        </w:rPr>
      </w:pPr>
      <w:r w:rsidRPr="00F41525">
        <w:rPr>
          <w:color w:val="000000"/>
          <w:sz w:val="28"/>
          <w:szCs w:val="28"/>
        </w:rPr>
        <w:t>Победитель конкурса определяется по итогам оценки конкурсных заявок, соответствующих требованиям конкурсной документации.</w:t>
      </w:r>
    </w:p>
    <w:p w:rsidR="00F41525" w:rsidRPr="00F41525" w:rsidRDefault="00F41525" w:rsidP="00847636">
      <w:pPr>
        <w:pStyle w:val="a7"/>
        <w:numPr>
          <w:ilvl w:val="2"/>
          <w:numId w:val="13"/>
        </w:numPr>
        <w:suppressAutoHyphens/>
        <w:spacing w:line="276" w:lineRule="auto"/>
        <w:ind w:left="284" w:firstLine="609"/>
        <w:rPr>
          <w:color w:val="000000"/>
          <w:sz w:val="28"/>
          <w:szCs w:val="28"/>
        </w:rPr>
      </w:pPr>
      <w:r w:rsidRPr="00F41525">
        <w:rPr>
          <w:color w:val="000000"/>
          <w:sz w:val="28"/>
          <w:szCs w:val="28"/>
        </w:rPr>
        <w:t>Оценка конкурсных заявок осуществляется на основании технического предложения, иных документов, представленных в соответствии с требованиями конкурсной документации, а также документов, перечисленных в пункте 4 конкурсной документации.</w:t>
      </w:r>
    </w:p>
    <w:p w:rsidR="00F41525" w:rsidRPr="00F41525" w:rsidRDefault="00F41525" w:rsidP="00847636">
      <w:pPr>
        <w:pStyle w:val="a7"/>
        <w:numPr>
          <w:ilvl w:val="2"/>
          <w:numId w:val="13"/>
        </w:numPr>
        <w:suppressAutoHyphens/>
        <w:spacing w:line="276" w:lineRule="auto"/>
        <w:ind w:left="284" w:firstLine="609"/>
        <w:rPr>
          <w:color w:val="000000"/>
          <w:sz w:val="28"/>
          <w:szCs w:val="28"/>
        </w:rPr>
      </w:pPr>
      <w:r w:rsidRPr="00F41525">
        <w:rPr>
          <w:color w:val="000000"/>
          <w:sz w:val="28"/>
        </w:rPr>
        <w:t>Техническое предложение участника, представляемое в составе заявки, должно соответствовать требованиям, указанным в пункте 8.7 конкурсной документации, условия технического предложения должны соответствовать требованиям технического задания, являющегося приложением № 1 к конкурсной документации, и должно предоставляться по форме приложения № 2 к конкурсной документации.</w:t>
      </w:r>
    </w:p>
    <w:p w:rsidR="00F41525" w:rsidRPr="00F41525" w:rsidRDefault="00F41525" w:rsidP="00847636">
      <w:pPr>
        <w:pStyle w:val="a7"/>
        <w:numPr>
          <w:ilvl w:val="2"/>
          <w:numId w:val="13"/>
        </w:numPr>
        <w:suppressAutoHyphens/>
        <w:spacing w:line="276" w:lineRule="auto"/>
        <w:ind w:left="284" w:firstLine="609"/>
        <w:rPr>
          <w:color w:val="000000"/>
          <w:sz w:val="28"/>
          <w:szCs w:val="28"/>
        </w:rPr>
      </w:pPr>
      <w:r w:rsidRPr="00F41525">
        <w:rPr>
          <w:color w:val="000000"/>
          <w:sz w:val="28"/>
          <w:szCs w:val="28"/>
        </w:rPr>
        <w:t>При оценке конкурсных заявок по критерию «цена договора» сопоставляются предложения участников по цене без учета НДС в порядке, предусмотренном пунктом 4 конкурсной документации.</w:t>
      </w:r>
    </w:p>
    <w:p w:rsidR="00F41525" w:rsidRPr="00F41525" w:rsidRDefault="00F41525" w:rsidP="00847636">
      <w:pPr>
        <w:pStyle w:val="a7"/>
        <w:numPr>
          <w:ilvl w:val="2"/>
          <w:numId w:val="13"/>
        </w:numPr>
        <w:suppressAutoHyphens/>
        <w:spacing w:line="276" w:lineRule="auto"/>
        <w:ind w:left="284" w:firstLine="609"/>
        <w:rPr>
          <w:color w:val="000000"/>
          <w:sz w:val="28"/>
          <w:szCs w:val="28"/>
        </w:rPr>
      </w:pPr>
      <w:r w:rsidRPr="00F41525">
        <w:rPr>
          <w:color w:val="000000"/>
          <w:sz w:val="28"/>
          <w:szCs w:val="28"/>
        </w:rPr>
        <w:t xml:space="preserve">Оценка заявки осуществляется путем присвоения количества баллов соответствующего условиям, изложенным в конкурсной заявке. </w:t>
      </w:r>
    </w:p>
    <w:p w:rsidR="00F41525" w:rsidRPr="00F41525" w:rsidRDefault="00F41525" w:rsidP="00847636">
      <w:pPr>
        <w:pStyle w:val="a7"/>
        <w:numPr>
          <w:ilvl w:val="2"/>
          <w:numId w:val="13"/>
        </w:numPr>
        <w:suppressAutoHyphens/>
        <w:spacing w:line="276" w:lineRule="auto"/>
        <w:ind w:left="284" w:firstLine="609"/>
        <w:rPr>
          <w:color w:val="000000"/>
          <w:sz w:val="28"/>
          <w:szCs w:val="28"/>
        </w:rPr>
      </w:pPr>
      <w:r w:rsidRPr="00F41525">
        <w:rPr>
          <w:color w:val="000000"/>
          <w:sz w:val="28"/>
          <w:szCs w:val="28"/>
        </w:rPr>
        <w:t>В случае если информация, необходимая для оценки заявки по критериям, указанным в пункте 4 конкурсной документации, не представлена участником, но его заявка не отклонена в ходе рассмотрения, заявка по такому критерию оценивается в 0 баллов (0%).</w:t>
      </w:r>
    </w:p>
    <w:p w:rsidR="00F41525" w:rsidRPr="00F41525" w:rsidRDefault="00F41525" w:rsidP="00847636">
      <w:pPr>
        <w:pStyle w:val="a7"/>
        <w:numPr>
          <w:ilvl w:val="2"/>
          <w:numId w:val="13"/>
        </w:numPr>
        <w:suppressAutoHyphens/>
        <w:spacing w:line="276" w:lineRule="auto"/>
        <w:ind w:left="284" w:firstLine="609"/>
        <w:rPr>
          <w:color w:val="000000"/>
          <w:sz w:val="28"/>
          <w:szCs w:val="28"/>
        </w:rPr>
      </w:pPr>
      <w:r w:rsidRPr="00F41525">
        <w:rPr>
          <w:color w:val="000000"/>
          <w:sz w:val="28"/>
        </w:rPr>
        <w:t>Если по каким-либо причинам участник не представил информацию за весь требуемый конкурсной документацией период (если в соответствии с конкурсной документацией требуется представление информации за период), а лишь частично, заявка по критериям,</w:t>
      </w:r>
      <w:r w:rsidRPr="00F41525">
        <w:rPr>
          <w:color w:val="000000"/>
          <w:sz w:val="28"/>
          <w:szCs w:val="28"/>
        </w:rPr>
        <w:t xml:space="preserve"> указанным в пункте 4 конкурсной документации,</w:t>
      </w:r>
      <w:r w:rsidRPr="00F41525">
        <w:rPr>
          <w:color w:val="000000"/>
          <w:sz w:val="28"/>
        </w:rPr>
        <w:t xml:space="preserve"> оценивается на основании имеющейся в составе заявки информации.</w:t>
      </w:r>
    </w:p>
    <w:p w:rsidR="00F41525" w:rsidRPr="00F41525" w:rsidRDefault="00F41525" w:rsidP="00847636">
      <w:pPr>
        <w:pStyle w:val="a7"/>
        <w:numPr>
          <w:ilvl w:val="2"/>
          <w:numId w:val="13"/>
        </w:numPr>
        <w:suppressAutoHyphens/>
        <w:spacing w:line="276" w:lineRule="auto"/>
        <w:ind w:left="284" w:firstLine="609"/>
        <w:rPr>
          <w:color w:val="000000"/>
          <w:sz w:val="28"/>
          <w:szCs w:val="28"/>
        </w:rPr>
      </w:pPr>
      <w:r w:rsidRPr="00F41525">
        <w:rPr>
          <w:color w:val="000000"/>
          <w:sz w:val="28"/>
        </w:rPr>
        <w:t>Если документы, необходимые для осуществления оценки, не соответствуют требованиям конкурсной документации оценка заявки по критериям</w:t>
      </w:r>
      <w:r w:rsidRPr="00F41525">
        <w:rPr>
          <w:color w:val="000000"/>
          <w:sz w:val="28"/>
          <w:szCs w:val="28"/>
        </w:rPr>
        <w:t xml:space="preserve"> указанным в пункте 4 конкурсной документации,</w:t>
      </w:r>
      <w:r w:rsidRPr="00F41525">
        <w:rPr>
          <w:color w:val="000000"/>
          <w:sz w:val="28"/>
        </w:rPr>
        <w:t xml:space="preserve"> осуществляется без учета информации, указанной в таких документах.</w:t>
      </w:r>
    </w:p>
    <w:p w:rsidR="00F41525" w:rsidRPr="00F41525" w:rsidRDefault="00F41525" w:rsidP="00847636">
      <w:pPr>
        <w:pStyle w:val="a7"/>
        <w:numPr>
          <w:ilvl w:val="2"/>
          <w:numId w:val="13"/>
        </w:numPr>
        <w:suppressAutoHyphens/>
        <w:spacing w:line="276" w:lineRule="auto"/>
        <w:ind w:left="284" w:firstLine="609"/>
        <w:rPr>
          <w:color w:val="000000"/>
          <w:sz w:val="28"/>
          <w:szCs w:val="28"/>
        </w:rPr>
      </w:pPr>
      <w:r w:rsidRPr="00F41525">
        <w:rPr>
          <w:color w:val="000000"/>
          <w:sz w:val="28"/>
          <w:szCs w:val="28"/>
        </w:rPr>
        <w:lastRenderedPageBreak/>
        <w:t>Если условия заявки сформулированы неоднозначно, при оценке заявок учитываются значения, указанные в заявке участника, согласно которым присваивается меньшее количество баллов.</w:t>
      </w:r>
    </w:p>
    <w:p w:rsidR="00F41525" w:rsidRPr="00F41525" w:rsidRDefault="00F41525" w:rsidP="00847636">
      <w:pPr>
        <w:pStyle w:val="a7"/>
        <w:numPr>
          <w:ilvl w:val="2"/>
          <w:numId w:val="13"/>
        </w:numPr>
        <w:suppressAutoHyphens/>
        <w:spacing w:line="276" w:lineRule="auto"/>
        <w:ind w:left="284" w:firstLine="609"/>
        <w:rPr>
          <w:color w:val="000000"/>
          <w:sz w:val="28"/>
          <w:szCs w:val="28"/>
        </w:rPr>
      </w:pPr>
      <w:r w:rsidRPr="00F41525">
        <w:rPr>
          <w:bCs/>
          <w:color w:val="000000"/>
          <w:sz w:val="28"/>
          <w:szCs w:val="28"/>
        </w:rPr>
        <w:t>Итоговая оценка заявки каждого из участников определяется суммарным количеством баллов, присвоенных по каждому критерию, указанному в пункте 4 конкурсной документации.</w:t>
      </w:r>
    </w:p>
    <w:p w:rsidR="00F41525" w:rsidRPr="00F41525" w:rsidRDefault="00F41525" w:rsidP="00847636">
      <w:pPr>
        <w:pStyle w:val="a7"/>
        <w:numPr>
          <w:ilvl w:val="2"/>
          <w:numId w:val="13"/>
        </w:numPr>
        <w:suppressAutoHyphens/>
        <w:spacing w:line="276" w:lineRule="auto"/>
        <w:ind w:left="284" w:firstLine="609"/>
        <w:rPr>
          <w:color w:val="000000"/>
          <w:sz w:val="28"/>
          <w:szCs w:val="28"/>
        </w:rPr>
      </w:pPr>
      <w:r w:rsidRPr="00F41525">
        <w:rPr>
          <w:color w:val="000000"/>
          <w:sz w:val="28"/>
          <w:szCs w:val="28"/>
        </w:rPr>
        <w:t xml:space="preserve">Конкурсной заявке, содержащей наилучшие условия, присваивается наибольшее количество баллов.  </w:t>
      </w:r>
    </w:p>
    <w:p w:rsidR="00F41525" w:rsidRPr="00F41525" w:rsidRDefault="00F41525" w:rsidP="00847636">
      <w:pPr>
        <w:pStyle w:val="a7"/>
        <w:numPr>
          <w:ilvl w:val="2"/>
          <w:numId w:val="13"/>
        </w:numPr>
        <w:suppressAutoHyphens/>
        <w:spacing w:line="276" w:lineRule="auto"/>
        <w:ind w:left="284" w:firstLine="609"/>
        <w:rPr>
          <w:color w:val="000000"/>
          <w:sz w:val="28"/>
          <w:szCs w:val="28"/>
        </w:rPr>
      </w:pPr>
      <w:r w:rsidRPr="00F41525">
        <w:rPr>
          <w:color w:val="000000"/>
          <w:sz w:val="28"/>
          <w:szCs w:val="28"/>
        </w:rPr>
        <w:t>Каждой конкурсной заявке по мере уменьшения выгодности содержащихся в ней условий (количества баллов, присвоенных по итогам оценки)</w:t>
      </w:r>
      <w:r w:rsidRPr="00F41525">
        <w:rPr>
          <w:b/>
          <w:color w:val="000000"/>
          <w:sz w:val="28"/>
          <w:szCs w:val="28"/>
        </w:rPr>
        <w:t xml:space="preserve"> </w:t>
      </w:r>
      <w:r w:rsidRPr="00F41525">
        <w:rPr>
          <w:color w:val="000000"/>
          <w:sz w:val="28"/>
          <w:szCs w:val="28"/>
        </w:rPr>
        <w:t>присваивается порядковый номер. Конкурсной заявке, в которой содержатся лучшие условия (присвоено наибольшее количество баллов), присваивается первый номер. В случае если в нескольких конкурсных заявках содержатся одинаковые условия (присвоено равное количество баллов по итогам оценки), меньший порядковый номер присваивается конкурсной заявке, которая поступила ранее других конкурсных заявок.</w:t>
      </w:r>
    </w:p>
    <w:p w:rsidR="00F41525" w:rsidRPr="00F41525" w:rsidRDefault="00F41525" w:rsidP="00071382">
      <w:pPr>
        <w:pStyle w:val="a7"/>
        <w:suppressAutoHyphens/>
        <w:spacing w:line="276" w:lineRule="auto"/>
        <w:ind w:left="284" w:firstLine="609"/>
        <w:rPr>
          <w:color w:val="000000"/>
          <w:sz w:val="28"/>
          <w:szCs w:val="28"/>
        </w:rPr>
      </w:pPr>
      <w:r w:rsidRPr="00F41525">
        <w:rPr>
          <w:color w:val="000000"/>
          <w:sz w:val="28"/>
          <w:szCs w:val="28"/>
        </w:rPr>
        <w:t>В случае, если по итогам оценки заявок нескольким участникам, предложившим демпинговую цену, присвоено одинаковое количество баллов, заявке, содержащей меньшее предложение о цене, присваивается меньший порядковый номер, а в случае предложения одинаковой демпинговой цены меньший порядковый номер присваивается заявке, поступившей ранее.</w:t>
      </w:r>
    </w:p>
    <w:p w:rsidR="00F41525" w:rsidRPr="00F41525" w:rsidRDefault="00F41525" w:rsidP="00847636">
      <w:pPr>
        <w:pStyle w:val="a7"/>
        <w:numPr>
          <w:ilvl w:val="2"/>
          <w:numId w:val="13"/>
        </w:numPr>
        <w:suppressAutoHyphens/>
        <w:spacing w:line="276" w:lineRule="auto"/>
        <w:ind w:left="284" w:firstLine="609"/>
        <w:rPr>
          <w:color w:val="000000"/>
          <w:sz w:val="28"/>
          <w:szCs w:val="28"/>
        </w:rPr>
      </w:pPr>
      <w:r w:rsidRPr="00F41525">
        <w:rPr>
          <w:color w:val="000000"/>
          <w:sz w:val="28"/>
          <w:szCs w:val="28"/>
        </w:rPr>
        <w:t xml:space="preserve">Победителем признается участник, заявке которого присвоено наибольшее количество баллов по итогам оценки и, соответственно, первый порядковый номер. </w:t>
      </w:r>
    </w:p>
    <w:p w:rsidR="00F41525" w:rsidRPr="00F41525" w:rsidRDefault="00F41525" w:rsidP="00847636">
      <w:pPr>
        <w:pStyle w:val="3"/>
        <w:numPr>
          <w:ilvl w:val="1"/>
          <w:numId w:val="13"/>
        </w:numPr>
        <w:spacing w:before="0" w:after="0" w:line="276" w:lineRule="auto"/>
        <w:ind w:left="284" w:firstLine="609"/>
        <w:jc w:val="both"/>
        <w:rPr>
          <w:rFonts w:ascii="Times New Roman" w:hAnsi="Times New Roman"/>
          <w:color w:val="000000"/>
          <w:sz w:val="28"/>
          <w:szCs w:val="28"/>
        </w:rPr>
      </w:pPr>
      <w:r w:rsidRPr="00F41525">
        <w:rPr>
          <w:rFonts w:ascii="Times New Roman" w:hAnsi="Times New Roman"/>
          <w:color w:val="000000"/>
          <w:sz w:val="28"/>
          <w:szCs w:val="28"/>
        </w:rPr>
        <w:t>Подведение итогов конкурса</w:t>
      </w:r>
    </w:p>
    <w:p w:rsidR="00F41525" w:rsidRPr="00F41525" w:rsidRDefault="00F41525" w:rsidP="00847636">
      <w:pPr>
        <w:pStyle w:val="af9"/>
        <w:numPr>
          <w:ilvl w:val="2"/>
          <w:numId w:val="13"/>
        </w:numPr>
        <w:spacing w:line="276" w:lineRule="auto"/>
        <w:ind w:left="284" w:firstLine="609"/>
        <w:contextualSpacing w:val="0"/>
        <w:jc w:val="both"/>
        <w:rPr>
          <w:color w:val="000000"/>
          <w:sz w:val="28"/>
          <w:szCs w:val="28"/>
        </w:rPr>
      </w:pPr>
      <w:r w:rsidRPr="00F41525">
        <w:rPr>
          <w:color w:val="000000"/>
          <w:sz w:val="28"/>
          <w:szCs w:val="28"/>
          <w:lang w:val="ru-RU"/>
        </w:rPr>
        <w:t xml:space="preserve">Комиссия, рассмотрев конкурсные заявки и представленные по итогам рассмотрения и оценки заявок материалы, принимает решение о победителе конкурса. </w:t>
      </w:r>
      <w:r w:rsidRPr="00F41525">
        <w:rPr>
          <w:color w:val="000000"/>
          <w:sz w:val="28"/>
          <w:szCs w:val="28"/>
        </w:rPr>
        <w:t>По результатам работы комиссии оформляется протокол.</w:t>
      </w:r>
    </w:p>
    <w:p w:rsidR="00F41525" w:rsidRPr="00F41525" w:rsidRDefault="00F41525" w:rsidP="00847636">
      <w:pPr>
        <w:pStyle w:val="af9"/>
        <w:numPr>
          <w:ilvl w:val="2"/>
          <w:numId w:val="13"/>
        </w:numPr>
        <w:spacing w:line="276" w:lineRule="auto"/>
        <w:ind w:left="284" w:firstLine="609"/>
        <w:contextualSpacing w:val="0"/>
        <w:jc w:val="both"/>
        <w:rPr>
          <w:color w:val="000000"/>
          <w:sz w:val="28"/>
          <w:szCs w:val="28"/>
          <w:lang w:val="ru-RU"/>
        </w:rPr>
      </w:pPr>
      <w:r w:rsidRPr="00F41525">
        <w:rPr>
          <w:color w:val="000000"/>
          <w:sz w:val="28"/>
          <w:szCs w:val="28"/>
          <w:lang w:val="ru-RU"/>
        </w:rPr>
        <w:t>В протоколе комиссии излагается решение комиссии об итогах конкурса и должен содержать следующие сведения:.</w:t>
      </w:r>
    </w:p>
    <w:p w:rsidR="00F41525" w:rsidRPr="00F41525" w:rsidRDefault="00F41525" w:rsidP="00071382">
      <w:pPr>
        <w:pStyle w:val="af9"/>
        <w:spacing w:line="276" w:lineRule="auto"/>
        <w:ind w:left="284" w:firstLine="609"/>
        <w:jc w:val="both"/>
        <w:rPr>
          <w:color w:val="000000"/>
          <w:sz w:val="28"/>
          <w:szCs w:val="28"/>
          <w:lang w:val="ru-RU"/>
        </w:rPr>
      </w:pPr>
      <w:r w:rsidRPr="00F41525">
        <w:rPr>
          <w:color w:val="000000"/>
          <w:sz w:val="28"/>
          <w:szCs w:val="28"/>
          <w:lang w:val="ru-RU"/>
        </w:rPr>
        <w:t xml:space="preserve"> 1) дата подписания протокола;</w:t>
      </w:r>
    </w:p>
    <w:p w:rsidR="00F41525" w:rsidRPr="00F41525" w:rsidRDefault="00F41525" w:rsidP="00071382">
      <w:pPr>
        <w:pStyle w:val="af9"/>
        <w:spacing w:line="276" w:lineRule="auto"/>
        <w:ind w:left="284" w:firstLine="609"/>
        <w:jc w:val="both"/>
        <w:rPr>
          <w:color w:val="000000"/>
          <w:sz w:val="28"/>
          <w:szCs w:val="28"/>
          <w:lang w:val="ru-RU"/>
        </w:rPr>
      </w:pPr>
      <w:r w:rsidRPr="00F41525">
        <w:rPr>
          <w:color w:val="000000"/>
          <w:sz w:val="28"/>
          <w:szCs w:val="28"/>
          <w:lang w:val="ru-RU"/>
        </w:rPr>
        <w:t>2) дата объявления конкурентной закупки, способ закупки;</w:t>
      </w:r>
    </w:p>
    <w:p w:rsidR="00F41525" w:rsidRPr="00263FE4" w:rsidRDefault="00F41525" w:rsidP="00071382">
      <w:pPr>
        <w:pStyle w:val="af9"/>
        <w:spacing w:line="276" w:lineRule="auto"/>
        <w:ind w:left="284" w:firstLine="609"/>
        <w:jc w:val="both"/>
        <w:rPr>
          <w:color w:val="000000"/>
          <w:sz w:val="28"/>
          <w:szCs w:val="28"/>
          <w:lang w:val="ru-RU"/>
        </w:rPr>
      </w:pPr>
      <w:r w:rsidRPr="00263FE4">
        <w:rPr>
          <w:color w:val="000000"/>
          <w:sz w:val="28"/>
          <w:szCs w:val="28"/>
          <w:lang w:val="ru-RU"/>
        </w:rPr>
        <w:t>3) количество поданных заявок на участие в закупке;</w:t>
      </w:r>
    </w:p>
    <w:p w:rsidR="00F41525" w:rsidRPr="00263FE4" w:rsidRDefault="00F41525" w:rsidP="00071382">
      <w:pPr>
        <w:pStyle w:val="af9"/>
        <w:spacing w:line="276" w:lineRule="auto"/>
        <w:ind w:left="284" w:firstLine="609"/>
        <w:jc w:val="both"/>
        <w:rPr>
          <w:color w:val="000000"/>
          <w:sz w:val="28"/>
          <w:szCs w:val="28"/>
          <w:lang w:val="ru-RU"/>
        </w:rPr>
      </w:pPr>
      <w:r w:rsidRPr="00263FE4">
        <w:rPr>
          <w:color w:val="000000"/>
          <w:sz w:val="28"/>
          <w:szCs w:val="28"/>
          <w:lang w:val="ru-RU"/>
        </w:rPr>
        <w:t>4)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по предложению экспертной группы с указанием в том числе:</w:t>
      </w:r>
    </w:p>
    <w:p w:rsidR="00F41525" w:rsidRPr="00F41525" w:rsidRDefault="00F41525" w:rsidP="00071382">
      <w:pPr>
        <w:spacing w:line="276" w:lineRule="auto"/>
        <w:ind w:left="284" w:firstLine="609"/>
        <w:jc w:val="both"/>
        <w:rPr>
          <w:color w:val="000000"/>
          <w:sz w:val="28"/>
          <w:szCs w:val="28"/>
        </w:rPr>
      </w:pPr>
      <w:r w:rsidRPr="00F41525">
        <w:rPr>
          <w:color w:val="000000"/>
          <w:sz w:val="28"/>
          <w:szCs w:val="28"/>
        </w:rPr>
        <w:t>количества заявок на участие в закупке, окончательных предложений, которые отклонены;</w:t>
      </w:r>
    </w:p>
    <w:p w:rsidR="00F41525" w:rsidRPr="00F41525" w:rsidRDefault="00F41525" w:rsidP="00071382">
      <w:pPr>
        <w:spacing w:line="276" w:lineRule="auto"/>
        <w:ind w:left="284" w:firstLine="609"/>
        <w:jc w:val="both"/>
        <w:rPr>
          <w:color w:val="000000"/>
          <w:sz w:val="28"/>
          <w:szCs w:val="28"/>
        </w:rPr>
      </w:pPr>
      <w:r w:rsidRPr="00F41525">
        <w:rPr>
          <w:color w:val="000000"/>
          <w:sz w:val="28"/>
          <w:szCs w:val="28"/>
        </w:rPr>
        <w:lastRenderedPageBreak/>
        <w:t xml:space="preserve">оснований отклонения каждой заявки на участие в закупке, каждого окончательного предложения с указанием положений документации о закупке, извещения о проведении запроса котировок, которым не соответствуют такие заявка, окончательное предложение; </w:t>
      </w:r>
    </w:p>
    <w:p w:rsidR="00F41525" w:rsidRPr="00F41525" w:rsidRDefault="00F41525" w:rsidP="00071382">
      <w:pPr>
        <w:spacing w:line="276" w:lineRule="auto"/>
        <w:ind w:left="284" w:firstLine="609"/>
        <w:jc w:val="both"/>
        <w:rPr>
          <w:color w:val="000000"/>
          <w:sz w:val="28"/>
          <w:szCs w:val="28"/>
        </w:rPr>
      </w:pPr>
      <w:r w:rsidRPr="00F41525">
        <w:rPr>
          <w:color w:val="000000"/>
          <w:sz w:val="28"/>
          <w:szCs w:val="28"/>
        </w:rPr>
        <w:t xml:space="preserve">       5) заключение экспертной группы о взаимозаменяемости товаров, работ, услуг (при необходимости);</w:t>
      </w:r>
    </w:p>
    <w:p w:rsidR="00F41525" w:rsidRPr="00263FE4" w:rsidRDefault="00F41525" w:rsidP="00847636">
      <w:pPr>
        <w:pStyle w:val="af9"/>
        <w:numPr>
          <w:ilvl w:val="2"/>
          <w:numId w:val="13"/>
        </w:numPr>
        <w:spacing w:line="276" w:lineRule="auto"/>
        <w:ind w:left="284" w:firstLine="609"/>
        <w:contextualSpacing w:val="0"/>
        <w:jc w:val="both"/>
        <w:rPr>
          <w:color w:val="000000"/>
          <w:sz w:val="28"/>
          <w:szCs w:val="28"/>
          <w:lang w:val="ru-RU"/>
        </w:rPr>
      </w:pPr>
      <w:r w:rsidRPr="00263FE4">
        <w:rPr>
          <w:color w:val="000000"/>
          <w:sz w:val="28"/>
          <w:szCs w:val="28"/>
          <w:lang w:val="ru-RU"/>
        </w:rPr>
        <w:t>результаты голосования членов конкурсной комиссии;</w:t>
      </w:r>
    </w:p>
    <w:p w:rsidR="00F41525" w:rsidRPr="00F41525" w:rsidRDefault="00F41525" w:rsidP="00847636">
      <w:pPr>
        <w:pStyle w:val="af9"/>
        <w:numPr>
          <w:ilvl w:val="2"/>
          <w:numId w:val="13"/>
        </w:numPr>
        <w:spacing w:line="276" w:lineRule="auto"/>
        <w:ind w:left="284" w:firstLine="609"/>
        <w:contextualSpacing w:val="0"/>
        <w:jc w:val="both"/>
        <w:rPr>
          <w:color w:val="000000"/>
          <w:sz w:val="28"/>
          <w:szCs w:val="28"/>
        </w:rPr>
      </w:pPr>
      <w:r w:rsidRPr="00F41525">
        <w:rPr>
          <w:color w:val="000000"/>
          <w:sz w:val="28"/>
          <w:szCs w:val="28"/>
        </w:rPr>
        <w:t>принятое конкурсной комиссией решение;</w:t>
      </w:r>
    </w:p>
    <w:p w:rsidR="00F41525" w:rsidRPr="00263FE4" w:rsidRDefault="00F41525" w:rsidP="00847636">
      <w:pPr>
        <w:pStyle w:val="af9"/>
        <w:numPr>
          <w:ilvl w:val="2"/>
          <w:numId w:val="13"/>
        </w:numPr>
        <w:spacing w:line="276" w:lineRule="auto"/>
        <w:ind w:left="284" w:firstLine="609"/>
        <w:contextualSpacing w:val="0"/>
        <w:jc w:val="both"/>
        <w:rPr>
          <w:color w:val="000000"/>
          <w:sz w:val="28"/>
          <w:szCs w:val="28"/>
          <w:lang w:val="ru-RU"/>
        </w:rPr>
      </w:pPr>
      <w:r w:rsidRPr="00263FE4">
        <w:rPr>
          <w:color w:val="000000"/>
          <w:sz w:val="28"/>
          <w:szCs w:val="28"/>
          <w:lang w:val="ru-RU"/>
        </w:rPr>
        <w:t>причины, по которым конкурентная закупка признана несостоявшейся, в случае ее признания таковой.</w:t>
      </w:r>
    </w:p>
    <w:p w:rsidR="00F41525" w:rsidRPr="00263FE4" w:rsidRDefault="00F41525" w:rsidP="00847636">
      <w:pPr>
        <w:pStyle w:val="af9"/>
        <w:numPr>
          <w:ilvl w:val="2"/>
          <w:numId w:val="13"/>
        </w:numPr>
        <w:spacing w:line="276" w:lineRule="auto"/>
        <w:ind w:left="284" w:firstLine="609"/>
        <w:contextualSpacing w:val="0"/>
        <w:jc w:val="both"/>
        <w:rPr>
          <w:color w:val="000000"/>
          <w:sz w:val="28"/>
          <w:szCs w:val="28"/>
          <w:lang w:val="ru-RU"/>
        </w:rPr>
      </w:pPr>
      <w:r w:rsidRPr="00263FE4">
        <w:rPr>
          <w:color w:val="000000"/>
          <w:sz w:val="28"/>
          <w:szCs w:val="28"/>
          <w:lang w:val="ru-RU"/>
        </w:rPr>
        <w:t>Участники или их представители не могут присутствовать на заседании комиссии.</w:t>
      </w:r>
    </w:p>
    <w:p w:rsidR="00F41525" w:rsidRPr="00263FE4" w:rsidRDefault="00F41525" w:rsidP="00847636">
      <w:pPr>
        <w:pStyle w:val="af9"/>
        <w:numPr>
          <w:ilvl w:val="2"/>
          <w:numId w:val="13"/>
        </w:numPr>
        <w:spacing w:line="276" w:lineRule="auto"/>
        <w:ind w:left="284" w:firstLine="609"/>
        <w:contextualSpacing w:val="0"/>
        <w:jc w:val="both"/>
        <w:rPr>
          <w:color w:val="000000"/>
          <w:sz w:val="28"/>
          <w:szCs w:val="28"/>
          <w:lang w:val="ru-RU"/>
        </w:rPr>
      </w:pPr>
      <w:r w:rsidRPr="00263FE4">
        <w:rPr>
          <w:color w:val="000000"/>
          <w:sz w:val="28"/>
          <w:szCs w:val="28"/>
          <w:lang w:val="ru-RU"/>
        </w:rPr>
        <w:t>Победителем конкурса признается участник, предложивший лучшие условия исполнения договора в соответствии с критериями и порядком оценки, которые указаны в конкурсной документации.</w:t>
      </w:r>
    </w:p>
    <w:p w:rsidR="00F41525" w:rsidRPr="00263FE4" w:rsidRDefault="00F41525" w:rsidP="00847636">
      <w:pPr>
        <w:pStyle w:val="af9"/>
        <w:numPr>
          <w:ilvl w:val="2"/>
          <w:numId w:val="13"/>
        </w:numPr>
        <w:spacing w:line="276" w:lineRule="auto"/>
        <w:ind w:left="284" w:firstLine="609"/>
        <w:contextualSpacing w:val="0"/>
        <w:jc w:val="both"/>
        <w:rPr>
          <w:color w:val="000000"/>
          <w:sz w:val="28"/>
          <w:szCs w:val="28"/>
          <w:lang w:val="ru-RU"/>
        </w:rPr>
      </w:pPr>
      <w:r w:rsidRPr="00263FE4">
        <w:rPr>
          <w:color w:val="000000"/>
          <w:sz w:val="28"/>
          <w:szCs w:val="28"/>
          <w:lang w:val="ru-RU"/>
        </w:rPr>
        <w:t xml:space="preserve"> Уведомление об итогах конкурса размещается на сайте ЗАО ''ЮКЖД''  не позднее 3 (трех) дней с даты подписания итогового протокола.</w:t>
      </w:r>
    </w:p>
    <w:p w:rsidR="00F41525" w:rsidRPr="00F41525" w:rsidRDefault="002E589C" w:rsidP="00071382">
      <w:pPr>
        <w:pStyle w:val="3"/>
        <w:spacing w:before="0" w:after="0" w:line="276" w:lineRule="auto"/>
        <w:ind w:left="284" w:firstLine="609"/>
        <w:jc w:val="both"/>
        <w:rPr>
          <w:rFonts w:ascii="Times New Roman" w:hAnsi="Times New Roman"/>
          <w:color w:val="000000"/>
          <w:sz w:val="28"/>
          <w:szCs w:val="28"/>
        </w:rPr>
      </w:pPr>
      <w:r>
        <w:rPr>
          <w:rFonts w:ascii="Times New Roman" w:hAnsi="Times New Roman"/>
          <w:color w:val="000000"/>
          <w:sz w:val="28"/>
          <w:szCs w:val="28"/>
        </w:rPr>
        <w:t xml:space="preserve">15. </w:t>
      </w:r>
      <w:r w:rsidR="00F41525" w:rsidRPr="00F41525">
        <w:rPr>
          <w:rFonts w:ascii="Times New Roman" w:hAnsi="Times New Roman"/>
          <w:color w:val="000000"/>
          <w:sz w:val="28"/>
          <w:szCs w:val="28"/>
        </w:rPr>
        <w:t>Признание конкурса несостоявшимся</w:t>
      </w:r>
    </w:p>
    <w:p w:rsidR="00F41525" w:rsidRPr="00F41525" w:rsidRDefault="00F41525" w:rsidP="00847636">
      <w:pPr>
        <w:pStyle w:val="a7"/>
        <w:numPr>
          <w:ilvl w:val="1"/>
          <w:numId w:val="14"/>
        </w:numPr>
        <w:suppressAutoHyphens/>
        <w:spacing w:line="276" w:lineRule="auto"/>
        <w:ind w:left="284" w:firstLine="609"/>
        <w:rPr>
          <w:color w:val="000000"/>
          <w:sz w:val="28"/>
          <w:szCs w:val="28"/>
        </w:rPr>
      </w:pPr>
      <w:r w:rsidRPr="00F41525">
        <w:rPr>
          <w:color w:val="000000"/>
          <w:sz w:val="28"/>
          <w:szCs w:val="28"/>
        </w:rPr>
        <w:t>Открытый конкурс признается состоявшимся, если участниками конкурса признано не менее 2 претендентов Конкурс (в том числе в части отдельных лотов) признается несостоявшимся, если:</w:t>
      </w:r>
    </w:p>
    <w:p w:rsidR="00F41525" w:rsidRPr="00F41525" w:rsidRDefault="00F41525" w:rsidP="00071382">
      <w:pPr>
        <w:pStyle w:val="a7"/>
        <w:suppressAutoHyphens/>
        <w:spacing w:line="276" w:lineRule="auto"/>
        <w:ind w:left="284" w:firstLine="609"/>
        <w:rPr>
          <w:color w:val="000000"/>
          <w:sz w:val="28"/>
          <w:szCs w:val="28"/>
        </w:rPr>
      </w:pPr>
      <w:r w:rsidRPr="00F41525">
        <w:rPr>
          <w:color w:val="000000"/>
          <w:sz w:val="28"/>
          <w:szCs w:val="28"/>
        </w:rPr>
        <w:t>1) на участие в конкурсе (в том числе в части отдельных лотов) не подана ни одна конкурсная заявка;</w:t>
      </w:r>
    </w:p>
    <w:p w:rsidR="00F41525" w:rsidRPr="00F41525" w:rsidRDefault="00F41525" w:rsidP="00071382">
      <w:pPr>
        <w:pStyle w:val="a7"/>
        <w:suppressAutoHyphens/>
        <w:spacing w:line="276" w:lineRule="auto"/>
        <w:ind w:left="284" w:firstLine="609"/>
        <w:rPr>
          <w:color w:val="000000"/>
          <w:sz w:val="28"/>
          <w:szCs w:val="28"/>
        </w:rPr>
      </w:pPr>
      <w:r w:rsidRPr="00F41525">
        <w:rPr>
          <w:color w:val="000000"/>
          <w:sz w:val="28"/>
          <w:szCs w:val="28"/>
        </w:rPr>
        <w:t>2) на участие в конкурсе (в том числе в части отдельных лотов) подана одна конкурсная заявка;</w:t>
      </w:r>
    </w:p>
    <w:p w:rsidR="00F41525" w:rsidRPr="00F41525" w:rsidRDefault="00F41525" w:rsidP="00071382">
      <w:pPr>
        <w:pStyle w:val="a7"/>
        <w:suppressAutoHyphens/>
        <w:spacing w:line="276" w:lineRule="auto"/>
        <w:ind w:left="284" w:firstLine="609"/>
        <w:rPr>
          <w:color w:val="000000"/>
          <w:sz w:val="28"/>
          <w:szCs w:val="28"/>
        </w:rPr>
      </w:pPr>
      <w:r w:rsidRPr="00F41525">
        <w:rPr>
          <w:color w:val="000000"/>
          <w:sz w:val="28"/>
          <w:szCs w:val="28"/>
        </w:rPr>
        <w:t>3) по итогам рассмотрения конкурсных заявок к участию в конкурсе (в том числе в части отдельных лотов) допущен один участник;</w:t>
      </w:r>
    </w:p>
    <w:p w:rsidR="00F41525" w:rsidRPr="00F41525" w:rsidRDefault="00F41525" w:rsidP="00071382">
      <w:pPr>
        <w:pStyle w:val="a7"/>
        <w:suppressAutoHyphens/>
        <w:spacing w:line="276" w:lineRule="auto"/>
        <w:ind w:left="284" w:firstLine="609"/>
        <w:rPr>
          <w:color w:val="000000"/>
          <w:sz w:val="28"/>
          <w:szCs w:val="28"/>
        </w:rPr>
      </w:pPr>
      <w:r w:rsidRPr="00F41525">
        <w:rPr>
          <w:color w:val="000000"/>
          <w:sz w:val="28"/>
          <w:szCs w:val="28"/>
        </w:rPr>
        <w:t>4) ни один из участников не допущен к участию в конкурсе (в том числе в части отдельных лотов);</w:t>
      </w:r>
    </w:p>
    <w:p w:rsidR="00F41525" w:rsidRPr="00F41525" w:rsidRDefault="00F41525" w:rsidP="00071382">
      <w:pPr>
        <w:pStyle w:val="a7"/>
        <w:suppressAutoHyphens/>
        <w:spacing w:line="276" w:lineRule="auto"/>
        <w:ind w:left="284" w:firstLine="609"/>
        <w:rPr>
          <w:color w:val="000000"/>
          <w:sz w:val="28"/>
          <w:szCs w:val="28"/>
        </w:rPr>
      </w:pPr>
      <w:r w:rsidRPr="00F41525">
        <w:rPr>
          <w:color w:val="000000"/>
          <w:sz w:val="28"/>
          <w:szCs w:val="28"/>
        </w:rPr>
        <w:t>5) победитель конкурса (в том числе в части отдельных лотов) или участник конкурса (в том числе в части отдельных лотов), заявке которого присвоен второй номер, уклоняются от заключения договора.</w:t>
      </w:r>
      <w:r w:rsidRPr="00F41525">
        <w:rPr>
          <w:i/>
          <w:color w:val="000000"/>
          <w:sz w:val="28"/>
          <w:szCs w:val="28"/>
        </w:rPr>
        <w:t xml:space="preserve"> </w:t>
      </w:r>
    </w:p>
    <w:p w:rsidR="00F41525" w:rsidRPr="00F41525" w:rsidRDefault="00F41525" w:rsidP="00847636">
      <w:pPr>
        <w:pStyle w:val="a7"/>
        <w:numPr>
          <w:ilvl w:val="2"/>
          <w:numId w:val="14"/>
        </w:numPr>
        <w:suppressAutoHyphens/>
        <w:spacing w:line="276" w:lineRule="auto"/>
        <w:ind w:left="284" w:firstLine="609"/>
        <w:rPr>
          <w:color w:val="000000"/>
          <w:sz w:val="28"/>
          <w:szCs w:val="28"/>
        </w:rPr>
      </w:pPr>
      <w:r w:rsidRPr="00F41525">
        <w:rPr>
          <w:color w:val="000000"/>
          <w:sz w:val="28"/>
          <w:szCs w:val="28"/>
        </w:rPr>
        <w:t xml:space="preserve">Если открытый конкурс признан несостоявшимся вследствие поступления конкурсной заявки от одного участника, а также если к участию в открытом конкурсе допущен один участник, с таким участником может быть заключен договор в порядке, установленном настоящим Положением и нормативными документами ЗАО «ЮКЖД». Цена заключаемого договора не может превышать цену, указанную в конкурсной заявке участника. </w:t>
      </w:r>
    </w:p>
    <w:p w:rsidR="00F41525" w:rsidRPr="00F41525" w:rsidRDefault="00F41525" w:rsidP="00071382">
      <w:pPr>
        <w:pStyle w:val="a7"/>
        <w:suppressAutoHyphens/>
        <w:spacing w:line="276" w:lineRule="auto"/>
        <w:ind w:left="284" w:firstLine="609"/>
        <w:rPr>
          <w:color w:val="000000"/>
          <w:sz w:val="28"/>
          <w:szCs w:val="28"/>
        </w:rPr>
      </w:pPr>
      <w:r w:rsidRPr="00F41525">
        <w:rPr>
          <w:color w:val="000000"/>
          <w:sz w:val="28"/>
          <w:szCs w:val="28"/>
        </w:rPr>
        <w:t xml:space="preserve">Цена заключаемого договора не может превышать цену, указанную в конкурсной заявке участника конкурса (в том числе в части отдельных лотов). </w:t>
      </w:r>
    </w:p>
    <w:p w:rsidR="00F41525" w:rsidRPr="00F41525" w:rsidRDefault="00F41525" w:rsidP="00847636">
      <w:pPr>
        <w:pStyle w:val="a7"/>
        <w:numPr>
          <w:ilvl w:val="2"/>
          <w:numId w:val="14"/>
        </w:numPr>
        <w:suppressAutoHyphens/>
        <w:spacing w:line="276" w:lineRule="auto"/>
        <w:ind w:left="284" w:firstLine="609"/>
        <w:rPr>
          <w:color w:val="000000"/>
          <w:sz w:val="28"/>
          <w:szCs w:val="28"/>
        </w:rPr>
      </w:pPr>
      <w:r w:rsidRPr="00F41525">
        <w:rPr>
          <w:color w:val="000000"/>
          <w:sz w:val="28"/>
          <w:szCs w:val="28"/>
        </w:rPr>
        <w:lastRenderedPageBreak/>
        <w:t xml:space="preserve">Цена договора, заключаемого с единственным участником конкурса, определяется в порядке, установленном </w:t>
      </w:r>
      <w:r w:rsidR="00071382">
        <w:rPr>
          <w:color w:val="000000"/>
          <w:sz w:val="28"/>
          <w:szCs w:val="28"/>
        </w:rPr>
        <w:t>Организатор</w:t>
      </w:r>
      <w:r w:rsidRPr="00F41525">
        <w:rPr>
          <w:color w:val="000000"/>
          <w:sz w:val="28"/>
          <w:szCs w:val="28"/>
        </w:rPr>
        <w:t xml:space="preserve">ом. При этом если цена договора снижена </w:t>
      </w:r>
      <w:r w:rsidR="00071382">
        <w:rPr>
          <w:color w:val="000000"/>
          <w:sz w:val="28"/>
          <w:szCs w:val="28"/>
        </w:rPr>
        <w:t>Организатор</w:t>
      </w:r>
      <w:r w:rsidRPr="00F41525">
        <w:rPr>
          <w:color w:val="000000"/>
          <w:sz w:val="28"/>
          <w:szCs w:val="28"/>
        </w:rPr>
        <w:t>ом по сравнению с ценой, предложенной единственным участником конкурса в заявке на участие в конкурсе, договор заключается при согласии такого участника.</w:t>
      </w:r>
    </w:p>
    <w:p w:rsidR="00F41525" w:rsidRPr="00F41525" w:rsidRDefault="00F41525" w:rsidP="00847636">
      <w:pPr>
        <w:pStyle w:val="a7"/>
        <w:numPr>
          <w:ilvl w:val="2"/>
          <w:numId w:val="14"/>
        </w:numPr>
        <w:suppressAutoHyphens/>
        <w:spacing w:line="276" w:lineRule="auto"/>
        <w:ind w:left="284" w:firstLine="609"/>
        <w:rPr>
          <w:color w:val="000000"/>
          <w:sz w:val="28"/>
          <w:szCs w:val="28"/>
        </w:rPr>
      </w:pPr>
      <w:r w:rsidRPr="00F41525">
        <w:rPr>
          <w:color w:val="000000"/>
          <w:sz w:val="28"/>
          <w:szCs w:val="28"/>
        </w:rPr>
        <w:t xml:space="preserve">Если открытый конкурс признан несостоявшимся и не принято решение о заключении договора, </w:t>
      </w:r>
      <w:r w:rsidR="00071382">
        <w:rPr>
          <w:color w:val="000000"/>
          <w:sz w:val="28"/>
          <w:szCs w:val="28"/>
        </w:rPr>
        <w:t>Организатор</w:t>
      </w:r>
      <w:r w:rsidRPr="00F41525">
        <w:rPr>
          <w:color w:val="000000"/>
          <w:sz w:val="28"/>
          <w:szCs w:val="28"/>
        </w:rPr>
        <w:t xml:space="preserve"> вправе объявить новый конкурс или осуществить закупку другим способом. Выбор иного способа осуществляется исходя из условий его применения, предусмотренных Положением ''</w:t>
      </w:r>
      <w:r w:rsidR="00C638CF" w:rsidRPr="00F41525">
        <w:rPr>
          <w:color w:val="000000"/>
          <w:sz w:val="28"/>
          <w:szCs w:val="28"/>
        </w:rPr>
        <w:t>О порядке размещения</w:t>
      </w:r>
      <w:r w:rsidRPr="00F41525">
        <w:rPr>
          <w:color w:val="000000"/>
          <w:sz w:val="28"/>
          <w:szCs w:val="28"/>
        </w:rPr>
        <w:t xml:space="preserve"> заказов и осуществления закупок товаров, работ, услуг для нужд ЗАО ''ЮКЖД'', утвержденным приказом 200/Н от 24.12.2018г..</w:t>
      </w:r>
    </w:p>
    <w:p w:rsidR="00F41525" w:rsidRPr="00263FE4" w:rsidRDefault="00F41525" w:rsidP="00071382">
      <w:pPr>
        <w:pStyle w:val="af9"/>
        <w:spacing w:line="276" w:lineRule="auto"/>
        <w:ind w:left="284" w:firstLine="609"/>
        <w:jc w:val="both"/>
        <w:rPr>
          <w:color w:val="000000"/>
          <w:sz w:val="28"/>
          <w:szCs w:val="28"/>
          <w:lang w:val="ru-RU"/>
        </w:rPr>
      </w:pPr>
    </w:p>
    <w:p w:rsidR="00F41525" w:rsidRPr="00F41525" w:rsidRDefault="00F41525" w:rsidP="00847636">
      <w:pPr>
        <w:pStyle w:val="2"/>
        <w:numPr>
          <w:ilvl w:val="0"/>
          <w:numId w:val="14"/>
        </w:numPr>
        <w:spacing w:before="0" w:after="0" w:line="276" w:lineRule="auto"/>
        <w:ind w:left="284" w:firstLine="609"/>
        <w:jc w:val="both"/>
        <w:rPr>
          <w:rFonts w:ascii="Times New Roman" w:hAnsi="Times New Roman"/>
          <w:i w:val="0"/>
          <w:color w:val="000000"/>
        </w:rPr>
      </w:pPr>
      <w:r w:rsidRPr="00F41525">
        <w:rPr>
          <w:rFonts w:ascii="Times New Roman" w:hAnsi="Times New Roman"/>
          <w:i w:val="0"/>
          <w:color w:val="000000"/>
        </w:rPr>
        <w:t>Конкурсная заявка</w:t>
      </w:r>
    </w:p>
    <w:p w:rsidR="00F41525" w:rsidRPr="00F15B0D" w:rsidRDefault="00F41525" w:rsidP="00071382">
      <w:pPr>
        <w:spacing w:line="276" w:lineRule="auto"/>
        <w:ind w:left="284" w:firstLine="609"/>
      </w:pPr>
    </w:p>
    <w:p w:rsidR="00F41525" w:rsidRPr="00F41525" w:rsidRDefault="00F41525" w:rsidP="00847636">
      <w:pPr>
        <w:pStyle w:val="3"/>
        <w:numPr>
          <w:ilvl w:val="1"/>
          <w:numId w:val="14"/>
        </w:numPr>
        <w:spacing w:before="0" w:after="0" w:line="276" w:lineRule="auto"/>
        <w:ind w:left="284" w:firstLine="609"/>
        <w:jc w:val="both"/>
        <w:rPr>
          <w:rFonts w:ascii="Times New Roman" w:hAnsi="Times New Roman"/>
          <w:color w:val="000000"/>
          <w:sz w:val="28"/>
          <w:szCs w:val="28"/>
        </w:rPr>
      </w:pPr>
      <w:r w:rsidRPr="00F41525">
        <w:rPr>
          <w:rFonts w:ascii="Times New Roman" w:hAnsi="Times New Roman"/>
          <w:color w:val="000000"/>
          <w:sz w:val="28"/>
          <w:szCs w:val="28"/>
        </w:rPr>
        <w:t>Состав конкурсной заявки</w:t>
      </w:r>
    </w:p>
    <w:p w:rsidR="00F41525" w:rsidRPr="00F41525" w:rsidRDefault="00F41525" w:rsidP="00071382">
      <w:pPr>
        <w:spacing w:line="276" w:lineRule="auto"/>
        <w:ind w:left="284" w:firstLine="609"/>
        <w:rPr>
          <w:color w:val="000000"/>
          <w:sz w:val="28"/>
          <w:szCs w:val="28"/>
        </w:rPr>
      </w:pPr>
    </w:p>
    <w:p w:rsidR="00F41525" w:rsidRPr="00F41525" w:rsidRDefault="00F41525" w:rsidP="00847636">
      <w:pPr>
        <w:pStyle w:val="a7"/>
        <w:numPr>
          <w:ilvl w:val="2"/>
          <w:numId w:val="14"/>
        </w:numPr>
        <w:suppressAutoHyphens/>
        <w:spacing w:line="276" w:lineRule="auto"/>
        <w:ind w:left="284" w:firstLine="609"/>
        <w:rPr>
          <w:color w:val="000000"/>
          <w:sz w:val="28"/>
          <w:szCs w:val="28"/>
        </w:rPr>
      </w:pPr>
      <w:r w:rsidRPr="00F41525">
        <w:rPr>
          <w:color w:val="000000"/>
          <w:sz w:val="28"/>
          <w:szCs w:val="28"/>
        </w:rPr>
        <w:t>Конкурсная заявка должна содержать всю требуемую в конкурсной документации информацию и документы.</w:t>
      </w:r>
      <w:r w:rsidRPr="00F41525">
        <w:rPr>
          <w:i/>
          <w:color w:val="000000"/>
          <w:sz w:val="28"/>
          <w:szCs w:val="28"/>
        </w:rPr>
        <w:t xml:space="preserve"> </w:t>
      </w:r>
    </w:p>
    <w:p w:rsidR="00F41525" w:rsidRPr="00F41525" w:rsidRDefault="00F41525" w:rsidP="00847636">
      <w:pPr>
        <w:pStyle w:val="a7"/>
        <w:numPr>
          <w:ilvl w:val="2"/>
          <w:numId w:val="14"/>
        </w:numPr>
        <w:suppressAutoHyphens/>
        <w:spacing w:line="276" w:lineRule="auto"/>
        <w:ind w:left="284" w:firstLine="609"/>
        <w:rPr>
          <w:color w:val="000000"/>
          <w:sz w:val="28"/>
          <w:szCs w:val="28"/>
        </w:rPr>
      </w:pPr>
      <w:r w:rsidRPr="00F41525">
        <w:rPr>
          <w:color w:val="000000"/>
          <w:sz w:val="28"/>
          <w:szCs w:val="28"/>
        </w:rPr>
        <w:t>Конкурсная заявка должна действовать не менее 30 (тридцати) дней с даты вскрытия заявок, установленной в пункте 1.8 конкурсной документации.</w:t>
      </w:r>
    </w:p>
    <w:p w:rsidR="00F41525" w:rsidRPr="00F41525" w:rsidRDefault="00F41525" w:rsidP="00847636">
      <w:pPr>
        <w:pStyle w:val="a7"/>
        <w:numPr>
          <w:ilvl w:val="2"/>
          <w:numId w:val="14"/>
        </w:numPr>
        <w:suppressAutoHyphens/>
        <w:spacing w:line="276" w:lineRule="auto"/>
        <w:ind w:left="284" w:firstLine="609"/>
        <w:rPr>
          <w:color w:val="000000"/>
          <w:sz w:val="28"/>
          <w:szCs w:val="28"/>
        </w:rPr>
      </w:pPr>
      <w:r w:rsidRPr="00F41525">
        <w:rPr>
          <w:color w:val="000000"/>
          <w:sz w:val="28"/>
          <w:szCs w:val="28"/>
        </w:rPr>
        <w:t xml:space="preserve">Конкурсная заявка оформляется в соответствии с требованиями конкурсной документации. </w:t>
      </w:r>
    </w:p>
    <w:p w:rsidR="00F41525" w:rsidRPr="00F41525" w:rsidRDefault="00F41525" w:rsidP="00847636">
      <w:pPr>
        <w:pStyle w:val="a7"/>
        <w:numPr>
          <w:ilvl w:val="2"/>
          <w:numId w:val="14"/>
        </w:numPr>
        <w:suppressAutoHyphens/>
        <w:spacing w:line="276" w:lineRule="auto"/>
        <w:ind w:left="284" w:firstLine="609"/>
        <w:rPr>
          <w:color w:val="000000"/>
          <w:sz w:val="28"/>
          <w:szCs w:val="28"/>
        </w:rPr>
      </w:pPr>
      <w:r w:rsidRPr="00F41525">
        <w:rPr>
          <w:color w:val="000000"/>
          <w:sz w:val="28"/>
          <w:szCs w:val="28"/>
        </w:rPr>
        <w:t xml:space="preserve">Конкурсная заявка участника, не соответствующая требованиям конкурсной документации, отклоняется. </w:t>
      </w:r>
    </w:p>
    <w:p w:rsidR="00F41525" w:rsidRPr="00F41525" w:rsidRDefault="00F41525" w:rsidP="00847636">
      <w:pPr>
        <w:pStyle w:val="a7"/>
        <w:numPr>
          <w:ilvl w:val="2"/>
          <w:numId w:val="14"/>
        </w:numPr>
        <w:suppressAutoHyphens/>
        <w:spacing w:line="276" w:lineRule="auto"/>
        <w:ind w:left="284" w:firstLine="609"/>
        <w:rPr>
          <w:color w:val="000000"/>
          <w:sz w:val="28"/>
          <w:szCs w:val="28"/>
        </w:rPr>
      </w:pPr>
      <w:r w:rsidRPr="00F41525">
        <w:rPr>
          <w:color w:val="000000"/>
          <w:sz w:val="28"/>
          <w:szCs w:val="28"/>
        </w:rPr>
        <w:t xml:space="preserve">Конкурсная заявка оформляется на русском и армянском языках. Вся переписка, связанная с проведением конкурса, ведется  на русском и армянском языках. В случае если для участия в конкурсе иностранному лицу потребуется извещение, конкурсная документация на иностранном языке, перевод на иностранный язык такое лицо осуществляет самостоятельно за свой счет. </w:t>
      </w:r>
    </w:p>
    <w:p w:rsidR="00F41525" w:rsidRPr="00F41525" w:rsidRDefault="00F41525" w:rsidP="00847636">
      <w:pPr>
        <w:pStyle w:val="a7"/>
        <w:numPr>
          <w:ilvl w:val="2"/>
          <w:numId w:val="14"/>
        </w:numPr>
        <w:suppressAutoHyphens/>
        <w:spacing w:line="276" w:lineRule="auto"/>
        <w:ind w:left="284" w:firstLine="609"/>
        <w:rPr>
          <w:color w:val="000000"/>
          <w:sz w:val="28"/>
          <w:szCs w:val="28"/>
        </w:rPr>
      </w:pPr>
      <w:r w:rsidRPr="00F41525">
        <w:rPr>
          <w:color w:val="000000"/>
          <w:sz w:val="28"/>
          <w:szCs w:val="28"/>
        </w:rPr>
        <w:t>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непредставленным и не рассматривается.</w:t>
      </w:r>
    </w:p>
    <w:p w:rsidR="00F41525" w:rsidRPr="00F41525" w:rsidRDefault="00F41525" w:rsidP="00847636">
      <w:pPr>
        <w:pStyle w:val="a7"/>
        <w:numPr>
          <w:ilvl w:val="2"/>
          <w:numId w:val="14"/>
        </w:numPr>
        <w:suppressAutoHyphens/>
        <w:spacing w:line="276" w:lineRule="auto"/>
        <w:ind w:left="284" w:firstLine="609"/>
        <w:rPr>
          <w:color w:val="000000"/>
          <w:sz w:val="28"/>
          <w:szCs w:val="28"/>
        </w:rPr>
      </w:pPr>
      <w:r w:rsidRPr="00F41525">
        <w:rPr>
          <w:color w:val="000000"/>
          <w:sz w:val="28"/>
          <w:szCs w:val="28"/>
        </w:rPr>
        <w:t>В конкурсной заявке должны быть представлены:</w:t>
      </w:r>
    </w:p>
    <w:p w:rsidR="00F41525" w:rsidRPr="00F41525" w:rsidRDefault="00F41525" w:rsidP="00847636">
      <w:pPr>
        <w:pStyle w:val="a7"/>
        <w:numPr>
          <w:ilvl w:val="3"/>
          <w:numId w:val="14"/>
        </w:numPr>
        <w:tabs>
          <w:tab w:val="left" w:pos="1440"/>
        </w:tabs>
        <w:suppressAutoHyphens/>
        <w:spacing w:line="276" w:lineRule="auto"/>
        <w:ind w:left="284" w:firstLine="609"/>
        <w:rPr>
          <w:color w:val="000000"/>
          <w:sz w:val="28"/>
          <w:szCs w:val="28"/>
        </w:rPr>
      </w:pPr>
      <w:r w:rsidRPr="00F41525">
        <w:rPr>
          <w:color w:val="000000"/>
          <w:sz w:val="28"/>
          <w:szCs w:val="28"/>
        </w:rPr>
        <w:lastRenderedPageBreak/>
        <w:t>опись представленных документов, заверенная подписью и печатью (при ее наличии) участника. При представлении заявки предоставляется оригинал.</w:t>
      </w:r>
    </w:p>
    <w:p w:rsidR="00F41525" w:rsidRPr="00F41525" w:rsidRDefault="00F41525" w:rsidP="00847636">
      <w:pPr>
        <w:pStyle w:val="a7"/>
        <w:numPr>
          <w:ilvl w:val="3"/>
          <w:numId w:val="14"/>
        </w:numPr>
        <w:tabs>
          <w:tab w:val="left" w:pos="1440"/>
        </w:tabs>
        <w:suppressAutoHyphens/>
        <w:spacing w:line="276" w:lineRule="auto"/>
        <w:ind w:left="284" w:firstLine="609"/>
        <w:rPr>
          <w:color w:val="000000"/>
          <w:sz w:val="28"/>
          <w:szCs w:val="28"/>
        </w:rPr>
      </w:pPr>
      <w:r w:rsidRPr="00F41525">
        <w:rPr>
          <w:color w:val="000000"/>
          <w:sz w:val="28"/>
          <w:szCs w:val="28"/>
        </w:rPr>
        <w:t xml:space="preserve">надлежащим образом оформленная в соответствии с формой, являющейся приложением № </w:t>
      </w:r>
      <w:r w:rsidRPr="00A9226D">
        <w:rPr>
          <w:color w:val="000000"/>
          <w:sz w:val="28"/>
          <w:szCs w:val="28"/>
        </w:rPr>
        <w:t>2</w:t>
      </w:r>
      <w:r w:rsidRPr="00F41525">
        <w:rPr>
          <w:color w:val="000000"/>
          <w:sz w:val="28"/>
          <w:szCs w:val="28"/>
        </w:rPr>
        <w:t xml:space="preserve"> к конкурсной документации, заверенная подписью и печатью (при ее наличии) участника заявка на участие в конкурсе. При представлении заявки предоставляются оригиналы. </w:t>
      </w:r>
    </w:p>
    <w:p w:rsidR="00F41525" w:rsidRPr="00F41525" w:rsidRDefault="00F41525" w:rsidP="00847636">
      <w:pPr>
        <w:pStyle w:val="a7"/>
        <w:numPr>
          <w:ilvl w:val="3"/>
          <w:numId w:val="14"/>
        </w:numPr>
        <w:tabs>
          <w:tab w:val="left" w:pos="1440"/>
        </w:tabs>
        <w:suppressAutoHyphens/>
        <w:spacing w:line="276" w:lineRule="auto"/>
        <w:ind w:left="284" w:firstLine="609"/>
        <w:rPr>
          <w:color w:val="000000"/>
          <w:sz w:val="28"/>
          <w:szCs w:val="28"/>
        </w:rPr>
      </w:pPr>
      <w:r w:rsidRPr="00F41525">
        <w:rPr>
          <w:color w:val="000000"/>
          <w:sz w:val="28"/>
          <w:szCs w:val="28"/>
        </w:rPr>
        <w:t xml:space="preserve">документы, подтверждающие полномочия лица, подписавшего конкурсную заявку: доверенность на лицо, подписавшее заявку, а также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 должны быть заверены подписью и печатью (при ее наличии) участника. При представлении заявки должен быть представлен оригинал или нотариально заверенная копия доверенности, иные документы представляются в виде копии, заверенной участником. </w:t>
      </w:r>
    </w:p>
    <w:p w:rsidR="00F41525" w:rsidRPr="00F41525" w:rsidRDefault="00F41525" w:rsidP="00847636">
      <w:pPr>
        <w:pStyle w:val="a7"/>
        <w:numPr>
          <w:ilvl w:val="3"/>
          <w:numId w:val="14"/>
        </w:numPr>
        <w:tabs>
          <w:tab w:val="left" w:pos="1440"/>
        </w:tabs>
        <w:suppressAutoHyphens/>
        <w:spacing w:line="276" w:lineRule="auto"/>
        <w:ind w:left="284" w:firstLine="609"/>
        <w:rPr>
          <w:color w:val="000000"/>
          <w:sz w:val="28"/>
          <w:szCs w:val="28"/>
        </w:rPr>
      </w:pPr>
      <w:r w:rsidRPr="00F41525">
        <w:rPr>
          <w:color w:val="000000"/>
          <w:sz w:val="28"/>
          <w:szCs w:val="28"/>
        </w:rPr>
        <w:t xml:space="preserve">документы, подтверждающие соответствие участников конкурса, предлагаемых ими товаров, работ, услуг установленным требованиям конкурсной документации и условиям допуска к участию в конкурсе, в частности, перечисленным в пунктах 2, 3 конкурсной документации. Перечень документов и порядок их оформления указываются в </w:t>
      </w:r>
      <w:r w:rsidRPr="00F41525">
        <w:rPr>
          <w:color w:val="000000"/>
          <w:sz w:val="28"/>
          <w:szCs w:val="28"/>
        </w:rPr>
        <w:br/>
        <w:t>пунктах 2, 8.1 конкурсной документации;</w:t>
      </w:r>
    </w:p>
    <w:p w:rsidR="00F41525" w:rsidRPr="00F41525" w:rsidRDefault="00F41525" w:rsidP="00847636">
      <w:pPr>
        <w:pStyle w:val="a7"/>
        <w:numPr>
          <w:ilvl w:val="3"/>
          <w:numId w:val="14"/>
        </w:numPr>
        <w:tabs>
          <w:tab w:val="left" w:pos="1440"/>
        </w:tabs>
        <w:suppressAutoHyphens/>
        <w:spacing w:line="276" w:lineRule="auto"/>
        <w:ind w:left="284" w:firstLine="609"/>
        <w:rPr>
          <w:color w:val="000000"/>
          <w:sz w:val="28"/>
          <w:szCs w:val="28"/>
        </w:rPr>
      </w:pPr>
      <w:r w:rsidRPr="00F41525">
        <w:rPr>
          <w:color w:val="000000"/>
          <w:sz w:val="28"/>
          <w:szCs w:val="28"/>
        </w:rPr>
        <w:t>дополнительные документы, на основании которых проводится оценка (если пунктом 4 конкурсной документации предусмотрено представление указанных документов). Перечень документов и порядок их оформления указываются в пункте 4 конкурсной документации;</w:t>
      </w:r>
    </w:p>
    <w:p w:rsidR="00F41525" w:rsidRPr="00F41525" w:rsidRDefault="00F41525" w:rsidP="00847636">
      <w:pPr>
        <w:pStyle w:val="a7"/>
        <w:numPr>
          <w:ilvl w:val="3"/>
          <w:numId w:val="14"/>
        </w:numPr>
        <w:tabs>
          <w:tab w:val="left" w:pos="1440"/>
        </w:tabs>
        <w:suppressAutoHyphens/>
        <w:spacing w:line="276" w:lineRule="auto"/>
        <w:ind w:left="284" w:firstLine="609"/>
        <w:rPr>
          <w:color w:val="000000"/>
          <w:sz w:val="28"/>
          <w:szCs w:val="28"/>
        </w:rPr>
      </w:pPr>
      <w:r w:rsidRPr="00F41525">
        <w:rPr>
          <w:color w:val="000000"/>
          <w:sz w:val="28"/>
          <w:szCs w:val="28"/>
        </w:rPr>
        <w:t xml:space="preserve">надлежащим образом оформленные: конкурсной заявки, общие сведения об участнике, информацию о финансовом состоянии и производственной деятельности (по форме приложений </w:t>
      </w:r>
      <w:r w:rsidRPr="00F71C7E">
        <w:rPr>
          <w:color w:val="FF0000"/>
          <w:sz w:val="28"/>
          <w:szCs w:val="28"/>
        </w:rPr>
        <w:t>№1-</w:t>
      </w:r>
      <w:r w:rsidR="00BF0CC4">
        <w:rPr>
          <w:color w:val="FF0000"/>
          <w:sz w:val="28"/>
          <w:szCs w:val="28"/>
        </w:rPr>
        <w:t>6</w:t>
      </w:r>
      <w:r w:rsidRPr="00F41525">
        <w:rPr>
          <w:color w:val="000000"/>
          <w:sz w:val="28"/>
          <w:szCs w:val="28"/>
        </w:rPr>
        <w:t xml:space="preserve"> к настоящей конкурсной заявке); </w:t>
      </w:r>
    </w:p>
    <w:p w:rsidR="00F71C7E" w:rsidRDefault="00F71C7E" w:rsidP="00847636">
      <w:pPr>
        <w:pStyle w:val="a7"/>
        <w:numPr>
          <w:ilvl w:val="3"/>
          <w:numId w:val="14"/>
        </w:numPr>
        <w:tabs>
          <w:tab w:val="left" w:pos="1440"/>
        </w:tabs>
        <w:suppressAutoHyphens/>
        <w:spacing w:line="276" w:lineRule="auto"/>
        <w:ind w:left="284" w:firstLine="609"/>
        <w:rPr>
          <w:color w:val="000000"/>
          <w:sz w:val="28"/>
          <w:szCs w:val="28"/>
        </w:rPr>
      </w:pPr>
      <w:r w:rsidRPr="00F41525">
        <w:rPr>
          <w:color w:val="000000"/>
          <w:sz w:val="28"/>
          <w:szCs w:val="28"/>
        </w:rPr>
        <w:t xml:space="preserve">Справку от налоговых органов об отсутствии просроченных долгов, по линии налоговых и обязательных социальных выплат, на последний день отчетного периода, предшествующего дню представления заявки на конкурс. </w:t>
      </w:r>
    </w:p>
    <w:p w:rsidR="00F71C7E" w:rsidRPr="00951C8E" w:rsidRDefault="00F71C7E" w:rsidP="00071382">
      <w:pPr>
        <w:pStyle w:val="a7"/>
        <w:tabs>
          <w:tab w:val="left" w:pos="0"/>
        </w:tabs>
        <w:suppressAutoHyphens/>
        <w:spacing w:line="276" w:lineRule="auto"/>
        <w:ind w:left="284" w:firstLine="609"/>
        <w:rPr>
          <w:sz w:val="28"/>
          <w:szCs w:val="28"/>
        </w:rPr>
      </w:pPr>
      <w:r>
        <w:rPr>
          <w:color w:val="000000"/>
          <w:sz w:val="28"/>
          <w:szCs w:val="28"/>
        </w:rPr>
        <w:t xml:space="preserve">        16.1.7.8</w:t>
      </w:r>
      <w:r w:rsidRPr="00F71C7E">
        <w:rPr>
          <w:sz w:val="28"/>
          <w:szCs w:val="28"/>
        </w:rPr>
        <w:t xml:space="preserve"> </w:t>
      </w:r>
      <w:r>
        <w:rPr>
          <w:sz w:val="28"/>
          <w:szCs w:val="28"/>
        </w:rPr>
        <w:t xml:space="preserve">Участник должен предоставить справку от СПИСА (служба принудительного исполнения судебных актов) об отсутствии </w:t>
      </w:r>
      <w:r w:rsidR="00AE0FAB">
        <w:rPr>
          <w:sz w:val="28"/>
          <w:szCs w:val="28"/>
        </w:rPr>
        <w:t>решения по</w:t>
      </w:r>
      <w:r>
        <w:rPr>
          <w:sz w:val="28"/>
          <w:szCs w:val="28"/>
        </w:rPr>
        <w:t xml:space="preserve"> наложении ареста со стороны судебных органов.</w:t>
      </w:r>
    </w:p>
    <w:p w:rsidR="00F71C7E" w:rsidRPr="00951C8E" w:rsidRDefault="00F71C7E" w:rsidP="00071382">
      <w:pPr>
        <w:spacing w:line="276" w:lineRule="auto"/>
        <w:ind w:left="284" w:firstLine="609"/>
        <w:jc w:val="both"/>
        <w:rPr>
          <w:sz w:val="28"/>
          <w:szCs w:val="28"/>
        </w:rPr>
      </w:pPr>
      <w:r>
        <w:rPr>
          <w:sz w:val="28"/>
          <w:szCs w:val="28"/>
        </w:rPr>
        <w:lastRenderedPageBreak/>
        <w:t xml:space="preserve">  16.1.7.9 У</w:t>
      </w:r>
      <w:r w:rsidRPr="00951C8E">
        <w:rPr>
          <w:sz w:val="28"/>
          <w:szCs w:val="28"/>
        </w:rPr>
        <w:t xml:space="preserve">частник должен иметь опыт работы по поставке </w:t>
      </w:r>
      <w:r w:rsidR="00694CC8">
        <w:rPr>
          <w:sz w:val="28"/>
          <w:szCs w:val="28"/>
        </w:rPr>
        <w:t>балластового</w:t>
      </w:r>
      <w:r w:rsidRPr="00951C8E">
        <w:rPr>
          <w:sz w:val="28"/>
          <w:szCs w:val="28"/>
        </w:rPr>
        <w:t xml:space="preserve"> щебня не менее двух лет.</w:t>
      </w:r>
    </w:p>
    <w:p w:rsidR="00F71C7E" w:rsidRPr="00951C8E" w:rsidRDefault="00F71C7E" w:rsidP="00847636">
      <w:pPr>
        <w:pStyle w:val="a7"/>
        <w:numPr>
          <w:ilvl w:val="3"/>
          <w:numId w:val="17"/>
        </w:numPr>
        <w:tabs>
          <w:tab w:val="left" w:pos="0"/>
        </w:tabs>
        <w:suppressAutoHyphens/>
        <w:spacing w:line="276" w:lineRule="auto"/>
        <w:ind w:left="284" w:firstLine="609"/>
        <w:rPr>
          <w:sz w:val="28"/>
        </w:rPr>
      </w:pPr>
      <w:r>
        <w:rPr>
          <w:sz w:val="28"/>
        </w:rPr>
        <w:t xml:space="preserve"> </w:t>
      </w:r>
      <w:r w:rsidRPr="00951C8E">
        <w:rPr>
          <w:sz w:val="28"/>
        </w:rPr>
        <w:t xml:space="preserve">Лабораторное заключение на предлагаемую продукцию или </w:t>
      </w:r>
      <w:r w:rsidR="00C638CF" w:rsidRPr="00951C8E">
        <w:rPr>
          <w:sz w:val="28"/>
        </w:rPr>
        <w:t xml:space="preserve">сертификат </w:t>
      </w:r>
      <w:r w:rsidR="00C638CF">
        <w:rPr>
          <w:sz w:val="28"/>
        </w:rPr>
        <w:t>качества</w:t>
      </w:r>
      <w:r w:rsidRPr="00951C8E">
        <w:rPr>
          <w:sz w:val="28"/>
        </w:rPr>
        <w:t xml:space="preserve">. </w:t>
      </w:r>
    </w:p>
    <w:p w:rsidR="00F41525" w:rsidRPr="00F41525" w:rsidRDefault="00F71C7E" w:rsidP="00071382">
      <w:pPr>
        <w:pStyle w:val="a7"/>
        <w:tabs>
          <w:tab w:val="left" w:pos="1440"/>
        </w:tabs>
        <w:suppressAutoHyphens/>
        <w:spacing w:line="276" w:lineRule="auto"/>
        <w:ind w:left="284" w:firstLine="609"/>
        <w:rPr>
          <w:color w:val="000000"/>
          <w:sz w:val="28"/>
          <w:szCs w:val="28"/>
        </w:rPr>
      </w:pPr>
      <w:r>
        <w:rPr>
          <w:color w:val="000000"/>
          <w:sz w:val="28"/>
          <w:szCs w:val="28"/>
        </w:rPr>
        <w:t>16.1.7.11</w:t>
      </w:r>
      <w:r w:rsidR="00F41525" w:rsidRPr="00F41525">
        <w:rPr>
          <w:color w:val="000000"/>
          <w:sz w:val="28"/>
          <w:szCs w:val="28"/>
        </w:rPr>
        <w:t xml:space="preserve"> В конкурсной заявке участник вправе представить учредительные документы,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rsidR="00F41525" w:rsidRPr="00F41525" w:rsidRDefault="00F41525" w:rsidP="00071382">
      <w:pPr>
        <w:pStyle w:val="a7"/>
        <w:tabs>
          <w:tab w:val="left" w:pos="1440"/>
        </w:tabs>
        <w:suppressAutoHyphens/>
        <w:spacing w:line="276" w:lineRule="auto"/>
        <w:ind w:left="284" w:firstLine="609"/>
        <w:rPr>
          <w:color w:val="000000"/>
          <w:sz w:val="28"/>
          <w:szCs w:val="28"/>
        </w:rPr>
      </w:pPr>
    </w:p>
    <w:p w:rsidR="00F41525" w:rsidRPr="00F41525" w:rsidRDefault="00F41525" w:rsidP="00847636">
      <w:pPr>
        <w:pStyle w:val="3"/>
        <w:numPr>
          <w:ilvl w:val="0"/>
          <w:numId w:val="15"/>
        </w:numPr>
        <w:spacing w:before="0" w:after="0" w:line="276" w:lineRule="auto"/>
        <w:ind w:left="284" w:firstLine="609"/>
        <w:jc w:val="both"/>
        <w:rPr>
          <w:rFonts w:ascii="Times New Roman" w:hAnsi="Times New Roman"/>
          <w:color w:val="000000"/>
          <w:sz w:val="28"/>
          <w:szCs w:val="28"/>
        </w:rPr>
      </w:pPr>
      <w:r w:rsidRPr="00F41525">
        <w:rPr>
          <w:rFonts w:ascii="Times New Roman" w:hAnsi="Times New Roman"/>
          <w:color w:val="000000"/>
          <w:sz w:val="28"/>
          <w:szCs w:val="28"/>
        </w:rPr>
        <w:t>Подача конкурсных заявок</w:t>
      </w:r>
    </w:p>
    <w:p w:rsidR="00F41525" w:rsidRPr="00F41525" w:rsidRDefault="002E589C" w:rsidP="00071382">
      <w:pPr>
        <w:pStyle w:val="a7"/>
        <w:suppressAutoHyphens/>
        <w:spacing w:line="276" w:lineRule="auto"/>
        <w:ind w:left="284" w:firstLine="609"/>
        <w:rPr>
          <w:color w:val="000000"/>
          <w:sz w:val="28"/>
          <w:szCs w:val="28"/>
        </w:rPr>
      </w:pPr>
      <w:r>
        <w:rPr>
          <w:color w:val="000000"/>
          <w:sz w:val="28"/>
          <w:szCs w:val="28"/>
        </w:rPr>
        <w:t xml:space="preserve">17.1. </w:t>
      </w:r>
      <w:r w:rsidR="00F41525" w:rsidRPr="00F41525">
        <w:rPr>
          <w:color w:val="000000"/>
          <w:sz w:val="28"/>
          <w:szCs w:val="28"/>
        </w:rPr>
        <w:t>Окончательная дата подачи конкурсных заявок и, соответственно, дата вскрытия конкурсных заявок может быть перенесена на более поздний срок. Соответствующие изменения даты подачи конкурсных заявок размещаются на сайте ЗАО ''ЮКЖД''. В этом случае срок действия конкурсных заявок устанавливается в соответствии с конкурсной документации и не сокращается.</w:t>
      </w:r>
      <w:r w:rsidR="00F41525" w:rsidRPr="00F41525">
        <w:rPr>
          <w:b/>
          <w:color w:val="000000"/>
          <w:sz w:val="28"/>
          <w:szCs w:val="28"/>
        </w:rPr>
        <w:t xml:space="preserve"> </w:t>
      </w:r>
      <w:r w:rsidR="00F41525" w:rsidRPr="00F41525">
        <w:rPr>
          <w:color w:val="000000"/>
          <w:sz w:val="28"/>
          <w:szCs w:val="28"/>
        </w:rPr>
        <w:t>Продление сроков действия обеспечения конкурсных заявок не требуется.</w:t>
      </w:r>
    </w:p>
    <w:p w:rsidR="00F41525" w:rsidRPr="00F41525" w:rsidRDefault="00F41525" w:rsidP="00847636">
      <w:pPr>
        <w:pStyle w:val="a7"/>
        <w:numPr>
          <w:ilvl w:val="1"/>
          <w:numId w:val="16"/>
        </w:numPr>
        <w:suppressAutoHyphens/>
        <w:spacing w:line="276" w:lineRule="auto"/>
        <w:ind w:left="284" w:firstLine="609"/>
        <w:rPr>
          <w:color w:val="000000"/>
          <w:sz w:val="28"/>
          <w:szCs w:val="28"/>
        </w:rPr>
      </w:pPr>
      <w:r w:rsidRPr="00F41525">
        <w:rPr>
          <w:color w:val="000000"/>
          <w:sz w:val="28"/>
          <w:szCs w:val="28"/>
        </w:rPr>
        <w:t>Каждый участник может подать только одну конкурсную заявку по каждому из лотов конкурсной документации</w:t>
      </w:r>
      <w:r w:rsidRPr="00F41525">
        <w:rPr>
          <w:i/>
          <w:color w:val="000000"/>
          <w:sz w:val="28"/>
          <w:szCs w:val="28"/>
        </w:rPr>
        <w:t>.</w:t>
      </w:r>
      <w:r w:rsidRPr="00F41525">
        <w:rPr>
          <w:color w:val="000000"/>
          <w:sz w:val="28"/>
          <w:szCs w:val="28"/>
        </w:rPr>
        <w:t xml:space="preserve"> В случае если участник подает более одной конкурсной заявки</w:t>
      </w:r>
      <w:r w:rsidRPr="00F41525">
        <w:rPr>
          <w:i/>
          <w:color w:val="000000"/>
          <w:sz w:val="28"/>
          <w:szCs w:val="28"/>
        </w:rPr>
        <w:t xml:space="preserve"> </w:t>
      </w:r>
      <w:r w:rsidRPr="00F41525">
        <w:rPr>
          <w:color w:val="000000"/>
          <w:sz w:val="28"/>
          <w:szCs w:val="28"/>
        </w:rPr>
        <w:t>по одному лоту, а ранее поданные им конкурсные заявки</w:t>
      </w:r>
      <w:r w:rsidRPr="00F41525">
        <w:rPr>
          <w:b/>
          <w:i/>
          <w:color w:val="000000"/>
          <w:sz w:val="28"/>
          <w:szCs w:val="28"/>
        </w:rPr>
        <w:t xml:space="preserve"> </w:t>
      </w:r>
      <w:r w:rsidRPr="00F41525">
        <w:rPr>
          <w:color w:val="000000"/>
          <w:sz w:val="28"/>
          <w:szCs w:val="28"/>
        </w:rPr>
        <w:t>по данному лоту не отозваны, все конкурсные заявки по данному лоту</w:t>
      </w:r>
      <w:r w:rsidRPr="00F41525">
        <w:rPr>
          <w:b/>
          <w:color w:val="000000"/>
          <w:sz w:val="28"/>
          <w:szCs w:val="28"/>
        </w:rPr>
        <w:t>,</w:t>
      </w:r>
      <w:r w:rsidRPr="00F41525">
        <w:rPr>
          <w:color w:val="000000"/>
          <w:sz w:val="28"/>
          <w:szCs w:val="28"/>
        </w:rPr>
        <w:t xml:space="preserve"> представленные участником, отклоняются.</w:t>
      </w:r>
    </w:p>
    <w:p w:rsidR="00F41525" w:rsidRPr="00F41525" w:rsidRDefault="00F41525" w:rsidP="00847636">
      <w:pPr>
        <w:pStyle w:val="a7"/>
        <w:numPr>
          <w:ilvl w:val="1"/>
          <w:numId w:val="16"/>
        </w:numPr>
        <w:suppressAutoHyphens/>
        <w:spacing w:line="276" w:lineRule="auto"/>
        <w:ind w:left="284" w:firstLine="609"/>
        <w:rPr>
          <w:color w:val="000000"/>
          <w:sz w:val="28"/>
          <w:szCs w:val="28"/>
        </w:rPr>
      </w:pPr>
      <w:r w:rsidRPr="00F41525">
        <w:rPr>
          <w:color w:val="000000"/>
          <w:sz w:val="28"/>
          <w:szCs w:val="28"/>
        </w:rPr>
        <w:t>Заявки принимаются до истечения срока подачи заявок. По истечении срока подачи заявок заявки не принимаются.</w:t>
      </w:r>
    </w:p>
    <w:p w:rsidR="00F41525" w:rsidRPr="00F41525" w:rsidRDefault="00F41525" w:rsidP="00071382">
      <w:pPr>
        <w:pStyle w:val="a7"/>
        <w:suppressAutoHyphens/>
        <w:spacing w:line="276" w:lineRule="auto"/>
        <w:ind w:left="284" w:firstLine="609"/>
        <w:rPr>
          <w:color w:val="000000"/>
          <w:sz w:val="28"/>
          <w:szCs w:val="28"/>
        </w:rPr>
      </w:pPr>
    </w:p>
    <w:p w:rsidR="00F41525" w:rsidRPr="00F41525" w:rsidRDefault="00F41525" w:rsidP="00847636">
      <w:pPr>
        <w:pStyle w:val="3"/>
        <w:numPr>
          <w:ilvl w:val="0"/>
          <w:numId w:val="16"/>
        </w:numPr>
        <w:spacing w:before="0" w:after="0" w:line="276" w:lineRule="auto"/>
        <w:ind w:left="284" w:firstLine="609"/>
        <w:jc w:val="both"/>
        <w:rPr>
          <w:rFonts w:ascii="Times New Roman" w:hAnsi="Times New Roman"/>
          <w:color w:val="000000"/>
          <w:sz w:val="28"/>
          <w:szCs w:val="28"/>
        </w:rPr>
      </w:pPr>
      <w:r w:rsidRPr="00F41525">
        <w:rPr>
          <w:rFonts w:ascii="Times New Roman" w:hAnsi="Times New Roman"/>
          <w:color w:val="000000"/>
          <w:sz w:val="28"/>
          <w:szCs w:val="28"/>
        </w:rPr>
        <w:t xml:space="preserve">Конкурсная заявка </w:t>
      </w:r>
    </w:p>
    <w:p w:rsidR="00F41525" w:rsidRPr="00F41525" w:rsidRDefault="00F41525" w:rsidP="00071382">
      <w:pPr>
        <w:spacing w:line="276" w:lineRule="auto"/>
        <w:ind w:left="284" w:firstLine="609"/>
        <w:rPr>
          <w:color w:val="000000"/>
          <w:sz w:val="28"/>
          <w:szCs w:val="28"/>
        </w:rPr>
      </w:pPr>
    </w:p>
    <w:p w:rsidR="00F41525" w:rsidRPr="00263FE4" w:rsidRDefault="00F41525" w:rsidP="00847636">
      <w:pPr>
        <w:pStyle w:val="af9"/>
        <w:numPr>
          <w:ilvl w:val="2"/>
          <w:numId w:val="16"/>
        </w:numPr>
        <w:spacing w:line="276" w:lineRule="auto"/>
        <w:ind w:left="284" w:firstLine="609"/>
        <w:contextualSpacing w:val="0"/>
        <w:jc w:val="both"/>
        <w:rPr>
          <w:color w:val="000000"/>
          <w:sz w:val="28"/>
          <w:szCs w:val="28"/>
          <w:lang w:val="ru-RU"/>
        </w:rPr>
      </w:pPr>
      <w:r w:rsidRPr="00263FE4">
        <w:rPr>
          <w:color w:val="000000"/>
          <w:sz w:val="28"/>
          <w:szCs w:val="28"/>
          <w:lang w:val="ru-RU"/>
        </w:rPr>
        <w:t>Конкурсная заявка подается по адресу и в сроки, указанные в пункте 1.8. конкурсной документации и может быть представлена как нарочно представителем участника, так и посредством почтовых отправлений.</w:t>
      </w:r>
    </w:p>
    <w:p w:rsidR="00F41525" w:rsidRPr="00F41525" w:rsidRDefault="00F41525" w:rsidP="00071382">
      <w:pPr>
        <w:pStyle w:val="af9"/>
        <w:spacing w:line="276" w:lineRule="auto"/>
        <w:ind w:left="284" w:firstLine="609"/>
        <w:jc w:val="both"/>
        <w:rPr>
          <w:color w:val="000000"/>
          <w:sz w:val="28"/>
          <w:szCs w:val="28"/>
        </w:rPr>
      </w:pPr>
      <w:r w:rsidRPr="00263FE4">
        <w:rPr>
          <w:color w:val="000000"/>
          <w:sz w:val="28"/>
          <w:szCs w:val="28"/>
          <w:lang w:val="ru-RU"/>
        </w:rPr>
        <w:t xml:space="preserve">Для подачи заявки представитель участника должен иметь при себе доверенность на право подачи документов,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w:t>
      </w:r>
      <w:r w:rsidRPr="00F41525">
        <w:rPr>
          <w:color w:val="000000"/>
          <w:sz w:val="28"/>
          <w:szCs w:val="28"/>
        </w:rPr>
        <w:t>Представитель участника должен иметь при себе паспорт.</w:t>
      </w:r>
    </w:p>
    <w:p w:rsidR="00F41525" w:rsidRPr="00263FE4" w:rsidRDefault="00F41525" w:rsidP="00847636">
      <w:pPr>
        <w:pStyle w:val="af9"/>
        <w:numPr>
          <w:ilvl w:val="2"/>
          <w:numId w:val="16"/>
        </w:numPr>
        <w:spacing w:line="276" w:lineRule="auto"/>
        <w:ind w:left="284" w:firstLine="609"/>
        <w:contextualSpacing w:val="0"/>
        <w:jc w:val="both"/>
        <w:rPr>
          <w:color w:val="000000"/>
          <w:sz w:val="28"/>
          <w:szCs w:val="28"/>
          <w:lang w:val="ru-RU"/>
        </w:rPr>
      </w:pPr>
      <w:r w:rsidRPr="00263FE4">
        <w:rPr>
          <w:color w:val="000000"/>
          <w:sz w:val="28"/>
          <w:szCs w:val="28"/>
          <w:lang w:val="ru-RU"/>
        </w:rPr>
        <w:lastRenderedPageBreak/>
        <w:t>При проведении конкурса с представлением заявок, такие заявки должны быть представлены в двух экземплярах (один оригинал и одна копия (содержит копии всех документов, вложенных в «Оригинал»)) в двух запечатанных конвертах, имеющих четкую маркировку «Оригинал» и «Копия»</w:t>
      </w:r>
      <w:r w:rsidR="00A1027B">
        <w:rPr>
          <w:color w:val="000000"/>
          <w:sz w:val="28"/>
          <w:szCs w:val="28"/>
          <w:lang w:val="ru-RU"/>
        </w:rPr>
        <w:t>.</w:t>
      </w:r>
    </w:p>
    <w:p w:rsidR="00F41525" w:rsidRPr="00A1027B" w:rsidRDefault="00F41525" w:rsidP="00847636">
      <w:pPr>
        <w:pStyle w:val="af9"/>
        <w:numPr>
          <w:ilvl w:val="2"/>
          <w:numId w:val="16"/>
        </w:numPr>
        <w:tabs>
          <w:tab w:val="num" w:pos="1418"/>
        </w:tabs>
        <w:suppressAutoHyphens/>
        <w:spacing w:line="276" w:lineRule="auto"/>
        <w:ind w:left="284" w:firstLine="609"/>
        <w:contextualSpacing w:val="0"/>
        <w:jc w:val="both"/>
        <w:rPr>
          <w:i/>
          <w:color w:val="000000"/>
          <w:sz w:val="28"/>
          <w:szCs w:val="28"/>
          <w:lang w:val="ru-RU"/>
        </w:rPr>
      </w:pPr>
      <w:r w:rsidRPr="00A1027B">
        <w:rPr>
          <w:color w:val="000000"/>
          <w:sz w:val="28"/>
          <w:szCs w:val="28"/>
          <w:lang w:val="ru-RU"/>
        </w:rPr>
        <w:t>Маркировка общего конверта должна содержать следующую информацию:</w:t>
      </w:r>
      <w:r w:rsidRPr="00A1027B">
        <w:rPr>
          <w:color w:val="000000"/>
          <w:sz w:val="28"/>
          <w:szCs w:val="28"/>
          <w:lang w:val="ru-RU"/>
        </w:rPr>
        <w:br/>
        <w:t>«__________________________ (</w:t>
      </w:r>
      <w:r w:rsidRPr="00A1027B">
        <w:rPr>
          <w:i/>
          <w:color w:val="000000"/>
          <w:sz w:val="28"/>
          <w:szCs w:val="28"/>
          <w:lang w:val="ru-RU"/>
        </w:rPr>
        <w:t>наименование и код закупки</w:t>
      </w:r>
      <w:r w:rsidRPr="00A1027B">
        <w:rPr>
          <w:color w:val="000000"/>
          <w:sz w:val="28"/>
          <w:szCs w:val="28"/>
          <w:lang w:val="ru-RU"/>
        </w:rPr>
        <w:t>);</w:t>
      </w:r>
      <w:r w:rsidRPr="00A1027B">
        <w:rPr>
          <w:color w:val="000000"/>
          <w:sz w:val="28"/>
          <w:szCs w:val="28"/>
          <w:lang w:val="ru-RU"/>
        </w:rPr>
        <w:br/>
        <w:t>Оригинал (Копия) конкурсной заявки на участие в конкурсе №__________________ (указать номер и наименование конкурса);;</w:t>
      </w:r>
      <w:r w:rsidRPr="00A1027B">
        <w:rPr>
          <w:color w:val="000000"/>
          <w:sz w:val="28"/>
          <w:szCs w:val="28"/>
          <w:lang w:val="ru-RU"/>
        </w:rPr>
        <w:br/>
        <w:t xml:space="preserve">Не вскрывать до </w:t>
      </w:r>
      <w:r w:rsidR="009A582B">
        <w:rPr>
          <w:color w:val="000000"/>
          <w:sz w:val="28"/>
          <w:szCs w:val="28"/>
          <w:lang w:val="ru-RU"/>
        </w:rPr>
        <w:t>18.00 часов «</w:t>
      </w:r>
      <w:r w:rsidR="00916129">
        <w:rPr>
          <w:color w:val="000000"/>
          <w:sz w:val="28"/>
          <w:szCs w:val="28"/>
          <w:lang w:val="ru-RU"/>
        </w:rPr>
        <w:t>15</w:t>
      </w:r>
      <w:r w:rsidRPr="00A1027B">
        <w:rPr>
          <w:color w:val="000000"/>
          <w:sz w:val="28"/>
          <w:szCs w:val="28"/>
          <w:lang w:val="ru-RU"/>
        </w:rPr>
        <w:t xml:space="preserve">» </w:t>
      </w:r>
      <w:r w:rsidR="00C93F64" w:rsidRPr="00A1027B">
        <w:rPr>
          <w:color w:val="000000"/>
          <w:sz w:val="28"/>
          <w:szCs w:val="28"/>
          <w:lang w:val="ru-RU"/>
        </w:rPr>
        <w:t>марта 2021</w:t>
      </w:r>
      <w:r w:rsidRPr="00A1027B">
        <w:rPr>
          <w:color w:val="000000"/>
          <w:sz w:val="28"/>
          <w:szCs w:val="28"/>
        </w:rPr>
        <w:t> </w:t>
      </w:r>
      <w:r w:rsidRPr="00A1027B">
        <w:rPr>
          <w:color w:val="000000"/>
          <w:sz w:val="28"/>
          <w:szCs w:val="28"/>
          <w:lang w:val="ru-RU"/>
        </w:rPr>
        <w:t>г.»</w:t>
      </w:r>
      <w:r w:rsidRPr="00A1027B">
        <w:rPr>
          <w:color w:val="000000"/>
          <w:sz w:val="28"/>
          <w:szCs w:val="28"/>
          <w:lang w:val="ru-RU"/>
        </w:rPr>
        <w:br/>
      </w:r>
    </w:p>
    <w:p w:rsidR="00F41525" w:rsidRPr="00263FE4" w:rsidRDefault="00F41525" w:rsidP="00847636">
      <w:pPr>
        <w:pStyle w:val="af9"/>
        <w:numPr>
          <w:ilvl w:val="2"/>
          <w:numId w:val="16"/>
        </w:numPr>
        <w:tabs>
          <w:tab w:val="num" w:pos="1418"/>
        </w:tabs>
        <w:suppressAutoHyphens/>
        <w:spacing w:line="276" w:lineRule="auto"/>
        <w:ind w:left="284" w:firstLine="609"/>
        <w:contextualSpacing w:val="0"/>
        <w:jc w:val="both"/>
        <w:rPr>
          <w:i/>
          <w:color w:val="000000"/>
          <w:sz w:val="28"/>
          <w:szCs w:val="28"/>
          <w:lang w:val="ru-RU"/>
        </w:rPr>
      </w:pPr>
      <w:r w:rsidRPr="00263FE4">
        <w:rPr>
          <w:color w:val="000000"/>
          <w:sz w:val="28"/>
          <w:szCs w:val="28"/>
          <w:lang w:val="ru-RU"/>
        </w:rPr>
        <w:t xml:space="preserve">В случае представления участником конкурсных заявок по нескольким лотам допускается представление заявок в двух конвертах «Оригинал» и «Копия». </w:t>
      </w:r>
    </w:p>
    <w:p w:rsidR="00F41525" w:rsidRPr="00F41525" w:rsidRDefault="00F41525" w:rsidP="00847636">
      <w:pPr>
        <w:pStyle w:val="af9"/>
        <w:numPr>
          <w:ilvl w:val="2"/>
          <w:numId w:val="16"/>
        </w:numPr>
        <w:tabs>
          <w:tab w:val="num" w:pos="1560"/>
        </w:tabs>
        <w:suppressAutoHyphens/>
        <w:spacing w:line="276" w:lineRule="auto"/>
        <w:ind w:left="284" w:firstLine="609"/>
        <w:contextualSpacing w:val="0"/>
        <w:jc w:val="both"/>
        <w:rPr>
          <w:i/>
          <w:color w:val="000000"/>
          <w:sz w:val="28"/>
          <w:szCs w:val="28"/>
        </w:rPr>
      </w:pPr>
      <w:r w:rsidRPr="00263FE4">
        <w:rPr>
          <w:color w:val="000000"/>
          <w:sz w:val="28"/>
          <w:szCs w:val="28"/>
          <w:lang w:val="ru-RU"/>
        </w:rPr>
        <w:t xml:space="preserve">Документы, представленные в составе каждого конверта, должны быть прошиты вместе с описью документов, скреплены печатью </w:t>
      </w:r>
      <w:r w:rsidRPr="00F41525">
        <w:rPr>
          <w:color w:val="000000"/>
          <w:sz w:val="28"/>
          <w:szCs w:val="28"/>
        </w:rPr>
        <w:t xml:space="preserve">(при ее наличии) и заверены подписью уполномоченного лица участника. </w:t>
      </w:r>
    </w:p>
    <w:p w:rsidR="00F41525" w:rsidRPr="00263FE4" w:rsidRDefault="00F41525" w:rsidP="00847636">
      <w:pPr>
        <w:pStyle w:val="af9"/>
        <w:numPr>
          <w:ilvl w:val="2"/>
          <w:numId w:val="16"/>
        </w:numPr>
        <w:tabs>
          <w:tab w:val="num" w:pos="1560"/>
        </w:tabs>
        <w:suppressAutoHyphens/>
        <w:spacing w:line="276" w:lineRule="auto"/>
        <w:ind w:left="284" w:firstLine="609"/>
        <w:contextualSpacing w:val="0"/>
        <w:jc w:val="both"/>
        <w:rPr>
          <w:i/>
          <w:color w:val="000000"/>
          <w:sz w:val="28"/>
          <w:szCs w:val="28"/>
          <w:lang w:val="ru-RU"/>
        </w:rPr>
      </w:pPr>
      <w:r w:rsidRPr="00263FE4">
        <w:rPr>
          <w:color w:val="000000"/>
          <w:sz w:val="28"/>
          <w:szCs w:val="28"/>
          <w:lang w:val="ru-RU"/>
        </w:rPr>
        <w:t xml:space="preserve">Все листы конкурсной заявки должны быть пронумерованы. </w:t>
      </w:r>
    </w:p>
    <w:p w:rsidR="00F41525" w:rsidRPr="00263FE4" w:rsidRDefault="00F41525" w:rsidP="00847636">
      <w:pPr>
        <w:pStyle w:val="af9"/>
        <w:numPr>
          <w:ilvl w:val="2"/>
          <w:numId w:val="16"/>
        </w:numPr>
        <w:tabs>
          <w:tab w:val="num" w:pos="1701"/>
        </w:tabs>
        <w:suppressAutoHyphens/>
        <w:spacing w:line="276" w:lineRule="auto"/>
        <w:ind w:left="284" w:firstLine="609"/>
        <w:contextualSpacing w:val="0"/>
        <w:jc w:val="both"/>
        <w:rPr>
          <w:i/>
          <w:color w:val="000000"/>
          <w:sz w:val="28"/>
          <w:szCs w:val="28"/>
          <w:lang w:val="ru-RU"/>
        </w:rPr>
      </w:pPr>
      <w:r w:rsidRPr="00263FE4">
        <w:rPr>
          <w:color w:val="000000"/>
          <w:sz w:val="28"/>
          <w:szCs w:val="28"/>
          <w:lang w:val="ru-RU"/>
        </w:rPr>
        <w:t>Все рукописные исправления, сделанные в конкурсной заявке, должны быть завизированы лицом, подписавшим заявку</w:t>
      </w:r>
      <w:r w:rsidRPr="00263FE4">
        <w:rPr>
          <w:bCs/>
          <w:color w:val="000000"/>
          <w:sz w:val="28"/>
          <w:szCs w:val="28"/>
          <w:lang w:val="ru-RU"/>
        </w:rPr>
        <w:t xml:space="preserve"> на участие в конкурсе</w:t>
      </w:r>
      <w:r w:rsidRPr="00263FE4">
        <w:rPr>
          <w:color w:val="000000"/>
          <w:sz w:val="28"/>
          <w:szCs w:val="28"/>
          <w:lang w:val="ru-RU"/>
        </w:rPr>
        <w:t>.</w:t>
      </w:r>
    </w:p>
    <w:p w:rsidR="00F41525" w:rsidRPr="00F41525" w:rsidRDefault="00F41525" w:rsidP="00847636">
      <w:pPr>
        <w:pStyle w:val="af9"/>
        <w:numPr>
          <w:ilvl w:val="2"/>
          <w:numId w:val="16"/>
        </w:numPr>
        <w:suppressAutoHyphens/>
        <w:spacing w:line="276" w:lineRule="auto"/>
        <w:ind w:left="284" w:firstLine="609"/>
        <w:contextualSpacing w:val="0"/>
        <w:jc w:val="both"/>
        <w:rPr>
          <w:color w:val="000000"/>
          <w:sz w:val="28"/>
          <w:szCs w:val="28"/>
          <w:lang w:val="ru-RU"/>
        </w:rPr>
      </w:pPr>
      <w:r w:rsidRPr="00F41525">
        <w:rPr>
          <w:color w:val="000000"/>
          <w:sz w:val="28"/>
          <w:szCs w:val="28"/>
          <w:lang w:val="ru-RU"/>
        </w:rPr>
        <w:t>Все конверты до приема организатором закупок подлежат проверке без вскрытия Службой безопасности ЗАО «ЮКЖД», расположенным по адресу: г.Ереван, Арцаха 32.</w:t>
      </w:r>
    </w:p>
    <w:p w:rsidR="00F41525" w:rsidRPr="00F41525" w:rsidRDefault="00F41525" w:rsidP="00847636">
      <w:pPr>
        <w:pStyle w:val="af9"/>
        <w:numPr>
          <w:ilvl w:val="2"/>
          <w:numId w:val="16"/>
        </w:numPr>
        <w:tabs>
          <w:tab w:val="num" w:pos="1701"/>
        </w:tabs>
        <w:suppressAutoHyphens/>
        <w:spacing w:line="276" w:lineRule="auto"/>
        <w:ind w:left="284" w:firstLine="609"/>
        <w:contextualSpacing w:val="0"/>
        <w:jc w:val="both"/>
        <w:rPr>
          <w:i/>
          <w:color w:val="000000"/>
          <w:sz w:val="28"/>
          <w:szCs w:val="28"/>
          <w:lang w:val="ru-RU"/>
        </w:rPr>
      </w:pPr>
      <w:r w:rsidRPr="00F41525">
        <w:rPr>
          <w:color w:val="000000"/>
          <w:sz w:val="28"/>
          <w:szCs w:val="28"/>
          <w:lang w:val="ru-RU"/>
        </w:rPr>
        <w:t>Конверты с конкурсными заявками принимаются до истечения срока подачи конкурсных заявок, за исключением конвертов, на которых отсутствует необходимая информация либо незапечатанных конвертов.</w:t>
      </w:r>
    </w:p>
    <w:p w:rsidR="00F41525" w:rsidRPr="00F41525" w:rsidRDefault="00F41525" w:rsidP="00847636">
      <w:pPr>
        <w:pStyle w:val="af9"/>
        <w:numPr>
          <w:ilvl w:val="2"/>
          <w:numId w:val="16"/>
        </w:numPr>
        <w:tabs>
          <w:tab w:val="num" w:pos="1701"/>
        </w:tabs>
        <w:suppressAutoHyphens/>
        <w:spacing w:line="276" w:lineRule="auto"/>
        <w:ind w:left="284" w:firstLine="609"/>
        <w:contextualSpacing w:val="0"/>
        <w:jc w:val="both"/>
        <w:rPr>
          <w:i/>
          <w:color w:val="000000"/>
          <w:sz w:val="28"/>
          <w:szCs w:val="28"/>
          <w:lang w:val="ru-RU"/>
        </w:rPr>
      </w:pPr>
      <w:r w:rsidRPr="00F41525">
        <w:rPr>
          <w:color w:val="000000"/>
          <w:sz w:val="28"/>
          <w:szCs w:val="28"/>
          <w:lang w:val="ru-RU"/>
        </w:rPr>
        <w:t xml:space="preserve">В случае если маркировка конверта не соответствует требованиям конкурсной документации, конверт(ы) не запечатан(ы), конкурсная заявка  не принимается. </w:t>
      </w:r>
    </w:p>
    <w:p w:rsidR="00F41525" w:rsidRPr="00F41525" w:rsidRDefault="00F41525" w:rsidP="00847636">
      <w:pPr>
        <w:pStyle w:val="af9"/>
        <w:numPr>
          <w:ilvl w:val="2"/>
          <w:numId w:val="16"/>
        </w:numPr>
        <w:tabs>
          <w:tab w:val="num" w:pos="1701"/>
        </w:tabs>
        <w:suppressAutoHyphens/>
        <w:spacing w:line="276" w:lineRule="auto"/>
        <w:ind w:left="284" w:firstLine="609"/>
        <w:contextualSpacing w:val="0"/>
        <w:jc w:val="both"/>
        <w:rPr>
          <w:i/>
          <w:color w:val="000000"/>
          <w:sz w:val="28"/>
          <w:szCs w:val="28"/>
          <w:lang w:val="ru-RU"/>
        </w:rPr>
      </w:pPr>
      <w:r w:rsidRPr="00F41525">
        <w:rPr>
          <w:color w:val="000000"/>
          <w:sz w:val="28"/>
          <w:szCs w:val="28"/>
          <w:lang w:val="ru-RU"/>
        </w:rPr>
        <w:t xml:space="preserve">По истечении срока подачи конкурсных заявок конверты не принимаются. Конверт с конкурсной заявкой (альтернативным предложением, предложением для переторжки), полученный </w:t>
      </w:r>
      <w:r w:rsidR="00071382">
        <w:rPr>
          <w:color w:val="000000"/>
          <w:sz w:val="28"/>
          <w:szCs w:val="28"/>
          <w:lang w:val="ru-RU"/>
        </w:rPr>
        <w:t>Организатор</w:t>
      </w:r>
      <w:r w:rsidRPr="00F41525">
        <w:rPr>
          <w:color w:val="000000"/>
          <w:sz w:val="28"/>
          <w:szCs w:val="28"/>
          <w:lang w:val="ru-RU"/>
        </w:rPr>
        <w:t>ом по истечении срока подачи конкурсных заявок  по почте, не вскрывается и не возвращается.</w:t>
      </w:r>
      <w:r w:rsidRPr="00F41525">
        <w:rPr>
          <w:i/>
          <w:color w:val="000000"/>
          <w:sz w:val="28"/>
          <w:szCs w:val="28"/>
          <w:lang w:val="ru-RU"/>
        </w:rPr>
        <w:t xml:space="preserve"> </w:t>
      </w:r>
    </w:p>
    <w:p w:rsidR="00F41525" w:rsidRPr="00F41525" w:rsidRDefault="00F41525" w:rsidP="00071382">
      <w:pPr>
        <w:pStyle w:val="a7"/>
        <w:suppressAutoHyphens/>
        <w:spacing w:line="276" w:lineRule="auto"/>
        <w:ind w:left="284" w:firstLine="609"/>
        <w:rPr>
          <w:color w:val="000000"/>
          <w:sz w:val="28"/>
          <w:szCs w:val="28"/>
        </w:rPr>
      </w:pPr>
    </w:p>
    <w:p w:rsidR="00F41525" w:rsidRPr="00F41525" w:rsidRDefault="00F41525" w:rsidP="00847636">
      <w:pPr>
        <w:pStyle w:val="3"/>
        <w:numPr>
          <w:ilvl w:val="0"/>
          <w:numId w:val="16"/>
        </w:numPr>
        <w:spacing w:before="0" w:after="0" w:line="276" w:lineRule="auto"/>
        <w:ind w:left="284" w:firstLine="609"/>
        <w:jc w:val="both"/>
        <w:rPr>
          <w:rFonts w:ascii="Times New Roman" w:hAnsi="Times New Roman"/>
          <w:color w:val="000000"/>
          <w:sz w:val="28"/>
          <w:szCs w:val="28"/>
        </w:rPr>
      </w:pPr>
      <w:r w:rsidRPr="00F41525">
        <w:rPr>
          <w:rFonts w:ascii="Times New Roman" w:hAnsi="Times New Roman"/>
          <w:color w:val="000000"/>
          <w:sz w:val="28"/>
          <w:szCs w:val="28"/>
        </w:rPr>
        <w:t>Изменение и отзыв конкурсных заявок</w:t>
      </w:r>
    </w:p>
    <w:p w:rsidR="00F41525" w:rsidRPr="00F41525" w:rsidRDefault="00F41525" w:rsidP="00071382">
      <w:pPr>
        <w:spacing w:line="276" w:lineRule="auto"/>
        <w:ind w:left="284" w:firstLine="609"/>
        <w:rPr>
          <w:color w:val="000000"/>
          <w:sz w:val="28"/>
          <w:szCs w:val="28"/>
        </w:rPr>
      </w:pPr>
    </w:p>
    <w:p w:rsidR="00F41525" w:rsidRPr="00F41525" w:rsidRDefault="00F41525" w:rsidP="00847636">
      <w:pPr>
        <w:pStyle w:val="a7"/>
        <w:numPr>
          <w:ilvl w:val="2"/>
          <w:numId w:val="16"/>
        </w:numPr>
        <w:suppressAutoHyphens/>
        <w:spacing w:line="276" w:lineRule="auto"/>
        <w:ind w:left="284" w:firstLine="609"/>
        <w:rPr>
          <w:color w:val="000000"/>
          <w:sz w:val="28"/>
          <w:szCs w:val="28"/>
        </w:rPr>
      </w:pPr>
      <w:r w:rsidRPr="00F41525">
        <w:rPr>
          <w:color w:val="000000"/>
          <w:sz w:val="28"/>
          <w:szCs w:val="28"/>
        </w:rPr>
        <w:t>Участник вправе изменить или отозвать поданную конкурсную заявку в любое время до истечения срока подачи конкурсных заявок.</w:t>
      </w:r>
    </w:p>
    <w:p w:rsidR="00F41525" w:rsidRPr="00F41525" w:rsidRDefault="00F41525" w:rsidP="00847636">
      <w:pPr>
        <w:pStyle w:val="12"/>
        <w:numPr>
          <w:ilvl w:val="2"/>
          <w:numId w:val="16"/>
        </w:numPr>
        <w:spacing w:line="276" w:lineRule="auto"/>
        <w:ind w:left="284" w:firstLine="609"/>
        <w:rPr>
          <w:color w:val="000000"/>
          <w:szCs w:val="28"/>
        </w:rPr>
      </w:pPr>
      <w:r w:rsidRPr="00F41525">
        <w:rPr>
          <w:color w:val="000000"/>
          <w:szCs w:val="28"/>
        </w:rPr>
        <w:lastRenderedPageBreak/>
        <w:t>Никакие изменения не могут быть внесены в конкурсную заявку после окончания срока подачи конкурсных заявок.</w:t>
      </w:r>
    </w:p>
    <w:p w:rsidR="00F41525" w:rsidRPr="00F41525" w:rsidRDefault="00F41525" w:rsidP="00847636">
      <w:pPr>
        <w:pStyle w:val="af9"/>
        <w:numPr>
          <w:ilvl w:val="2"/>
          <w:numId w:val="16"/>
        </w:numPr>
        <w:spacing w:line="276" w:lineRule="auto"/>
        <w:ind w:left="284" w:firstLine="609"/>
        <w:contextualSpacing w:val="0"/>
        <w:jc w:val="both"/>
        <w:rPr>
          <w:color w:val="000000"/>
          <w:sz w:val="28"/>
          <w:szCs w:val="28"/>
          <w:lang w:val="ru-RU"/>
        </w:rPr>
      </w:pPr>
      <w:r w:rsidRPr="00F41525">
        <w:rPr>
          <w:color w:val="000000"/>
          <w:sz w:val="28"/>
          <w:szCs w:val="28"/>
          <w:lang w:val="ru-RU"/>
        </w:rPr>
        <w:t xml:space="preserve">Для изменения заявки, представленной для участия в конкурсе, необходимо до окончания срока подачи заявок представить по адресу, указанному </w:t>
      </w:r>
      <w:r w:rsidR="00134B74">
        <w:rPr>
          <w:color w:val="000000"/>
          <w:sz w:val="28"/>
          <w:szCs w:val="28"/>
          <w:lang w:val="ru-RU"/>
        </w:rPr>
        <w:t>в</w:t>
      </w:r>
      <w:r w:rsidRPr="00F41525">
        <w:rPr>
          <w:color w:val="000000"/>
          <w:sz w:val="28"/>
          <w:szCs w:val="28"/>
          <w:lang w:val="ru-RU"/>
        </w:rPr>
        <w:t xml:space="preserve"> конкурсной документации, запечатанный конверт, содержащий измененные документы, оформленные в порядке, предусмотренном конкурсной документацией. Маркировка конверта должна содержать наименование и номер конкурса, номер лота, наименование и адрес участника, а также надпись «Изменения». </w:t>
      </w:r>
    </w:p>
    <w:p w:rsidR="00F41525" w:rsidRPr="00F41525" w:rsidRDefault="00F41525" w:rsidP="00071382">
      <w:pPr>
        <w:pStyle w:val="af9"/>
        <w:spacing w:line="276" w:lineRule="auto"/>
        <w:ind w:left="284" w:firstLine="609"/>
        <w:jc w:val="both"/>
        <w:rPr>
          <w:color w:val="000000"/>
          <w:sz w:val="28"/>
          <w:szCs w:val="28"/>
          <w:lang w:val="ru-RU"/>
        </w:rPr>
      </w:pPr>
      <w:r w:rsidRPr="00F41525">
        <w:rPr>
          <w:color w:val="000000"/>
          <w:sz w:val="28"/>
          <w:szCs w:val="28"/>
          <w:lang w:val="ru-RU"/>
        </w:rPr>
        <w:t>Изменения заявки, представленной для участия в конкурсе, могут быть представлены как нарочно представителем участника, так и посредством почтовых отправлений.</w:t>
      </w:r>
    </w:p>
    <w:p w:rsidR="00F41525" w:rsidRPr="00F41525" w:rsidRDefault="00F41525" w:rsidP="00071382">
      <w:pPr>
        <w:pStyle w:val="12"/>
        <w:spacing w:line="276" w:lineRule="auto"/>
        <w:ind w:left="284" w:firstLine="609"/>
        <w:rPr>
          <w:color w:val="000000"/>
          <w:szCs w:val="28"/>
        </w:rPr>
      </w:pPr>
      <w:r w:rsidRPr="00F41525">
        <w:rPr>
          <w:color w:val="000000"/>
          <w:szCs w:val="28"/>
        </w:rPr>
        <w:t>Для изменения заявки, представленной для участия в конкурсе, представители участников конкурса должны иметь при себе доверенность на право изменения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F41525" w:rsidRPr="00F41525" w:rsidRDefault="00F41525" w:rsidP="00847636">
      <w:pPr>
        <w:pStyle w:val="12"/>
        <w:numPr>
          <w:ilvl w:val="2"/>
          <w:numId w:val="16"/>
        </w:numPr>
        <w:spacing w:line="276" w:lineRule="auto"/>
        <w:ind w:left="284" w:firstLine="609"/>
        <w:rPr>
          <w:color w:val="000000"/>
          <w:szCs w:val="28"/>
        </w:rPr>
      </w:pPr>
      <w:r w:rsidRPr="00F41525">
        <w:rPr>
          <w:color w:val="000000"/>
          <w:szCs w:val="28"/>
        </w:rPr>
        <w:t xml:space="preserve">В случае изменения заявки датой подачи заявки на участие в процедуре закупки считается дата подачи последних изменений. </w:t>
      </w:r>
    </w:p>
    <w:p w:rsidR="00F41525" w:rsidRPr="00F41525" w:rsidRDefault="00F41525" w:rsidP="00847636">
      <w:pPr>
        <w:pStyle w:val="12"/>
        <w:numPr>
          <w:ilvl w:val="2"/>
          <w:numId w:val="16"/>
        </w:numPr>
        <w:spacing w:line="276" w:lineRule="auto"/>
        <w:ind w:left="284" w:firstLine="609"/>
        <w:rPr>
          <w:color w:val="000000"/>
          <w:szCs w:val="28"/>
        </w:rPr>
      </w:pPr>
      <w:r w:rsidRPr="00F41525">
        <w:rPr>
          <w:color w:val="000000"/>
          <w:szCs w:val="28"/>
        </w:rPr>
        <w:t xml:space="preserve">Для отзыва заявки, представленной для участия в конкурсе носителе, необходимо до окончания срока подачи заявок представить по адресу, указанному в конкурсной документации, письмо на фирменном бланке участника (при наличии) об отзыве заявки. Конверты с заявками, представленными в бумажной форме, могут быть возвращены по требованию участника. Возвращение конвертов с заявками, представленными в бумажной форме, возвращаются нарочно представителю участника по адресу, указанному в конкурсной документации. </w:t>
      </w:r>
      <w:r w:rsidRPr="00F41525">
        <w:rPr>
          <w:i/>
          <w:color w:val="000000"/>
          <w:szCs w:val="28"/>
        </w:rPr>
        <w:t xml:space="preserve"> </w:t>
      </w:r>
    </w:p>
    <w:p w:rsidR="00F41525" w:rsidRPr="00F41525" w:rsidRDefault="00F41525" w:rsidP="00071382">
      <w:pPr>
        <w:pStyle w:val="12"/>
        <w:spacing w:line="276" w:lineRule="auto"/>
        <w:ind w:left="284" w:firstLine="609"/>
        <w:rPr>
          <w:color w:val="000000"/>
          <w:szCs w:val="28"/>
        </w:rPr>
      </w:pPr>
      <w:r w:rsidRPr="00F41525">
        <w:rPr>
          <w:color w:val="000000"/>
          <w:szCs w:val="28"/>
        </w:rPr>
        <w:t>Отзыв заявки, представленной для участия в конкурсе, может быть представлен как нарочно представителем участника, так и посредством почтовых отправлений.</w:t>
      </w:r>
    </w:p>
    <w:p w:rsidR="00F41525" w:rsidRPr="00F41525" w:rsidRDefault="00F41525" w:rsidP="00071382">
      <w:pPr>
        <w:pStyle w:val="12"/>
        <w:spacing w:line="276" w:lineRule="auto"/>
        <w:ind w:left="284" w:firstLine="609"/>
        <w:rPr>
          <w:color w:val="000000"/>
          <w:szCs w:val="28"/>
        </w:rPr>
      </w:pPr>
      <w:r w:rsidRPr="00F41525">
        <w:rPr>
          <w:color w:val="000000"/>
          <w:szCs w:val="28"/>
        </w:rPr>
        <w:t xml:space="preserve">Для отзыва заявки, представленной для участия в конкурсе, представители участников конкурса должны иметь при себе доверенность на право отзыва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w:t>
      </w:r>
      <w:r w:rsidRPr="00F41525">
        <w:rPr>
          <w:color w:val="000000"/>
          <w:szCs w:val="28"/>
        </w:rPr>
        <w:lastRenderedPageBreak/>
        <w:t>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F41525" w:rsidRPr="00F41525" w:rsidRDefault="00F41525" w:rsidP="00071382">
      <w:pPr>
        <w:spacing w:line="276" w:lineRule="auto"/>
        <w:ind w:left="284" w:firstLine="609"/>
        <w:jc w:val="both"/>
        <w:rPr>
          <w:color w:val="000000"/>
          <w:sz w:val="28"/>
          <w:szCs w:val="28"/>
        </w:rPr>
      </w:pPr>
    </w:p>
    <w:p w:rsidR="00F41525" w:rsidRPr="00F41525" w:rsidRDefault="00F41525" w:rsidP="00847636">
      <w:pPr>
        <w:pStyle w:val="3"/>
        <w:numPr>
          <w:ilvl w:val="0"/>
          <w:numId w:val="16"/>
        </w:numPr>
        <w:spacing w:before="0" w:after="0" w:line="276" w:lineRule="auto"/>
        <w:ind w:left="284" w:firstLine="609"/>
        <w:jc w:val="both"/>
        <w:rPr>
          <w:rFonts w:ascii="Times New Roman" w:hAnsi="Times New Roman"/>
          <w:color w:val="000000"/>
          <w:sz w:val="28"/>
          <w:szCs w:val="28"/>
        </w:rPr>
      </w:pPr>
      <w:r w:rsidRPr="00F41525">
        <w:rPr>
          <w:rFonts w:ascii="Times New Roman" w:hAnsi="Times New Roman"/>
          <w:color w:val="000000"/>
          <w:sz w:val="28"/>
          <w:szCs w:val="28"/>
        </w:rPr>
        <w:t xml:space="preserve">Предоставление технического предложения </w:t>
      </w:r>
    </w:p>
    <w:p w:rsidR="00F41525" w:rsidRPr="00F41525" w:rsidRDefault="00F41525" w:rsidP="00071382">
      <w:pPr>
        <w:spacing w:line="276" w:lineRule="auto"/>
        <w:ind w:left="284" w:firstLine="609"/>
        <w:rPr>
          <w:color w:val="000000"/>
          <w:sz w:val="28"/>
          <w:szCs w:val="28"/>
        </w:rPr>
      </w:pPr>
    </w:p>
    <w:p w:rsidR="00F41525" w:rsidRPr="00F41525" w:rsidRDefault="00F41525" w:rsidP="00847636">
      <w:pPr>
        <w:pStyle w:val="afd"/>
        <w:numPr>
          <w:ilvl w:val="2"/>
          <w:numId w:val="16"/>
        </w:numPr>
        <w:spacing w:line="276" w:lineRule="auto"/>
        <w:ind w:left="284" w:firstLine="609"/>
        <w:rPr>
          <w:b w:val="0"/>
          <w:i w:val="0"/>
          <w:color w:val="000000"/>
        </w:rPr>
      </w:pPr>
      <w:r w:rsidRPr="00F41525">
        <w:rPr>
          <w:b w:val="0"/>
          <w:i w:val="0"/>
          <w:color w:val="000000"/>
        </w:rPr>
        <w:t xml:space="preserve">В составе конкурсной заявки участник должен представить техническое предложение, оформленное по форме приложения № </w:t>
      </w:r>
      <w:r w:rsidR="00294C78" w:rsidRPr="00294C78">
        <w:rPr>
          <w:b w:val="0"/>
          <w:i w:val="0"/>
        </w:rPr>
        <w:t>4</w:t>
      </w:r>
      <w:r w:rsidRPr="00F41525">
        <w:rPr>
          <w:b w:val="0"/>
          <w:i w:val="0"/>
          <w:color w:val="000000"/>
        </w:rPr>
        <w:t xml:space="preserve"> к конкурсной документации, заверенное подписью и печатью (при ее наличии) участника, а также документы, предоставляемые в подтверждение соответствия предлагаемых участником товаров, работ, услуг в случае, если предоставление таких документов предусмотрено приложением № 1 к конкурсной документации. В техническом предложении участника должны быть изложены характеристики товаров, работ, услуг, соответствующие требованиям технического зада</w:t>
      </w:r>
      <w:r w:rsidR="007E5C93">
        <w:rPr>
          <w:b w:val="0"/>
          <w:i w:val="0"/>
          <w:color w:val="000000"/>
        </w:rPr>
        <w:t>ния, являющегося приложением № 4</w:t>
      </w:r>
      <w:r w:rsidRPr="00F41525">
        <w:rPr>
          <w:b w:val="0"/>
          <w:i w:val="0"/>
          <w:color w:val="000000"/>
        </w:rPr>
        <w:t xml:space="preserve"> к конкурсной документации.</w:t>
      </w:r>
    </w:p>
    <w:p w:rsidR="00F41525" w:rsidRPr="00F41525" w:rsidRDefault="00F41525" w:rsidP="00847636">
      <w:pPr>
        <w:pStyle w:val="afd"/>
        <w:numPr>
          <w:ilvl w:val="2"/>
          <w:numId w:val="16"/>
        </w:numPr>
        <w:spacing w:line="276" w:lineRule="auto"/>
        <w:ind w:left="284" w:firstLine="609"/>
        <w:rPr>
          <w:b w:val="0"/>
          <w:i w:val="0"/>
          <w:color w:val="000000"/>
        </w:rPr>
      </w:pPr>
      <w:r w:rsidRPr="00F41525">
        <w:rPr>
          <w:b w:val="0"/>
          <w:i w:val="0"/>
          <w:color w:val="000000"/>
        </w:rPr>
        <w:t xml:space="preserve">Техническое предложение должно включать цену за единицу (если указание цены за единицу предусмотрено конкурсной документацией) и общую цену предложения Участником должны быть указаны марки, модели, наименования предлагаемых товаров, работ, услуг. </w:t>
      </w:r>
    </w:p>
    <w:p w:rsidR="00F41525" w:rsidRPr="00F41525" w:rsidRDefault="00F41525" w:rsidP="00847636">
      <w:pPr>
        <w:pStyle w:val="afd"/>
        <w:numPr>
          <w:ilvl w:val="2"/>
          <w:numId w:val="16"/>
        </w:numPr>
        <w:spacing w:line="276" w:lineRule="auto"/>
        <w:ind w:left="284" w:firstLine="609"/>
        <w:rPr>
          <w:b w:val="0"/>
          <w:i w:val="0"/>
          <w:color w:val="000000"/>
        </w:rPr>
      </w:pPr>
      <w:r w:rsidRPr="00F41525">
        <w:rPr>
          <w:b w:val="0"/>
          <w:i w:val="0"/>
          <w:color w:val="000000"/>
        </w:rPr>
        <w:t>Цены необходимо приводить в драмах с учетом всех возможных расходов участника.</w:t>
      </w:r>
    </w:p>
    <w:p w:rsidR="00F41525" w:rsidRPr="00F41525" w:rsidRDefault="00F41525" w:rsidP="00847636">
      <w:pPr>
        <w:pStyle w:val="afd"/>
        <w:numPr>
          <w:ilvl w:val="2"/>
          <w:numId w:val="16"/>
        </w:numPr>
        <w:spacing w:line="276" w:lineRule="auto"/>
        <w:ind w:left="284" w:firstLine="609"/>
        <w:rPr>
          <w:b w:val="0"/>
          <w:i w:val="0"/>
          <w:color w:val="000000"/>
        </w:rPr>
      </w:pPr>
      <w:r w:rsidRPr="00F41525">
        <w:rPr>
          <w:b w:val="0"/>
          <w:i w:val="0"/>
          <w:color w:val="000000"/>
        </w:rPr>
        <w:t>Цены должны быть указаны с учетом НДС и без учета НДС.</w:t>
      </w:r>
    </w:p>
    <w:p w:rsidR="00F41525" w:rsidRPr="00F41525" w:rsidRDefault="00F41525" w:rsidP="00847636">
      <w:pPr>
        <w:pStyle w:val="afd"/>
        <w:numPr>
          <w:ilvl w:val="2"/>
          <w:numId w:val="16"/>
        </w:numPr>
        <w:spacing w:line="276" w:lineRule="auto"/>
        <w:ind w:left="284" w:firstLine="609"/>
        <w:rPr>
          <w:b w:val="0"/>
          <w:i w:val="0"/>
          <w:color w:val="000000"/>
        </w:rPr>
      </w:pPr>
      <w:r w:rsidRPr="00F41525">
        <w:rPr>
          <w:b w:val="0"/>
          <w:i w:val="0"/>
          <w:color w:val="000000"/>
        </w:rPr>
        <w:t>Для целей единообразного подхода к расчету сумм технического предложения суммы с учетом НДС необходимо рассчитывать следующим образом: цена единицы товаров, работ, услуг без учета НДС, округленная до двух знаков после запятой, умножается на количество, полученное значение округляется до двух знаков после запятой и умножается на 1,2 (либо иной коэффициент в зависимости от ставки НДС, применяемой в отношении участника).</w:t>
      </w:r>
    </w:p>
    <w:p w:rsidR="00F41525" w:rsidRPr="00F41525" w:rsidRDefault="00F41525" w:rsidP="00847636">
      <w:pPr>
        <w:pStyle w:val="afd"/>
        <w:numPr>
          <w:ilvl w:val="2"/>
          <w:numId w:val="16"/>
        </w:numPr>
        <w:spacing w:line="276" w:lineRule="auto"/>
        <w:ind w:left="284" w:firstLine="609"/>
        <w:rPr>
          <w:b w:val="0"/>
          <w:i w:val="0"/>
          <w:color w:val="000000"/>
        </w:rPr>
      </w:pPr>
      <w:r w:rsidRPr="00F41525">
        <w:rPr>
          <w:b w:val="0"/>
          <w:i w:val="0"/>
          <w:color w:val="000000"/>
        </w:rPr>
        <w:t xml:space="preserve">Техническое предложение должно содержать все показатели и характеристики товаров, работ, услуг, условия исполнения договора, предусмотренные конкурсной документацией и необходимые для оценки конкурсной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Все условия конкурсной заявки участника понимаются </w:t>
      </w:r>
      <w:r w:rsidR="00071382">
        <w:rPr>
          <w:b w:val="0"/>
          <w:i w:val="0"/>
          <w:color w:val="000000"/>
        </w:rPr>
        <w:lastRenderedPageBreak/>
        <w:t>Организатор</w:t>
      </w:r>
      <w:r w:rsidRPr="00F41525">
        <w:rPr>
          <w:b w:val="0"/>
          <w:i w:val="0"/>
          <w:color w:val="000000"/>
        </w:rPr>
        <w:t xml:space="preserve">ом буквально, в случае расхождений </w:t>
      </w:r>
      <w:r w:rsidR="00C874ED" w:rsidRPr="00F41525">
        <w:rPr>
          <w:b w:val="0"/>
          <w:i w:val="0"/>
          <w:color w:val="000000"/>
        </w:rPr>
        <w:t>показателей,</w:t>
      </w:r>
      <w:r w:rsidRPr="00F41525">
        <w:rPr>
          <w:b w:val="0"/>
          <w:i w:val="0"/>
          <w:color w:val="000000"/>
        </w:rPr>
        <w:t xml:space="preserve"> изложенных цифрами и прописью, приоритет имеют написанные прописью.</w:t>
      </w:r>
    </w:p>
    <w:p w:rsidR="00F41525" w:rsidRPr="00F41525" w:rsidRDefault="00F41525" w:rsidP="00847636">
      <w:pPr>
        <w:pStyle w:val="afd"/>
        <w:numPr>
          <w:ilvl w:val="2"/>
          <w:numId w:val="16"/>
        </w:numPr>
        <w:spacing w:line="276" w:lineRule="auto"/>
        <w:ind w:left="284" w:firstLine="609"/>
        <w:rPr>
          <w:b w:val="0"/>
          <w:i w:val="0"/>
          <w:color w:val="000000"/>
        </w:rPr>
      </w:pPr>
      <w:r w:rsidRPr="00F41525">
        <w:rPr>
          <w:b w:val="0"/>
          <w:i w:val="0"/>
          <w:color w:val="000000"/>
        </w:rPr>
        <w:t>Предложение участника о цене, содержащееся в техническом предложении не должно превышать начальную (максимальную) цену договора (цену лота), установленную в конкурсной документации (с учетом НДС и без учета НДС). Если в документации указаны цены за единицу закупаемых товаров, работ, услуг, в техническом предложении должны быть указаны цены за единицу по каждому из предлагаемых участником товаров, работ, услуг. Цена за единицу, предложенная участником, не должна превышать цену за единицу, установленную в конкурсной документации (с учетом НДС и без учета НДС).</w:t>
      </w:r>
    </w:p>
    <w:p w:rsidR="00F41525" w:rsidRPr="00F41525" w:rsidRDefault="00F41525" w:rsidP="00847636">
      <w:pPr>
        <w:pStyle w:val="af9"/>
        <w:numPr>
          <w:ilvl w:val="2"/>
          <w:numId w:val="16"/>
        </w:numPr>
        <w:spacing w:line="276" w:lineRule="auto"/>
        <w:ind w:left="284" w:firstLine="609"/>
        <w:contextualSpacing w:val="0"/>
        <w:jc w:val="both"/>
        <w:rPr>
          <w:color w:val="000000"/>
          <w:sz w:val="28"/>
          <w:szCs w:val="28"/>
          <w:lang w:val="ru-RU"/>
        </w:rPr>
      </w:pPr>
      <w:r w:rsidRPr="00F41525">
        <w:rPr>
          <w:color w:val="000000"/>
          <w:sz w:val="28"/>
          <w:szCs w:val="28"/>
          <w:lang w:val="ru-RU"/>
        </w:rPr>
        <w:t>В случае поставки товаров в техническом предложении должны быть указаны марки, модели, наименования предлагаемого товара по каждой номенклатурной позиции.</w:t>
      </w:r>
    </w:p>
    <w:p w:rsidR="00F41525" w:rsidRPr="00F41525" w:rsidRDefault="00F41525" w:rsidP="00847636">
      <w:pPr>
        <w:pStyle w:val="af9"/>
        <w:numPr>
          <w:ilvl w:val="2"/>
          <w:numId w:val="16"/>
        </w:numPr>
        <w:spacing w:line="276" w:lineRule="auto"/>
        <w:ind w:left="284" w:firstLine="609"/>
        <w:contextualSpacing w:val="0"/>
        <w:jc w:val="both"/>
        <w:rPr>
          <w:color w:val="000000"/>
          <w:sz w:val="28"/>
          <w:szCs w:val="28"/>
          <w:lang w:val="ru-RU"/>
        </w:rPr>
      </w:pPr>
      <w:r w:rsidRPr="00F41525">
        <w:rPr>
          <w:color w:val="000000"/>
          <w:sz w:val="28"/>
          <w:szCs w:val="28"/>
          <w:lang w:val="ru-RU"/>
        </w:rPr>
        <w:t>Если участником конкурса предлагается эквивалентный товар, участник в техническом предложении должен указать по каждому наименованию эквивалентного товара марку, модель, название, производителя, конкретные характеристики и их значения, соответствующие требованиям документации. В случае непредставления указанной информации товар не будет рассматриваться как эквивалентный.</w:t>
      </w:r>
    </w:p>
    <w:p w:rsidR="00F41525" w:rsidRPr="00F41525" w:rsidRDefault="00F41525" w:rsidP="00071382">
      <w:pPr>
        <w:pStyle w:val="a7"/>
        <w:spacing w:line="276" w:lineRule="auto"/>
        <w:ind w:left="284" w:firstLine="609"/>
        <w:rPr>
          <w:color w:val="000000"/>
          <w:sz w:val="28"/>
          <w:szCs w:val="28"/>
        </w:rPr>
      </w:pPr>
    </w:p>
    <w:p w:rsidR="00F41525" w:rsidRPr="00F41525" w:rsidRDefault="00F41525" w:rsidP="00847636">
      <w:pPr>
        <w:pStyle w:val="3"/>
        <w:numPr>
          <w:ilvl w:val="0"/>
          <w:numId w:val="16"/>
        </w:numPr>
        <w:spacing w:before="0" w:after="0" w:line="276" w:lineRule="auto"/>
        <w:ind w:left="284" w:firstLine="609"/>
        <w:jc w:val="both"/>
        <w:rPr>
          <w:rFonts w:ascii="Times New Roman" w:hAnsi="Times New Roman"/>
          <w:color w:val="000000"/>
          <w:sz w:val="28"/>
          <w:szCs w:val="28"/>
        </w:rPr>
      </w:pPr>
      <w:r w:rsidRPr="00F41525">
        <w:rPr>
          <w:rFonts w:ascii="Times New Roman" w:hAnsi="Times New Roman"/>
          <w:color w:val="000000"/>
          <w:sz w:val="28"/>
          <w:szCs w:val="28"/>
        </w:rPr>
        <w:t>Заключение договора</w:t>
      </w:r>
    </w:p>
    <w:p w:rsidR="00F41525" w:rsidRPr="00F41525" w:rsidRDefault="00F41525" w:rsidP="00847636">
      <w:pPr>
        <w:pStyle w:val="af9"/>
        <w:numPr>
          <w:ilvl w:val="2"/>
          <w:numId w:val="16"/>
        </w:numPr>
        <w:spacing w:line="276" w:lineRule="auto"/>
        <w:ind w:left="284" w:firstLine="609"/>
        <w:contextualSpacing w:val="0"/>
        <w:jc w:val="both"/>
        <w:rPr>
          <w:color w:val="000000"/>
          <w:sz w:val="28"/>
          <w:szCs w:val="28"/>
          <w:lang w:val="ru-RU"/>
        </w:rPr>
      </w:pPr>
      <w:r w:rsidRPr="00F41525">
        <w:rPr>
          <w:color w:val="000000"/>
          <w:sz w:val="28"/>
          <w:szCs w:val="28"/>
          <w:lang w:val="ru-RU"/>
        </w:rPr>
        <w:t>Положения договора (условия, цена) не могут быть изменены по сравнению с конкурсной документацией и конкурсной заявкой победителя конкурса, за исключением случаев, предусмотренных конкурсной документацией. При невыполнении победителем конкурса требований данного пункта он признается уклонившимся от заключения договора. Договор в таком случае может быть заключен с участником, конкурсной заявке которого присвоен второй номер с учетом требований данного пункта.</w:t>
      </w:r>
    </w:p>
    <w:p w:rsidR="00F41525" w:rsidRPr="00F41525" w:rsidRDefault="00F41525" w:rsidP="00847636">
      <w:pPr>
        <w:pStyle w:val="af9"/>
        <w:numPr>
          <w:ilvl w:val="2"/>
          <w:numId w:val="16"/>
        </w:numPr>
        <w:spacing w:line="276" w:lineRule="auto"/>
        <w:ind w:left="284" w:firstLine="609"/>
        <w:contextualSpacing w:val="0"/>
        <w:jc w:val="both"/>
        <w:rPr>
          <w:color w:val="000000"/>
          <w:sz w:val="28"/>
          <w:szCs w:val="28"/>
          <w:lang w:val="ru-RU"/>
        </w:rPr>
      </w:pPr>
      <w:r w:rsidRPr="00F41525">
        <w:rPr>
          <w:color w:val="000000"/>
          <w:sz w:val="28"/>
          <w:szCs w:val="28"/>
          <w:lang w:val="ru-RU"/>
        </w:rPr>
        <w:t>При изменении цен нефтепродуктов на мировом рынке, а также на внутреннем рынке РА в сторону снижения, на образовавшуюся разницу в цене, Поставщик обязуется дополнительно поставить бензин или дизтопливо. При повышении цен на нефтепродукты договорная цена не подлежит к изменению.</w:t>
      </w:r>
    </w:p>
    <w:p w:rsidR="00F41525" w:rsidRPr="00F41525" w:rsidRDefault="00F41525" w:rsidP="00847636">
      <w:pPr>
        <w:pStyle w:val="af9"/>
        <w:numPr>
          <w:ilvl w:val="2"/>
          <w:numId w:val="16"/>
        </w:numPr>
        <w:spacing w:line="276" w:lineRule="auto"/>
        <w:ind w:left="284" w:firstLine="609"/>
        <w:contextualSpacing w:val="0"/>
        <w:jc w:val="both"/>
        <w:rPr>
          <w:color w:val="000000"/>
          <w:sz w:val="28"/>
          <w:szCs w:val="28"/>
          <w:lang w:val="ru-RU"/>
        </w:rPr>
      </w:pPr>
      <w:r w:rsidRPr="00F41525">
        <w:rPr>
          <w:color w:val="000000"/>
          <w:sz w:val="28"/>
          <w:szCs w:val="28"/>
          <w:lang w:val="ru-RU"/>
        </w:rPr>
        <w:t xml:space="preserve">Договор заключается в соответствии с законодательством Республики Армения, требованиями конкурсной документации согласно </w:t>
      </w:r>
      <w:r w:rsidRPr="00F41525">
        <w:rPr>
          <w:color w:val="000000"/>
          <w:sz w:val="28"/>
          <w:szCs w:val="28"/>
          <w:lang w:val="ru-RU"/>
        </w:rPr>
        <w:br/>
        <w:t>Приложению № 8</w:t>
      </w:r>
      <w:r w:rsidRPr="00F41525">
        <w:rPr>
          <w:i/>
          <w:color w:val="000000"/>
          <w:sz w:val="28"/>
          <w:szCs w:val="28"/>
          <w:lang w:val="ru-RU"/>
        </w:rPr>
        <w:t xml:space="preserve"> </w:t>
      </w:r>
      <w:r w:rsidRPr="00F41525">
        <w:rPr>
          <w:color w:val="000000"/>
          <w:sz w:val="28"/>
          <w:szCs w:val="28"/>
          <w:lang w:val="ru-RU"/>
        </w:rPr>
        <w:t xml:space="preserve">к конкурсной документации в срок, не превышающий </w:t>
      </w:r>
      <w:r w:rsidRPr="00F41525">
        <w:rPr>
          <w:color w:val="000000"/>
          <w:sz w:val="28"/>
          <w:szCs w:val="28"/>
          <w:lang w:val="ru-RU"/>
        </w:rPr>
        <w:br/>
        <w:t xml:space="preserve">30 (тридцать) календарных дней с даты подведения итогов конкурса. При этом договор не может быть заключен, ранее 10 (десяти) календарных дней с даты опубликования информации об итогах конкурса на сайт ЗАО ''ЮКЖД''. </w:t>
      </w:r>
    </w:p>
    <w:p w:rsidR="00F41525" w:rsidRPr="00F41525" w:rsidRDefault="00F41525" w:rsidP="00847636">
      <w:pPr>
        <w:pStyle w:val="af9"/>
        <w:numPr>
          <w:ilvl w:val="2"/>
          <w:numId w:val="16"/>
        </w:numPr>
        <w:spacing w:line="276" w:lineRule="auto"/>
        <w:ind w:left="284" w:firstLine="609"/>
        <w:contextualSpacing w:val="0"/>
        <w:jc w:val="both"/>
        <w:rPr>
          <w:color w:val="000000"/>
          <w:sz w:val="28"/>
          <w:szCs w:val="28"/>
          <w:lang w:val="ru-RU"/>
        </w:rPr>
      </w:pPr>
      <w:r w:rsidRPr="00F41525">
        <w:rPr>
          <w:color w:val="000000"/>
          <w:sz w:val="28"/>
          <w:szCs w:val="28"/>
          <w:lang w:val="ru-RU"/>
        </w:rPr>
        <w:lastRenderedPageBreak/>
        <w:t>В случае если победитель конкурса уклоняется от подписания договора в установленные сроки, договор может быть заключен с участником, конкурсной заявке которого присвоен второй номер.</w:t>
      </w:r>
    </w:p>
    <w:p w:rsidR="00F41525" w:rsidRPr="00F41525" w:rsidRDefault="00F41525" w:rsidP="00847636">
      <w:pPr>
        <w:pStyle w:val="af9"/>
        <w:numPr>
          <w:ilvl w:val="2"/>
          <w:numId w:val="16"/>
        </w:numPr>
        <w:spacing w:line="276" w:lineRule="auto"/>
        <w:ind w:left="284" w:firstLine="609"/>
        <w:contextualSpacing w:val="0"/>
        <w:jc w:val="both"/>
        <w:rPr>
          <w:color w:val="000000"/>
          <w:sz w:val="28"/>
          <w:szCs w:val="28"/>
          <w:lang w:val="ru-RU"/>
        </w:rPr>
      </w:pPr>
      <w:r w:rsidRPr="00F41525">
        <w:rPr>
          <w:color w:val="000000"/>
          <w:sz w:val="28"/>
          <w:szCs w:val="28"/>
          <w:lang w:val="ru-RU"/>
        </w:rPr>
        <w:t>В случае признания победителя конкурса уклонившимся от заключения договора, договор может быть заключен с участником конкурса,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конкурса.</w:t>
      </w:r>
    </w:p>
    <w:p w:rsidR="00F41525" w:rsidRPr="00F41525" w:rsidRDefault="00F41525" w:rsidP="00847636">
      <w:pPr>
        <w:pStyle w:val="af9"/>
        <w:numPr>
          <w:ilvl w:val="2"/>
          <w:numId w:val="16"/>
        </w:numPr>
        <w:spacing w:line="276" w:lineRule="auto"/>
        <w:ind w:left="284" w:firstLine="609"/>
        <w:contextualSpacing w:val="0"/>
        <w:jc w:val="both"/>
        <w:rPr>
          <w:color w:val="000000"/>
          <w:sz w:val="28"/>
          <w:szCs w:val="28"/>
          <w:lang w:val="ru-RU"/>
        </w:rPr>
      </w:pPr>
      <w:r w:rsidRPr="00F41525">
        <w:rPr>
          <w:color w:val="000000"/>
          <w:sz w:val="28"/>
          <w:szCs w:val="28"/>
          <w:lang w:val="ru-RU"/>
        </w:rPr>
        <w:t>Участник конкурса, с которым заключается договор, обязан заключить договор на условиях конкурсной документации, конкурсной заявки и своего технического предложения. Стоимость договора определяется на основании стоимости технического предложения такого участника без учета НДС, с учетом применяемой им системы налогообложения.</w:t>
      </w:r>
    </w:p>
    <w:p w:rsidR="00F41525" w:rsidRPr="00F41525" w:rsidRDefault="00F41525" w:rsidP="00071382">
      <w:pPr>
        <w:pStyle w:val="af9"/>
        <w:spacing w:line="276" w:lineRule="auto"/>
        <w:ind w:left="284" w:firstLine="609"/>
        <w:jc w:val="both"/>
        <w:rPr>
          <w:color w:val="000000"/>
          <w:sz w:val="28"/>
          <w:szCs w:val="28"/>
          <w:lang w:val="ru-RU"/>
        </w:rPr>
      </w:pPr>
      <w:r w:rsidRPr="00F41525">
        <w:rPr>
          <w:color w:val="000000"/>
          <w:sz w:val="28"/>
          <w:szCs w:val="28"/>
          <w:lang w:val="ru-RU"/>
        </w:rPr>
        <w:t>По согласованию сторон договор может быть заключен с победителем, участником, с которым заключается договор, по цене ниже, чем указана в его заявке/предложении без изменения остальных условий договора.</w:t>
      </w:r>
    </w:p>
    <w:p w:rsidR="00F41525" w:rsidRPr="00F41525" w:rsidRDefault="00F41525" w:rsidP="00847636">
      <w:pPr>
        <w:pStyle w:val="af9"/>
        <w:numPr>
          <w:ilvl w:val="2"/>
          <w:numId w:val="16"/>
        </w:numPr>
        <w:spacing w:line="276" w:lineRule="auto"/>
        <w:ind w:left="284" w:firstLine="609"/>
        <w:contextualSpacing w:val="0"/>
        <w:jc w:val="both"/>
        <w:rPr>
          <w:color w:val="000000"/>
          <w:sz w:val="28"/>
          <w:szCs w:val="28"/>
          <w:lang w:val="ru-RU"/>
        </w:rPr>
      </w:pPr>
      <w:r w:rsidRPr="00F41525">
        <w:rPr>
          <w:color w:val="000000"/>
          <w:sz w:val="28"/>
          <w:szCs w:val="28"/>
          <w:lang w:val="ru-RU"/>
        </w:rPr>
        <w:t xml:space="preserve">Срок выполнения обязательств по договору определяется на основании требований конкурсной документации и условий технического предложения. </w:t>
      </w:r>
    </w:p>
    <w:p w:rsidR="00F41525" w:rsidRPr="00F41525" w:rsidRDefault="00F41525" w:rsidP="00847636">
      <w:pPr>
        <w:pStyle w:val="af9"/>
        <w:numPr>
          <w:ilvl w:val="2"/>
          <w:numId w:val="16"/>
        </w:numPr>
        <w:spacing w:line="276" w:lineRule="auto"/>
        <w:ind w:left="284" w:firstLine="609"/>
        <w:contextualSpacing w:val="0"/>
        <w:jc w:val="both"/>
        <w:rPr>
          <w:color w:val="000000"/>
          <w:sz w:val="28"/>
          <w:szCs w:val="28"/>
          <w:lang w:val="ru-RU"/>
        </w:rPr>
      </w:pPr>
      <w:r w:rsidRPr="00F41525">
        <w:rPr>
          <w:color w:val="000000"/>
          <w:sz w:val="28"/>
          <w:szCs w:val="28"/>
          <w:lang w:val="ru-RU"/>
        </w:rPr>
        <w:t xml:space="preserve">В срок, предусмотренный для заключения договора, </w:t>
      </w:r>
      <w:r w:rsidR="00071382">
        <w:rPr>
          <w:color w:val="000000"/>
          <w:sz w:val="28"/>
          <w:szCs w:val="28"/>
          <w:lang w:val="ru-RU"/>
        </w:rPr>
        <w:t>Организатор</w:t>
      </w:r>
      <w:r w:rsidRPr="00F41525">
        <w:rPr>
          <w:color w:val="000000"/>
          <w:sz w:val="28"/>
          <w:szCs w:val="28"/>
          <w:lang w:val="ru-RU"/>
        </w:rPr>
        <w:t xml:space="preserve"> вправе отказаться от заключения договора с победителем или участником, конкурсной заявке которого присвоен второй номер (в случае если победитель признан уклонившимся от заключения договора и принято решение о его заключении с участником, заявке которого присвоен второй порядковый номер), единственным участником, допущенным к участию в конкурсе (в случае если принято решение о заключении договора с таким участником), в случае установления его несоответствия требованиям конкурсной документации или в связи с предоставлением участником недостоверной информации о своем соответствии таким требованиям.</w:t>
      </w:r>
      <w:r w:rsidRPr="00F41525">
        <w:rPr>
          <w:i/>
          <w:color w:val="000000"/>
          <w:sz w:val="28"/>
          <w:szCs w:val="28"/>
          <w:lang w:val="ru-RU"/>
        </w:rPr>
        <w:t xml:space="preserve"> </w:t>
      </w:r>
    </w:p>
    <w:p w:rsidR="00F41525" w:rsidRPr="00F41525" w:rsidRDefault="00F41525" w:rsidP="00071382">
      <w:pPr>
        <w:pStyle w:val="af9"/>
        <w:spacing w:line="276" w:lineRule="auto"/>
        <w:ind w:left="284" w:firstLine="609"/>
        <w:jc w:val="both"/>
        <w:rPr>
          <w:color w:val="000000"/>
          <w:sz w:val="28"/>
          <w:szCs w:val="28"/>
          <w:lang w:val="ru-RU"/>
        </w:rPr>
      </w:pPr>
      <w:r w:rsidRPr="00F41525">
        <w:rPr>
          <w:color w:val="000000"/>
          <w:sz w:val="28"/>
          <w:szCs w:val="28"/>
          <w:lang w:val="ru-RU"/>
        </w:rPr>
        <w:t xml:space="preserve">В случае отказа от заключения договора с победителем по основаниям, указанным в настоящем пункте документации, договор в таком случае может быть заключен с участником, конкурсной заявке которого присвоен второй номер. </w:t>
      </w:r>
    </w:p>
    <w:p w:rsidR="00F41525" w:rsidRPr="00F41525" w:rsidRDefault="00F41525" w:rsidP="00071382">
      <w:pPr>
        <w:pStyle w:val="af9"/>
        <w:spacing w:line="276" w:lineRule="auto"/>
        <w:ind w:left="284" w:firstLine="609"/>
        <w:jc w:val="both"/>
        <w:rPr>
          <w:color w:val="000000"/>
          <w:sz w:val="28"/>
          <w:szCs w:val="28"/>
          <w:lang w:val="ru-RU"/>
        </w:rPr>
      </w:pPr>
    </w:p>
    <w:p w:rsidR="00F41525" w:rsidRPr="00F41525" w:rsidRDefault="00F41525" w:rsidP="00847636">
      <w:pPr>
        <w:pStyle w:val="3"/>
        <w:numPr>
          <w:ilvl w:val="0"/>
          <w:numId w:val="16"/>
        </w:numPr>
        <w:spacing w:before="0" w:after="0" w:line="276" w:lineRule="auto"/>
        <w:ind w:left="284" w:firstLine="609"/>
        <w:jc w:val="both"/>
        <w:rPr>
          <w:rFonts w:ascii="Times New Roman" w:hAnsi="Times New Roman"/>
          <w:color w:val="000000"/>
          <w:sz w:val="28"/>
          <w:szCs w:val="28"/>
        </w:rPr>
      </w:pPr>
      <w:r w:rsidRPr="00F41525">
        <w:rPr>
          <w:rFonts w:ascii="Times New Roman" w:hAnsi="Times New Roman"/>
          <w:color w:val="000000"/>
          <w:sz w:val="28"/>
          <w:szCs w:val="28"/>
        </w:rPr>
        <w:t>Исполнение, изменение, расторжение договора</w:t>
      </w:r>
    </w:p>
    <w:p w:rsidR="00F41525" w:rsidRPr="00F41525" w:rsidRDefault="00071382" w:rsidP="00847636">
      <w:pPr>
        <w:pStyle w:val="af9"/>
        <w:numPr>
          <w:ilvl w:val="2"/>
          <w:numId w:val="16"/>
        </w:numPr>
        <w:spacing w:line="276" w:lineRule="auto"/>
        <w:ind w:left="284" w:firstLine="609"/>
        <w:contextualSpacing w:val="0"/>
        <w:jc w:val="both"/>
        <w:rPr>
          <w:color w:val="000000"/>
          <w:sz w:val="28"/>
          <w:szCs w:val="28"/>
          <w:lang w:val="ru-RU"/>
        </w:rPr>
      </w:pPr>
      <w:r>
        <w:rPr>
          <w:color w:val="000000"/>
          <w:sz w:val="28"/>
          <w:szCs w:val="28"/>
          <w:lang w:val="ru-RU"/>
        </w:rPr>
        <w:t>Организатор</w:t>
      </w:r>
      <w:r w:rsidR="00F41525" w:rsidRPr="00F41525">
        <w:rPr>
          <w:color w:val="000000"/>
          <w:sz w:val="28"/>
          <w:szCs w:val="28"/>
          <w:lang w:val="ru-RU"/>
        </w:rPr>
        <w:t xml:space="preserve"> по согласованию с исполнителем договора вправе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Гражданским кодексом Республики Армения. В случае недостижения соглашения об изменении условий договора в соответствии с </w:t>
      </w:r>
      <w:r w:rsidR="00F41525" w:rsidRPr="00F41525">
        <w:rPr>
          <w:color w:val="000000"/>
          <w:sz w:val="28"/>
          <w:szCs w:val="28"/>
          <w:lang w:val="ru-RU"/>
        </w:rPr>
        <w:lastRenderedPageBreak/>
        <w:t>существенно изменившимися обстоятельствами или о его расторжении договор может быть расторгнут или изменен судом в порядке и по основаниям, предусмотренным Гражданским кодексом Республики Армения.</w:t>
      </w:r>
    </w:p>
    <w:p w:rsidR="00F41525" w:rsidRPr="00F41525" w:rsidRDefault="00071382" w:rsidP="00847636">
      <w:pPr>
        <w:pStyle w:val="af9"/>
        <w:numPr>
          <w:ilvl w:val="2"/>
          <w:numId w:val="16"/>
        </w:numPr>
        <w:spacing w:line="276" w:lineRule="auto"/>
        <w:ind w:left="284" w:firstLine="609"/>
        <w:contextualSpacing w:val="0"/>
        <w:jc w:val="both"/>
        <w:rPr>
          <w:color w:val="000000"/>
          <w:sz w:val="28"/>
          <w:szCs w:val="28"/>
          <w:lang w:val="ru-RU"/>
        </w:rPr>
      </w:pPr>
      <w:r>
        <w:rPr>
          <w:color w:val="000000"/>
          <w:sz w:val="28"/>
          <w:szCs w:val="28"/>
          <w:lang w:val="ru-RU"/>
        </w:rPr>
        <w:t>Организатор</w:t>
      </w:r>
      <w:r w:rsidR="00F41525" w:rsidRPr="00F41525">
        <w:rPr>
          <w:color w:val="000000"/>
          <w:sz w:val="28"/>
          <w:szCs w:val="28"/>
          <w:lang w:val="ru-RU"/>
        </w:rPr>
        <w:t xml:space="preserve"> в одностороннем порядке может отказаться от исполнения обязательств по договору по основаниям, предусмотренным Гражданским кодексом Республики Армения.</w:t>
      </w:r>
    </w:p>
    <w:p w:rsidR="00F41525" w:rsidRPr="00F41525" w:rsidRDefault="00071382" w:rsidP="00847636">
      <w:pPr>
        <w:pStyle w:val="af9"/>
        <w:numPr>
          <w:ilvl w:val="2"/>
          <w:numId w:val="16"/>
        </w:numPr>
        <w:spacing w:line="276" w:lineRule="auto"/>
        <w:ind w:left="284" w:firstLine="609"/>
        <w:contextualSpacing w:val="0"/>
        <w:jc w:val="both"/>
        <w:rPr>
          <w:color w:val="000000"/>
          <w:sz w:val="28"/>
          <w:szCs w:val="28"/>
          <w:lang w:val="ru-RU"/>
        </w:rPr>
      </w:pPr>
      <w:r>
        <w:rPr>
          <w:color w:val="000000"/>
          <w:sz w:val="28"/>
          <w:szCs w:val="28"/>
          <w:lang w:val="ru-RU"/>
        </w:rPr>
        <w:t>Организатор</w:t>
      </w:r>
      <w:r w:rsidR="00F41525" w:rsidRPr="00F41525">
        <w:rPr>
          <w:color w:val="000000"/>
          <w:sz w:val="28"/>
          <w:szCs w:val="28"/>
          <w:lang w:val="ru-RU"/>
        </w:rPr>
        <w:t xml:space="preserve">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 процентов) от начальной (максимальной) цены  договора (цены лота), если иное не предусмотрено,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 </w:t>
      </w:r>
    </w:p>
    <w:p w:rsidR="00F41525" w:rsidRPr="00F41525" w:rsidRDefault="00F41525" w:rsidP="00847636">
      <w:pPr>
        <w:pStyle w:val="af9"/>
        <w:numPr>
          <w:ilvl w:val="2"/>
          <w:numId w:val="16"/>
        </w:numPr>
        <w:spacing w:line="276" w:lineRule="auto"/>
        <w:ind w:left="284" w:firstLine="609"/>
        <w:contextualSpacing w:val="0"/>
        <w:jc w:val="both"/>
        <w:rPr>
          <w:color w:val="000000"/>
          <w:sz w:val="28"/>
          <w:szCs w:val="28"/>
          <w:lang w:val="ru-RU"/>
        </w:rPr>
      </w:pPr>
      <w:r w:rsidRPr="00F41525">
        <w:rPr>
          <w:color w:val="000000"/>
          <w:sz w:val="28"/>
          <w:szCs w:val="28"/>
          <w:lang w:val="ru-RU"/>
        </w:rPr>
        <w:t xml:space="preserve">При поставке дополнительного количества таких товаров, выполнении дополнительного объема таких работ, оказании дополнительного объема таких услуг </w:t>
      </w:r>
      <w:r w:rsidR="00071382">
        <w:rPr>
          <w:color w:val="000000"/>
          <w:sz w:val="28"/>
          <w:szCs w:val="28"/>
          <w:lang w:val="ru-RU"/>
        </w:rPr>
        <w:t>Организатор</w:t>
      </w:r>
      <w:r w:rsidRPr="00F41525">
        <w:rPr>
          <w:color w:val="000000"/>
          <w:sz w:val="28"/>
          <w:szCs w:val="28"/>
          <w:lang w:val="ru-RU"/>
        </w:rPr>
        <w:t xml:space="preserve">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w:t>
      </w:r>
      <w:r w:rsidR="00071382">
        <w:rPr>
          <w:color w:val="000000"/>
          <w:sz w:val="28"/>
          <w:szCs w:val="28"/>
          <w:lang w:val="ru-RU"/>
        </w:rPr>
        <w:t>Организатор</w:t>
      </w:r>
      <w:r w:rsidRPr="00F41525">
        <w:rPr>
          <w:color w:val="000000"/>
          <w:sz w:val="28"/>
          <w:szCs w:val="28"/>
          <w:lang w:val="ru-RU"/>
        </w:rPr>
        <w:t xml:space="preserve"> в обязательном порядке меняет цену договора указанным образом.</w:t>
      </w:r>
    </w:p>
    <w:p w:rsidR="00F41525" w:rsidRPr="00F41525" w:rsidRDefault="00F41525" w:rsidP="00847636">
      <w:pPr>
        <w:pStyle w:val="af9"/>
        <w:numPr>
          <w:ilvl w:val="2"/>
          <w:numId w:val="16"/>
        </w:numPr>
        <w:spacing w:line="276" w:lineRule="auto"/>
        <w:ind w:left="284" w:firstLine="609"/>
        <w:contextualSpacing w:val="0"/>
        <w:jc w:val="both"/>
        <w:rPr>
          <w:color w:val="000000"/>
          <w:sz w:val="28"/>
          <w:szCs w:val="28"/>
          <w:lang w:val="ru-RU"/>
        </w:rPr>
      </w:pPr>
      <w:r w:rsidRPr="00F41525">
        <w:rPr>
          <w:color w:val="000000"/>
          <w:sz w:val="28"/>
          <w:szCs w:val="28"/>
          <w:lang w:val="ru-RU"/>
        </w:rPr>
        <w:t xml:space="preserve">Лицо, с которым заключен договор, обязано информировать </w:t>
      </w:r>
      <w:r w:rsidR="00071382">
        <w:rPr>
          <w:color w:val="000000"/>
          <w:sz w:val="28"/>
          <w:szCs w:val="28"/>
          <w:lang w:val="ru-RU"/>
        </w:rPr>
        <w:t>Организатор</w:t>
      </w:r>
      <w:r w:rsidRPr="00F41525">
        <w:rPr>
          <w:color w:val="000000"/>
          <w:sz w:val="28"/>
          <w:szCs w:val="28"/>
          <w:lang w:val="ru-RU"/>
        </w:rPr>
        <w:t>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rsidR="00F41525" w:rsidRPr="00F41525" w:rsidRDefault="00F41525" w:rsidP="00847636">
      <w:pPr>
        <w:pStyle w:val="af9"/>
        <w:numPr>
          <w:ilvl w:val="2"/>
          <w:numId w:val="16"/>
        </w:numPr>
        <w:spacing w:line="276" w:lineRule="auto"/>
        <w:ind w:left="284" w:firstLine="609"/>
        <w:contextualSpacing w:val="0"/>
        <w:jc w:val="both"/>
        <w:rPr>
          <w:color w:val="000000"/>
          <w:sz w:val="28"/>
          <w:szCs w:val="28"/>
          <w:lang w:val="ru-RU"/>
        </w:rPr>
      </w:pPr>
      <w:r w:rsidRPr="00F41525">
        <w:rPr>
          <w:color w:val="000000"/>
          <w:sz w:val="28"/>
          <w:szCs w:val="28"/>
          <w:lang w:val="ru-RU"/>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конкурса, которые устанавливались в конкурсной документации.</w:t>
      </w:r>
    </w:p>
    <w:p w:rsidR="00F41525" w:rsidRPr="00F41525" w:rsidRDefault="00293DD8" w:rsidP="00071382">
      <w:pPr>
        <w:pStyle w:val="af9"/>
        <w:spacing w:line="276" w:lineRule="auto"/>
        <w:ind w:left="284" w:firstLine="609"/>
        <w:jc w:val="both"/>
        <w:rPr>
          <w:color w:val="000000"/>
          <w:sz w:val="28"/>
          <w:szCs w:val="28"/>
          <w:lang w:val="ru-RU"/>
        </w:rPr>
      </w:pPr>
      <w:r>
        <w:rPr>
          <w:color w:val="000000"/>
          <w:sz w:val="28"/>
          <w:szCs w:val="28"/>
          <w:lang w:val="ru-RU"/>
        </w:rPr>
        <w:t>23.2.7</w:t>
      </w:r>
      <w:r w:rsidR="00F41525" w:rsidRPr="00F41525">
        <w:rPr>
          <w:color w:val="000000"/>
          <w:sz w:val="28"/>
          <w:szCs w:val="28"/>
          <w:lang w:val="ru-RU"/>
        </w:rPr>
        <w:t xml:space="preserve">. При исполнении договора по согласованию с </w:t>
      </w:r>
      <w:r w:rsidR="00071382">
        <w:rPr>
          <w:color w:val="000000"/>
          <w:sz w:val="28"/>
          <w:szCs w:val="28"/>
          <w:lang w:val="ru-RU"/>
        </w:rPr>
        <w:t>Организатор</w:t>
      </w:r>
      <w:r w:rsidR="00F41525" w:rsidRPr="00F41525">
        <w:rPr>
          <w:color w:val="000000"/>
          <w:sz w:val="28"/>
          <w:szCs w:val="28"/>
          <w:lang w:val="ru-RU"/>
        </w:rPr>
        <w:t xml:space="preserve">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w:t>
      </w:r>
      <w:r w:rsidR="00F41525" w:rsidRPr="00F41525">
        <w:rPr>
          <w:color w:val="000000"/>
          <w:sz w:val="28"/>
          <w:szCs w:val="28"/>
          <w:lang w:val="ru-RU"/>
        </w:rPr>
        <w:lastRenderedPageBreak/>
        <w:t>соответствующими техническими и функциональными характеристиками, указанными в договоре</w:t>
      </w:r>
      <w:r w:rsidR="00F41525" w:rsidRPr="00F41525">
        <w:rPr>
          <w:i/>
          <w:color w:val="000000"/>
          <w:sz w:val="28"/>
          <w:szCs w:val="28"/>
          <w:lang w:val="ru-RU"/>
        </w:rPr>
        <w:t>.</w:t>
      </w:r>
      <w:r w:rsidR="00F41525" w:rsidRPr="00F41525">
        <w:rPr>
          <w:color w:val="000000"/>
          <w:sz w:val="28"/>
          <w:szCs w:val="28"/>
          <w:lang w:val="ru-RU"/>
        </w:rPr>
        <w:t xml:space="preserve"> При этом стоимость поставляемого товара, выполняемых работ, оказываемых услуг не должна быть выше стоимости, указанной в договоре.</w:t>
      </w:r>
    </w:p>
    <w:p w:rsidR="00F41525" w:rsidRPr="00F41525" w:rsidRDefault="00F41525" w:rsidP="00071382">
      <w:pPr>
        <w:spacing w:line="276" w:lineRule="auto"/>
        <w:ind w:left="284" w:firstLine="609"/>
        <w:jc w:val="both"/>
        <w:rPr>
          <w:color w:val="000000"/>
          <w:sz w:val="28"/>
          <w:szCs w:val="28"/>
        </w:rPr>
      </w:pPr>
    </w:p>
    <w:p w:rsidR="00677307" w:rsidRDefault="00677307" w:rsidP="00071382">
      <w:pPr>
        <w:widowControl w:val="0"/>
        <w:tabs>
          <w:tab w:val="num" w:pos="0"/>
        </w:tabs>
        <w:autoSpaceDE w:val="0"/>
        <w:autoSpaceDN w:val="0"/>
        <w:adjustRightInd w:val="0"/>
        <w:spacing w:line="276" w:lineRule="auto"/>
        <w:ind w:left="284" w:firstLine="609"/>
        <w:jc w:val="both"/>
        <w:rPr>
          <w:sz w:val="28"/>
          <w:szCs w:val="28"/>
        </w:rPr>
      </w:pPr>
    </w:p>
    <w:p w:rsidR="00003E63" w:rsidRPr="00E04E75" w:rsidRDefault="00E242AF" w:rsidP="00071382">
      <w:pPr>
        <w:tabs>
          <w:tab w:val="left" w:pos="7560"/>
        </w:tabs>
        <w:spacing w:line="276" w:lineRule="auto"/>
        <w:ind w:left="284" w:firstLine="609"/>
        <w:jc w:val="right"/>
        <w:rPr>
          <w:sz w:val="28"/>
          <w:szCs w:val="28"/>
        </w:rPr>
      </w:pPr>
      <w:r>
        <w:rPr>
          <w:sz w:val="28"/>
        </w:rPr>
        <w:br w:type="page"/>
      </w:r>
      <w:r w:rsidR="00C874ED" w:rsidRPr="00E04E75">
        <w:rPr>
          <w:sz w:val="28"/>
          <w:szCs w:val="28"/>
        </w:rPr>
        <w:lastRenderedPageBreak/>
        <w:t>Приложение №</w:t>
      </w:r>
      <w:r w:rsidR="00003E63" w:rsidRPr="00E04E75">
        <w:rPr>
          <w:sz w:val="28"/>
          <w:szCs w:val="28"/>
        </w:rPr>
        <w:t xml:space="preserve"> 1</w:t>
      </w:r>
    </w:p>
    <w:p w:rsidR="00003E63" w:rsidRPr="00C863AF" w:rsidRDefault="00003E63" w:rsidP="00292E17">
      <w:pPr>
        <w:spacing w:line="276" w:lineRule="auto"/>
        <w:jc w:val="right"/>
        <w:rPr>
          <w:sz w:val="28"/>
          <w:szCs w:val="28"/>
        </w:rPr>
      </w:pPr>
      <w:r w:rsidRPr="00C863AF">
        <w:rPr>
          <w:sz w:val="28"/>
          <w:szCs w:val="28"/>
        </w:rPr>
        <w:t>к конкурсной документации</w:t>
      </w:r>
    </w:p>
    <w:p w:rsidR="00572F42" w:rsidRDefault="00572F42" w:rsidP="00292E17">
      <w:pPr>
        <w:spacing w:line="276" w:lineRule="auto"/>
        <w:jc w:val="both"/>
        <w:rPr>
          <w:b/>
          <w:sz w:val="28"/>
          <w:szCs w:val="28"/>
        </w:rPr>
      </w:pPr>
    </w:p>
    <w:p w:rsidR="00003E63" w:rsidRPr="00C863AF" w:rsidRDefault="00003E63" w:rsidP="003E4F16">
      <w:pPr>
        <w:spacing w:line="276" w:lineRule="auto"/>
        <w:jc w:val="center"/>
        <w:rPr>
          <w:b/>
          <w:sz w:val="28"/>
          <w:szCs w:val="28"/>
        </w:rPr>
      </w:pPr>
      <w:r w:rsidRPr="00C863AF">
        <w:rPr>
          <w:b/>
          <w:sz w:val="28"/>
          <w:szCs w:val="28"/>
        </w:rPr>
        <w:t>На бланке участника</w:t>
      </w:r>
    </w:p>
    <w:p w:rsidR="00003E63" w:rsidRPr="00C863AF" w:rsidRDefault="00003E63" w:rsidP="00292E17">
      <w:pPr>
        <w:pStyle w:val="2"/>
        <w:suppressAutoHyphens/>
        <w:spacing w:before="0" w:after="0" w:line="276" w:lineRule="auto"/>
        <w:jc w:val="center"/>
        <w:rPr>
          <w:rFonts w:ascii="Times New Roman" w:hAnsi="Times New Roman"/>
          <w:i w:val="0"/>
        </w:rPr>
      </w:pPr>
      <w:r w:rsidRPr="00C863AF">
        <w:rPr>
          <w:rFonts w:ascii="Times New Roman" w:hAnsi="Times New Roman"/>
          <w:i w:val="0"/>
          <w:iCs w:val="0"/>
        </w:rPr>
        <w:t xml:space="preserve">ЗАЯВКА </w:t>
      </w:r>
      <w:r w:rsidRPr="00C863AF">
        <w:rPr>
          <w:rFonts w:ascii="Times New Roman" w:hAnsi="Times New Roman"/>
          <w:i w:val="0"/>
        </w:rPr>
        <w:t xml:space="preserve">______________ </w:t>
      </w:r>
      <w:r w:rsidRPr="00C863AF">
        <w:rPr>
          <w:rFonts w:ascii="Times New Roman" w:hAnsi="Times New Roman"/>
          <w:b w:val="0"/>
        </w:rPr>
        <w:t>(наименование участника)</w:t>
      </w:r>
      <w:r w:rsidRPr="00C863AF">
        <w:rPr>
          <w:rFonts w:ascii="Times New Roman" w:hAnsi="Times New Roman"/>
          <w:i w:val="0"/>
        </w:rPr>
        <w:t xml:space="preserve"> НА УЧАСТИЕ</w:t>
      </w:r>
      <w:r w:rsidRPr="00C863AF">
        <w:rPr>
          <w:rFonts w:ascii="Times New Roman" w:hAnsi="Times New Roman"/>
          <w:i w:val="0"/>
        </w:rPr>
        <w:br/>
        <w:t>В КОНКУРСЕ №</w:t>
      </w:r>
      <w:r w:rsidR="008174F5">
        <w:rPr>
          <w:rFonts w:ascii="Times New Roman" w:hAnsi="Times New Roman"/>
          <w:i w:val="0"/>
        </w:rPr>
        <w:t xml:space="preserve"> ОК 021/003</w:t>
      </w:r>
      <w:r w:rsidRPr="00C863AF">
        <w:rPr>
          <w:rFonts w:ascii="Times New Roman" w:hAnsi="Times New Roman"/>
          <w:i w:val="0"/>
        </w:rPr>
        <w:t xml:space="preserve"> </w:t>
      </w:r>
    </w:p>
    <w:p w:rsidR="00003E63" w:rsidRPr="00C863AF" w:rsidRDefault="00003E63" w:rsidP="00292E17">
      <w:pPr>
        <w:spacing w:line="276" w:lineRule="auto"/>
        <w:jc w:val="both"/>
        <w:rPr>
          <w:sz w:val="28"/>
          <w:szCs w:val="28"/>
        </w:rPr>
      </w:pPr>
      <w:r w:rsidRPr="00C863AF">
        <w:rPr>
          <w:sz w:val="28"/>
          <w:szCs w:val="28"/>
        </w:rPr>
        <w:t xml:space="preserve">Будучи уполномоченным представлять и действовать от имени ________________ (далее – участник) </w:t>
      </w:r>
      <w:r w:rsidRPr="00C863AF">
        <w:rPr>
          <w:b/>
          <w:i/>
          <w:sz w:val="28"/>
          <w:szCs w:val="28"/>
        </w:rPr>
        <w:t>(указать наименование участника или, в случае участия нескольких лиц на стороне одного участника, наименования таких лиц)</w:t>
      </w:r>
      <w:r w:rsidRPr="00C863AF">
        <w:rPr>
          <w:sz w:val="28"/>
          <w:szCs w:val="28"/>
        </w:rPr>
        <w:t>, а также полностью изучив всю конкурсную документацию, я, нижеподписавшийся, настоящим подаю</w:t>
      </w:r>
      <w:r w:rsidR="008174F5">
        <w:rPr>
          <w:sz w:val="28"/>
          <w:szCs w:val="28"/>
        </w:rPr>
        <w:t xml:space="preserve"> заявку на участие в конкурсе № ОК 021/003</w:t>
      </w:r>
      <w:r w:rsidRPr="00C863AF">
        <w:rPr>
          <w:sz w:val="28"/>
          <w:szCs w:val="28"/>
        </w:rPr>
        <w:t xml:space="preserve">(далее – конкурс) на право заключения договора </w:t>
      </w:r>
      <w:r w:rsidRPr="00C863AF">
        <w:rPr>
          <w:i/>
          <w:sz w:val="28"/>
          <w:szCs w:val="28"/>
          <w:u w:val="single"/>
        </w:rPr>
        <w:t>указать предмет договора</w:t>
      </w:r>
      <w:r w:rsidRPr="00C863AF">
        <w:rPr>
          <w:sz w:val="28"/>
          <w:szCs w:val="28"/>
        </w:rPr>
        <w:t xml:space="preserve"> в 20__-20__ годах.</w:t>
      </w:r>
    </w:p>
    <w:p w:rsidR="00003E63" w:rsidRPr="00C863AF" w:rsidRDefault="00003E63" w:rsidP="00292E17">
      <w:pPr>
        <w:spacing w:line="276" w:lineRule="auto"/>
        <w:jc w:val="both"/>
        <w:rPr>
          <w:sz w:val="28"/>
          <w:szCs w:val="28"/>
        </w:rPr>
      </w:pPr>
      <w:r w:rsidRPr="00C863AF">
        <w:rPr>
          <w:sz w:val="28"/>
          <w:szCs w:val="28"/>
        </w:rPr>
        <w:t xml:space="preserve">Уполномоченным представителям </w:t>
      </w:r>
      <w:r w:rsidR="00071382">
        <w:rPr>
          <w:sz w:val="28"/>
          <w:szCs w:val="28"/>
        </w:rPr>
        <w:t>Организатор</w:t>
      </w:r>
      <w:r w:rsidRPr="00C863AF">
        <w:rPr>
          <w:sz w:val="28"/>
          <w:szCs w:val="28"/>
        </w:rPr>
        <w:t>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003E63" w:rsidRPr="00C863AF" w:rsidRDefault="00003E63" w:rsidP="00292E17">
      <w:pPr>
        <w:spacing w:line="276" w:lineRule="auto"/>
        <w:ind w:firstLine="708"/>
        <w:jc w:val="both"/>
        <w:rPr>
          <w:sz w:val="28"/>
          <w:szCs w:val="28"/>
        </w:rPr>
      </w:pPr>
      <w:r w:rsidRPr="00C863AF">
        <w:rPr>
          <w:sz w:val="28"/>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003E63" w:rsidRPr="00C863AF" w:rsidRDefault="00003E63" w:rsidP="00292E17">
      <w:pPr>
        <w:spacing w:line="276" w:lineRule="auto"/>
        <w:ind w:firstLine="708"/>
        <w:jc w:val="both"/>
        <w:rPr>
          <w:sz w:val="28"/>
          <w:szCs w:val="28"/>
        </w:rPr>
      </w:pPr>
      <w:r w:rsidRPr="00C863AF">
        <w:rPr>
          <w:sz w:val="28"/>
          <w:szCs w:val="28"/>
        </w:rPr>
        <w:t>Настоящим подтверждается, что _________(</w:t>
      </w:r>
      <w:r w:rsidRPr="00C863AF">
        <w:rPr>
          <w:i/>
          <w:sz w:val="28"/>
          <w:szCs w:val="28"/>
        </w:rPr>
        <w:t>наименование участника)</w:t>
      </w:r>
      <w:r w:rsidRPr="00C863AF">
        <w:rPr>
          <w:sz w:val="28"/>
          <w:szCs w:val="28"/>
        </w:rPr>
        <w:t xml:space="preserve"> ознакомилось(ся) с условиями конкурсной документации, с ними согласно(ен) и возражений не имеет.</w:t>
      </w:r>
    </w:p>
    <w:p w:rsidR="00003E63" w:rsidRPr="00C863AF" w:rsidRDefault="00003E63" w:rsidP="00292E17">
      <w:pPr>
        <w:spacing w:line="276" w:lineRule="auto"/>
        <w:ind w:firstLine="709"/>
        <w:jc w:val="both"/>
        <w:rPr>
          <w:sz w:val="28"/>
          <w:szCs w:val="28"/>
        </w:rPr>
      </w:pPr>
      <w:r w:rsidRPr="00C863AF">
        <w:rPr>
          <w:sz w:val="28"/>
          <w:szCs w:val="28"/>
        </w:rPr>
        <w:t>В частности, _______ (</w:t>
      </w:r>
      <w:r w:rsidRPr="00C863AF">
        <w:rPr>
          <w:i/>
          <w:sz w:val="28"/>
          <w:szCs w:val="28"/>
        </w:rPr>
        <w:t>наименование участника)</w:t>
      </w:r>
      <w:r w:rsidRPr="00C863AF">
        <w:rPr>
          <w:sz w:val="28"/>
          <w:szCs w:val="28"/>
        </w:rPr>
        <w:t>, подавая настоящую заявку, согласно(ен) с тем, что:</w:t>
      </w:r>
    </w:p>
    <w:p w:rsidR="00003E63" w:rsidRPr="00C863AF" w:rsidRDefault="00003E63" w:rsidP="00292E17">
      <w:pPr>
        <w:widowControl w:val="0"/>
        <w:tabs>
          <w:tab w:val="left" w:pos="960"/>
          <w:tab w:val="left" w:pos="1080"/>
        </w:tabs>
        <w:spacing w:line="276" w:lineRule="auto"/>
        <w:ind w:firstLine="720"/>
        <w:jc w:val="both"/>
        <w:rPr>
          <w:sz w:val="28"/>
          <w:szCs w:val="28"/>
        </w:rPr>
      </w:pPr>
      <w:r w:rsidRPr="00C863AF">
        <w:rPr>
          <w:sz w:val="28"/>
          <w:szCs w:val="28"/>
        </w:rPr>
        <w:t xml:space="preserve">- результаты рассмотрения заявки зависят от проверки всех данных, представленных </w:t>
      </w:r>
      <w:r w:rsidRPr="00C863AF">
        <w:rPr>
          <w:i/>
          <w:sz w:val="28"/>
          <w:szCs w:val="28"/>
        </w:rPr>
        <w:t>______________ (наименование участника)</w:t>
      </w:r>
      <w:r w:rsidRPr="00C863AF">
        <w:rPr>
          <w:sz w:val="28"/>
          <w:szCs w:val="28"/>
        </w:rPr>
        <w:t xml:space="preserve">, а также иных сведений, имеющихся в распоряжении </w:t>
      </w:r>
      <w:r w:rsidR="00071382">
        <w:rPr>
          <w:sz w:val="28"/>
          <w:szCs w:val="28"/>
        </w:rPr>
        <w:t>Организатор</w:t>
      </w:r>
      <w:r w:rsidRPr="00C863AF">
        <w:rPr>
          <w:sz w:val="28"/>
          <w:szCs w:val="28"/>
        </w:rPr>
        <w:t>а;</w:t>
      </w:r>
    </w:p>
    <w:p w:rsidR="00003E63" w:rsidRPr="00C863AF" w:rsidRDefault="00003E63" w:rsidP="00292E17">
      <w:pPr>
        <w:tabs>
          <w:tab w:val="left" w:pos="1080"/>
          <w:tab w:val="left" w:pos="7938"/>
        </w:tabs>
        <w:spacing w:line="276" w:lineRule="auto"/>
        <w:ind w:firstLine="720"/>
        <w:jc w:val="both"/>
        <w:rPr>
          <w:sz w:val="28"/>
          <w:szCs w:val="28"/>
        </w:rPr>
      </w:pPr>
      <w:r w:rsidRPr="00C863AF">
        <w:rPr>
          <w:sz w:val="28"/>
          <w:szCs w:val="28"/>
        </w:rPr>
        <w:t xml:space="preserve">- за любую ошибку или упущение в представленной </w:t>
      </w:r>
      <w:r w:rsidRPr="00C863AF">
        <w:rPr>
          <w:i/>
          <w:sz w:val="28"/>
          <w:szCs w:val="28"/>
        </w:rPr>
        <w:t xml:space="preserve">__________________ (наименование участника) </w:t>
      </w:r>
      <w:r w:rsidRPr="00C863AF">
        <w:rPr>
          <w:sz w:val="28"/>
          <w:szCs w:val="28"/>
        </w:rPr>
        <w:t xml:space="preserve">заявке ответственность целиком и полностью будет лежать на </w:t>
      </w:r>
      <w:r w:rsidRPr="00C863AF">
        <w:rPr>
          <w:i/>
          <w:sz w:val="28"/>
          <w:szCs w:val="28"/>
        </w:rPr>
        <w:t>__________________ (наименование участника)</w:t>
      </w:r>
      <w:r w:rsidRPr="00C863AF">
        <w:rPr>
          <w:sz w:val="28"/>
          <w:szCs w:val="28"/>
        </w:rPr>
        <w:t>;</w:t>
      </w:r>
    </w:p>
    <w:p w:rsidR="00003E63" w:rsidRPr="00C863AF" w:rsidRDefault="00003E63" w:rsidP="00292E17">
      <w:pPr>
        <w:tabs>
          <w:tab w:val="left" w:pos="1080"/>
          <w:tab w:val="left" w:pos="7938"/>
        </w:tabs>
        <w:spacing w:line="276" w:lineRule="auto"/>
        <w:ind w:firstLine="720"/>
        <w:jc w:val="both"/>
        <w:rPr>
          <w:sz w:val="28"/>
          <w:szCs w:val="28"/>
        </w:rPr>
      </w:pPr>
      <w:r w:rsidRPr="00C863AF">
        <w:rPr>
          <w:sz w:val="28"/>
          <w:szCs w:val="28"/>
        </w:rPr>
        <w:t xml:space="preserve">- конкурс может быть прекращен в порядке, предусмотренном конкурсной документацией без объяснения причин. </w:t>
      </w:r>
    </w:p>
    <w:p w:rsidR="00003E63" w:rsidRPr="00C863AF" w:rsidRDefault="00003E63" w:rsidP="00292E17">
      <w:pPr>
        <w:spacing w:line="276" w:lineRule="auto"/>
        <w:ind w:firstLine="553"/>
        <w:jc w:val="both"/>
        <w:rPr>
          <w:sz w:val="28"/>
          <w:szCs w:val="28"/>
        </w:rPr>
      </w:pPr>
      <w:r w:rsidRPr="00C863AF">
        <w:rPr>
          <w:sz w:val="28"/>
          <w:szCs w:val="28"/>
        </w:rPr>
        <w:t xml:space="preserve">В случае признания _________ </w:t>
      </w:r>
      <w:r w:rsidRPr="00C863AF">
        <w:rPr>
          <w:i/>
          <w:sz w:val="28"/>
          <w:szCs w:val="28"/>
        </w:rPr>
        <w:t>(наименование участника)</w:t>
      </w:r>
      <w:r w:rsidRPr="00C863AF">
        <w:rPr>
          <w:sz w:val="28"/>
          <w:szCs w:val="28"/>
        </w:rPr>
        <w:t xml:space="preserve"> победителем мы обязуемся:</w:t>
      </w:r>
    </w:p>
    <w:p w:rsidR="00003E63" w:rsidRPr="00C863AF" w:rsidRDefault="00003E63" w:rsidP="00847636">
      <w:pPr>
        <w:numPr>
          <w:ilvl w:val="0"/>
          <w:numId w:val="2"/>
        </w:numPr>
        <w:spacing w:line="276" w:lineRule="auto"/>
        <w:ind w:left="0" w:firstLine="714"/>
        <w:jc w:val="both"/>
        <w:rPr>
          <w:sz w:val="28"/>
          <w:szCs w:val="28"/>
        </w:rPr>
      </w:pPr>
      <w:r w:rsidRPr="00C863AF">
        <w:rPr>
          <w:sz w:val="28"/>
          <w:szCs w:val="28"/>
        </w:rPr>
        <w:lastRenderedPageBreak/>
        <w:t xml:space="preserve">Придерживаться положений нашей заявки в течение </w:t>
      </w:r>
      <w:r w:rsidRPr="00C863AF">
        <w:rPr>
          <w:i/>
          <w:sz w:val="28"/>
          <w:szCs w:val="28"/>
          <w:u w:val="single"/>
        </w:rPr>
        <w:t>указать срок но не менее 120 календарных</w:t>
      </w:r>
      <w:r w:rsidRPr="00C863AF">
        <w:rPr>
          <w:sz w:val="28"/>
          <w:szCs w:val="28"/>
        </w:rPr>
        <w:t xml:space="preserve"> дней с даты, установленной как день вскрытия заявок. Заявка будет оставаться для нас обязательной до истечения указанного периода.</w:t>
      </w:r>
    </w:p>
    <w:p w:rsidR="00003E63" w:rsidRPr="00C863AF" w:rsidRDefault="00003E63" w:rsidP="00847636">
      <w:pPr>
        <w:numPr>
          <w:ilvl w:val="0"/>
          <w:numId w:val="2"/>
        </w:numPr>
        <w:spacing w:line="276" w:lineRule="auto"/>
        <w:ind w:left="0" w:firstLine="714"/>
        <w:jc w:val="both"/>
        <w:rPr>
          <w:sz w:val="28"/>
          <w:szCs w:val="28"/>
        </w:rPr>
      </w:pPr>
      <w:r w:rsidRPr="00C863AF">
        <w:rPr>
          <w:sz w:val="28"/>
          <w:szCs w:val="28"/>
        </w:rPr>
        <w:t xml:space="preserve">До заключения договора представить сведения о своих владельцах, включая конечных бенефициаров, с приложением подтверждающих документов. ____ (наименование участника) предупрежден(о), что при непредставлении указанных сведений и документов, </w:t>
      </w:r>
      <w:r w:rsidR="00071382">
        <w:rPr>
          <w:sz w:val="28"/>
          <w:szCs w:val="28"/>
        </w:rPr>
        <w:t>Организатор</w:t>
      </w:r>
      <w:r w:rsidRPr="00C863AF">
        <w:rPr>
          <w:sz w:val="28"/>
          <w:szCs w:val="28"/>
        </w:rPr>
        <w:t xml:space="preserve"> вправе отказаться от заключения договора.</w:t>
      </w:r>
    </w:p>
    <w:p w:rsidR="00003E63" w:rsidRPr="00C863AF" w:rsidRDefault="00003E63" w:rsidP="00847636">
      <w:pPr>
        <w:numPr>
          <w:ilvl w:val="0"/>
          <w:numId w:val="2"/>
        </w:numPr>
        <w:spacing w:line="276" w:lineRule="auto"/>
        <w:ind w:left="0" w:firstLine="714"/>
        <w:jc w:val="both"/>
        <w:rPr>
          <w:sz w:val="28"/>
          <w:szCs w:val="28"/>
        </w:rPr>
      </w:pPr>
      <w:r w:rsidRPr="00C863AF">
        <w:rPr>
          <w:sz w:val="28"/>
          <w:szCs w:val="28"/>
        </w:rPr>
        <w:t>Подписать договор(ы) на условиях настоящей конкурсной заявки и на условиях, объявленных в конкурсной документации.</w:t>
      </w:r>
    </w:p>
    <w:p w:rsidR="00003E63" w:rsidRPr="00C863AF" w:rsidRDefault="00003E63" w:rsidP="00847636">
      <w:pPr>
        <w:numPr>
          <w:ilvl w:val="0"/>
          <w:numId w:val="2"/>
        </w:numPr>
        <w:spacing w:line="276" w:lineRule="auto"/>
        <w:ind w:left="0" w:firstLine="714"/>
        <w:jc w:val="both"/>
        <w:rPr>
          <w:sz w:val="28"/>
          <w:szCs w:val="28"/>
        </w:rPr>
      </w:pPr>
      <w:r w:rsidRPr="00C863AF">
        <w:rPr>
          <w:sz w:val="28"/>
          <w:szCs w:val="28"/>
        </w:rPr>
        <w:t xml:space="preserve">Исполнять обязанности, предусмотренные заключенным договором, строго в соответствии с требованиями такого договора. </w:t>
      </w:r>
    </w:p>
    <w:p w:rsidR="00003E63" w:rsidRPr="00C863AF" w:rsidRDefault="00003E63" w:rsidP="00847636">
      <w:pPr>
        <w:numPr>
          <w:ilvl w:val="0"/>
          <w:numId w:val="2"/>
        </w:numPr>
        <w:spacing w:line="276" w:lineRule="auto"/>
        <w:ind w:left="0" w:firstLine="714"/>
        <w:jc w:val="both"/>
        <w:rPr>
          <w:sz w:val="28"/>
          <w:szCs w:val="28"/>
        </w:rPr>
      </w:pPr>
      <w:r w:rsidRPr="00C863AF">
        <w:rPr>
          <w:sz w:val="28"/>
          <w:szCs w:val="28"/>
        </w:rPr>
        <w:t>Не вносить в договор изменения, не предусмотренные условиями конкурсной документации.</w:t>
      </w:r>
    </w:p>
    <w:p w:rsidR="00003E63" w:rsidRPr="00C863AF" w:rsidRDefault="00003E63" w:rsidP="00292E17">
      <w:pPr>
        <w:spacing w:line="276" w:lineRule="auto"/>
        <w:ind w:firstLine="553"/>
        <w:jc w:val="both"/>
        <w:rPr>
          <w:sz w:val="28"/>
          <w:szCs w:val="28"/>
        </w:rPr>
      </w:pPr>
      <w:r w:rsidRPr="00C863AF">
        <w:rPr>
          <w:sz w:val="28"/>
          <w:szCs w:val="28"/>
        </w:rPr>
        <w:t>Настоящим подтверждаем, что:</w:t>
      </w:r>
    </w:p>
    <w:p w:rsidR="00003E63" w:rsidRPr="00C863AF" w:rsidRDefault="00003E63" w:rsidP="00292E17">
      <w:pPr>
        <w:spacing w:line="276" w:lineRule="auto"/>
        <w:ind w:firstLine="553"/>
        <w:jc w:val="both"/>
        <w:rPr>
          <w:sz w:val="28"/>
          <w:szCs w:val="28"/>
        </w:rPr>
      </w:pPr>
      <w:r w:rsidRPr="00C863AF">
        <w:rPr>
          <w:sz w:val="28"/>
          <w:szCs w:val="28"/>
        </w:rPr>
        <w:t xml:space="preserve">- товары, результаты работ, услуг, предлагаемые _______ (наименование участника), свободны от любых прав со стороны третьих лиц, ________ (наименование участника)  согласно передать все права на товары, результаты работ, услуг  в случае признания победителем </w:t>
      </w:r>
      <w:r w:rsidR="00071382">
        <w:rPr>
          <w:sz w:val="28"/>
          <w:szCs w:val="28"/>
        </w:rPr>
        <w:t>Организатор</w:t>
      </w:r>
      <w:r w:rsidRPr="00C863AF">
        <w:rPr>
          <w:sz w:val="28"/>
          <w:szCs w:val="28"/>
        </w:rPr>
        <w:t>у;</w:t>
      </w:r>
    </w:p>
    <w:p w:rsidR="00003E63" w:rsidRPr="00C863AF" w:rsidRDefault="00003E63" w:rsidP="00292E17">
      <w:pPr>
        <w:spacing w:line="276" w:lineRule="auto"/>
        <w:ind w:firstLine="553"/>
        <w:jc w:val="both"/>
        <w:rPr>
          <w:sz w:val="28"/>
          <w:szCs w:val="28"/>
        </w:rPr>
      </w:pPr>
      <w:r w:rsidRPr="00C863AF">
        <w:rPr>
          <w:sz w:val="28"/>
          <w:szCs w:val="28"/>
        </w:rPr>
        <w:t>- ________(наименование участника, лиц, выступающих на стороне участника) не находится в процессе ликвидации;</w:t>
      </w:r>
    </w:p>
    <w:p w:rsidR="00003E63" w:rsidRPr="00C863AF" w:rsidRDefault="00003E63" w:rsidP="00292E17">
      <w:pPr>
        <w:spacing w:line="276" w:lineRule="auto"/>
        <w:ind w:firstLine="553"/>
        <w:jc w:val="both"/>
        <w:rPr>
          <w:sz w:val="28"/>
          <w:szCs w:val="28"/>
        </w:rPr>
      </w:pPr>
      <w:r w:rsidRPr="00C863AF">
        <w:rPr>
          <w:sz w:val="28"/>
          <w:szCs w:val="28"/>
        </w:rPr>
        <w:t>- в отношении ____(наименование участника, лиц, выступающих на стороне участника) не открыто конкурсное производство;</w:t>
      </w:r>
    </w:p>
    <w:p w:rsidR="00003E63" w:rsidRPr="00C863AF" w:rsidRDefault="00003E63" w:rsidP="00292E17">
      <w:pPr>
        <w:spacing w:line="276" w:lineRule="auto"/>
        <w:ind w:firstLine="553"/>
        <w:jc w:val="both"/>
        <w:rPr>
          <w:sz w:val="28"/>
          <w:szCs w:val="28"/>
        </w:rPr>
      </w:pPr>
      <w:r w:rsidRPr="00C863AF">
        <w:rPr>
          <w:sz w:val="28"/>
          <w:szCs w:val="28"/>
        </w:rPr>
        <w:t>- на имущество ________ (наименование участника, лиц, выступающих на стороне участника) не наложен арест, экономическая деятельность не приостановлена;</w:t>
      </w:r>
    </w:p>
    <w:p w:rsidR="00003E63" w:rsidRPr="00C863AF" w:rsidRDefault="00003E63" w:rsidP="00292E17">
      <w:pPr>
        <w:spacing w:line="276" w:lineRule="auto"/>
        <w:ind w:firstLine="553"/>
        <w:jc w:val="both"/>
        <w:rPr>
          <w:sz w:val="28"/>
          <w:szCs w:val="28"/>
        </w:rPr>
      </w:pPr>
      <w:r w:rsidRPr="00C863AF">
        <w:rPr>
          <w:sz w:val="28"/>
          <w:szCs w:val="28"/>
        </w:rPr>
        <w:t>- у руководителей, членов коллегиального исполнительного органа и главного бухгалтера _____ (наименование участника лиц, выступающих на стороне участника)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конкурса, и административные наказания в виде дисквалификации;</w:t>
      </w:r>
    </w:p>
    <w:p w:rsidR="00003E63" w:rsidRPr="00C863AF" w:rsidRDefault="00003E63" w:rsidP="00292E17">
      <w:pPr>
        <w:spacing w:line="276" w:lineRule="auto"/>
        <w:ind w:firstLine="553"/>
        <w:jc w:val="both"/>
        <w:rPr>
          <w:bCs/>
          <w:sz w:val="28"/>
          <w:szCs w:val="28"/>
        </w:rPr>
      </w:pPr>
      <w:r w:rsidRPr="00C863AF">
        <w:rPr>
          <w:sz w:val="28"/>
          <w:szCs w:val="28"/>
        </w:rPr>
        <w:t xml:space="preserve">-  у </w:t>
      </w:r>
      <w:r w:rsidRPr="00C863AF">
        <w:rPr>
          <w:i/>
          <w:sz w:val="28"/>
          <w:szCs w:val="28"/>
        </w:rPr>
        <w:t xml:space="preserve">________(наименование участника, лиц, выступающих на стороне участника) </w:t>
      </w:r>
      <w:r w:rsidRPr="00C863AF">
        <w:rPr>
          <w:sz w:val="28"/>
          <w:szCs w:val="28"/>
        </w:rPr>
        <w:t xml:space="preserve">отсутствует просроченная задолженность </w:t>
      </w:r>
      <w:r w:rsidRPr="00C863AF">
        <w:rPr>
          <w:bCs/>
          <w:sz w:val="28"/>
          <w:szCs w:val="28"/>
        </w:rPr>
        <w:t xml:space="preserve">перед </w:t>
      </w:r>
      <w:r>
        <w:rPr>
          <w:bCs/>
          <w:sz w:val="28"/>
          <w:szCs w:val="28"/>
          <w:lang w:eastAsia="en-US"/>
        </w:rPr>
        <w:t>ЗАО</w:t>
      </w:r>
      <w:r w:rsidRPr="00C863AF">
        <w:rPr>
          <w:bCs/>
          <w:sz w:val="28"/>
          <w:szCs w:val="28"/>
          <w:lang w:eastAsia="en-US"/>
        </w:rPr>
        <w:t xml:space="preserve"> «</w:t>
      </w:r>
      <w:r>
        <w:rPr>
          <w:bCs/>
          <w:sz w:val="28"/>
          <w:szCs w:val="28"/>
          <w:lang w:eastAsia="en-US"/>
        </w:rPr>
        <w:t>ЮКЖД</w:t>
      </w:r>
      <w:r w:rsidRPr="00C863AF">
        <w:rPr>
          <w:bCs/>
          <w:sz w:val="28"/>
          <w:szCs w:val="28"/>
          <w:lang w:eastAsia="en-US"/>
        </w:rPr>
        <w:t xml:space="preserve">» </w:t>
      </w:r>
      <w:r w:rsidRPr="00C863AF">
        <w:rPr>
          <w:bCs/>
          <w:sz w:val="28"/>
          <w:szCs w:val="28"/>
        </w:rPr>
        <w:t>за 3(три) года, предшествующие дате размещения извещения о проведении конкурса и конкурсной документации на сайтах;</w:t>
      </w:r>
    </w:p>
    <w:p w:rsidR="00003E63" w:rsidRPr="00C863AF" w:rsidRDefault="00003E63" w:rsidP="00292E17">
      <w:pPr>
        <w:spacing w:line="276" w:lineRule="auto"/>
        <w:ind w:firstLine="553"/>
        <w:jc w:val="both"/>
        <w:rPr>
          <w:sz w:val="28"/>
          <w:szCs w:val="28"/>
        </w:rPr>
      </w:pPr>
      <w:r w:rsidRPr="00C863AF">
        <w:rPr>
          <w:sz w:val="28"/>
          <w:szCs w:val="28"/>
        </w:rPr>
        <w:t xml:space="preserve">- у </w:t>
      </w:r>
      <w:r w:rsidRPr="00C863AF">
        <w:rPr>
          <w:i/>
          <w:sz w:val="28"/>
          <w:szCs w:val="28"/>
        </w:rPr>
        <w:t xml:space="preserve">________(наименование участника, лиц, выступающих на стороне участника) </w:t>
      </w:r>
      <w:r w:rsidRPr="00C863AF">
        <w:rPr>
          <w:sz w:val="28"/>
          <w:szCs w:val="28"/>
        </w:rPr>
        <w:t xml:space="preserve">отсутствуют неисполненные обязательства перед </w:t>
      </w:r>
      <w:r>
        <w:rPr>
          <w:sz w:val="28"/>
          <w:szCs w:val="28"/>
        </w:rPr>
        <w:t>ЗАО</w:t>
      </w:r>
      <w:r w:rsidRPr="00C863AF">
        <w:rPr>
          <w:sz w:val="28"/>
          <w:szCs w:val="28"/>
        </w:rPr>
        <w:t xml:space="preserve"> «</w:t>
      </w:r>
      <w:r>
        <w:rPr>
          <w:sz w:val="28"/>
          <w:szCs w:val="28"/>
        </w:rPr>
        <w:t>ЮКЖД</w:t>
      </w:r>
      <w:r w:rsidRPr="00C863AF">
        <w:rPr>
          <w:sz w:val="28"/>
          <w:szCs w:val="28"/>
        </w:rPr>
        <w:t>»;</w:t>
      </w:r>
    </w:p>
    <w:p w:rsidR="00003E63" w:rsidRPr="00C863AF" w:rsidRDefault="00003E63" w:rsidP="00292E17">
      <w:pPr>
        <w:spacing w:line="276" w:lineRule="auto"/>
        <w:ind w:firstLine="553"/>
        <w:jc w:val="both"/>
        <w:rPr>
          <w:sz w:val="28"/>
          <w:szCs w:val="28"/>
        </w:rPr>
      </w:pPr>
      <w:r w:rsidRPr="00C863AF">
        <w:rPr>
          <w:sz w:val="28"/>
          <w:szCs w:val="28"/>
        </w:rPr>
        <w:lastRenderedPageBreak/>
        <w:t xml:space="preserve">- </w:t>
      </w:r>
      <w:r w:rsidRPr="00C863AF">
        <w:rPr>
          <w:i/>
          <w:sz w:val="28"/>
          <w:szCs w:val="28"/>
        </w:rPr>
        <w:t>________(наименование участника, лиц, выступающих на стороне участника)</w:t>
      </w:r>
      <w:r w:rsidRPr="00C863AF">
        <w:rPr>
          <w:sz w:val="28"/>
          <w:szCs w:val="28"/>
        </w:rPr>
        <w:t xml:space="preserve"> не причиняло вреда имуществу </w:t>
      </w:r>
      <w:r>
        <w:rPr>
          <w:sz w:val="28"/>
          <w:szCs w:val="28"/>
        </w:rPr>
        <w:t>ЗАО</w:t>
      </w:r>
      <w:r w:rsidRPr="00C863AF">
        <w:rPr>
          <w:sz w:val="28"/>
          <w:szCs w:val="28"/>
        </w:rPr>
        <w:t xml:space="preserve"> «</w:t>
      </w:r>
      <w:r>
        <w:rPr>
          <w:sz w:val="28"/>
          <w:szCs w:val="28"/>
        </w:rPr>
        <w:t>ЮКЖД</w:t>
      </w:r>
      <w:r w:rsidRPr="00C863AF">
        <w:rPr>
          <w:sz w:val="28"/>
          <w:szCs w:val="28"/>
        </w:rPr>
        <w:t>».</w:t>
      </w:r>
    </w:p>
    <w:p w:rsidR="00003E63" w:rsidRPr="00C863AF" w:rsidRDefault="00003E63" w:rsidP="00292E17">
      <w:pPr>
        <w:spacing w:line="276" w:lineRule="auto"/>
        <w:ind w:firstLine="709"/>
        <w:jc w:val="both"/>
        <w:rPr>
          <w:sz w:val="28"/>
          <w:szCs w:val="28"/>
        </w:rPr>
      </w:pPr>
      <w:r w:rsidRPr="00C863AF">
        <w:rPr>
          <w:sz w:val="28"/>
          <w:szCs w:val="28"/>
        </w:rPr>
        <w:t>Нижеподписавшийся удостоверяет, что сделанные заявления и сведения, представленные в настоящей заявке, являются полными, точными и верными.</w:t>
      </w:r>
    </w:p>
    <w:p w:rsidR="00003E63" w:rsidRPr="00C863AF" w:rsidRDefault="00003E63" w:rsidP="00292E17">
      <w:pPr>
        <w:spacing w:line="276" w:lineRule="auto"/>
        <w:ind w:firstLine="708"/>
        <w:jc w:val="both"/>
        <w:rPr>
          <w:sz w:val="28"/>
          <w:szCs w:val="28"/>
        </w:rPr>
      </w:pPr>
      <w:r w:rsidRPr="00C863AF">
        <w:rPr>
          <w:sz w:val="28"/>
          <w:szCs w:val="28"/>
        </w:rPr>
        <w:t>В подтверждение этого прилагаем все необходимые документы.</w:t>
      </w:r>
    </w:p>
    <w:p w:rsidR="00003E63" w:rsidRPr="00951C8E" w:rsidRDefault="00003E63" w:rsidP="00292E17">
      <w:pPr>
        <w:pStyle w:val="ConsNonformat"/>
        <w:widowControl/>
        <w:spacing w:line="276" w:lineRule="auto"/>
        <w:jc w:val="both"/>
        <w:rPr>
          <w:rFonts w:ascii="Times New Roman" w:hAnsi="Times New Roman"/>
          <w:sz w:val="28"/>
        </w:rPr>
      </w:pPr>
      <w:r w:rsidRPr="00951C8E">
        <w:rPr>
          <w:rFonts w:ascii="Times New Roman" w:hAnsi="Times New Roman"/>
          <w:sz w:val="28"/>
        </w:rPr>
        <w:t xml:space="preserve">Датировано "_____" ____________________ </w:t>
      </w:r>
      <w:r w:rsidR="005A1265">
        <w:rPr>
          <w:rFonts w:ascii="Times New Roman" w:hAnsi="Times New Roman"/>
          <w:sz w:val="28"/>
        </w:rPr>
        <w:t>2021</w:t>
      </w:r>
      <w:r w:rsidRPr="00951C8E">
        <w:rPr>
          <w:rFonts w:ascii="Times New Roman" w:hAnsi="Times New Roman"/>
          <w:sz w:val="28"/>
        </w:rPr>
        <w:t>г.</w:t>
      </w:r>
    </w:p>
    <w:p w:rsidR="00003E63" w:rsidRPr="00951C8E" w:rsidRDefault="00003E63" w:rsidP="00292E17">
      <w:pPr>
        <w:spacing w:line="276" w:lineRule="auto"/>
        <w:rPr>
          <w:i/>
          <w:sz w:val="28"/>
        </w:rPr>
      </w:pPr>
      <w:r w:rsidRPr="00951C8E">
        <w:rPr>
          <w:i/>
          <w:sz w:val="28"/>
        </w:rPr>
        <w:t xml:space="preserve">От имени и по поручению _______________________________________________ </w:t>
      </w:r>
    </w:p>
    <w:p w:rsidR="00003E63" w:rsidRPr="00951C8E" w:rsidRDefault="00003E63" w:rsidP="00292E17">
      <w:pPr>
        <w:spacing w:line="276" w:lineRule="auto"/>
        <w:jc w:val="center"/>
        <w:rPr>
          <w:i/>
          <w:sz w:val="18"/>
          <w:szCs w:val="18"/>
        </w:rPr>
      </w:pPr>
      <w:r w:rsidRPr="00951C8E">
        <w:rPr>
          <w:sz w:val="18"/>
          <w:szCs w:val="18"/>
        </w:rPr>
        <w:t>(наименование Претендента)</w:t>
      </w:r>
    </w:p>
    <w:p w:rsidR="00003E63" w:rsidRPr="00951C8E" w:rsidRDefault="00003E63" w:rsidP="00292E17">
      <w:pPr>
        <w:spacing w:line="276" w:lineRule="auto"/>
        <w:jc w:val="both"/>
        <w:rPr>
          <w:i/>
          <w:sz w:val="28"/>
        </w:rPr>
      </w:pPr>
      <w:r w:rsidRPr="00951C8E">
        <w:rPr>
          <w:i/>
          <w:sz w:val="28"/>
        </w:rPr>
        <w:t xml:space="preserve">         Директор  </w:t>
      </w:r>
    </w:p>
    <w:p w:rsidR="00003E63" w:rsidRPr="00951C8E" w:rsidRDefault="00003E63" w:rsidP="00292E17">
      <w:pPr>
        <w:spacing w:line="276" w:lineRule="auto"/>
        <w:jc w:val="both"/>
        <w:rPr>
          <w:i/>
        </w:rPr>
      </w:pPr>
      <w:r w:rsidRPr="00951C8E">
        <w:rPr>
          <w:i/>
          <w:sz w:val="22"/>
          <w:szCs w:val="22"/>
        </w:rPr>
        <w:t xml:space="preserve">                                    </w:t>
      </w:r>
      <w:r>
        <w:rPr>
          <w:i/>
          <w:sz w:val="22"/>
          <w:szCs w:val="22"/>
        </w:rPr>
        <w:t xml:space="preserve">   </w:t>
      </w:r>
      <w:r w:rsidRPr="00951C8E">
        <w:rPr>
          <w:i/>
          <w:sz w:val="22"/>
          <w:szCs w:val="22"/>
        </w:rPr>
        <w:t xml:space="preserve">                        </w:t>
      </w:r>
      <w:r w:rsidRPr="00951C8E">
        <w:rPr>
          <w:i/>
        </w:rPr>
        <w:t>(подпись,</w:t>
      </w:r>
      <w:r w:rsidR="00222BB2">
        <w:rPr>
          <w:i/>
        </w:rPr>
        <w:t xml:space="preserve"> </w:t>
      </w:r>
      <w:r w:rsidRPr="00951C8E">
        <w:rPr>
          <w:i/>
        </w:rPr>
        <w:t>Ф.И.О.)</w:t>
      </w:r>
    </w:p>
    <w:p w:rsidR="00003E63" w:rsidRPr="00951C8E" w:rsidRDefault="00003E63" w:rsidP="00292E17">
      <w:pPr>
        <w:spacing w:line="276" w:lineRule="auto"/>
        <w:jc w:val="both"/>
        <w:rPr>
          <w:i/>
          <w:sz w:val="28"/>
        </w:rPr>
      </w:pPr>
      <w:r w:rsidRPr="00951C8E">
        <w:rPr>
          <w:i/>
          <w:sz w:val="28"/>
        </w:rPr>
        <w:t xml:space="preserve">         Главный бухгалтер  ______________________</w:t>
      </w:r>
    </w:p>
    <w:p w:rsidR="00003E63" w:rsidRDefault="00003E63" w:rsidP="00292E17">
      <w:pPr>
        <w:spacing w:line="276" w:lineRule="auto"/>
        <w:jc w:val="both"/>
        <w:rPr>
          <w:i/>
          <w:sz w:val="16"/>
          <w:szCs w:val="16"/>
        </w:rPr>
      </w:pPr>
      <w:r w:rsidRPr="00951C8E">
        <w:rPr>
          <w:i/>
          <w:sz w:val="28"/>
        </w:rPr>
        <w:t xml:space="preserve">                                             </w:t>
      </w:r>
      <w:r w:rsidRPr="00003E63">
        <w:rPr>
          <w:i/>
          <w:sz w:val="28"/>
        </w:rPr>
        <w:t xml:space="preserve">     </w:t>
      </w:r>
      <w:r w:rsidRPr="00951C8E">
        <w:rPr>
          <w:i/>
          <w:sz w:val="28"/>
        </w:rPr>
        <w:t xml:space="preserve">   </w:t>
      </w:r>
      <w:r w:rsidRPr="00951C8E">
        <w:rPr>
          <w:i/>
          <w:sz w:val="16"/>
          <w:szCs w:val="16"/>
        </w:rPr>
        <w:t>(подпись,</w:t>
      </w:r>
      <w:r w:rsidR="00222BB2">
        <w:rPr>
          <w:i/>
          <w:sz w:val="16"/>
          <w:szCs w:val="16"/>
        </w:rPr>
        <w:t xml:space="preserve"> </w:t>
      </w:r>
      <w:r w:rsidRPr="00951C8E">
        <w:rPr>
          <w:i/>
          <w:sz w:val="16"/>
          <w:szCs w:val="16"/>
        </w:rPr>
        <w:t>Ф.И.О.)</w:t>
      </w:r>
      <w:r w:rsidR="00E04E75">
        <w:rPr>
          <w:i/>
          <w:sz w:val="16"/>
          <w:szCs w:val="16"/>
        </w:rPr>
        <w:t xml:space="preserve">                                                    </w:t>
      </w:r>
      <w:r w:rsidR="00E04E75" w:rsidRPr="00951C8E">
        <w:rPr>
          <w:i/>
          <w:sz w:val="22"/>
          <w:szCs w:val="22"/>
        </w:rPr>
        <w:t xml:space="preserve">          М.П.</w:t>
      </w:r>
    </w:p>
    <w:p w:rsidR="00222BB2" w:rsidRDefault="00222BB2" w:rsidP="00292E17">
      <w:pPr>
        <w:spacing w:line="276" w:lineRule="auto"/>
        <w:ind w:left="5670"/>
        <w:jc w:val="both"/>
        <w:rPr>
          <w:sz w:val="28"/>
          <w:szCs w:val="28"/>
        </w:rPr>
      </w:pPr>
    </w:p>
    <w:p w:rsidR="00E04E75" w:rsidRPr="00E04E75" w:rsidRDefault="00165F66" w:rsidP="00C874ED">
      <w:pPr>
        <w:spacing w:line="276" w:lineRule="auto"/>
        <w:ind w:left="5670"/>
        <w:jc w:val="right"/>
        <w:rPr>
          <w:sz w:val="28"/>
          <w:szCs w:val="28"/>
        </w:rPr>
      </w:pPr>
      <w:r>
        <w:rPr>
          <w:sz w:val="28"/>
          <w:szCs w:val="28"/>
        </w:rPr>
        <w:br w:type="page"/>
      </w:r>
      <w:r w:rsidR="00C874ED" w:rsidRPr="00E04E75">
        <w:rPr>
          <w:sz w:val="28"/>
          <w:szCs w:val="28"/>
        </w:rPr>
        <w:lastRenderedPageBreak/>
        <w:t xml:space="preserve">Приложение </w:t>
      </w:r>
      <w:r w:rsidR="00C874ED">
        <w:rPr>
          <w:sz w:val="28"/>
          <w:szCs w:val="28"/>
        </w:rPr>
        <w:t>№</w:t>
      </w:r>
      <w:r w:rsidR="00E04E75">
        <w:rPr>
          <w:sz w:val="28"/>
          <w:szCs w:val="28"/>
        </w:rPr>
        <w:t xml:space="preserve"> 2</w:t>
      </w:r>
    </w:p>
    <w:p w:rsidR="00E04E75" w:rsidRPr="00C863AF" w:rsidRDefault="00E04E75" w:rsidP="00C874ED">
      <w:pPr>
        <w:spacing w:line="276" w:lineRule="auto"/>
        <w:ind w:left="5670"/>
        <w:jc w:val="right"/>
        <w:rPr>
          <w:sz w:val="28"/>
          <w:szCs w:val="28"/>
        </w:rPr>
      </w:pPr>
      <w:r w:rsidRPr="00C863AF">
        <w:rPr>
          <w:sz w:val="28"/>
          <w:szCs w:val="28"/>
        </w:rPr>
        <w:t>к конкурсной документации</w:t>
      </w:r>
    </w:p>
    <w:p w:rsidR="00710823" w:rsidRPr="00951C8E" w:rsidRDefault="00D94DC7" w:rsidP="00B519D9">
      <w:pPr>
        <w:pStyle w:val="a7"/>
        <w:spacing w:line="276" w:lineRule="auto"/>
        <w:jc w:val="center"/>
        <w:rPr>
          <w:b/>
          <w:sz w:val="28"/>
          <w:szCs w:val="28"/>
        </w:rPr>
      </w:pPr>
      <w:r w:rsidRPr="00951C8E">
        <w:rPr>
          <w:b/>
          <w:sz w:val="28"/>
          <w:szCs w:val="28"/>
        </w:rPr>
        <w:br w:type="textWrapping" w:clear="all"/>
      </w:r>
      <w:r w:rsidR="00E03359" w:rsidRPr="00951C8E">
        <w:rPr>
          <w:b/>
          <w:sz w:val="28"/>
          <w:szCs w:val="28"/>
        </w:rPr>
        <w:t>СВЕДЕНИЯ ОБ УЧАСТНИКЕ</w:t>
      </w:r>
    </w:p>
    <w:p w:rsidR="00E03359" w:rsidRPr="00951C8E" w:rsidRDefault="00E03359" w:rsidP="00292E17">
      <w:pPr>
        <w:pStyle w:val="a7"/>
        <w:spacing w:line="276" w:lineRule="auto"/>
      </w:pPr>
    </w:p>
    <w:p w:rsidR="00E03359" w:rsidRPr="00951C8E" w:rsidRDefault="00E03359" w:rsidP="00165F66">
      <w:pPr>
        <w:pStyle w:val="a7"/>
        <w:spacing w:line="276" w:lineRule="auto"/>
        <w:ind w:left="426"/>
        <w:rPr>
          <w:sz w:val="28"/>
          <w:szCs w:val="28"/>
        </w:rPr>
      </w:pPr>
      <w:r w:rsidRPr="00951C8E">
        <w:t>1</w:t>
      </w:r>
      <w:r w:rsidRPr="00951C8E">
        <w:rPr>
          <w:sz w:val="28"/>
          <w:szCs w:val="28"/>
        </w:rPr>
        <w:t>. Полное название компании (фирмы)</w:t>
      </w:r>
    </w:p>
    <w:p w:rsidR="00E03359" w:rsidRPr="00951C8E" w:rsidRDefault="00E03359" w:rsidP="00165F66">
      <w:pPr>
        <w:pStyle w:val="a7"/>
        <w:spacing w:line="276" w:lineRule="auto"/>
        <w:ind w:left="426"/>
        <w:rPr>
          <w:sz w:val="28"/>
          <w:szCs w:val="28"/>
          <w:u w:val="single"/>
        </w:rPr>
      </w:pPr>
      <w:r w:rsidRPr="00951C8E">
        <w:rPr>
          <w:sz w:val="28"/>
          <w:szCs w:val="28"/>
        </w:rPr>
        <w:tab/>
        <w:t xml:space="preserve"> </w:t>
      </w:r>
      <w:r w:rsidRPr="00951C8E">
        <w:rPr>
          <w:sz w:val="28"/>
          <w:szCs w:val="28"/>
          <w:u w:val="single"/>
        </w:rPr>
        <w:t xml:space="preserve">Адрес: </w:t>
      </w:r>
    </w:p>
    <w:p w:rsidR="00E03359" w:rsidRPr="00951C8E" w:rsidRDefault="00E03359" w:rsidP="00165F66">
      <w:pPr>
        <w:pStyle w:val="a7"/>
        <w:spacing w:line="276" w:lineRule="auto"/>
        <w:ind w:left="426"/>
        <w:rPr>
          <w:sz w:val="28"/>
          <w:szCs w:val="28"/>
        </w:rPr>
      </w:pPr>
      <w:r w:rsidRPr="00951C8E">
        <w:rPr>
          <w:sz w:val="28"/>
          <w:szCs w:val="28"/>
        </w:rPr>
        <w:tab/>
        <w:t xml:space="preserve"> Телефон:   </w:t>
      </w:r>
    </w:p>
    <w:p w:rsidR="00E03359" w:rsidRPr="00951C8E" w:rsidRDefault="00E03359" w:rsidP="00165F66">
      <w:pPr>
        <w:pStyle w:val="a7"/>
        <w:spacing w:line="276" w:lineRule="auto"/>
        <w:ind w:left="426"/>
        <w:rPr>
          <w:sz w:val="28"/>
          <w:szCs w:val="28"/>
        </w:rPr>
      </w:pPr>
      <w:r w:rsidRPr="00951C8E">
        <w:rPr>
          <w:sz w:val="28"/>
          <w:szCs w:val="28"/>
        </w:rPr>
        <w:t>Факс:</w:t>
      </w:r>
    </w:p>
    <w:p w:rsidR="00E03359" w:rsidRPr="00951C8E" w:rsidRDefault="00E03359" w:rsidP="00165F66">
      <w:pPr>
        <w:pStyle w:val="a7"/>
        <w:spacing w:line="276" w:lineRule="auto"/>
        <w:ind w:left="426"/>
        <w:rPr>
          <w:sz w:val="28"/>
          <w:szCs w:val="28"/>
          <w:u w:val="single"/>
        </w:rPr>
      </w:pPr>
      <w:r w:rsidRPr="00951C8E">
        <w:rPr>
          <w:sz w:val="28"/>
          <w:szCs w:val="28"/>
        </w:rPr>
        <w:t xml:space="preserve"> Зарегистрированный адрес офиса: </w:t>
      </w:r>
    </w:p>
    <w:p w:rsidR="00E03359" w:rsidRPr="00951C8E" w:rsidRDefault="00E03359" w:rsidP="00165F66">
      <w:pPr>
        <w:pStyle w:val="a7"/>
        <w:spacing w:line="276" w:lineRule="auto"/>
        <w:ind w:left="426"/>
        <w:rPr>
          <w:sz w:val="28"/>
          <w:szCs w:val="28"/>
        </w:rPr>
      </w:pPr>
      <w:r w:rsidRPr="00951C8E">
        <w:rPr>
          <w:sz w:val="28"/>
          <w:szCs w:val="28"/>
        </w:rPr>
        <w:t>2. Руководитель: (Ф.И.О.)</w:t>
      </w:r>
    </w:p>
    <w:p w:rsidR="00E03359" w:rsidRPr="00951C8E" w:rsidRDefault="00E03359" w:rsidP="00165F66">
      <w:pPr>
        <w:pStyle w:val="a7"/>
        <w:spacing w:line="276" w:lineRule="auto"/>
        <w:ind w:left="426"/>
        <w:rPr>
          <w:sz w:val="28"/>
          <w:szCs w:val="28"/>
          <w:u w:val="single"/>
        </w:rPr>
      </w:pPr>
      <w:r w:rsidRPr="00951C8E">
        <w:rPr>
          <w:sz w:val="28"/>
          <w:szCs w:val="28"/>
        </w:rPr>
        <w:t xml:space="preserve">3. Профилирующее направление деятельности компании: </w:t>
      </w:r>
    </w:p>
    <w:p w:rsidR="00E03359" w:rsidRPr="00951C8E" w:rsidRDefault="00E03359" w:rsidP="00165F66">
      <w:pPr>
        <w:pStyle w:val="a7"/>
        <w:spacing w:line="276" w:lineRule="auto"/>
        <w:ind w:left="426"/>
        <w:rPr>
          <w:sz w:val="28"/>
          <w:szCs w:val="28"/>
        </w:rPr>
      </w:pPr>
      <w:r w:rsidRPr="00951C8E">
        <w:rPr>
          <w:sz w:val="28"/>
          <w:szCs w:val="28"/>
        </w:rPr>
        <w:t xml:space="preserve">4.Организационно-правовая форма компании (фирмы): </w:t>
      </w:r>
    </w:p>
    <w:p w:rsidR="00E03359" w:rsidRPr="00951C8E" w:rsidRDefault="00E03359" w:rsidP="00165F66">
      <w:pPr>
        <w:pStyle w:val="a7"/>
        <w:spacing w:line="276" w:lineRule="auto"/>
        <w:ind w:left="426"/>
        <w:rPr>
          <w:sz w:val="28"/>
          <w:szCs w:val="28"/>
        </w:rPr>
      </w:pPr>
      <w:r w:rsidRPr="00951C8E">
        <w:rPr>
          <w:sz w:val="28"/>
          <w:szCs w:val="28"/>
        </w:rPr>
        <w:t xml:space="preserve">5. Уставной капитал: _____________ </w:t>
      </w:r>
    </w:p>
    <w:p w:rsidR="00E03359" w:rsidRPr="00951C8E" w:rsidRDefault="00E03359" w:rsidP="00165F66">
      <w:pPr>
        <w:pStyle w:val="a7"/>
        <w:spacing w:line="276" w:lineRule="auto"/>
        <w:ind w:left="426"/>
        <w:rPr>
          <w:sz w:val="28"/>
          <w:szCs w:val="28"/>
        </w:rPr>
      </w:pPr>
      <w:r w:rsidRPr="00951C8E">
        <w:rPr>
          <w:sz w:val="28"/>
          <w:szCs w:val="28"/>
        </w:rPr>
        <w:t>6. Опыт работы (лет) по поставкам</w:t>
      </w:r>
    </w:p>
    <w:p w:rsidR="00E03359" w:rsidRPr="00951C8E" w:rsidRDefault="00E03359" w:rsidP="00165F66">
      <w:pPr>
        <w:pStyle w:val="a7"/>
        <w:spacing w:line="276" w:lineRule="auto"/>
        <w:ind w:left="426"/>
        <w:rPr>
          <w:sz w:val="28"/>
          <w:szCs w:val="28"/>
          <w:u w:val="single"/>
        </w:rPr>
      </w:pPr>
      <w:r w:rsidRPr="00951C8E">
        <w:rPr>
          <w:sz w:val="28"/>
          <w:szCs w:val="28"/>
        </w:rPr>
        <w:t xml:space="preserve">в стране </w:t>
      </w:r>
      <w:r w:rsidR="007C0D20" w:rsidRPr="00951C8E">
        <w:rPr>
          <w:sz w:val="28"/>
          <w:szCs w:val="28"/>
          <w:u w:val="single"/>
        </w:rPr>
        <w:t>0,</w:t>
      </w:r>
      <w:r w:rsidRPr="00951C8E">
        <w:rPr>
          <w:sz w:val="28"/>
          <w:szCs w:val="28"/>
          <w:u w:val="single"/>
        </w:rPr>
        <w:t>0 года</w:t>
      </w:r>
    </w:p>
    <w:p w:rsidR="00E03359" w:rsidRPr="00951C8E" w:rsidRDefault="00E03359" w:rsidP="00165F66">
      <w:pPr>
        <w:pStyle w:val="a7"/>
        <w:spacing w:line="276" w:lineRule="auto"/>
        <w:ind w:left="426"/>
        <w:rPr>
          <w:sz w:val="28"/>
          <w:szCs w:val="28"/>
          <w:u w:val="single"/>
        </w:rPr>
      </w:pPr>
      <w:r w:rsidRPr="00951C8E">
        <w:rPr>
          <w:sz w:val="28"/>
          <w:szCs w:val="28"/>
        </w:rPr>
        <w:tab/>
        <w:t xml:space="preserve">за </w:t>
      </w:r>
      <w:r w:rsidR="00B519D9" w:rsidRPr="00951C8E">
        <w:rPr>
          <w:sz w:val="28"/>
          <w:szCs w:val="28"/>
        </w:rPr>
        <w:t>рубежом 0</w:t>
      </w:r>
      <w:r w:rsidRPr="00951C8E">
        <w:rPr>
          <w:sz w:val="28"/>
          <w:szCs w:val="28"/>
          <w:u w:val="single"/>
        </w:rPr>
        <w:t>,0 года</w:t>
      </w:r>
    </w:p>
    <w:p w:rsidR="00E03359" w:rsidRPr="00951C8E" w:rsidRDefault="00E03359" w:rsidP="00165F66">
      <w:pPr>
        <w:pStyle w:val="a7"/>
        <w:spacing w:line="276" w:lineRule="auto"/>
        <w:ind w:left="426"/>
        <w:rPr>
          <w:sz w:val="28"/>
          <w:szCs w:val="28"/>
        </w:rPr>
      </w:pPr>
      <w:r w:rsidRPr="00951C8E">
        <w:rPr>
          <w:sz w:val="28"/>
          <w:szCs w:val="28"/>
        </w:rPr>
        <w:t>7. Банковские реквизиты:</w:t>
      </w:r>
    </w:p>
    <w:p w:rsidR="00E03359" w:rsidRPr="00951C8E" w:rsidRDefault="00E03359" w:rsidP="00165F66">
      <w:pPr>
        <w:pStyle w:val="a7"/>
        <w:spacing w:line="276" w:lineRule="auto"/>
        <w:ind w:left="426"/>
        <w:rPr>
          <w:sz w:val="28"/>
          <w:szCs w:val="28"/>
        </w:rPr>
      </w:pPr>
      <w:r w:rsidRPr="00951C8E">
        <w:rPr>
          <w:sz w:val="28"/>
          <w:szCs w:val="28"/>
        </w:rPr>
        <w:t xml:space="preserve">8. Название и адрес филиалов и дочерних предприятий:    </w:t>
      </w:r>
    </w:p>
    <w:p w:rsidR="00E03359" w:rsidRPr="00951C8E" w:rsidRDefault="00E03359" w:rsidP="00165F66">
      <w:pPr>
        <w:pStyle w:val="a7"/>
        <w:spacing w:line="276" w:lineRule="auto"/>
        <w:ind w:left="426"/>
        <w:rPr>
          <w:sz w:val="28"/>
          <w:szCs w:val="28"/>
        </w:rPr>
      </w:pPr>
      <w:r w:rsidRPr="00951C8E">
        <w:rPr>
          <w:sz w:val="28"/>
          <w:szCs w:val="28"/>
        </w:rPr>
        <w:t>9. Если данная компания дочерняя, какова ее роль и участие в проектах материнской ко</w:t>
      </w:r>
      <w:r w:rsidRPr="00951C8E">
        <w:rPr>
          <w:sz w:val="28"/>
          <w:szCs w:val="28"/>
        </w:rPr>
        <w:t>м</w:t>
      </w:r>
      <w:r w:rsidRPr="00951C8E">
        <w:rPr>
          <w:sz w:val="28"/>
          <w:szCs w:val="28"/>
        </w:rPr>
        <w:t>пании.</w:t>
      </w:r>
    </w:p>
    <w:p w:rsidR="00E03359" w:rsidRPr="00951C8E" w:rsidRDefault="00E03359" w:rsidP="00165F66">
      <w:pPr>
        <w:pStyle w:val="a7"/>
        <w:spacing w:line="276" w:lineRule="auto"/>
        <w:ind w:left="426"/>
        <w:rPr>
          <w:sz w:val="28"/>
          <w:szCs w:val="28"/>
        </w:rPr>
      </w:pPr>
      <w:r w:rsidRPr="00951C8E">
        <w:rPr>
          <w:sz w:val="28"/>
          <w:szCs w:val="28"/>
        </w:rPr>
        <w:t>10. Привести здесь или дать на отдельном листе организационную структуру компании, включая положение директоров и ключевых должн</w:t>
      </w:r>
      <w:r w:rsidRPr="00951C8E">
        <w:rPr>
          <w:sz w:val="28"/>
          <w:szCs w:val="28"/>
        </w:rPr>
        <w:t>о</w:t>
      </w:r>
      <w:r w:rsidRPr="00951C8E">
        <w:rPr>
          <w:sz w:val="28"/>
          <w:szCs w:val="28"/>
        </w:rPr>
        <w:t>стных лиц.</w:t>
      </w:r>
    </w:p>
    <w:p w:rsidR="00E03359" w:rsidRPr="00951C8E" w:rsidRDefault="00E03359" w:rsidP="00165F66">
      <w:pPr>
        <w:pStyle w:val="a7"/>
        <w:spacing w:line="276" w:lineRule="auto"/>
        <w:ind w:left="426"/>
        <w:rPr>
          <w:sz w:val="28"/>
          <w:szCs w:val="28"/>
        </w:rPr>
      </w:pPr>
    </w:p>
    <w:p w:rsidR="00E03359" w:rsidRPr="00951C8E" w:rsidRDefault="00E03359" w:rsidP="00165F66">
      <w:pPr>
        <w:tabs>
          <w:tab w:val="left" w:pos="9639"/>
        </w:tabs>
        <w:spacing w:line="276" w:lineRule="auto"/>
        <w:ind w:left="426" w:right="97"/>
        <w:rPr>
          <w:b/>
          <w:sz w:val="28"/>
          <w:szCs w:val="28"/>
        </w:rPr>
      </w:pPr>
      <w:r w:rsidRPr="00951C8E">
        <w:rPr>
          <w:b/>
          <w:sz w:val="28"/>
          <w:szCs w:val="28"/>
        </w:rPr>
        <w:t>Контактные лица</w:t>
      </w:r>
    </w:p>
    <w:p w:rsidR="00E03359" w:rsidRPr="00951C8E" w:rsidRDefault="00E03359" w:rsidP="00165F66">
      <w:pPr>
        <w:spacing w:line="276" w:lineRule="auto"/>
        <w:ind w:left="426" w:right="97"/>
        <w:jc w:val="both"/>
        <w:rPr>
          <w:sz w:val="28"/>
          <w:szCs w:val="28"/>
        </w:rPr>
      </w:pPr>
      <w:r w:rsidRPr="00951C8E">
        <w:rPr>
          <w:sz w:val="28"/>
          <w:szCs w:val="28"/>
        </w:rPr>
        <w:t xml:space="preserve">Уполномоченные представители </w:t>
      </w:r>
      <w:r w:rsidR="00071382">
        <w:rPr>
          <w:sz w:val="28"/>
          <w:szCs w:val="28"/>
        </w:rPr>
        <w:t>Организатор</w:t>
      </w:r>
      <w:r w:rsidRPr="00951C8E">
        <w:rPr>
          <w:sz w:val="28"/>
          <w:szCs w:val="28"/>
        </w:rPr>
        <w:t xml:space="preserve">а, эксперты Конкурсной комиссии </w:t>
      </w:r>
      <w:r w:rsidR="00071382">
        <w:rPr>
          <w:sz w:val="28"/>
          <w:szCs w:val="28"/>
        </w:rPr>
        <w:t>Организатор</w:t>
      </w:r>
      <w:r w:rsidRPr="00951C8E">
        <w:rPr>
          <w:sz w:val="28"/>
          <w:szCs w:val="28"/>
        </w:rPr>
        <w:t>а могут связаться со следующими лицами для получения дополнительной информации об Участнике:</w:t>
      </w:r>
    </w:p>
    <w:p w:rsidR="00E03359" w:rsidRPr="00951C8E" w:rsidRDefault="00E03359" w:rsidP="00165F66">
      <w:pPr>
        <w:tabs>
          <w:tab w:val="left" w:pos="9639"/>
        </w:tabs>
        <w:spacing w:line="276" w:lineRule="auto"/>
        <w:ind w:left="426"/>
        <w:rPr>
          <w:sz w:val="28"/>
          <w:szCs w:val="28"/>
          <w:u w:val="single"/>
        </w:rPr>
      </w:pPr>
      <w:r w:rsidRPr="00951C8E">
        <w:rPr>
          <w:sz w:val="28"/>
          <w:szCs w:val="28"/>
          <w:u w:val="single"/>
        </w:rPr>
        <w:t>Справки по общим вопросам и вопросам управления</w:t>
      </w:r>
    </w:p>
    <w:p w:rsidR="00E03359" w:rsidRPr="00951C8E" w:rsidRDefault="00E03359" w:rsidP="00165F66">
      <w:pPr>
        <w:tabs>
          <w:tab w:val="left" w:pos="9639"/>
        </w:tabs>
        <w:spacing w:line="276" w:lineRule="auto"/>
        <w:ind w:left="426"/>
        <w:rPr>
          <w:sz w:val="28"/>
          <w:szCs w:val="28"/>
        </w:rPr>
      </w:pPr>
      <w:r w:rsidRPr="00951C8E">
        <w:rPr>
          <w:sz w:val="28"/>
          <w:szCs w:val="28"/>
        </w:rPr>
        <w:t>Ф.И.О., должность, тел. (код)</w:t>
      </w:r>
    </w:p>
    <w:p w:rsidR="00E03359" w:rsidRPr="00951C8E" w:rsidRDefault="00E03359" w:rsidP="00165F66">
      <w:pPr>
        <w:tabs>
          <w:tab w:val="left" w:pos="9639"/>
        </w:tabs>
        <w:spacing w:before="120" w:line="276" w:lineRule="auto"/>
        <w:ind w:left="426"/>
        <w:rPr>
          <w:sz w:val="28"/>
          <w:szCs w:val="28"/>
          <w:u w:val="single"/>
        </w:rPr>
      </w:pPr>
      <w:r w:rsidRPr="00951C8E">
        <w:rPr>
          <w:sz w:val="28"/>
          <w:szCs w:val="28"/>
          <w:u w:val="single"/>
        </w:rPr>
        <w:t>Справки по кадровым вопросам</w:t>
      </w:r>
    </w:p>
    <w:p w:rsidR="00E03359" w:rsidRPr="00951C8E" w:rsidRDefault="00E03359" w:rsidP="00165F66">
      <w:pPr>
        <w:tabs>
          <w:tab w:val="left" w:pos="9639"/>
        </w:tabs>
        <w:spacing w:before="120" w:line="276" w:lineRule="auto"/>
        <w:ind w:left="426"/>
        <w:rPr>
          <w:sz w:val="28"/>
          <w:szCs w:val="28"/>
        </w:rPr>
      </w:pPr>
      <w:r w:rsidRPr="00951C8E">
        <w:rPr>
          <w:sz w:val="28"/>
          <w:szCs w:val="28"/>
        </w:rPr>
        <w:t>Ф.И.О., должность, тел. (код)</w:t>
      </w:r>
    </w:p>
    <w:p w:rsidR="00E03359" w:rsidRPr="00951C8E" w:rsidRDefault="00E03359" w:rsidP="00165F66">
      <w:pPr>
        <w:tabs>
          <w:tab w:val="left" w:pos="9639"/>
        </w:tabs>
        <w:spacing w:before="120" w:line="276" w:lineRule="auto"/>
        <w:ind w:left="426"/>
        <w:rPr>
          <w:sz w:val="28"/>
          <w:szCs w:val="28"/>
          <w:u w:val="single"/>
        </w:rPr>
      </w:pPr>
      <w:r w:rsidRPr="00951C8E">
        <w:rPr>
          <w:sz w:val="28"/>
          <w:szCs w:val="28"/>
          <w:u w:val="single"/>
        </w:rPr>
        <w:t>Справки по техническим вопросам</w:t>
      </w:r>
    </w:p>
    <w:p w:rsidR="00E03359" w:rsidRPr="00951C8E" w:rsidRDefault="00E03359" w:rsidP="00165F66">
      <w:pPr>
        <w:tabs>
          <w:tab w:val="left" w:pos="9639"/>
        </w:tabs>
        <w:spacing w:before="120" w:line="276" w:lineRule="auto"/>
        <w:ind w:left="426"/>
        <w:rPr>
          <w:sz w:val="28"/>
          <w:szCs w:val="28"/>
        </w:rPr>
      </w:pPr>
      <w:r w:rsidRPr="00951C8E">
        <w:rPr>
          <w:sz w:val="28"/>
          <w:szCs w:val="28"/>
        </w:rPr>
        <w:t>Ф.И.О., должность, тел. (код)</w:t>
      </w:r>
    </w:p>
    <w:p w:rsidR="00E03359" w:rsidRPr="00951C8E" w:rsidRDefault="00E03359" w:rsidP="00165F66">
      <w:pPr>
        <w:tabs>
          <w:tab w:val="left" w:pos="9639"/>
        </w:tabs>
        <w:spacing w:before="120" w:line="276" w:lineRule="auto"/>
        <w:ind w:left="426"/>
        <w:rPr>
          <w:sz w:val="28"/>
          <w:szCs w:val="28"/>
          <w:u w:val="single"/>
        </w:rPr>
      </w:pPr>
      <w:r w:rsidRPr="00951C8E">
        <w:rPr>
          <w:sz w:val="28"/>
          <w:szCs w:val="28"/>
          <w:u w:val="single"/>
        </w:rPr>
        <w:t>Справки по финансовым вопросам</w:t>
      </w:r>
    </w:p>
    <w:p w:rsidR="00E03359" w:rsidRPr="00951C8E" w:rsidRDefault="00E03359" w:rsidP="00165F66">
      <w:pPr>
        <w:tabs>
          <w:tab w:val="left" w:pos="9639"/>
        </w:tabs>
        <w:spacing w:line="276" w:lineRule="auto"/>
        <w:ind w:left="426"/>
        <w:rPr>
          <w:sz w:val="24"/>
          <w:szCs w:val="24"/>
        </w:rPr>
      </w:pPr>
      <w:r w:rsidRPr="00951C8E">
        <w:rPr>
          <w:sz w:val="24"/>
          <w:szCs w:val="24"/>
        </w:rPr>
        <w:t>Ф.И.О., должность, тел. (код)</w:t>
      </w:r>
    </w:p>
    <w:p w:rsidR="003B71B7" w:rsidRPr="00AE5F5A" w:rsidRDefault="003B71B7" w:rsidP="00165F66">
      <w:pPr>
        <w:widowControl w:val="0"/>
        <w:autoSpaceDE w:val="0"/>
        <w:autoSpaceDN w:val="0"/>
        <w:adjustRightInd w:val="0"/>
        <w:spacing w:line="276" w:lineRule="auto"/>
        <w:ind w:left="426"/>
        <w:jc w:val="both"/>
      </w:pPr>
      <w:r w:rsidRPr="00951C8E">
        <w:rPr>
          <w:sz w:val="28"/>
          <w:szCs w:val="28"/>
        </w:rPr>
        <w:t xml:space="preserve">Директор     _________________________________ </w:t>
      </w:r>
      <w:r w:rsidRPr="00AE5F5A">
        <w:t>(Ф.И.О.)</w:t>
      </w:r>
    </w:p>
    <w:p w:rsidR="003B71B7" w:rsidRPr="00951C8E" w:rsidRDefault="003B71B7" w:rsidP="00165F66">
      <w:pPr>
        <w:widowControl w:val="0"/>
        <w:shd w:val="clear" w:color="auto" w:fill="FFFFFF"/>
        <w:autoSpaceDE w:val="0"/>
        <w:autoSpaceDN w:val="0"/>
        <w:adjustRightInd w:val="0"/>
        <w:spacing w:line="276" w:lineRule="auto"/>
        <w:ind w:left="426" w:right="-85"/>
        <w:jc w:val="both"/>
        <w:rPr>
          <w:sz w:val="28"/>
          <w:szCs w:val="28"/>
        </w:rPr>
      </w:pPr>
      <w:r w:rsidRPr="00951C8E">
        <w:rPr>
          <w:sz w:val="28"/>
          <w:szCs w:val="28"/>
        </w:rPr>
        <w:t xml:space="preserve">"__" ______ </w:t>
      </w:r>
      <w:r w:rsidR="005A1265">
        <w:rPr>
          <w:sz w:val="28"/>
          <w:szCs w:val="28"/>
        </w:rPr>
        <w:t>2021</w:t>
      </w:r>
      <w:r w:rsidRPr="00951C8E">
        <w:rPr>
          <w:sz w:val="28"/>
          <w:szCs w:val="28"/>
        </w:rPr>
        <w:t xml:space="preserve"> г.</w:t>
      </w:r>
      <w:r w:rsidRPr="00951C8E">
        <w:rPr>
          <w:sz w:val="28"/>
          <w:szCs w:val="28"/>
        </w:rPr>
        <w:tab/>
      </w:r>
    </w:p>
    <w:p w:rsidR="00BD3BF8" w:rsidRPr="00E04E75" w:rsidRDefault="00BD3BF8" w:rsidP="00292E17">
      <w:pPr>
        <w:spacing w:line="276" w:lineRule="auto"/>
        <w:ind w:left="5670"/>
        <w:jc w:val="both"/>
        <w:rPr>
          <w:sz w:val="28"/>
          <w:szCs w:val="28"/>
        </w:rPr>
      </w:pPr>
      <w:r>
        <w:rPr>
          <w:sz w:val="28"/>
          <w:szCs w:val="28"/>
        </w:rPr>
        <w:lastRenderedPageBreak/>
        <w:tab/>
      </w:r>
      <w:r w:rsidR="00B519D9" w:rsidRPr="00E04E75">
        <w:rPr>
          <w:sz w:val="28"/>
          <w:szCs w:val="28"/>
        </w:rPr>
        <w:t xml:space="preserve">Приложение </w:t>
      </w:r>
      <w:r w:rsidR="00B519D9">
        <w:rPr>
          <w:sz w:val="28"/>
          <w:szCs w:val="28"/>
        </w:rPr>
        <w:t>№</w:t>
      </w:r>
      <w:r w:rsidR="00D150E9">
        <w:rPr>
          <w:sz w:val="28"/>
          <w:szCs w:val="28"/>
        </w:rPr>
        <w:t xml:space="preserve"> 3</w:t>
      </w:r>
    </w:p>
    <w:p w:rsidR="00BD3BF8" w:rsidRDefault="00BD3BF8" w:rsidP="00292E17">
      <w:pPr>
        <w:widowControl w:val="0"/>
        <w:tabs>
          <w:tab w:val="left" w:pos="7263"/>
        </w:tabs>
        <w:autoSpaceDE w:val="0"/>
        <w:autoSpaceDN w:val="0"/>
        <w:adjustRightInd w:val="0"/>
        <w:spacing w:line="276" w:lineRule="auto"/>
        <w:jc w:val="both"/>
        <w:rPr>
          <w:sz w:val="28"/>
          <w:szCs w:val="28"/>
        </w:rPr>
      </w:pPr>
      <w:r>
        <w:rPr>
          <w:sz w:val="28"/>
          <w:szCs w:val="28"/>
        </w:rPr>
        <w:t xml:space="preserve">                                                                                     </w:t>
      </w:r>
      <w:r w:rsidRPr="00C863AF">
        <w:rPr>
          <w:sz w:val="28"/>
          <w:szCs w:val="28"/>
        </w:rPr>
        <w:t>к конкурсной документации</w:t>
      </w:r>
    </w:p>
    <w:p w:rsidR="00BD3BF8" w:rsidRDefault="00BD3BF8" w:rsidP="00292E17">
      <w:pPr>
        <w:widowControl w:val="0"/>
        <w:autoSpaceDE w:val="0"/>
        <w:autoSpaceDN w:val="0"/>
        <w:adjustRightInd w:val="0"/>
        <w:spacing w:line="276" w:lineRule="auto"/>
        <w:jc w:val="both"/>
        <w:rPr>
          <w:sz w:val="28"/>
          <w:szCs w:val="28"/>
        </w:rPr>
      </w:pPr>
    </w:p>
    <w:p w:rsidR="00BD3BF8" w:rsidRPr="00951C8E" w:rsidRDefault="00BD3BF8" w:rsidP="00292E17">
      <w:pPr>
        <w:widowControl w:val="0"/>
        <w:autoSpaceDE w:val="0"/>
        <w:autoSpaceDN w:val="0"/>
        <w:adjustRightInd w:val="0"/>
        <w:spacing w:line="276" w:lineRule="auto"/>
        <w:jc w:val="both"/>
        <w:rPr>
          <w:sz w:val="28"/>
          <w:szCs w:val="28"/>
        </w:rPr>
      </w:pPr>
    </w:p>
    <w:p w:rsidR="00E03359" w:rsidRPr="00951C8E" w:rsidRDefault="00E03359" w:rsidP="00292E17">
      <w:pPr>
        <w:widowControl w:val="0"/>
        <w:autoSpaceDE w:val="0"/>
        <w:autoSpaceDN w:val="0"/>
        <w:adjustRightInd w:val="0"/>
        <w:spacing w:line="276" w:lineRule="auto"/>
        <w:jc w:val="both"/>
        <w:rPr>
          <w:sz w:val="28"/>
          <w:szCs w:val="28"/>
        </w:rPr>
      </w:pPr>
    </w:p>
    <w:p w:rsidR="00E03359" w:rsidRPr="00951C8E" w:rsidRDefault="00E03359" w:rsidP="00292E17">
      <w:pPr>
        <w:widowControl w:val="0"/>
        <w:autoSpaceDE w:val="0"/>
        <w:autoSpaceDN w:val="0"/>
        <w:adjustRightInd w:val="0"/>
        <w:spacing w:line="276" w:lineRule="auto"/>
        <w:jc w:val="center"/>
        <w:rPr>
          <w:b/>
          <w:sz w:val="28"/>
          <w:szCs w:val="28"/>
        </w:rPr>
      </w:pPr>
      <w:r w:rsidRPr="00951C8E">
        <w:rPr>
          <w:b/>
          <w:sz w:val="28"/>
          <w:szCs w:val="28"/>
        </w:rPr>
        <w:t>ИНФОРМАЦИЯ О ФИНАНСОВОМ СОСТОЯНИИ И ПРОИЗВОДСТВЕННОЙ ДЕЯТЕЛЬНОСТИ</w:t>
      </w:r>
    </w:p>
    <w:p w:rsidR="00E03359" w:rsidRPr="00951C8E" w:rsidRDefault="00E03359" w:rsidP="00292E17">
      <w:pPr>
        <w:widowControl w:val="0"/>
        <w:autoSpaceDE w:val="0"/>
        <w:autoSpaceDN w:val="0"/>
        <w:adjustRightInd w:val="0"/>
        <w:spacing w:line="276" w:lineRule="auto"/>
        <w:rPr>
          <w:sz w:val="28"/>
          <w:szCs w:val="28"/>
        </w:rPr>
      </w:pPr>
    </w:p>
    <w:p w:rsidR="00E03359" w:rsidRPr="00951C8E" w:rsidRDefault="00E03359" w:rsidP="00292E17">
      <w:pPr>
        <w:widowControl w:val="0"/>
        <w:autoSpaceDE w:val="0"/>
        <w:autoSpaceDN w:val="0"/>
        <w:adjustRightInd w:val="0"/>
        <w:spacing w:line="276" w:lineRule="auto"/>
        <w:jc w:val="both"/>
        <w:rPr>
          <w:sz w:val="28"/>
          <w:szCs w:val="28"/>
        </w:rPr>
      </w:pPr>
      <w:r w:rsidRPr="00951C8E">
        <w:rPr>
          <w:sz w:val="28"/>
          <w:szCs w:val="28"/>
        </w:rPr>
        <w:t>1. Дата создания: ________ год</w:t>
      </w:r>
    </w:p>
    <w:p w:rsidR="00E03359" w:rsidRPr="00951C8E" w:rsidRDefault="00E03359" w:rsidP="00292E17">
      <w:pPr>
        <w:widowControl w:val="0"/>
        <w:autoSpaceDE w:val="0"/>
        <w:autoSpaceDN w:val="0"/>
        <w:adjustRightInd w:val="0"/>
        <w:spacing w:line="276" w:lineRule="auto"/>
        <w:jc w:val="both"/>
        <w:rPr>
          <w:sz w:val="28"/>
          <w:szCs w:val="28"/>
        </w:rPr>
      </w:pPr>
      <w:r w:rsidRPr="00951C8E">
        <w:rPr>
          <w:sz w:val="28"/>
          <w:szCs w:val="28"/>
        </w:rPr>
        <w:t>2. Уставной капитал: _____________________________________(___________)</w:t>
      </w:r>
    </w:p>
    <w:p w:rsidR="00E03359" w:rsidRPr="00951C8E" w:rsidRDefault="00E03359" w:rsidP="00292E17">
      <w:pPr>
        <w:pStyle w:val="a7"/>
        <w:spacing w:line="276" w:lineRule="auto"/>
        <w:ind w:left="-540" w:firstLine="540"/>
        <w:rPr>
          <w:sz w:val="28"/>
          <w:szCs w:val="28"/>
        </w:rPr>
      </w:pPr>
      <w:r w:rsidRPr="00951C8E">
        <w:rPr>
          <w:sz w:val="28"/>
          <w:szCs w:val="28"/>
        </w:rPr>
        <w:t>3.Банковские реквизиты:</w:t>
      </w:r>
    </w:p>
    <w:p w:rsidR="00E03359" w:rsidRPr="00951C8E" w:rsidRDefault="00E03359" w:rsidP="00847636">
      <w:pPr>
        <w:pStyle w:val="a7"/>
        <w:numPr>
          <w:ilvl w:val="0"/>
          <w:numId w:val="1"/>
        </w:numPr>
        <w:spacing w:line="276" w:lineRule="auto"/>
        <w:rPr>
          <w:sz w:val="28"/>
          <w:szCs w:val="28"/>
        </w:rPr>
      </w:pPr>
      <w:r w:rsidRPr="00951C8E">
        <w:rPr>
          <w:sz w:val="28"/>
          <w:szCs w:val="28"/>
        </w:rPr>
        <w:t xml:space="preserve">наименование банка, </w:t>
      </w:r>
    </w:p>
    <w:p w:rsidR="00E03359" w:rsidRPr="00951C8E" w:rsidRDefault="00E03359" w:rsidP="00847636">
      <w:pPr>
        <w:pStyle w:val="a7"/>
        <w:numPr>
          <w:ilvl w:val="0"/>
          <w:numId w:val="1"/>
        </w:numPr>
        <w:spacing w:line="276" w:lineRule="auto"/>
        <w:rPr>
          <w:sz w:val="28"/>
          <w:szCs w:val="28"/>
        </w:rPr>
      </w:pPr>
      <w:r w:rsidRPr="00951C8E">
        <w:rPr>
          <w:sz w:val="28"/>
          <w:szCs w:val="28"/>
        </w:rPr>
        <w:t xml:space="preserve">телекс, телефон, </w:t>
      </w:r>
    </w:p>
    <w:p w:rsidR="00E03359" w:rsidRPr="00951C8E" w:rsidRDefault="00E03359" w:rsidP="00847636">
      <w:pPr>
        <w:pStyle w:val="a7"/>
        <w:numPr>
          <w:ilvl w:val="0"/>
          <w:numId w:val="1"/>
        </w:numPr>
        <w:spacing w:line="276" w:lineRule="auto"/>
        <w:rPr>
          <w:sz w:val="28"/>
          <w:szCs w:val="28"/>
        </w:rPr>
      </w:pPr>
      <w:r w:rsidRPr="00951C8E">
        <w:rPr>
          <w:sz w:val="28"/>
          <w:szCs w:val="28"/>
        </w:rPr>
        <w:t xml:space="preserve">ИНН, БИК, корр. счет, расч. счет </w:t>
      </w:r>
    </w:p>
    <w:p w:rsidR="00E03359" w:rsidRPr="00951C8E" w:rsidRDefault="00E03359" w:rsidP="00292E17">
      <w:pPr>
        <w:widowControl w:val="0"/>
        <w:autoSpaceDE w:val="0"/>
        <w:autoSpaceDN w:val="0"/>
        <w:adjustRightInd w:val="0"/>
        <w:spacing w:line="276" w:lineRule="auto"/>
        <w:jc w:val="both"/>
        <w:rPr>
          <w:sz w:val="28"/>
          <w:szCs w:val="28"/>
        </w:rPr>
      </w:pPr>
      <w:r w:rsidRPr="00951C8E">
        <w:rPr>
          <w:sz w:val="28"/>
          <w:szCs w:val="28"/>
        </w:rPr>
        <w:t>4. Форма собственности:</w:t>
      </w:r>
    </w:p>
    <w:p w:rsidR="00E03359" w:rsidRPr="00951C8E" w:rsidRDefault="00E03359" w:rsidP="00292E17">
      <w:pPr>
        <w:widowControl w:val="0"/>
        <w:autoSpaceDE w:val="0"/>
        <w:autoSpaceDN w:val="0"/>
        <w:adjustRightInd w:val="0"/>
        <w:spacing w:line="276" w:lineRule="auto"/>
        <w:jc w:val="both"/>
        <w:rPr>
          <w:sz w:val="28"/>
          <w:szCs w:val="28"/>
        </w:rPr>
      </w:pPr>
      <w:r w:rsidRPr="00951C8E">
        <w:rPr>
          <w:sz w:val="28"/>
          <w:szCs w:val="28"/>
        </w:rPr>
        <w:t xml:space="preserve">Государственная (да, нет) </w:t>
      </w:r>
      <w:r w:rsidRPr="00951C8E">
        <w:rPr>
          <w:sz w:val="28"/>
          <w:szCs w:val="28"/>
          <w:u w:val="single"/>
        </w:rPr>
        <w:tab/>
      </w:r>
      <w:r w:rsidRPr="00951C8E">
        <w:rPr>
          <w:sz w:val="28"/>
          <w:szCs w:val="28"/>
          <w:u w:val="single"/>
        </w:rPr>
        <w:tab/>
      </w:r>
      <w:r w:rsidRPr="00951C8E">
        <w:rPr>
          <w:sz w:val="28"/>
          <w:szCs w:val="28"/>
          <w:u w:val="single"/>
        </w:rPr>
        <w:tab/>
      </w:r>
      <w:r w:rsidRPr="00951C8E">
        <w:rPr>
          <w:sz w:val="28"/>
          <w:szCs w:val="28"/>
          <w:u w:val="single"/>
        </w:rPr>
        <w:tab/>
      </w:r>
      <w:r w:rsidRPr="00951C8E">
        <w:rPr>
          <w:sz w:val="28"/>
          <w:szCs w:val="28"/>
          <w:u w:val="single"/>
        </w:rPr>
        <w:tab/>
      </w:r>
      <w:r w:rsidRPr="00951C8E">
        <w:rPr>
          <w:sz w:val="28"/>
          <w:szCs w:val="28"/>
          <w:u w:val="single"/>
        </w:rPr>
        <w:tab/>
      </w:r>
      <w:r w:rsidRPr="00951C8E">
        <w:rPr>
          <w:sz w:val="28"/>
          <w:szCs w:val="28"/>
          <w:u w:val="single"/>
        </w:rPr>
        <w:tab/>
      </w:r>
      <w:r w:rsidRPr="00951C8E">
        <w:rPr>
          <w:sz w:val="28"/>
          <w:szCs w:val="28"/>
          <w:u w:val="single"/>
        </w:rPr>
        <w:tab/>
      </w:r>
      <w:r w:rsidRPr="00951C8E">
        <w:rPr>
          <w:sz w:val="28"/>
          <w:szCs w:val="28"/>
          <w:u w:val="single"/>
        </w:rPr>
        <w:tab/>
      </w:r>
    </w:p>
    <w:p w:rsidR="00E03359" w:rsidRPr="00951C8E" w:rsidRDefault="00E03359" w:rsidP="00292E17">
      <w:pPr>
        <w:widowControl w:val="0"/>
        <w:autoSpaceDE w:val="0"/>
        <w:autoSpaceDN w:val="0"/>
        <w:adjustRightInd w:val="0"/>
        <w:spacing w:line="276" w:lineRule="auto"/>
        <w:jc w:val="both"/>
        <w:rPr>
          <w:sz w:val="28"/>
          <w:szCs w:val="28"/>
          <w:u w:val="single"/>
        </w:rPr>
      </w:pPr>
      <w:r w:rsidRPr="00951C8E">
        <w:rPr>
          <w:sz w:val="28"/>
          <w:szCs w:val="28"/>
        </w:rPr>
        <w:t xml:space="preserve">Смешанная (да, нет) </w:t>
      </w:r>
      <w:r w:rsidRPr="00951C8E">
        <w:rPr>
          <w:sz w:val="28"/>
          <w:szCs w:val="28"/>
          <w:u w:val="single"/>
        </w:rPr>
        <w:tab/>
      </w:r>
      <w:r w:rsidRPr="00951C8E">
        <w:rPr>
          <w:sz w:val="28"/>
          <w:szCs w:val="28"/>
          <w:u w:val="single"/>
        </w:rPr>
        <w:tab/>
      </w:r>
      <w:r w:rsidRPr="00951C8E">
        <w:rPr>
          <w:sz w:val="28"/>
          <w:szCs w:val="28"/>
          <w:u w:val="single"/>
        </w:rPr>
        <w:tab/>
      </w:r>
      <w:r w:rsidRPr="00951C8E">
        <w:rPr>
          <w:sz w:val="28"/>
          <w:szCs w:val="28"/>
          <w:u w:val="single"/>
        </w:rPr>
        <w:tab/>
      </w:r>
      <w:r w:rsidRPr="00951C8E">
        <w:rPr>
          <w:sz w:val="28"/>
          <w:szCs w:val="28"/>
          <w:u w:val="single"/>
        </w:rPr>
        <w:tab/>
      </w:r>
      <w:r w:rsidRPr="00951C8E">
        <w:rPr>
          <w:sz w:val="28"/>
          <w:szCs w:val="28"/>
          <w:u w:val="single"/>
        </w:rPr>
        <w:tab/>
      </w:r>
      <w:r w:rsidRPr="00951C8E">
        <w:rPr>
          <w:sz w:val="28"/>
          <w:szCs w:val="28"/>
          <w:u w:val="single"/>
        </w:rPr>
        <w:tab/>
      </w:r>
      <w:r w:rsidRPr="00951C8E">
        <w:rPr>
          <w:sz w:val="28"/>
          <w:szCs w:val="28"/>
          <w:u w:val="single"/>
        </w:rPr>
        <w:tab/>
      </w:r>
      <w:r w:rsidRPr="00951C8E">
        <w:rPr>
          <w:sz w:val="28"/>
          <w:szCs w:val="28"/>
          <w:u w:val="single"/>
        </w:rPr>
        <w:tab/>
      </w:r>
      <w:r w:rsidRPr="00951C8E">
        <w:rPr>
          <w:sz w:val="28"/>
          <w:szCs w:val="28"/>
          <w:u w:val="single"/>
        </w:rPr>
        <w:tab/>
      </w:r>
    </w:p>
    <w:p w:rsidR="00E03359" w:rsidRPr="00951C8E" w:rsidRDefault="00E03359" w:rsidP="00292E17">
      <w:pPr>
        <w:widowControl w:val="0"/>
        <w:autoSpaceDE w:val="0"/>
        <w:autoSpaceDN w:val="0"/>
        <w:adjustRightInd w:val="0"/>
        <w:spacing w:line="276" w:lineRule="auto"/>
        <w:jc w:val="both"/>
        <w:rPr>
          <w:sz w:val="28"/>
          <w:szCs w:val="28"/>
          <w:u w:val="single"/>
        </w:rPr>
      </w:pPr>
      <w:r w:rsidRPr="00951C8E">
        <w:rPr>
          <w:sz w:val="28"/>
          <w:szCs w:val="28"/>
        </w:rPr>
        <w:t xml:space="preserve">Кооперативная (да, нет) </w:t>
      </w:r>
      <w:r w:rsidRPr="00951C8E">
        <w:rPr>
          <w:sz w:val="28"/>
          <w:szCs w:val="28"/>
          <w:u w:val="single"/>
        </w:rPr>
        <w:tab/>
      </w:r>
      <w:r w:rsidRPr="00951C8E">
        <w:rPr>
          <w:sz w:val="28"/>
          <w:szCs w:val="28"/>
          <w:u w:val="single"/>
        </w:rPr>
        <w:tab/>
      </w:r>
      <w:r w:rsidRPr="00951C8E">
        <w:rPr>
          <w:sz w:val="28"/>
          <w:szCs w:val="28"/>
          <w:u w:val="single"/>
        </w:rPr>
        <w:tab/>
      </w:r>
      <w:r w:rsidRPr="00951C8E">
        <w:rPr>
          <w:sz w:val="28"/>
          <w:szCs w:val="28"/>
          <w:u w:val="single"/>
        </w:rPr>
        <w:tab/>
      </w:r>
      <w:r w:rsidRPr="00951C8E">
        <w:rPr>
          <w:sz w:val="28"/>
          <w:szCs w:val="28"/>
          <w:u w:val="single"/>
        </w:rPr>
        <w:tab/>
      </w:r>
      <w:r w:rsidRPr="00951C8E">
        <w:rPr>
          <w:sz w:val="28"/>
          <w:szCs w:val="28"/>
          <w:u w:val="single"/>
        </w:rPr>
        <w:tab/>
      </w:r>
      <w:r w:rsidRPr="00951C8E">
        <w:rPr>
          <w:sz w:val="28"/>
          <w:szCs w:val="28"/>
          <w:u w:val="single"/>
        </w:rPr>
        <w:tab/>
      </w:r>
      <w:r w:rsidRPr="00951C8E">
        <w:rPr>
          <w:sz w:val="28"/>
          <w:szCs w:val="28"/>
          <w:u w:val="single"/>
        </w:rPr>
        <w:tab/>
      </w:r>
      <w:r w:rsidRPr="00951C8E">
        <w:rPr>
          <w:sz w:val="28"/>
          <w:szCs w:val="28"/>
          <w:u w:val="single"/>
        </w:rPr>
        <w:tab/>
      </w:r>
    </w:p>
    <w:p w:rsidR="00E03359" w:rsidRPr="00951C8E" w:rsidRDefault="00E03359" w:rsidP="00292E17">
      <w:pPr>
        <w:widowControl w:val="0"/>
        <w:autoSpaceDE w:val="0"/>
        <w:autoSpaceDN w:val="0"/>
        <w:adjustRightInd w:val="0"/>
        <w:spacing w:line="276" w:lineRule="auto"/>
        <w:jc w:val="both"/>
        <w:rPr>
          <w:sz w:val="28"/>
          <w:szCs w:val="28"/>
          <w:u w:val="single"/>
        </w:rPr>
      </w:pPr>
      <w:r w:rsidRPr="00951C8E">
        <w:rPr>
          <w:sz w:val="28"/>
          <w:szCs w:val="28"/>
        </w:rPr>
        <w:t xml:space="preserve">Частная (да, нет)  </w:t>
      </w:r>
      <w:r w:rsidRPr="00951C8E">
        <w:rPr>
          <w:sz w:val="28"/>
          <w:szCs w:val="28"/>
          <w:u w:val="single"/>
        </w:rPr>
        <w:t xml:space="preserve">       </w:t>
      </w:r>
      <w:r w:rsidRPr="00951C8E">
        <w:rPr>
          <w:sz w:val="28"/>
          <w:szCs w:val="28"/>
        </w:rPr>
        <w:t>__________________</w:t>
      </w:r>
    </w:p>
    <w:p w:rsidR="00E03359" w:rsidRPr="00951C8E" w:rsidRDefault="00E03359" w:rsidP="00292E17">
      <w:pPr>
        <w:widowControl w:val="0"/>
        <w:autoSpaceDE w:val="0"/>
        <w:autoSpaceDN w:val="0"/>
        <w:adjustRightInd w:val="0"/>
        <w:spacing w:line="276" w:lineRule="auto"/>
        <w:jc w:val="both"/>
        <w:rPr>
          <w:sz w:val="28"/>
          <w:szCs w:val="28"/>
        </w:rPr>
      </w:pPr>
      <w:r w:rsidRPr="00951C8E">
        <w:rPr>
          <w:sz w:val="28"/>
          <w:szCs w:val="28"/>
        </w:rPr>
        <w:t>С участием иностранного капитала (да, нет) _____</w:t>
      </w:r>
    </w:p>
    <w:p w:rsidR="00E03359" w:rsidRPr="00951C8E" w:rsidRDefault="00E03359" w:rsidP="00292E17">
      <w:pPr>
        <w:widowControl w:val="0"/>
        <w:autoSpaceDE w:val="0"/>
        <w:autoSpaceDN w:val="0"/>
        <w:adjustRightInd w:val="0"/>
        <w:spacing w:line="276" w:lineRule="auto"/>
        <w:jc w:val="both"/>
        <w:rPr>
          <w:sz w:val="28"/>
          <w:szCs w:val="28"/>
        </w:rPr>
      </w:pPr>
      <w:r w:rsidRPr="00951C8E">
        <w:rPr>
          <w:sz w:val="28"/>
          <w:szCs w:val="28"/>
        </w:rPr>
        <w:t>5. Основной вид деятельности: _________________________________________</w:t>
      </w:r>
    </w:p>
    <w:p w:rsidR="00E03359" w:rsidRPr="00951C8E" w:rsidRDefault="00E03359" w:rsidP="00292E17">
      <w:pPr>
        <w:widowControl w:val="0"/>
        <w:autoSpaceDE w:val="0"/>
        <w:autoSpaceDN w:val="0"/>
        <w:adjustRightInd w:val="0"/>
        <w:spacing w:line="276" w:lineRule="auto"/>
        <w:jc w:val="both"/>
        <w:rPr>
          <w:sz w:val="28"/>
          <w:szCs w:val="28"/>
          <w:u w:val="single"/>
        </w:rPr>
      </w:pPr>
      <w:r w:rsidRPr="00951C8E">
        <w:rPr>
          <w:sz w:val="28"/>
          <w:szCs w:val="28"/>
        </w:rPr>
        <w:t>6. Другие виды деятельности: _________________________________________</w:t>
      </w:r>
    </w:p>
    <w:p w:rsidR="00E03359" w:rsidRDefault="00E03359" w:rsidP="00292E17">
      <w:pPr>
        <w:widowControl w:val="0"/>
        <w:autoSpaceDE w:val="0"/>
        <w:autoSpaceDN w:val="0"/>
        <w:adjustRightInd w:val="0"/>
        <w:spacing w:line="276" w:lineRule="auto"/>
        <w:jc w:val="both"/>
        <w:rPr>
          <w:sz w:val="28"/>
          <w:szCs w:val="28"/>
          <w:u w:val="single"/>
        </w:rPr>
      </w:pPr>
      <w:r w:rsidRPr="00951C8E">
        <w:rPr>
          <w:sz w:val="28"/>
          <w:szCs w:val="28"/>
        </w:rPr>
        <w:t>7. Торговый обор</w:t>
      </w:r>
      <w:r w:rsidR="00FE1D23" w:rsidRPr="00951C8E">
        <w:rPr>
          <w:sz w:val="28"/>
          <w:szCs w:val="28"/>
        </w:rPr>
        <w:t>от Участника, включая НДС за 201</w:t>
      </w:r>
      <w:r w:rsidR="00222BB2">
        <w:rPr>
          <w:sz w:val="28"/>
          <w:szCs w:val="28"/>
        </w:rPr>
        <w:t>9</w:t>
      </w:r>
      <w:r w:rsidR="00B76591" w:rsidRPr="00951C8E">
        <w:rPr>
          <w:sz w:val="28"/>
          <w:szCs w:val="28"/>
        </w:rPr>
        <w:t>-20</w:t>
      </w:r>
      <w:r w:rsidR="00222BB2">
        <w:rPr>
          <w:sz w:val="28"/>
          <w:szCs w:val="28"/>
        </w:rPr>
        <w:t>20</w:t>
      </w:r>
      <w:r w:rsidRPr="00951C8E">
        <w:rPr>
          <w:sz w:val="28"/>
          <w:szCs w:val="28"/>
        </w:rPr>
        <w:t xml:space="preserve"> гг. </w:t>
      </w:r>
      <w:r w:rsidR="00472D35">
        <w:rPr>
          <w:sz w:val="28"/>
          <w:szCs w:val="28"/>
          <w:u w:val="single"/>
        </w:rPr>
        <w:tab/>
        <w:t xml:space="preserve">   </w:t>
      </w:r>
      <w:r w:rsidR="00472D35">
        <w:rPr>
          <w:sz w:val="28"/>
          <w:szCs w:val="28"/>
          <w:u w:val="single"/>
        </w:rPr>
        <w:tab/>
      </w:r>
      <w:r w:rsidR="00472D35">
        <w:rPr>
          <w:sz w:val="28"/>
          <w:szCs w:val="28"/>
          <w:u w:val="single"/>
        </w:rPr>
        <w:tab/>
      </w:r>
      <w:r w:rsidR="00472D35">
        <w:rPr>
          <w:sz w:val="28"/>
          <w:szCs w:val="28"/>
          <w:u w:val="single"/>
        </w:rPr>
        <w:tab/>
      </w:r>
      <w:r w:rsidR="00472D35">
        <w:rPr>
          <w:sz w:val="28"/>
          <w:szCs w:val="28"/>
          <w:u w:val="single"/>
        </w:rPr>
        <w:tab/>
      </w:r>
      <w:r w:rsidR="00472D35">
        <w:rPr>
          <w:sz w:val="28"/>
          <w:szCs w:val="28"/>
          <w:u w:val="single"/>
        </w:rPr>
        <w:tab/>
      </w:r>
      <w:r w:rsidR="00472D35">
        <w:rPr>
          <w:sz w:val="28"/>
          <w:szCs w:val="28"/>
          <w:u w:val="single"/>
        </w:rPr>
        <w:tab/>
      </w:r>
      <w:r w:rsidR="00472D35">
        <w:rPr>
          <w:sz w:val="28"/>
          <w:szCs w:val="28"/>
          <w:u w:val="single"/>
        </w:rPr>
        <w:tab/>
      </w:r>
      <w:r w:rsidR="00472D35">
        <w:rPr>
          <w:sz w:val="28"/>
          <w:szCs w:val="28"/>
          <w:u w:val="single"/>
        </w:rPr>
        <w:tab/>
      </w:r>
      <w:r w:rsidR="00472D35">
        <w:rPr>
          <w:sz w:val="28"/>
          <w:szCs w:val="28"/>
          <w:u w:val="single"/>
        </w:rPr>
        <w:tab/>
      </w:r>
      <w:r w:rsidR="00472D35">
        <w:rPr>
          <w:sz w:val="28"/>
          <w:szCs w:val="28"/>
          <w:u w:val="single"/>
        </w:rPr>
        <w:tab/>
      </w:r>
      <w:r w:rsidR="00472D35">
        <w:rPr>
          <w:sz w:val="28"/>
          <w:szCs w:val="28"/>
          <w:u w:val="single"/>
        </w:rPr>
        <w:tab/>
      </w:r>
      <w:r w:rsidR="00472D35">
        <w:rPr>
          <w:sz w:val="28"/>
          <w:szCs w:val="28"/>
          <w:u w:val="single"/>
        </w:rPr>
        <w:tab/>
      </w:r>
      <w:r w:rsidR="00472D35">
        <w:rPr>
          <w:sz w:val="28"/>
          <w:szCs w:val="28"/>
          <w:u w:val="single"/>
        </w:rPr>
        <w:tab/>
      </w:r>
      <w:r w:rsidR="00472D35">
        <w:rPr>
          <w:sz w:val="28"/>
          <w:szCs w:val="28"/>
          <w:u w:val="single"/>
        </w:rPr>
        <w:tab/>
      </w:r>
    </w:p>
    <w:p w:rsidR="008449C8" w:rsidRPr="00C863AF" w:rsidRDefault="008449C8" w:rsidP="00292E17">
      <w:pPr>
        <w:widowControl w:val="0"/>
        <w:autoSpaceDE w:val="0"/>
        <w:autoSpaceDN w:val="0"/>
        <w:adjustRightInd w:val="0"/>
        <w:spacing w:line="276" w:lineRule="auto"/>
        <w:jc w:val="both"/>
        <w:rPr>
          <w:sz w:val="28"/>
          <w:szCs w:val="28"/>
        </w:rPr>
      </w:pPr>
      <w:r w:rsidRPr="008449C8">
        <w:rPr>
          <w:sz w:val="28"/>
          <w:szCs w:val="28"/>
        </w:rPr>
        <w:t xml:space="preserve">8. </w:t>
      </w:r>
      <w:r w:rsidRPr="00C863AF">
        <w:rPr>
          <w:sz w:val="28"/>
          <w:szCs w:val="28"/>
        </w:rPr>
        <w:t>Средняя численность работников за предшествующий календарный год _____.</w:t>
      </w:r>
    </w:p>
    <w:p w:rsidR="008449C8" w:rsidRPr="008449C8" w:rsidRDefault="008449C8" w:rsidP="00292E17">
      <w:pPr>
        <w:widowControl w:val="0"/>
        <w:autoSpaceDE w:val="0"/>
        <w:autoSpaceDN w:val="0"/>
        <w:adjustRightInd w:val="0"/>
        <w:spacing w:line="276" w:lineRule="auto"/>
        <w:jc w:val="both"/>
        <w:rPr>
          <w:sz w:val="28"/>
          <w:szCs w:val="28"/>
        </w:rPr>
      </w:pPr>
    </w:p>
    <w:p w:rsidR="00E03359" w:rsidRPr="00951C8E" w:rsidRDefault="00E03359" w:rsidP="00292E17">
      <w:pPr>
        <w:widowControl w:val="0"/>
        <w:autoSpaceDE w:val="0"/>
        <w:autoSpaceDN w:val="0"/>
        <w:adjustRightInd w:val="0"/>
        <w:spacing w:line="276" w:lineRule="auto"/>
        <w:jc w:val="both"/>
        <w:rPr>
          <w:sz w:val="28"/>
          <w:szCs w:val="28"/>
        </w:rPr>
      </w:pPr>
      <w:r w:rsidRPr="00951C8E">
        <w:rPr>
          <w:sz w:val="28"/>
          <w:szCs w:val="28"/>
        </w:rPr>
        <w:t>Имеющий полномочия подписать информационный лист Участника от имени компании (фирмы).</w:t>
      </w:r>
    </w:p>
    <w:p w:rsidR="00E03359" w:rsidRPr="00951C8E" w:rsidRDefault="00E03359" w:rsidP="00292E17">
      <w:pPr>
        <w:widowControl w:val="0"/>
        <w:autoSpaceDE w:val="0"/>
        <w:autoSpaceDN w:val="0"/>
        <w:adjustRightInd w:val="0"/>
        <w:spacing w:line="276" w:lineRule="auto"/>
        <w:jc w:val="both"/>
      </w:pPr>
    </w:p>
    <w:p w:rsidR="00E03359" w:rsidRPr="00AE5F5A" w:rsidRDefault="00E03359" w:rsidP="00292E17">
      <w:pPr>
        <w:widowControl w:val="0"/>
        <w:autoSpaceDE w:val="0"/>
        <w:autoSpaceDN w:val="0"/>
        <w:adjustRightInd w:val="0"/>
        <w:spacing w:line="276" w:lineRule="auto"/>
        <w:jc w:val="both"/>
      </w:pPr>
      <w:r w:rsidRPr="00951C8E">
        <w:rPr>
          <w:sz w:val="28"/>
          <w:szCs w:val="28"/>
        </w:rPr>
        <w:t>Д</w:t>
      </w:r>
      <w:r w:rsidR="00A90CCF" w:rsidRPr="00951C8E">
        <w:rPr>
          <w:sz w:val="28"/>
          <w:szCs w:val="28"/>
        </w:rPr>
        <w:t>иректор</w:t>
      </w:r>
      <w:r w:rsidRPr="00951C8E">
        <w:rPr>
          <w:sz w:val="28"/>
          <w:szCs w:val="28"/>
        </w:rPr>
        <w:t xml:space="preserve">     _________________________________ </w:t>
      </w:r>
      <w:r w:rsidRPr="00AE5F5A">
        <w:t>(Ф.И.О.)</w:t>
      </w:r>
    </w:p>
    <w:p w:rsidR="0097566B" w:rsidRPr="00457B04" w:rsidRDefault="0097566B" w:rsidP="00292E17">
      <w:pPr>
        <w:widowControl w:val="0"/>
        <w:autoSpaceDE w:val="0"/>
        <w:autoSpaceDN w:val="0"/>
        <w:adjustRightInd w:val="0"/>
        <w:spacing w:line="276" w:lineRule="auto"/>
        <w:jc w:val="both"/>
        <w:rPr>
          <w:sz w:val="28"/>
          <w:szCs w:val="28"/>
        </w:rPr>
      </w:pPr>
    </w:p>
    <w:p w:rsidR="00E03359" w:rsidRPr="00951C8E" w:rsidRDefault="00E03359" w:rsidP="00292E17">
      <w:pPr>
        <w:widowControl w:val="0"/>
        <w:shd w:val="clear" w:color="auto" w:fill="FFFFFF"/>
        <w:autoSpaceDE w:val="0"/>
        <w:autoSpaceDN w:val="0"/>
        <w:adjustRightInd w:val="0"/>
        <w:spacing w:line="276" w:lineRule="auto"/>
        <w:ind w:left="57" w:right="-85"/>
        <w:jc w:val="both"/>
        <w:rPr>
          <w:sz w:val="28"/>
          <w:szCs w:val="28"/>
        </w:rPr>
      </w:pPr>
    </w:p>
    <w:p w:rsidR="00E03359" w:rsidRPr="00951C8E" w:rsidRDefault="00E03359" w:rsidP="00292E17">
      <w:pPr>
        <w:widowControl w:val="0"/>
        <w:shd w:val="clear" w:color="auto" w:fill="FFFFFF"/>
        <w:autoSpaceDE w:val="0"/>
        <w:autoSpaceDN w:val="0"/>
        <w:adjustRightInd w:val="0"/>
        <w:spacing w:line="276" w:lineRule="auto"/>
        <w:ind w:left="57" w:right="-85"/>
        <w:jc w:val="both"/>
        <w:rPr>
          <w:sz w:val="28"/>
          <w:szCs w:val="28"/>
        </w:rPr>
      </w:pPr>
      <w:r w:rsidRPr="00951C8E">
        <w:rPr>
          <w:sz w:val="28"/>
          <w:szCs w:val="28"/>
        </w:rPr>
        <w:t xml:space="preserve">"__" ______ </w:t>
      </w:r>
      <w:r w:rsidR="005A1265">
        <w:rPr>
          <w:sz w:val="28"/>
          <w:szCs w:val="28"/>
        </w:rPr>
        <w:t>2021</w:t>
      </w:r>
      <w:r w:rsidRPr="00951C8E">
        <w:rPr>
          <w:sz w:val="28"/>
          <w:szCs w:val="28"/>
        </w:rPr>
        <w:t xml:space="preserve"> г.</w:t>
      </w:r>
      <w:r w:rsidRPr="00951C8E">
        <w:rPr>
          <w:sz w:val="28"/>
          <w:szCs w:val="28"/>
        </w:rPr>
        <w:tab/>
      </w:r>
    </w:p>
    <w:p w:rsidR="00955120" w:rsidRDefault="0039498C" w:rsidP="00292E17">
      <w:pPr>
        <w:spacing w:line="276" w:lineRule="auto"/>
        <w:ind w:left="-142"/>
        <w:rPr>
          <w:i/>
          <w:sz w:val="22"/>
          <w:szCs w:val="22"/>
        </w:rPr>
      </w:pPr>
      <w:r w:rsidRPr="00951C8E">
        <w:rPr>
          <w:i/>
          <w:sz w:val="22"/>
          <w:szCs w:val="22"/>
        </w:rPr>
        <w:t>М.П.</w:t>
      </w:r>
    </w:p>
    <w:p w:rsidR="005A1265" w:rsidRDefault="00DB4A25" w:rsidP="00292E17">
      <w:pPr>
        <w:spacing w:line="276" w:lineRule="auto"/>
        <w:ind w:left="5670"/>
        <w:jc w:val="both"/>
        <w:rPr>
          <w:sz w:val="28"/>
          <w:szCs w:val="28"/>
        </w:rPr>
      </w:pPr>
      <w:r>
        <w:rPr>
          <w:sz w:val="28"/>
          <w:szCs w:val="28"/>
        </w:rPr>
        <w:t xml:space="preserve">     </w:t>
      </w:r>
    </w:p>
    <w:p w:rsidR="005A1265" w:rsidRDefault="005A1265" w:rsidP="00292E17">
      <w:pPr>
        <w:spacing w:line="276" w:lineRule="auto"/>
        <w:ind w:left="5670"/>
        <w:jc w:val="both"/>
        <w:rPr>
          <w:sz w:val="28"/>
          <w:szCs w:val="28"/>
        </w:rPr>
      </w:pPr>
    </w:p>
    <w:p w:rsidR="005A1265" w:rsidRDefault="005A1265" w:rsidP="00292E17">
      <w:pPr>
        <w:spacing w:line="276" w:lineRule="auto"/>
        <w:ind w:left="5670"/>
        <w:jc w:val="both"/>
        <w:rPr>
          <w:sz w:val="28"/>
          <w:szCs w:val="28"/>
        </w:rPr>
      </w:pPr>
    </w:p>
    <w:p w:rsidR="00B42373" w:rsidRDefault="005A1265" w:rsidP="00292E17">
      <w:pPr>
        <w:spacing w:line="276" w:lineRule="auto"/>
        <w:ind w:left="5670"/>
        <w:jc w:val="both"/>
        <w:rPr>
          <w:sz w:val="28"/>
          <w:szCs w:val="28"/>
        </w:rPr>
      </w:pPr>
      <w:r>
        <w:rPr>
          <w:sz w:val="28"/>
          <w:szCs w:val="28"/>
        </w:rPr>
        <w:t xml:space="preserve">      </w:t>
      </w:r>
    </w:p>
    <w:p w:rsidR="00DB4A25" w:rsidRPr="00E04E75" w:rsidRDefault="00B42373" w:rsidP="00292E17">
      <w:pPr>
        <w:spacing w:line="276" w:lineRule="auto"/>
        <w:ind w:left="5670"/>
        <w:jc w:val="both"/>
        <w:rPr>
          <w:sz w:val="28"/>
          <w:szCs w:val="28"/>
        </w:rPr>
      </w:pPr>
      <w:r>
        <w:rPr>
          <w:sz w:val="28"/>
          <w:szCs w:val="28"/>
        </w:rPr>
        <w:br w:type="page"/>
      </w:r>
      <w:r w:rsidR="005A1265">
        <w:rPr>
          <w:sz w:val="28"/>
          <w:szCs w:val="28"/>
        </w:rPr>
        <w:lastRenderedPageBreak/>
        <w:t xml:space="preserve"> </w:t>
      </w:r>
      <w:r w:rsidR="00DB4A25">
        <w:rPr>
          <w:sz w:val="28"/>
          <w:szCs w:val="28"/>
        </w:rPr>
        <w:t xml:space="preserve">  </w:t>
      </w:r>
      <w:r w:rsidR="00AE4FF8" w:rsidRPr="00E04E75">
        <w:rPr>
          <w:sz w:val="28"/>
          <w:szCs w:val="28"/>
        </w:rPr>
        <w:t xml:space="preserve">Приложение </w:t>
      </w:r>
      <w:r w:rsidR="00AE4FF8">
        <w:rPr>
          <w:sz w:val="28"/>
          <w:szCs w:val="28"/>
        </w:rPr>
        <w:t>№</w:t>
      </w:r>
      <w:r w:rsidR="00DB4A25">
        <w:rPr>
          <w:sz w:val="28"/>
          <w:szCs w:val="28"/>
        </w:rPr>
        <w:t xml:space="preserve"> 4</w:t>
      </w:r>
    </w:p>
    <w:p w:rsidR="00DB4A25" w:rsidRDefault="00DB4A25" w:rsidP="00292E17">
      <w:pPr>
        <w:widowControl w:val="0"/>
        <w:tabs>
          <w:tab w:val="left" w:pos="7263"/>
        </w:tabs>
        <w:autoSpaceDE w:val="0"/>
        <w:autoSpaceDN w:val="0"/>
        <w:adjustRightInd w:val="0"/>
        <w:spacing w:line="276" w:lineRule="auto"/>
        <w:jc w:val="both"/>
        <w:rPr>
          <w:sz w:val="28"/>
          <w:szCs w:val="28"/>
        </w:rPr>
      </w:pPr>
      <w:r>
        <w:rPr>
          <w:sz w:val="28"/>
          <w:szCs w:val="28"/>
        </w:rPr>
        <w:t xml:space="preserve">                                                                                     </w:t>
      </w:r>
      <w:r w:rsidRPr="00C863AF">
        <w:rPr>
          <w:sz w:val="28"/>
          <w:szCs w:val="28"/>
        </w:rPr>
        <w:t>к конкурсной документации</w:t>
      </w:r>
    </w:p>
    <w:p w:rsidR="00BD3BF8" w:rsidRPr="00951C8E" w:rsidRDefault="00BD3BF8" w:rsidP="00292E17">
      <w:pPr>
        <w:spacing w:line="276" w:lineRule="auto"/>
        <w:ind w:left="-142"/>
        <w:rPr>
          <w:i/>
          <w:sz w:val="22"/>
          <w:szCs w:val="22"/>
        </w:rPr>
      </w:pPr>
    </w:p>
    <w:p w:rsidR="00052D6F" w:rsidRPr="00872F7D" w:rsidRDefault="00052D6F" w:rsidP="00292E17">
      <w:pPr>
        <w:overflowPunct w:val="0"/>
        <w:spacing w:line="276" w:lineRule="auto"/>
        <w:jc w:val="center"/>
        <w:outlineLvl w:val="0"/>
        <w:rPr>
          <w:b/>
          <w:color w:val="00000A"/>
          <w:sz w:val="28"/>
          <w:szCs w:val="28"/>
        </w:rPr>
      </w:pPr>
      <w:bookmarkStart w:id="2" w:name="i21907"/>
      <w:r w:rsidRPr="00872F7D">
        <w:rPr>
          <w:b/>
          <w:color w:val="00000A"/>
          <w:sz w:val="28"/>
          <w:szCs w:val="28"/>
        </w:rPr>
        <w:t xml:space="preserve">ТЕХНИЧЕСКОЕ </w:t>
      </w:r>
      <w:r w:rsidR="00AE4FF8" w:rsidRPr="00872F7D">
        <w:rPr>
          <w:b/>
          <w:color w:val="00000A"/>
          <w:sz w:val="28"/>
          <w:szCs w:val="28"/>
        </w:rPr>
        <w:t>ЗАДАНИЕ НА</w:t>
      </w:r>
      <w:r w:rsidRPr="00872F7D">
        <w:rPr>
          <w:b/>
          <w:color w:val="00000A"/>
          <w:sz w:val="28"/>
          <w:szCs w:val="28"/>
        </w:rPr>
        <w:t xml:space="preserve"> ПОСТАВКУ</w:t>
      </w:r>
    </w:p>
    <w:p w:rsidR="00052D6F" w:rsidRPr="00872F7D" w:rsidRDefault="00052D6F" w:rsidP="00292E17">
      <w:pPr>
        <w:overflowPunct w:val="0"/>
        <w:spacing w:line="276" w:lineRule="auto"/>
        <w:jc w:val="center"/>
        <w:outlineLvl w:val="0"/>
        <w:rPr>
          <w:b/>
          <w:bCs/>
          <w:sz w:val="28"/>
          <w:szCs w:val="28"/>
        </w:rPr>
      </w:pPr>
      <w:r w:rsidRPr="00872F7D">
        <w:rPr>
          <w:b/>
          <w:bCs/>
          <w:sz w:val="28"/>
          <w:szCs w:val="28"/>
        </w:rPr>
        <w:t xml:space="preserve">ЩЕБНЯ БАЛЛАСТНОГО ДЛЯ РЕМОНТА </w:t>
      </w:r>
    </w:p>
    <w:p w:rsidR="00052D6F" w:rsidRPr="00872F7D" w:rsidRDefault="00052D6F" w:rsidP="00292E17">
      <w:pPr>
        <w:overflowPunct w:val="0"/>
        <w:spacing w:line="276" w:lineRule="auto"/>
        <w:jc w:val="center"/>
        <w:outlineLvl w:val="0"/>
        <w:rPr>
          <w:b/>
          <w:bCs/>
          <w:sz w:val="28"/>
          <w:szCs w:val="28"/>
        </w:rPr>
      </w:pPr>
      <w:r w:rsidRPr="00872F7D">
        <w:rPr>
          <w:b/>
          <w:bCs/>
          <w:sz w:val="28"/>
          <w:szCs w:val="28"/>
        </w:rPr>
        <w:t>ЖЕЛЕЗНОДОРОЖНОГО ПУТИ</w:t>
      </w:r>
    </w:p>
    <w:p w:rsidR="00052D6F" w:rsidRPr="00872F7D" w:rsidRDefault="00052D6F" w:rsidP="00292E17">
      <w:pPr>
        <w:overflowPunct w:val="0"/>
        <w:spacing w:line="276" w:lineRule="auto"/>
        <w:jc w:val="center"/>
        <w:outlineLvl w:val="0"/>
        <w:rPr>
          <w:b/>
          <w:color w:val="00000A"/>
          <w:sz w:val="28"/>
          <w:szCs w:val="28"/>
        </w:rPr>
      </w:pPr>
    </w:p>
    <w:p w:rsidR="00052D6F" w:rsidRPr="00872F7D" w:rsidRDefault="00052D6F" w:rsidP="00292E17">
      <w:pPr>
        <w:spacing w:line="276" w:lineRule="auto"/>
        <w:jc w:val="both"/>
        <w:rPr>
          <w:rFonts w:eastAsia="MS Mincho"/>
          <w:sz w:val="28"/>
          <w:szCs w:val="28"/>
        </w:rPr>
      </w:pPr>
      <w:r w:rsidRPr="00872F7D">
        <w:rPr>
          <w:rFonts w:eastAsia="MS Mincho"/>
          <w:b/>
          <w:sz w:val="28"/>
          <w:szCs w:val="28"/>
        </w:rPr>
        <w:t xml:space="preserve">Наименование: </w:t>
      </w:r>
      <w:r w:rsidRPr="00872F7D">
        <w:rPr>
          <w:rFonts w:eastAsia="MS Mincho"/>
          <w:sz w:val="28"/>
          <w:szCs w:val="28"/>
        </w:rPr>
        <w:t>поставка</w:t>
      </w:r>
      <w:r w:rsidRPr="00872F7D">
        <w:rPr>
          <w:rFonts w:eastAsia="MS Mincho"/>
          <w:b/>
          <w:sz w:val="28"/>
          <w:szCs w:val="28"/>
        </w:rPr>
        <w:t xml:space="preserve"> </w:t>
      </w:r>
      <w:r w:rsidR="00AE4FF8" w:rsidRPr="00872F7D">
        <w:rPr>
          <w:rFonts w:eastAsia="MS Mincho"/>
          <w:sz w:val="28"/>
          <w:szCs w:val="28"/>
        </w:rPr>
        <w:t>щебня балластного</w:t>
      </w:r>
      <w:r w:rsidRPr="00872F7D">
        <w:rPr>
          <w:rFonts w:eastAsia="MS Mincho"/>
          <w:sz w:val="28"/>
          <w:szCs w:val="28"/>
        </w:rPr>
        <w:t xml:space="preserve"> </w:t>
      </w:r>
      <w:r>
        <w:rPr>
          <w:rFonts w:eastAsia="MS Mincho"/>
          <w:sz w:val="28"/>
          <w:szCs w:val="28"/>
        </w:rPr>
        <w:t xml:space="preserve">фракции 25-60 мм </w:t>
      </w:r>
      <w:r w:rsidRPr="00872F7D">
        <w:rPr>
          <w:rFonts w:eastAsia="MS Mincho"/>
          <w:sz w:val="28"/>
          <w:szCs w:val="28"/>
        </w:rPr>
        <w:t xml:space="preserve">для </w:t>
      </w:r>
      <w:r w:rsidR="00AE4FF8" w:rsidRPr="00872F7D">
        <w:rPr>
          <w:rFonts w:eastAsia="MS Mincho"/>
          <w:sz w:val="28"/>
          <w:szCs w:val="28"/>
        </w:rPr>
        <w:t>нужд ЗАО</w:t>
      </w:r>
      <w:r w:rsidRPr="00872F7D">
        <w:rPr>
          <w:rFonts w:eastAsia="MS Mincho"/>
          <w:sz w:val="28"/>
          <w:szCs w:val="28"/>
        </w:rPr>
        <w:t xml:space="preserve"> «ЮКЖД»</w:t>
      </w:r>
      <w:r>
        <w:rPr>
          <w:rFonts w:eastAsia="MS Mincho"/>
          <w:sz w:val="28"/>
          <w:szCs w:val="28"/>
        </w:rPr>
        <w:t xml:space="preserve"> на 2021г</w:t>
      </w:r>
      <w:r w:rsidRPr="00872F7D">
        <w:rPr>
          <w:rFonts w:eastAsia="MS Mincho"/>
          <w:sz w:val="28"/>
          <w:szCs w:val="28"/>
        </w:rPr>
        <w:t>.</w:t>
      </w:r>
    </w:p>
    <w:p w:rsidR="00052D6F" w:rsidRPr="00872F7D" w:rsidRDefault="00052D6F" w:rsidP="00292E17">
      <w:pPr>
        <w:overflowPunct w:val="0"/>
        <w:spacing w:line="276" w:lineRule="auto"/>
        <w:jc w:val="both"/>
        <w:rPr>
          <w:b/>
          <w:color w:val="00000A"/>
          <w:sz w:val="28"/>
          <w:szCs w:val="28"/>
        </w:rPr>
      </w:pPr>
      <w:r w:rsidRPr="00872F7D">
        <w:rPr>
          <w:b/>
          <w:color w:val="00000A"/>
          <w:sz w:val="28"/>
          <w:szCs w:val="28"/>
        </w:rPr>
        <w:t>1. Назначение.</w:t>
      </w:r>
    </w:p>
    <w:p w:rsidR="00052D6F" w:rsidRPr="00872F7D" w:rsidRDefault="00052D6F" w:rsidP="00292E17">
      <w:pPr>
        <w:overflowPunct w:val="0"/>
        <w:spacing w:line="276" w:lineRule="auto"/>
        <w:jc w:val="both"/>
        <w:rPr>
          <w:rFonts w:ascii="Open Sans" w:hAnsi="Open Sans"/>
          <w:color w:val="333333"/>
          <w:sz w:val="28"/>
          <w:szCs w:val="28"/>
        </w:rPr>
      </w:pPr>
      <w:r w:rsidRPr="00872F7D">
        <w:rPr>
          <w:color w:val="00000A"/>
          <w:sz w:val="28"/>
          <w:szCs w:val="28"/>
        </w:rPr>
        <w:t>Щебень балластный приобретается для ремонта железнодорожных путей ЗАО «ЮКЖД».</w:t>
      </w:r>
    </w:p>
    <w:p w:rsidR="00052D6F" w:rsidRDefault="00052D6F" w:rsidP="00292E17">
      <w:pPr>
        <w:overflowPunct w:val="0"/>
        <w:spacing w:line="276" w:lineRule="auto"/>
        <w:jc w:val="both"/>
        <w:rPr>
          <w:rFonts w:ascii="Open Sans" w:hAnsi="Open Sans"/>
          <w:b/>
          <w:color w:val="333333"/>
          <w:sz w:val="28"/>
          <w:szCs w:val="28"/>
        </w:rPr>
      </w:pPr>
      <w:r w:rsidRPr="00872F7D">
        <w:rPr>
          <w:rFonts w:ascii="Open Sans" w:hAnsi="Open Sans"/>
          <w:b/>
          <w:color w:val="333333"/>
          <w:sz w:val="28"/>
          <w:szCs w:val="28"/>
        </w:rPr>
        <w:t>2.Основные технические характеристики.</w:t>
      </w:r>
    </w:p>
    <w:p w:rsidR="00052D6F" w:rsidRDefault="00052D6F" w:rsidP="00292E17">
      <w:pPr>
        <w:overflowPunct w:val="0"/>
        <w:spacing w:line="276" w:lineRule="auto"/>
        <w:jc w:val="both"/>
        <w:rPr>
          <w:sz w:val="28"/>
          <w:szCs w:val="28"/>
        </w:rPr>
      </w:pPr>
      <w:r w:rsidRPr="00872F7D">
        <w:rPr>
          <w:sz w:val="28"/>
          <w:szCs w:val="28"/>
        </w:rPr>
        <w:t xml:space="preserve">Щебень должен </w:t>
      </w:r>
      <w:r>
        <w:rPr>
          <w:sz w:val="28"/>
          <w:szCs w:val="28"/>
        </w:rPr>
        <w:t>быть изготовлен</w:t>
      </w:r>
      <w:r w:rsidRPr="00872F7D">
        <w:rPr>
          <w:sz w:val="28"/>
          <w:szCs w:val="28"/>
        </w:rPr>
        <w:t xml:space="preserve"> в соответствии с </w:t>
      </w:r>
      <w:r w:rsidR="00AE4FF8" w:rsidRPr="00872F7D">
        <w:rPr>
          <w:sz w:val="28"/>
          <w:szCs w:val="28"/>
        </w:rPr>
        <w:t>требованиями ГОСТ</w:t>
      </w:r>
      <w:r>
        <w:rPr>
          <w:rFonts w:ascii="Sylfaen" w:hAnsi="Sylfaen"/>
          <w:sz w:val="28"/>
          <w:szCs w:val="28"/>
        </w:rPr>
        <w:t xml:space="preserve"> 7392-2014</w:t>
      </w:r>
      <w:r w:rsidRPr="00872F7D">
        <w:rPr>
          <w:sz w:val="28"/>
          <w:szCs w:val="28"/>
        </w:rPr>
        <w:t xml:space="preserve"> по технологической документации, утвержденной в установленном порядке предприятием-изготовителем</w:t>
      </w:r>
      <w:r>
        <w:rPr>
          <w:sz w:val="28"/>
          <w:szCs w:val="28"/>
        </w:rPr>
        <w:t xml:space="preserve"> и отвечать следующим требованиям: 2.1. по фракционному составу:</w:t>
      </w:r>
    </w:p>
    <w:tbl>
      <w:tblPr>
        <w:tblW w:w="5000" w:type="pct"/>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000" w:firstRow="0" w:lastRow="0" w:firstColumn="0" w:lastColumn="0" w:noHBand="0" w:noVBand="0"/>
      </w:tblPr>
      <w:tblGrid>
        <w:gridCol w:w="3852"/>
        <w:gridCol w:w="1482"/>
        <w:gridCol w:w="1482"/>
        <w:gridCol w:w="1482"/>
        <w:gridCol w:w="1580"/>
      </w:tblGrid>
      <w:tr w:rsidR="00052D6F" w:rsidRPr="00373C3F" w:rsidTr="00457EC0">
        <w:trPr>
          <w:tblCellSpacing w:w="0" w:type="dxa"/>
          <w:jc w:val="center"/>
        </w:trPr>
        <w:tc>
          <w:tcPr>
            <w:tcW w:w="1950" w:type="pct"/>
            <w:tcBorders>
              <w:top w:val="outset" w:sz="6" w:space="0" w:color="auto"/>
              <w:left w:val="outset" w:sz="6" w:space="0" w:color="auto"/>
              <w:bottom w:val="outset" w:sz="6" w:space="0" w:color="auto"/>
              <w:right w:val="outset" w:sz="6" w:space="0" w:color="auto"/>
            </w:tcBorders>
            <w:shd w:val="clear" w:color="auto" w:fill="FFFFFF"/>
          </w:tcPr>
          <w:p w:rsidR="00052D6F" w:rsidRPr="00373C3F" w:rsidRDefault="00052D6F" w:rsidP="00AE4FF8">
            <w:pPr>
              <w:spacing w:before="100" w:beforeAutospacing="1" w:after="100" w:afterAutospacing="1" w:line="276" w:lineRule="auto"/>
              <w:ind w:firstLine="142"/>
              <w:jc w:val="both"/>
              <w:rPr>
                <w:sz w:val="28"/>
                <w:szCs w:val="28"/>
              </w:rPr>
            </w:pPr>
            <w:bookmarkStart w:id="3" w:name="i104852"/>
            <w:r w:rsidRPr="00373C3F">
              <w:rPr>
                <w:sz w:val="28"/>
                <w:szCs w:val="28"/>
              </w:rPr>
              <w:t>Размер отверстий контрольных сит, мм</w:t>
            </w:r>
            <w:bookmarkEnd w:id="3"/>
          </w:p>
        </w:tc>
        <w:tc>
          <w:tcPr>
            <w:tcW w:w="750" w:type="pct"/>
            <w:tcBorders>
              <w:top w:val="outset" w:sz="6" w:space="0" w:color="auto"/>
              <w:left w:val="outset" w:sz="6" w:space="0" w:color="auto"/>
              <w:bottom w:val="outset" w:sz="6" w:space="0" w:color="auto"/>
              <w:right w:val="outset" w:sz="6" w:space="0" w:color="auto"/>
            </w:tcBorders>
            <w:shd w:val="clear" w:color="auto" w:fill="FFFFFF"/>
          </w:tcPr>
          <w:p w:rsidR="00052D6F" w:rsidRPr="00373C3F" w:rsidRDefault="00052D6F" w:rsidP="00292E17">
            <w:pPr>
              <w:spacing w:before="100" w:beforeAutospacing="1" w:after="100" w:afterAutospacing="1" w:line="276" w:lineRule="auto"/>
              <w:jc w:val="center"/>
              <w:rPr>
                <w:sz w:val="28"/>
                <w:szCs w:val="28"/>
              </w:rPr>
            </w:pPr>
            <w:r w:rsidRPr="00373C3F">
              <w:rPr>
                <w:sz w:val="28"/>
                <w:szCs w:val="28"/>
              </w:rPr>
              <w:t>70</w:t>
            </w:r>
          </w:p>
        </w:tc>
        <w:tc>
          <w:tcPr>
            <w:tcW w:w="750" w:type="pct"/>
            <w:tcBorders>
              <w:top w:val="outset" w:sz="6" w:space="0" w:color="auto"/>
              <w:left w:val="outset" w:sz="6" w:space="0" w:color="auto"/>
              <w:bottom w:val="outset" w:sz="6" w:space="0" w:color="auto"/>
              <w:right w:val="outset" w:sz="6" w:space="0" w:color="auto"/>
            </w:tcBorders>
            <w:shd w:val="clear" w:color="auto" w:fill="FFFFFF"/>
          </w:tcPr>
          <w:p w:rsidR="00052D6F" w:rsidRPr="00373C3F" w:rsidRDefault="00052D6F" w:rsidP="00292E17">
            <w:pPr>
              <w:spacing w:before="100" w:beforeAutospacing="1" w:after="100" w:afterAutospacing="1" w:line="276" w:lineRule="auto"/>
              <w:jc w:val="center"/>
              <w:rPr>
                <w:sz w:val="28"/>
                <w:szCs w:val="28"/>
              </w:rPr>
            </w:pPr>
            <w:r w:rsidRPr="00373C3F">
              <w:rPr>
                <w:sz w:val="28"/>
                <w:szCs w:val="28"/>
              </w:rPr>
              <w:t>60</w:t>
            </w:r>
          </w:p>
        </w:tc>
        <w:tc>
          <w:tcPr>
            <w:tcW w:w="750" w:type="pct"/>
            <w:tcBorders>
              <w:top w:val="outset" w:sz="6" w:space="0" w:color="auto"/>
              <w:left w:val="outset" w:sz="6" w:space="0" w:color="auto"/>
              <w:bottom w:val="outset" w:sz="6" w:space="0" w:color="auto"/>
              <w:right w:val="outset" w:sz="6" w:space="0" w:color="auto"/>
            </w:tcBorders>
            <w:shd w:val="clear" w:color="auto" w:fill="FFFFFF"/>
          </w:tcPr>
          <w:p w:rsidR="00052D6F" w:rsidRPr="00373C3F" w:rsidRDefault="00052D6F" w:rsidP="00292E17">
            <w:pPr>
              <w:spacing w:before="100" w:beforeAutospacing="1" w:after="100" w:afterAutospacing="1" w:line="276" w:lineRule="auto"/>
              <w:jc w:val="center"/>
              <w:rPr>
                <w:sz w:val="28"/>
                <w:szCs w:val="28"/>
              </w:rPr>
            </w:pPr>
            <w:r w:rsidRPr="00373C3F">
              <w:rPr>
                <w:sz w:val="28"/>
                <w:szCs w:val="28"/>
              </w:rPr>
              <w:t>40</w:t>
            </w:r>
          </w:p>
        </w:tc>
        <w:tc>
          <w:tcPr>
            <w:tcW w:w="750" w:type="pct"/>
            <w:tcBorders>
              <w:top w:val="outset" w:sz="6" w:space="0" w:color="auto"/>
              <w:left w:val="outset" w:sz="6" w:space="0" w:color="auto"/>
              <w:bottom w:val="outset" w:sz="6" w:space="0" w:color="auto"/>
              <w:right w:val="outset" w:sz="6" w:space="0" w:color="auto"/>
            </w:tcBorders>
            <w:shd w:val="clear" w:color="auto" w:fill="FFFFFF"/>
          </w:tcPr>
          <w:p w:rsidR="00052D6F" w:rsidRPr="00373C3F" w:rsidRDefault="00052D6F" w:rsidP="00292E17">
            <w:pPr>
              <w:spacing w:before="100" w:beforeAutospacing="1" w:after="100" w:afterAutospacing="1" w:line="276" w:lineRule="auto"/>
              <w:jc w:val="center"/>
              <w:rPr>
                <w:sz w:val="28"/>
                <w:szCs w:val="28"/>
              </w:rPr>
            </w:pPr>
            <w:r w:rsidRPr="00373C3F">
              <w:rPr>
                <w:sz w:val="28"/>
                <w:szCs w:val="28"/>
              </w:rPr>
              <w:t>25</w:t>
            </w:r>
          </w:p>
        </w:tc>
      </w:tr>
      <w:tr w:rsidR="00052D6F" w:rsidRPr="00373C3F" w:rsidTr="00457EC0">
        <w:trPr>
          <w:tblCellSpacing w:w="0" w:type="dxa"/>
          <w:jc w:val="center"/>
        </w:trPr>
        <w:tc>
          <w:tcPr>
            <w:tcW w:w="1950" w:type="pct"/>
            <w:tcBorders>
              <w:top w:val="outset" w:sz="6" w:space="0" w:color="auto"/>
              <w:left w:val="outset" w:sz="6" w:space="0" w:color="auto"/>
              <w:bottom w:val="outset" w:sz="6" w:space="0" w:color="auto"/>
              <w:right w:val="outset" w:sz="6" w:space="0" w:color="auto"/>
            </w:tcBorders>
            <w:shd w:val="clear" w:color="auto" w:fill="FFFFFF"/>
          </w:tcPr>
          <w:p w:rsidR="00052D6F" w:rsidRPr="00373C3F" w:rsidRDefault="00052D6F" w:rsidP="00AE4FF8">
            <w:pPr>
              <w:spacing w:before="100" w:beforeAutospacing="1" w:after="100" w:afterAutospacing="1" w:line="276" w:lineRule="auto"/>
              <w:ind w:firstLine="142"/>
              <w:jc w:val="both"/>
              <w:rPr>
                <w:sz w:val="28"/>
                <w:szCs w:val="28"/>
              </w:rPr>
            </w:pPr>
            <w:r w:rsidRPr="00373C3F">
              <w:rPr>
                <w:sz w:val="28"/>
                <w:szCs w:val="28"/>
              </w:rPr>
              <w:t>Полный остаток на сите, % по массе</w:t>
            </w:r>
          </w:p>
        </w:tc>
        <w:tc>
          <w:tcPr>
            <w:tcW w:w="750" w:type="pct"/>
            <w:tcBorders>
              <w:top w:val="outset" w:sz="6" w:space="0" w:color="auto"/>
              <w:left w:val="outset" w:sz="6" w:space="0" w:color="auto"/>
              <w:bottom w:val="outset" w:sz="6" w:space="0" w:color="auto"/>
              <w:right w:val="outset" w:sz="6" w:space="0" w:color="auto"/>
            </w:tcBorders>
            <w:shd w:val="clear" w:color="auto" w:fill="FFFFFF"/>
          </w:tcPr>
          <w:p w:rsidR="00052D6F" w:rsidRPr="00373C3F" w:rsidRDefault="00052D6F" w:rsidP="00292E17">
            <w:pPr>
              <w:spacing w:before="100" w:beforeAutospacing="1" w:after="100" w:afterAutospacing="1" w:line="276" w:lineRule="auto"/>
              <w:jc w:val="center"/>
              <w:rPr>
                <w:sz w:val="28"/>
                <w:szCs w:val="28"/>
              </w:rPr>
            </w:pPr>
            <w:r w:rsidRPr="00373C3F">
              <w:rPr>
                <w:sz w:val="28"/>
                <w:szCs w:val="28"/>
              </w:rPr>
              <w:t>0</w:t>
            </w:r>
          </w:p>
        </w:tc>
        <w:tc>
          <w:tcPr>
            <w:tcW w:w="750" w:type="pct"/>
            <w:tcBorders>
              <w:top w:val="outset" w:sz="6" w:space="0" w:color="auto"/>
              <w:left w:val="outset" w:sz="6" w:space="0" w:color="auto"/>
              <w:bottom w:val="outset" w:sz="6" w:space="0" w:color="auto"/>
              <w:right w:val="outset" w:sz="6" w:space="0" w:color="auto"/>
            </w:tcBorders>
            <w:shd w:val="clear" w:color="auto" w:fill="FFFFFF"/>
          </w:tcPr>
          <w:p w:rsidR="00052D6F" w:rsidRPr="00373C3F" w:rsidRDefault="00052D6F" w:rsidP="00292E17">
            <w:pPr>
              <w:spacing w:before="100" w:beforeAutospacing="1" w:after="100" w:afterAutospacing="1" w:line="276" w:lineRule="auto"/>
              <w:jc w:val="center"/>
              <w:rPr>
                <w:sz w:val="28"/>
                <w:szCs w:val="28"/>
              </w:rPr>
            </w:pPr>
            <w:r w:rsidRPr="00373C3F">
              <w:rPr>
                <w:sz w:val="28"/>
                <w:szCs w:val="28"/>
              </w:rPr>
              <w:t>До 5</w:t>
            </w:r>
          </w:p>
        </w:tc>
        <w:tc>
          <w:tcPr>
            <w:tcW w:w="750" w:type="pct"/>
            <w:tcBorders>
              <w:top w:val="outset" w:sz="6" w:space="0" w:color="auto"/>
              <w:left w:val="outset" w:sz="6" w:space="0" w:color="auto"/>
              <w:bottom w:val="outset" w:sz="6" w:space="0" w:color="auto"/>
              <w:right w:val="outset" w:sz="6" w:space="0" w:color="auto"/>
            </w:tcBorders>
            <w:shd w:val="clear" w:color="auto" w:fill="FFFFFF"/>
          </w:tcPr>
          <w:p w:rsidR="00052D6F" w:rsidRPr="00373C3F" w:rsidRDefault="00052D6F" w:rsidP="00292E17">
            <w:pPr>
              <w:spacing w:before="100" w:beforeAutospacing="1" w:after="100" w:afterAutospacing="1" w:line="276" w:lineRule="auto"/>
              <w:jc w:val="center"/>
              <w:rPr>
                <w:sz w:val="28"/>
                <w:szCs w:val="28"/>
              </w:rPr>
            </w:pPr>
            <w:r w:rsidRPr="00373C3F">
              <w:rPr>
                <w:sz w:val="28"/>
                <w:szCs w:val="28"/>
              </w:rPr>
              <w:t>От 35 до 75</w:t>
            </w:r>
          </w:p>
        </w:tc>
        <w:tc>
          <w:tcPr>
            <w:tcW w:w="750" w:type="pct"/>
            <w:tcBorders>
              <w:top w:val="outset" w:sz="6" w:space="0" w:color="auto"/>
              <w:left w:val="outset" w:sz="6" w:space="0" w:color="auto"/>
              <w:bottom w:val="outset" w:sz="6" w:space="0" w:color="auto"/>
              <w:right w:val="outset" w:sz="6" w:space="0" w:color="auto"/>
            </w:tcBorders>
            <w:shd w:val="clear" w:color="auto" w:fill="FFFFFF"/>
          </w:tcPr>
          <w:p w:rsidR="00052D6F" w:rsidRPr="00373C3F" w:rsidRDefault="00052D6F" w:rsidP="00292E17">
            <w:pPr>
              <w:spacing w:before="100" w:beforeAutospacing="1" w:after="100" w:afterAutospacing="1" w:line="276" w:lineRule="auto"/>
              <w:jc w:val="center"/>
              <w:rPr>
                <w:sz w:val="28"/>
                <w:szCs w:val="28"/>
              </w:rPr>
            </w:pPr>
            <w:r w:rsidRPr="00373C3F">
              <w:rPr>
                <w:sz w:val="28"/>
                <w:szCs w:val="28"/>
              </w:rPr>
              <w:t>От 95 до 100</w:t>
            </w:r>
          </w:p>
        </w:tc>
      </w:tr>
      <w:tr w:rsidR="00052D6F" w:rsidRPr="00373C3F" w:rsidTr="00AE4FF8">
        <w:trPr>
          <w:trHeight w:val="45"/>
          <w:tblCellSpacing w:w="0" w:type="dxa"/>
          <w:jc w:val="center"/>
        </w:trPr>
        <w:tc>
          <w:tcPr>
            <w:tcW w:w="5000" w:type="pct"/>
            <w:gridSpan w:val="5"/>
            <w:tcBorders>
              <w:top w:val="outset" w:sz="6" w:space="0" w:color="auto"/>
              <w:left w:val="outset" w:sz="6" w:space="0" w:color="auto"/>
              <w:bottom w:val="outset" w:sz="6" w:space="0" w:color="auto"/>
              <w:right w:val="outset" w:sz="6" w:space="0" w:color="auto"/>
            </w:tcBorders>
            <w:shd w:val="clear" w:color="auto" w:fill="FFFFFF"/>
          </w:tcPr>
          <w:p w:rsidR="00052D6F" w:rsidRPr="00373C3F" w:rsidRDefault="00052D6F" w:rsidP="00292E17">
            <w:pPr>
              <w:spacing w:before="100" w:beforeAutospacing="1" w:after="100" w:afterAutospacing="1" w:line="276" w:lineRule="auto"/>
              <w:jc w:val="both"/>
              <w:rPr>
                <w:sz w:val="28"/>
                <w:szCs w:val="28"/>
              </w:rPr>
            </w:pPr>
          </w:p>
        </w:tc>
      </w:tr>
    </w:tbl>
    <w:p w:rsidR="00052D6F" w:rsidRDefault="00052D6F" w:rsidP="00292E17">
      <w:pPr>
        <w:overflowPunct w:val="0"/>
        <w:spacing w:line="276" w:lineRule="auto"/>
        <w:jc w:val="both"/>
        <w:rPr>
          <w:b/>
          <w:color w:val="00000A"/>
          <w:sz w:val="28"/>
          <w:szCs w:val="28"/>
        </w:rPr>
      </w:pPr>
    </w:p>
    <w:p w:rsidR="00052D6F" w:rsidRPr="00373C3F" w:rsidRDefault="00052D6F" w:rsidP="00292E17">
      <w:pPr>
        <w:overflowPunct w:val="0"/>
        <w:spacing w:line="276" w:lineRule="auto"/>
        <w:jc w:val="both"/>
        <w:rPr>
          <w:color w:val="333333"/>
          <w:sz w:val="28"/>
          <w:szCs w:val="28"/>
        </w:rPr>
      </w:pPr>
      <w:r w:rsidRPr="00373C3F">
        <w:rPr>
          <w:color w:val="333333"/>
          <w:sz w:val="28"/>
          <w:szCs w:val="28"/>
        </w:rPr>
        <w:t>2.2. по</w:t>
      </w:r>
      <w:r>
        <w:rPr>
          <w:color w:val="333333"/>
          <w:sz w:val="28"/>
          <w:szCs w:val="28"/>
        </w:rPr>
        <w:t xml:space="preserve"> физико-механическим свойствам:</w:t>
      </w:r>
    </w:p>
    <w:tbl>
      <w:tblPr>
        <w:tblW w:w="9923" w:type="dxa"/>
        <w:tblInd w:w="6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3" w:type="dxa"/>
        </w:tblCellMar>
        <w:tblLook w:val="04A0" w:firstRow="1" w:lastRow="0" w:firstColumn="1" w:lastColumn="0" w:noHBand="0" w:noVBand="1"/>
      </w:tblPr>
      <w:tblGrid>
        <w:gridCol w:w="709"/>
        <w:gridCol w:w="4253"/>
        <w:gridCol w:w="1275"/>
        <w:gridCol w:w="3686"/>
      </w:tblGrid>
      <w:tr w:rsidR="00052D6F" w:rsidRPr="00872F7D" w:rsidTr="00AE4FF8">
        <w:trPr>
          <w:trHeight w:val="365"/>
        </w:trPr>
        <w:tc>
          <w:tcPr>
            <w:tcW w:w="70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052D6F" w:rsidRPr="00872F7D" w:rsidRDefault="00052D6F" w:rsidP="00292E17">
            <w:pPr>
              <w:overflowPunct w:val="0"/>
              <w:spacing w:line="276" w:lineRule="auto"/>
              <w:jc w:val="center"/>
              <w:rPr>
                <w:color w:val="00000A"/>
              </w:rPr>
            </w:pPr>
            <w:r w:rsidRPr="00872F7D">
              <w:rPr>
                <w:color w:val="00000A"/>
              </w:rPr>
              <w:t>№ п/п</w:t>
            </w:r>
          </w:p>
        </w:tc>
        <w:tc>
          <w:tcPr>
            <w:tcW w:w="4253"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052D6F" w:rsidRPr="00872F7D" w:rsidRDefault="00052D6F" w:rsidP="00292E17">
            <w:pPr>
              <w:overflowPunct w:val="0"/>
              <w:spacing w:line="276" w:lineRule="auto"/>
              <w:jc w:val="both"/>
              <w:rPr>
                <w:color w:val="00000A"/>
              </w:rPr>
            </w:pPr>
            <w:r w:rsidRPr="00872F7D">
              <w:rPr>
                <w:color w:val="00000A"/>
              </w:rPr>
              <w:t xml:space="preserve">         Наименование параметра</w:t>
            </w:r>
          </w:p>
        </w:tc>
        <w:tc>
          <w:tcPr>
            <w:tcW w:w="1275"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052D6F" w:rsidRPr="00872F7D" w:rsidRDefault="00052D6F" w:rsidP="00292E17">
            <w:pPr>
              <w:overflowPunct w:val="0"/>
              <w:spacing w:line="276" w:lineRule="auto"/>
              <w:jc w:val="both"/>
              <w:rPr>
                <w:color w:val="00000A"/>
              </w:rPr>
            </w:pPr>
            <w:r w:rsidRPr="00872F7D">
              <w:rPr>
                <w:color w:val="00000A"/>
              </w:rPr>
              <w:t xml:space="preserve">       Ед. измерения</w:t>
            </w:r>
          </w:p>
        </w:tc>
        <w:tc>
          <w:tcPr>
            <w:tcW w:w="3686"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052D6F" w:rsidRPr="00872F7D" w:rsidRDefault="00052D6F" w:rsidP="00292E17">
            <w:pPr>
              <w:overflowPunct w:val="0"/>
              <w:spacing w:line="276" w:lineRule="auto"/>
              <w:jc w:val="both"/>
              <w:rPr>
                <w:color w:val="00000A"/>
              </w:rPr>
            </w:pPr>
            <w:r w:rsidRPr="00872F7D">
              <w:rPr>
                <w:color w:val="00000A"/>
              </w:rPr>
              <w:t xml:space="preserve">             Величина </w:t>
            </w:r>
          </w:p>
        </w:tc>
      </w:tr>
      <w:tr w:rsidR="00052D6F" w:rsidRPr="00872F7D" w:rsidTr="00AE4FF8">
        <w:trPr>
          <w:trHeight w:val="489"/>
        </w:trPr>
        <w:tc>
          <w:tcPr>
            <w:tcW w:w="70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052D6F" w:rsidRPr="008072C7" w:rsidRDefault="00052D6F" w:rsidP="00292E17">
            <w:pPr>
              <w:overflowPunct w:val="0"/>
              <w:spacing w:line="276" w:lineRule="auto"/>
              <w:jc w:val="center"/>
              <w:rPr>
                <w:color w:val="00000A"/>
                <w:sz w:val="28"/>
                <w:szCs w:val="28"/>
              </w:rPr>
            </w:pPr>
            <w:r w:rsidRPr="008072C7">
              <w:rPr>
                <w:color w:val="00000A"/>
                <w:sz w:val="28"/>
                <w:szCs w:val="28"/>
              </w:rPr>
              <w:t>1</w:t>
            </w:r>
          </w:p>
        </w:tc>
        <w:tc>
          <w:tcPr>
            <w:tcW w:w="4253"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052D6F" w:rsidRPr="008072C7" w:rsidRDefault="00052D6F" w:rsidP="00292E17">
            <w:pPr>
              <w:overflowPunct w:val="0"/>
              <w:spacing w:line="276" w:lineRule="auto"/>
              <w:rPr>
                <w:color w:val="00000A"/>
                <w:sz w:val="28"/>
                <w:szCs w:val="28"/>
              </w:rPr>
            </w:pPr>
            <w:r w:rsidRPr="008072C7">
              <w:rPr>
                <w:sz w:val="28"/>
                <w:szCs w:val="28"/>
              </w:rPr>
              <w:t>Категория  щебня балластного</w:t>
            </w:r>
          </w:p>
        </w:tc>
        <w:tc>
          <w:tcPr>
            <w:tcW w:w="1275" w:type="dxa"/>
            <w:tcBorders>
              <w:top w:val="single" w:sz="4" w:space="0" w:color="00000A"/>
              <w:left w:val="single" w:sz="4" w:space="0" w:color="00000A"/>
              <w:bottom w:val="single" w:sz="4" w:space="0" w:color="00000A"/>
              <w:right w:val="single" w:sz="4" w:space="0" w:color="00000A"/>
            </w:tcBorders>
            <w:shd w:val="clear" w:color="auto" w:fill="FFFFFF"/>
            <w:hideMark/>
          </w:tcPr>
          <w:p w:rsidR="00052D6F" w:rsidRPr="00C03BB8" w:rsidRDefault="00052D6F" w:rsidP="00292E17">
            <w:pPr>
              <w:overflowPunct w:val="0"/>
              <w:spacing w:line="276" w:lineRule="auto"/>
              <w:jc w:val="center"/>
              <w:rPr>
                <w:color w:val="00000A"/>
                <w:sz w:val="28"/>
                <w:szCs w:val="28"/>
                <w:lang w:val="en-US"/>
              </w:rPr>
            </w:pPr>
            <w:r>
              <w:rPr>
                <w:color w:val="00000A"/>
                <w:sz w:val="28"/>
                <w:szCs w:val="28"/>
                <w:lang w:val="en-US"/>
              </w:rPr>
              <w:t>-</w:t>
            </w:r>
          </w:p>
        </w:tc>
        <w:tc>
          <w:tcPr>
            <w:tcW w:w="3686"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052D6F" w:rsidRPr="008072C7" w:rsidRDefault="00052D6F" w:rsidP="00292E17">
            <w:pPr>
              <w:overflowPunct w:val="0"/>
              <w:spacing w:line="276" w:lineRule="auto"/>
              <w:jc w:val="both"/>
              <w:rPr>
                <w:color w:val="00000A"/>
                <w:sz w:val="28"/>
                <w:szCs w:val="28"/>
                <w:lang w:val="en-US"/>
              </w:rPr>
            </w:pPr>
            <w:r w:rsidRPr="008072C7">
              <w:rPr>
                <w:color w:val="00000A"/>
                <w:sz w:val="28"/>
                <w:szCs w:val="28"/>
                <w:lang w:val="en-US"/>
              </w:rPr>
              <w:t xml:space="preserve">               II</w:t>
            </w:r>
          </w:p>
        </w:tc>
      </w:tr>
      <w:tr w:rsidR="00052D6F" w:rsidRPr="00872F7D" w:rsidTr="00AE4FF8">
        <w:trPr>
          <w:trHeight w:val="424"/>
        </w:trPr>
        <w:tc>
          <w:tcPr>
            <w:tcW w:w="709"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052D6F" w:rsidRPr="008072C7" w:rsidRDefault="00052D6F" w:rsidP="00292E17">
            <w:pPr>
              <w:overflowPunct w:val="0"/>
              <w:spacing w:line="276" w:lineRule="auto"/>
              <w:jc w:val="center"/>
              <w:rPr>
                <w:color w:val="00000A"/>
                <w:sz w:val="28"/>
                <w:szCs w:val="28"/>
              </w:rPr>
            </w:pPr>
            <w:r w:rsidRPr="008072C7">
              <w:rPr>
                <w:color w:val="00000A"/>
                <w:sz w:val="28"/>
                <w:szCs w:val="28"/>
              </w:rPr>
              <w:t>2</w:t>
            </w:r>
          </w:p>
        </w:tc>
        <w:tc>
          <w:tcPr>
            <w:tcW w:w="4253"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052D6F" w:rsidRPr="008072C7" w:rsidRDefault="00052D6F" w:rsidP="00292E17">
            <w:pPr>
              <w:overflowPunct w:val="0"/>
              <w:spacing w:line="276" w:lineRule="auto"/>
              <w:rPr>
                <w:sz w:val="28"/>
                <w:szCs w:val="28"/>
              </w:rPr>
            </w:pPr>
            <w:r>
              <w:rPr>
                <w:sz w:val="28"/>
                <w:szCs w:val="28"/>
              </w:rPr>
              <w:t xml:space="preserve">величина потери массы щебня  после испытаний на истираемость </w:t>
            </w:r>
            <w:r w:rsidRPr="00DA4690">
              <w:rPr>
                <w:sz w:val="28"/>
                <w:szCs w:val="28"/>
              </w:rPr>
              <w:t>в полочном барабане</w:t>
            </w:r>
            <w:r>
              <w:rPr>
                <w:sz w:val="28"/>
                <w:szCs w:val="28"/>
              </w:rPr>
              <w:t xml:space="preserve"> </w:t>
            </w:r>
          </w:p>
        </w:tc>
        <w:tc>
          <w:tcPr>
            <w:tcW w:w="1275"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052D6F" w:rsidRDefault="00052D6F" w:rsidP="00292E17">
            <w:pPr>
              <w:overflowPunct w:val="0"/>
              <w:spacing w:line="276" w:lineRule="auto"/>
              <w:jc w:val="center"/>
              <w:rPr>
                <w:color w:val="00000A"/>
                <w:sz w:val="28"/>
                <w:szCs w:val="28"/>
              </w:rPr>
            </w:pPr>
            <w:r>
              <w:rPr>
                <w:color w:val="00000A"/>
                <w:sz w:val="28"/>
                <w:szCs w:val="28"/>
                <w:lang w:val="en-US"/>
              </w:rPr>
              <w:t xml:space="preserve">% </w:t>
            </w:r>
            <w:r>
              <w:rPr>
                <w:color w:val="00000A"/>
                <w:sz w:val="28"/>
                <w:szCs w:val="28"/>
              </w:rPr>
              <w:t>от общей</w:t>
            </w:r>
          </w:p>
          <w:p w:rsidR="00052D6F" w:rsidRPr="00C03BB8" w:rsidRDefault="00052D6F" w:rsidP="00292E17">
            <w:pPr>
              <w:overflowPunct w:val="0"/>
              <w:spacing w:line="276" w:lineRule="auto"/>
              <w:jc w:val="center"/>
              <w:rPr>
                <w:color w:val="00000A"/>
                <w:sz w:val="28"/>
                <w:szCs w:val="28"/>
                <w:lang w:val="en-US"/>
              </w:rPr>
            </w:pPr>
            <w:r>
              <w:rPr>
                <w:color w:val="00000A"/>
                <w:sz w:val="28"/>
                <w:szCs w:val="28"/>
              </w:rPr>
              <w:t>массы</w:t>
            </w:r>
            <w:r>
              <w:rPr>
                <w:color w:val="00000A"/>
                <w:sz w:val="28"/>
                <w:szCs w:val="28"/>
                <w:lang w:val="en-US"/>
              </w:rPr>
              <w:t xml:space="preserve"> </w:t>
            </w:r>
          </w:p>
        </w:tc>
        <w:tc>
          <w:tcPr>
            <w:tcW w:w="3686"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052D6F" w:rsidRPr="008072C7" w:rsidRDefault="00052D6F" w:rsidP="00292E17">
            <w:pPr>
              <w:overflowPunct w:val="0"/>
              <w:spacing w:line="276" w:lineRule="auto"/>
              <w:jc w:val="center"/>
              <w:rPr>
                <w:color w:val="00000A"/>
                <w:sz w:val="28"/>
                <w:szCs w:val="28"/>
              </w:rPr>
            </w:pPr>
            <w:r>
              <w:rPr>
                <w:color w:val="00000A"/>
                <w:sz w:val="28"/>
                <w:szCs w:val="28"/>
              </w:rPr>
              <w:t>Не более 20%</w:t>
            </w:r>
          </w:p>
        </w:tc>
      </w:tr>
      <w:tr w:rsidR="00052D6F" w:rsidRPr="00872F7D" w:rsidTr="00AE4FF8">
        <w:tc>
          <w:tcPr>
            <w:tcW w:w="709"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052D6F" w:rsidRPr="008072C7" w:rsidRDefault="00052D6F" w:rsidP="00292E17">
            <w:pPr>
              <w:overflowPunct w:val="0"/>
              <w:spacing w:line="276" w:lineRule="auto"/>
              <w:jc w:val="center"/>
              <w:rPr>
                <w:color w:val="00000A"/>
                <w:sz w:val="28"/>
                <w:szCs w:val="28"/>
              </w:rPr>
            </w:pPr>
            <w:r w:rsidRPr="008072C7">
              <w:rPr>
                <w:color w:val="00000A"/>
                <w:sz w:val="28"/>
                <w:szCs w:val="28"/>
              </w:rPr>
              <w:t>3</w:t>
            </w:r>
          </w:p>
        </w:tc>
        <w:tc>
          <w:tcPr>
            <w:tcW w:w="4253"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052D6F" w:rsidRPr="008072C7" w:rsidRDefault="00052D6F" w:rsidP="00292E17">
            <w:pPr>
              <w:overflowPunct w:val="0"/>
              <w:spacing w:line="276" w:lineRule="auto"/>
              <w:rPr>
                <w:sz w:val="28"/>
                <w:szCs w:val="28"/>
              </w:rPr>
            </w:pPr>
            <w:r>
              <w:rPr>
                <w:sz w:val="28"/>
                <w:szCs w:val="28"/>
              </w:rPr>
              <w:t>величина потери массы щебня  после испытаний на сопротивление щебня удару на копре</w:t>
            </w:r>
          </w:p>
        </w:tc>
        <w:tc>
          <w:tcPr>
            <w:tcW w:w="1275"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052D6F" w:rsidRDefault="00052D6F" w:rsidP="00292E17">
            <w:pPr>
              <w:overflowPunct w:val="0"/>
              <w:spacing w:line="276" w:lineRule="auto"/>
              <w:jc w:val="center"/>
              <w:rPr>
                <w:color w:val="00000A"/>
                <w:sz w:val="28"/>
                <w:szCs w:val="28"/>
              </w:rPr>
            </w:pPr>
            <w:r>
              <w:rPr>
                <w:color w:val="00000A"/>
                <w:sz w:val="28"/>
                <w:szCs w:val="28"/>
                <w:lang w:val="en-US"/>
              </w:rPr>
              <w:t xml:space="preserve">% </w:t>
            </w:r>
            <w:r>
              <w:rPr>
                <w:color w:val="00000A"/>
                <w:sz w:val="28"/>
                <w:szCs w:val="28"/>
              </w:rPr>
              <w:t>от общей</w:t>
            </w:r>
          </w:p>
          <w:p w:rsidR="00052D6F" w:rsidRPr="008072C7" w:rsidRDefault="00052D6F" w:rsidP="00292E17">
            <w:pPr>
              <w:overflowPunct w:val="0"/>
              <w:spacing w:line="276" w:lineRule="auto"/>
              <w:jc w:val="center"/>
              <w:rPr>
                <w:color w:val="00000A"/>
                <w:sz w:val="28"/>
                <w:szCs w:val="28"/>
              </w:rPr>
            </w:pPr>
            <w:r>
              <w:rPr>
                <w:color w:val="00000A"/>
                <w:sz w:val="28"/>
                <w:szCs w:val="28"/>
              </w:rPr>
              <w:t>массы</w:t>
            </w:r>
          </w:p>
        </w:tc>
        <w:tc>
          <w:tcPr>
            <w:tcW w:w="3686"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052D6F" w:rsidRPr="008072C7" w:rsidRDefault="00052D6F" w:rsidP="00292E17">
            <w:pPr>
              <w:overflowPunct w:val="0"/>
              <w:spacing w:line="276" w:lineRule="auto"/>
              <w:jc w:val="center"/>
              <w:rPr>
                <w:color w:val="00000A"/>
                <w:sz w:val="28"/>
                <w:szCs w:val="28"/>
                <w:lang w:val="en-US"/>
              </w:rPr>
            </w:pPr>
            <w:r>
              <w:rPr>
                <w:color w:val="00000A"/>
                <w:sz w:val="28"/>
                <w:szCs w:val="28"/>
              </w:rPr>
              <w:t xml:space="preserve">Не более </w:t>
            </w:r>
            <w:r w:rsidRPr="008072C7">
              <w:rPr>
                <w:color w:val="00000A"/>
                <w:sz w:val="28"/>
                <w:szCs w:val="28"/>
                <w:lang w:val="en-US"/>
              </w:rPr>
              <w:t>10.5%</w:t>
            </w:r>
          </w:p>
        </w:tc>
      </w:tr>
      <w:tr w:rsidR="00052D6F" w:rsidRPr="00872F7D" w:rsidTr="00AE4FF8">
        <w:tc>
          <w:tcPr>
            <w:tcW w:w="709"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052D6F" w:rsidRPr="008072C7" w:rsidRDefault="00052D6F" w:rsidP="00292E17">
            <w:pPr>
              <w:overflowPunct w:val="0"/>
              <w:spacing w:line="276" w:lineRule="auto"/>
              <w:jc w:val="center"/>
              <w:rPr>
                <w:color w:val="00000A"/>
                <w:sz w:val="28"/>
                <w:szCs w:val="28"/>
              </w:rPr>
            </w:pPr>
            <w:r>
              <w:rPr>
                <w:color w:val="00000A"/>
                <w:sz w:val="28"/>
                <w:szCs w:val="28"/>
              </w:rPr>
              <w:t>4</w:t>
            </w:r>
          </w:p>
        </w:tc>
        <w:tc>
          <w:tcPr>
            <w:tcW w:w="4253"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052D6F" w:rsidRPr="00DD33A0" w:rsidRDefault="00052D6F" w:rsidP="00292E17">
            <w:pPr>
              <w:spacing w:before="100" w:beforeAutospacing="1" w:after="100" w:afterAutospacing="1" w:line="276" w:lineRule="auto"/>
              <w:jc w:val="both"/>
              <w:rPr>
                <w:sz w:val="28"/>
                <w:szCs w:val="28"/>
              </w:rPr>
            </w:pPr>
            <w:r w:rsidRPr="00DD33A0">
              <w:rPr>
                <w:sz w:val="28"/>
                <w:szCs w:val="28"/>
              </w:rPr>
              <w:t>содержание зёрен пластинчатой и игловатой формы</w:t>
            </w:r>
            <w:r>
              <w:rPr>
                <w:sz w:val="28"/>
                <w:szCs w:val="28"/>
              </w:rPr>
              <w:t xml:space="preserve"> </w:t>
            </w:r>
            <w:r w:rsidRPr="00DD33A0">
              <w:rPr>
                <w:sz w:val="28"/>
                <w:szCs w:val="28"/>
              </w:rPr>
              <w:t>общей массы;</w:t>
            </w:r>
          </w:p>
          <w:p w:rsidR="00052D6F" w:rsidRDefault="00052D6F" w:rsidP="00292E17">
            <w:pPr>
              <w:overflowPunct w:val="0"/>
              <w:spacing w:line="276" w:lineRule="auto"/>
              <w:rPr>
                <w:sz w:val="28"/>
                <w:szCs w:val="28"/>
              </w:rPr>
            </w:pPr>
          </w:p>
        </w:tc>
        <w:tc>
          <w:tcPr>
            <w:tcW w:w="1275"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052D6F" w:rsidRDefault="00052D6F" w:rsidP="00292E17">
            <w:pPr>
              <w:overflowPunct w:val="0"/>
              <w:spacing w:line="276" w:lineRule="auto"/>
              <w:jc w:val="center"/>
              <w:rPr>
                <w:color w:val="00000A"/>
                <w:sz w:val="28"/>
                <w:szCs w:val="28"/>
              </w:rPr>
            </w:pPr>
            <w:r>
              <w:rPr>
                <w:color w:val="00000A"/>
                <w:sz w:val="28"/>
                <w:szCs w:val="28"/>
                <w:lang w:val="en-US"/>
              </w:rPr>
              <w:t xml:space="preserve">% </w:t>
            </w:r>
            <w:r>
              <w:rPr>
                <w:color w:val="00000A"/>
                <w:sz w:val="28"/>
                <w:szCs w:val="28"/>
              </w:rPr>
              <w:t>от общей</w:t>
            </w:r>
          </w:p>
          <w:p w:rsidR="00052D6F" w:rsidRPr="00DD33A0" w:rsidRDefault="00052D6F" w:rsidP="00292E17">
            <w:pPr>
              <w:overflowPunct w:val="0"/>
              <w:spacing w:line="276" w:lineRule="auto"/>
              <w:jc w:val="center"/>
              <w:rPr>
                <w:color w:val="00000A"/>
                <w:sz w:val="28"/>
                <w:szCs w:val="28"/>
              </w:rPr>
            </w:pPr>
            <w:r>
              <w:rPr>
                <w:color w:val="00000A"/>
                <w:sz w:val="28"/>
                <w:szCs w:val="28"/>
              </w:rPr>
              <w:t>массы</w:t>
            </w:r>
          </w:p>
        </w:tc>
        <w:tc>
          <w:tcPr>
            <w:tcW w:w="3686"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052D6F" w:rsidRDefault="00052D6F" w:rsidP="00292E17">
            <w:pPr>
              <w:overflowPunct w:val="0"/>
              <w:spacing w:line="276" w:lineRule="auto"/>
              <w:jc w:val="center"/>
              <w:rPr>
                <w:color w:val="00000A"/>
                <w:sz w:val="28"/>
                <w:szCs w:val="28"/>
              </w:rPr>
            </w:pPr>
            <w:r w:rsidRPr="00DD33A0">
              <w:rPr>
                <w:sz w:val="28"/>
                <w:szCs w:val="28"/>
              </w:rPr>
              <w:t>не более 18%</w:t>
            </w:r>
          </w:p>
        </w:tc>
      </w:tr>
      <w:tr w:rsidR="00052D6F" w:rsidRPr="00872F7D" w:rsidTr="00AE4FF8">
        <w:tc>
          <w:tcPr>
            <w:tcW w:w="709"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052D6F" w:rsidRPr="008072C7" w:rsidRDefault="00052D6F" w:rsidP="00292E17">
            <w:pPr>
              <w:overflowPunct w:val="0"/>
              <w:spacing w:line="276" w:lineRule="auto"/>
              <w:jc w:val="center"/>
              <w:rPr>
                <w:color w:val="00000A"/>
                <w:sz w:val="28"/>
                <w:szCs w:val="28"/>
              </w:rPr>
            </w:pPr>
            <w:r>
              <w:rPr>
                <w:color w:val="00000A"/>
                <w:sz w:val="28"/>
                <w:szCs w:val="28"/>
              </w:rPr>
              <w:lastRenderedPageBreak/>
              <w:t>5</w:t>
            </w:r>
          </w:p>
        </w:tc>
        <w:tc>
          <w:tcPr>
            <w:tcW w:w="4253"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052D6F" w:rsidRDefault="00052D6F" w:rsidP="00292E17">
            <w:pPr>
              <w:overflowPunct w:val="0"/>
              <w:spacing w:line="276" w:lineRule="auto"/>
              <w:rPr>
                <w:sz w:val="28"/>
                <w:szCs w:val="28"/>
              </w:rPr>
            </w:pPr>
            <w:r>
              <w:rPr>
                <w:sz w:val="28"/>
                <w:szCs w:val="28"/>
              </w:rPr>
              <w:t xml:space="preserve">содержание частиц  размером менее  0,16 мм </w:t>
            </w:r>
          </w:p>
        </w:tc>
        <w:tc>
          <w:tcPr>
            <w:tcW w:w="1275"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052D6F" w:rsidRDefault="00052D6F" w:rsidP="00292E17">
            <w:pPr>
              <w:overflowPunct w:val="0"/>
              <w:spacing w:line="276" w:lineRule="auto"/>
              <w:jc w:val="center"/>
              <w:rPr>
                <w:color w:val="00000A"/>
                <w:sz w:val="28"/>
                <w:szCs w:val="28"/>
              </w:rPr>
            </w:pPr>
            <w:r>
              <w:rPr>
                <w:color w:val="00000A"/>
                <w:sz w:val="28"/>
                <w:szCs w:val="28"/>
                <w:lang w:val="en-US"/>
              </w:rPr>
              <w:t xml:space="preserve">% </w:t>
            </w:r>
            <w:r>
              <w:rPr>
                <w:color w:val="00000A"/>
                <w:sz w:val="28"/>
                <w:szCs w:val="28"/>
              </w:rPr>
              <w:t>от общей</w:t>
            </w:r>
          </w:p>
          <w:p w:rsidR="00052D6F" w:rsidRPr="00DD33A0" w:rsidRDefault="00052D6F" w:rsidP="00292E17">
            <w:pPr>
              <w:overflowPunct w:val="0"/>
              <w:spacing w:line="276" w:lineRule="auto"/>
              <w:jc w:val="center"/>
              <w:rPr>
                <w:color w:val="00000A"/>
                <w:sz w:val="28"/>
                <w:szCs w:val="28"/>
              </w:rPr>
            </w:pPr>
            <w:r>
              <w:rPr>
                <w:color w:val="00000A"/>
                <w:sz w:val="28"/>
                <w:szCs w:val="28"/>
              </w:rPr>
              <w:t>массы</w:t>
            </w:r>
          </w:p>
        </w:tc>
        <w:tc>
          <w:tcPr>
            <w:tcW w:w="3686"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052D6F" w:rsidRDefault="00052D6F" w:rsidP="00292E17">
            <w:pPr>
              <w:overflowPunct w:val="0"/>
              <w:spacing w:line="276" w:lineRule="auto"/>
              <w:jc w:val="center"/>
              <w:rPr>
                <w:color w:val="00000A"/>
                <w:sz w:val="28"/>
                <w:szCs w:val="28"/>
              </w:rPr>
            </w:pPr>
            <w:r>
              <w:rPr>
                <w:sz w:val="28"/>
                <w:szCs w:val="28"/>
              </w:rPr>
              <w:t>не более 1%</w:t>
            </w:r>
          </w:p>
        </w:tc>
      </w:tr>
      <w:tr w:rsidR="00052D6F" w:rsidRPr="00872F7D" w:rsidTr="00AE4FF8">
        <w:tc>
          <w:tcPr>
            <w:tcW w:w="709"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052D6F" w:rsidRDefault="00052D6F" w:rsidP="00292E17">
            <w:pPr>
              <w:overflowPunct w:val="0"/>
              <w:spacing w:line="276" w:lineRule="auto"/>
              <w:jc w:val="center"/>
              <w:rPr>
                <w:color w:val="00000A"/>
                <w:sz w:val="28"/>
                <w:szCs w:val="28"/>
              </w:rPr>
            </w:pPr>
            <w:r>
              <w:rPr>
                <w:color w:val="00000A"/>
                <w:sz w:val="28"/>
                <w:szCs w:val="28"/>
              </w:rPr>
              <w:t>6</w:t>
            </w:r>
          </w:p>
        </w:tc>
        <w:tc>
          <w:tcPr>
            <w:tcW w:w="4253"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052D6F" w:rsidRDefault="00052D6F" w:rsidP="00292E17">
            <w:pPr>
              <w:overflowPunct w:val="0"/>
              <w:spacing w:line="276" w:lineRule="auto"/>
              <w:rPr>
                <w:sz w:val="28"/>
                <w:szCs w:val="28"/>
              </w:rPr>
            </w:pPr>
            <w:r>
              <w:rPr>
                <w:sz w:val="28"/>
                <w:szCs w:val="28"/>
              </w:rPr>
              <w:t>содержание зёрен длиной больше 100 мм</w:t>
            </w:r>
          </w:p>
        </w:tc>
        <w:tc>
          <w:tcPr>
            <w:tcW w:w="1275"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052D6F" w:rsidRDefault="00052D6F" w:rsidP="00292E17">
            <w:pPr>
              <w:overflowPunct w:val="0"/>
              <w:spacing w:line="276" w:lineRule="auto"/>
              <w:jc w:val="center"/>
              <w:rPr>
                <w:color w:val="00000A"/>
                <w:sz w:val="28"/>
                <w:szCs w:val="28"/>
              </w:rPr>
            </w:pPr>
            <w:r>
              <w:rPr>
                <w:color w:val="00000A"/>
                <w:sz w:val="28"/>
                <w:szCs w:val="28"/>
                <w:lang w:val="en-US"/>
              </w:rPr>
              <w:t xml:space="preserve">% </w:t>
            </w:r>
            <w:r>
              <w:rPr>
                <w:color w:val="00000A"/>
                <w:sz w:val="28"/>
                <w:szCs w:val="28"/>
              </w:rPr>
              <w:t>от общей</w:t>
            </w:r>
          </w:p>
          <w:p w:rsidR="00052D6F" w:rsidRPr="00456857" w:rsidRDefault="00052D6F" w:rsidP="00292E17">
            <w:pPr>
              <w:overflowPunct w:val="0"/>
              <w:spacing w:line="276" w:lineRule="auto"/>
              <w:jc w:val="center"/>
              <w:rPr>
                <w:color w:val="00000A"/>
                <w:sz w:val="28"/>
                <w:szCs w:val="28"/>
              </w:rPr>
            </w:pPr>
            <w:r>
              <w:rPr>
                <w:color w:val="00000A"/>
                <w:sz w:val="28"/>
                <w:szCs w:val="28"/>
              </w:rPr>
              <w:t>массы</w:t>
            </w:r>
          </w:p>
        </w:tc>
        <w:tc>
          <w:tcPr>
            <w:tcW w:w="3686"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052D6F" w:rsidRDefault="00052D6F" w:rsidP="00292E17">
            <w:pPr>
              <w:overflowPunct w:val="0"/>
              <w:spacing w:line="276" w:lineRule="auto"/>
              <w:jc w:val="center"/>
              <w:rPr>
                <w:sz w:val="28"/>
                <w:szCs w:val="28"/>
              </w:rPr>
            </w:pPr>
            <w:r>
              <w:rPr>
                <w:sz w:val="28"/>
                <w:szCs w:val="28"/>
              </w:rPr>
              <w:t>не более 6%</w:t>
            </w:r>
          </w:p>
        </w:tc>
      </w:tr>
      <w:tr w:rsidR="00052D6F" w:rsidRPr="00872F7D" w:rsidTr="00AE4FF8">
        <w:tc>
          <w:tcPr>
            <w:tcW w:w="709"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052D6F" w:rsidRDefault="00052D6F" w:rsidP="00292E17">
            <w:pPr>
              <w:overflowPunct w:val="0"/>
              <w:spacing w:line="276" w:lineRule="auto"/>
              <w:jc w:val="center"/>
              <w:rPr>
                <w:color w:val="00000A"/>
                <w:sz w:val="28"/>
                <w:szCs w:val="28"/>
              </w:rPr>
            </w:pPr>
            <w:r>
              <w:rPr>
                <w:color w:val="00000A"/>
                <w:sz w:val="28"/>
                <w:szCs w:val="28"/>
              </w:rPr>
              <w:t>7</w:t>
            </w:r>
          </w:p>
        </w:tc>
        <w:tc>
          <w:tcPr>
            <w:tcW w:w="4253"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052D6F" w:rsidRDefault="00052D6F" w:rsidP="00292E17">
            <w:pPr>
              <w:spacing w:before="100" w:beforeAutospacing="1" w:after="100" w:afterAutospacing="1" w:line="276" w:lineRule="auto"/>
              <w:jc w:val="both"/>
              <w:rPr>
                <w:sz w:val="28"/>
                <w:szCs w:val="28"/>
              </w:rPr>
            </w:pPr>
            <w:r w:rsidRPr="00456857">
              <w:rPr>
                <w:sz w:val="28"/>
                <w:szCs w:val="28"/>
              </w:rPr>
              <w:t>содержание</w:t>
            </w:r>
            <w:r>
              <w:rPr>
                <w:sz w:val="28"/>
                <w:szCs w:val="28"/>
              </w:rPr>
              <w:t xml:space="preserve"> зёрен слабых пород </w:t>
            </w:r>
          </w:p>
        </w:tc>
        <w:tc>
          <w:tcPr>
            <w:tcW w:w="1275"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052D6F" w:rsidRDefault="00052D6F" w:rsidP="00292E17">
            <w:pPr>
              <w:overflowPunct w:val="0"/>
              <w:spacing w:line="276" w:lineRule="auto"/>
              <w:jc w:val="center"/>
              <w:rPr>
                <w:color w:val="00000A"/>
                <w:sz w:val="28"/>
                <w:szCs w:val="28"/>
              </w:rPr>
            </w:pPr>
            <w:r>
              <w:rPr>
                <w:color w:val="00000A"/>
                <w:sz w:val="28"/>
                <w:szCs w:val="28"/>
                <w:lang w:val="en-US"/>
              </w:rPr>
              <w:t xml:space="preserve">% </w:t>
            </w:r>
            <w:r>
              <w:rPr>
                <w:color w:val="00000A"/>
                <w:sz w:val="28"/>
                <w:szCs w:val="28"/>
              </w:rPr>
              <w:t>от общей</w:t>
            </w:r>
          </w:p>
          <w:p w:rsidR="00052D6F" w:rsidRPr="00456857" w:rsidRDefault="00052D6F" w:rsidP="00292E17">
            <w:pPr>
              <w:overflowPunct w:val="0"/>
              <w:spacing w:line="276" w:lineRule="auto"/>
              <w:jc w:val="center"/>
              <w:rPr>
                <w:color w:val="00000A"/>
                <w:sz w:val="28"/>
                <w:szCs w:val="28"/>
              </w:rPr>
            </w:pPr>
            <w:r>
              <w:rPr>
                <w:color w:val="00000A"/>
                <w:sz w:val="28"/>
                <w:szCs w:val="28"/>
              </w:rPr>
              <w:t>массы</w:t>
            </w:r>
          </w:p>
        </w:tc>
        <w:tc>
          <w:tcPr>
            <w:tcW w:w="3686"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052D6F" w:rsidRDefault="00052D6F" w:rsidP="00292E17">
            <w:pPr>
              <w:overflowPunct w:val="0"/>
              <w:spacing w:line="276" w:lineRule="auto"/>
              <w:jc w:val="center"/>
              <w:rPr>
                <w:sz w:val="28"/>
                <w:szCs w:val="28"/>
              </w:rPr>
            </w:pPr>
            <w:r>
              <w:rPr>
                <w:sz w:val="28"/>
                <w:szCs w:val="28"/>
              </w:rPr>
              <w:t>не более 5%</w:t>
            </w:r>
          </w:p>
        </w:tc>
      </w:tr>
      <w:tr w:rsidR="00052D6F" w:rsidRPr="00872F7D" w:rsidTr="00AE4FF8">
        <w:trPr>
          <w:trHeight w:val="340"/>
        </w:trPr>
        <w:tc>
          <w:tcPr>
            <w:tcW w:w="709"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052D6F" w:rsidRPr="008072C7" w:rsidRDefault="00052D6F" w:rsidP="00292E17">
            <w:pPr>
              <w:overflowPunct w:val="0"/>
              <w:spacing w:line="276" w:lineRule="auto"/>
              <w:jc w:val="center"/>
              <w:rPr>
                <w:color w:val="00000A"/>
                <w:sz w:val="28"/>
                <w:szCs w:val="28"/>
              </w:rPr>
            </w:pPr>
            <w:r>
              <w:rPr>
                <w:color w:val="00000A"/>
                <w:sz w:val="28"/>
                <w:szCs w:val="28"/>
              </w:rPr>
              <w:t>8</w:t>
            </w:r>
          </w:p>
        </w:tc>
        <w:tc>
          <w:tcPr>
            <w:tcW w:w="4253"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052D6F" w:rsidRPr="008072C7" w:rsidRDefault="00052D6F" w:rsidP="00292E17">
            <w:pPr>
              <w:overflowPunct w:val="0"/>
              <w:spacing w:line="276" w:lineRule="auto"/>
              <w:rPr>
                <w:sz w:val="28"/>
                <w:szCs w:val="28"/>
              </w:rPr>
            </w:pPr>
            <w:r w:rsidRPr="008072C7">
              <w:rPr>
                <w:sz w:val="28"/>
                <w:szCs w:val="28"/>
              </w:rPr>
              <w:t>Марка по морозостойкости</w:t>
            </w:r>
          </w:p>
        </w:tc>
        <w:tc>
          <w:tcPr>
            <w:tcW w:w="1275"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052D6F" w:rsidRPr="008072C7" w:rsidRDefault="00052D6F" w:rsidP="00292E17">
            <w:pPr>
              <w:overflowPunct w:val="0"/>
              <w:spacing w:line="276" w:lineRule="auto"/>
              <w:jc w:val="center"/>
              <w:rPr>
                <w:color w:val="00000A"/>
                <w:sz w:val="28"/>
                <w:szCs w:val="28"/>
              </w:rPr>
            </w:pPr>
          </w:p>
        </w:tc>
        <w:tc>
          <w:tcPr>
            <w:tcW w:w="3686"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052D6F" w:rsidRPr="008072C7" w:rsidRDefault="00052D6F" w:rsidP="00292E17">
            <w:pPr>
              <w:overflowPunct w:val="0"/>
              <w:spacing w:line="276" w:lineRule="auto"/>
              <w:jc w:val="center"/>
              <w:rPr>
                <w:color w:val="00000A"/>
                <w:sz w:val="28"/>
                <w:szCs w:val="28"/>
                <w:lang w:val="en-US"/>
              </w:rPr>
            </w:pPr>
            <w:r>
              <w:rPr>
                <w:color w:val="00000A"/>
                <w:sz w:val="28"/>
                <w:szCs w:val="28"/>
              </w:rPr>
              <w:t xml:space="preserve"> Не менее </w:t>
            </w:r>
            <w:r w:rsidRPr="008072C7">
              <w:rPr>
                <w:color w:val="00000A"/>
                <w:sz w:val="28"/>
                <w:szCs w:val="28"/>
                <w:lang w:val="en-US"/>
              </w:rPr>
              <w:t>F150</w:t>
            </w:r>
          </w:p>
        </w:tc>
      </w:tr>
      <w:tr w:rsidR="00052D6F" w:rsidRPr="00872F7D" w:rsidTr="00AE4FF8">
        <w:tc>
          <w:tcPr>
            <w:tcW w:w="709"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052D6F" w:rsidRPr="008072C7" w:rsidRDefault="00052D6F" w:rsidP="00292E17">
            <w:pPr>
              <w:overflowPunct w:val="0"/>
              <w:spacing w:line="276" w:lineRule="auto"/>
              <w:jc w:val="center"/>
              <w:rPr>
                <w:color w:val="00000A"/>
                <w:sz w:val="28"/>
                <w:szCs w:val="28"/>
              </w:rPr>
            </w:pPr>
            <w:r>
              <w:rPr>
                <w:color w:val="00000A"/>
                <w:sz w:val="28"/>
                <w:szCs w:val="28"/>
              </w:rPr>
              <w:t>9</w:t>
            </w:r>
          </w:p>
        </w:tc>
        <w:tc>
          <w:tcPr>
            <w:tcW w:w="4253"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052D6F" w:rsidRPr="008072C7" w:rsidRDefault="00052D6F" w:rsidP="00292E17">
            <w:pPr>
              <w:overflowPunct w:val="0"/>
              <w:spacing w:line="276" w:lineRule="auto"/>
              <w:rPr>
                <w:sz w:val="28"/>
                <w:szCs w:val="28"/>
              </w:rPr>
            </w:pPr>
            <w:r>
              <w:rPr>
                <w:sz w:val="28"/>
                <w:szCs w:val="28"/>
              </w:rPr>
              <w:t>Н</w:t>
            </w:r>
            <w:r w:rsidRPr="008072C7">
              <w:rPr>
                <w:sz w:val="28"/>
                <w:szCs w:val="28"/>
              </w:rPr>
              <w:t>оминальны</w:t>
            </w:r>
            <w:r>
              <w:rPr>
                <w:sz w:val="28"/>
                <w:szCs w:val="28"/>
              </w:rPr>
              <w:t>й</w:t>
            </w:r>
            <w:r w:rsidRPr="008072C7">
              <w:rPr>
                <w:sz w:val="28"/>
                <w:szCs w:val="28"/>
              </w:rPr>
              <w:t xml:space="preserve"> размер</w:t>
            </w:r>
            <w:r>
              <w:rPr>
                <w:sz w:val="28"/>
                <w:szCs w:val="28"/>
              </w:rPr>
              <w:t xml:space="preserve"> </w:t>
            </w:r>
            <w:r w:rsidRPr="008072C7">
              <w:rPr>
                <w:sz w:val="28"/>
                <w:szCs w:val="28"/>
              </w:rPr>
              <w:t xml:space="preserve"> зёрен</w:t>
            </w:r>
          </w:p>
        </w:tc>
        <w:tc>
          <w:tcPr>
            <w:tcW w:w="1275"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052D6F" w:rsidRPr="008072C7" w:rsidRDefault="00052D6F" w:rsidP="00292E17">
            <w:pPr>
              <w:overflowPunct w:val="0"/>
              <w:spacing w:line="276" w:lineRule="auto"/>
              <w:jc w:val="center"/>
              <w:rPr>
                <w:color w:val="00000A"/>
                <w:sz w:val="28"/>
                <w:szCs w:val="28"/>
              </w:rPr>
            </w:pPr>
            <w:r w:rsidRPr="008072C7">
              <w:rPr>
                <w:color w:val="00000A"/>
                <w:sz w:val="28"/>
                <w:szCs w:val="28"/>
              </w:rPr>
              <w:t>мм</w:t>
            </w:r>
          </w:p>
        </w:tc>
        <w:tc>
          <w:tcPr>
            <w:tcW w:w="3686"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052D6F" w:rsidRPr="008072C7" w:rsidRDefault="00052D6F" w:rsidP="00292E17">
            <w:pPr>
              <w:overflowPunct w:val="0"/>
              <w:spacing w:line="276" w:lineRule="auto"/>
              <w:jc w:val="center"/>
              <w:rPr>
                <w:color w:val="00000A"/>
                <w:sz w:val="28"/>
                <w:szCs w:val="28"/>
              </w:rPr>
            </w:pPr>
            <w:r w:rsidRPr="008072C7">
              <w:rPr>
                <w:color w:val="00000A"/>
                <w:sz w:val="28"/>
                <w:szCs w:val="28"/>
              </w:rPr>
              <w:t>25-60</w:t>
            </w:r>
          </w:p>
        </w:tc>
      </w:tr>
      <w:tr w:rsidR="00052D6F" w:rsidRPr="00872F7D" w:rsidTr="00AE4FF8">
        <w:trPr>
          <w:trHeight w:val="468"/>
        </w:trPr>
        <w:tc>
          <w:tcPr>
            <w:tcW w:w="709"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052D6F" w:rsidRPr="008072C7" w:rsidRDefault="00052D6F" w:rsidP="00292E17">
            <w:pPr>
              <w:overflowPunct w:val="0"/>
              <w:spacing w:line="276" w:lineRule="auto"/>
              <w:jc w:val="center"/>
              <w:rPr>
                <w:color w:val="00000A"/>
                <w:sz w:val="28"/>
                <w:szCs w:val="28"/>
              </w:rPr>
            </w:pPr>
            <w:r>
              <w:rPr>
                <w:color w:val="00000A"/>
                <w:sz w:val="28"/>
                <w:szCs w:val="28"/>
              </w:rPr>
              <w:t>10</w:t>
            </w:r>
          </w:p>
        </w:tc>
        <w:tc>
          <w:tcPr>
            <w:tcW w:w="4253"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052D6F" w:rsidRPr="008072C7" w:rsidRDefault="00052D6F" w:rsidP="00292E17">
            <w:pPr>
              <w:overflowPunct w:val="0"/>
              <w:spacing w:line="276" w:lineRule="auto"/>
              <w:rPr>
                <w:sz w:val="28"/>
                <w:szCs w:val="28"/>
              </w:rPr>
            </w:pPr>
            <w:r>
              <w:rPr>
                <w:sz w:val="28"/>
                <w:szCs w:val="28"/>
              </w:rPr>
              <w:t>средняя плотность зерен</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Pr>
          <w:p w:rsidR="00052D6F" w:rsidRPr="008072C7" w:rsidRDefault="00052D6F" w:rsidP="00292E17">
            <w:pPr>
              <w:overflowPunct w:val="0"/>
              <w:spacing w:line="276" w:lineRule="auto"/>
              <w:jc w:val="both"/>
              <w:rPr>
                <w:color w:val="00000A"/>
                <w:sz w:val="28"/>
                <w:szCs w:val="28"/>
              </w:rPr>
            </w:pPr>
            <w:r>
              <w:rPr>
                <w:color w:val="00000A"/>
                <w:sz w:val="28"/>
                <w:szCs w:val="28"/>
              </w:rPr>
              <w:t xml:space="preserve">     </w:t>
            </w:r>
            <w:r>
              <w:rPr>
                <w:sz w:val="28"/>
                <w:szCs w:val="28"/>
              </w:rPr>
              <w:t>г/см</w:t>
            </w:r>
            <w:r w:rsidRPr="00B8436A">
              <w:rPr>
                <w:sz w:val="28"/>
                <w:szCs w:val="28"/>
                <w:vertAlign w:val="superscript"/>
              </w:rPr>
              <w:t>3</w:t>
            </w:r>
          </w:p>
        </w:tc>
        <w:tc>
          <w:tcPr>
            <w:tcW w:w="3686"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052D6F" w:rsidRDefault="00052D6F" w:rsidP="00292E17">
            <w:pPr>
              <w:overflowPunct w:val="0"/>
              <w:spacing w:line="276" w:lineRule="auto"/>
              <w:rPr>
                <w:rFonts w:ascii="Sylfaen" w:hAnsi="Sylfaen"/>
                <w:sz w:val="28"/>
                <w:szCs w:val="28"/>
              </w:rPr>
            </w:pPr>
            <w:r>
              <w:rPr>
                <w:sz w:val="28"/>
                <w:szCs w:val="28"/>
              </w:rPr>
              <w:t xml:space="preserve">        не менее 2.4 </w:t>
            </w:r>
          </w:p>
        </w:tc>
      </w:tr>
      <w:tr w:rsidR="00052D6F" w:rsidRPr="00872F7D" w:rsidTr="00AE4FF8">
        <w:trPr>
          <w:trHeight w:val="468"/>
        </w:trPr>
        <w:tc>
          <w:tcPr>
            <w:tcW w:w="709"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052D6F" w:rsidRPr="008072C7" w:rsidRDefault="00052D6F" w:rsidP="00292E17">
            <w:pPr>
              <w:overflowPunct w:val="0"/>
              <w:spacing w:line="276" w:lineRule="auto"/>
              <w:jc w:val="center"/>
              <w:rPr>
                <w:color w:val="00000A"/>
                <w:sz w:val="28"/>
                <w:szCs w:val="28"/>
              </w:rPr>
            </w:pPr>
            <w:r>
              <w:rPr>
                <w:color w:val="00000A"/>
                <w:sz w:val="28"/>
                <w:szCs w:val="28"/>
              </w:rPr>
              <w:t>11</w:t>
            </w:r>
          </w:p>
        </w:tc>
        <w:tc>
          <w:tcPr>
            <w:tcW w:w="4253"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052D6F" w:rsidRPr="008072C7" w:rsidRDefault="00052D6F" w:rsidP="00292E17">
            <w:pPr>
              <w:overflowPunct w:val="0"/>
              <w:spacing w:line="276" w:lineRule="auto"/>
              <w:rPr>
                <w:sz w:val="28"/>
                <w:szCs w:val="28"/>
              </w:rPr>
            </w:pPr>
            <w:r>
              <w:rPr>
                <w:sz w:val="28"/>
                <w:szCs w:val="28"/>
              </w:rPr>
              <w:t>у</w:t>
            </w:r>
            <w:r w:rsidRPr="007972FA">
              <w:rPr>
                <w:sz w:val="28"/>
                <w:szCs w:val="28"/>
              </w:rPr>
              <w:t xml:space="preserve">дельная </w:t>
            </w:r>
            <w:r>
              <w:rPr>
                <w:sz w:val="28"/>
                <w:szCs w:val="28"/>
              </w:rPr>
              <w:t xml:space="preserve">электрическая проводимость </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Pr>
          <w:p w:rsidR="00052D6F" w:rsidRPr="008072C7" w:rsidRDefault="00052D6F" w:rsidP="00292E17">
            <w:pPr>
              <w:overflowPunct w:val="0"/>
              <w:spacing w:line="276" w:lineRule="auto"/>
              <w:jc w:val="center"/>
              <w:rPr>
                <w:color w:val="00000A"/>
                <w:sz w:val="28"/>
                <w:szCs w:val="28"/>
              </w:rPr>
            </w:pPr>
            <w:r>
              <w:rPr>
                <w:color w:val="00000A"/>
                <w:sz w:val="28"/>
                <w:szCs w:val="28"/>
              </w:rPr>
              <w:t>См/м</w:t>
            </w:r>
          </w:p>
        </w:tc>
        <w:tc>
          <w:tcPr>
            <w:tcW w:w="3686"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052D6F" w:rsidRDefault="00052D6F" w:rsidP="00292E17">
            <w:pPr>
              <w:overflowPunct w:val="0"/>
              <w:spacing w:line="276" w:lineRule="auto"/>
              <w:rPr>
                <w:rFonts w:ascii="Sylfaen" w:hAnsi="Sylfaen"/>
                <w:sz w:val="28"/>
                <w:szCs w:val="28"/>
              </w:rPr>
            </w:pPr>
            <w:r>
              <w:rPr>
                <w:rFonts w:ascii="Sylfaen" w:hAnsi="Sylfaen"/>
                <w:sz w:val="28"/>
                <w:szCs w:val="28"/>
              </w:rPr>
              <w:t xml:space="preserve">        </w:t>
            </w:r>
            <w:r w:rsidRPr="00DD33A0">
              <w:rPr>
                <w:rFonts w:ascii="Sylfaen" w:hAnsi="Sylfaen"/>
                <w:sz w:val="28"/>
                <w:szCs w:val="28"/>
              </w:rPr>
              <w:t xml:space="preserve">не более 0,32 </w:t>
            </w:r>
          </w:p>
        </w:tc>
      </w:tr>
      <w:tr w:rsidR="00052D6F" w:rsidRPr="00872F7D" w:rsidTr="00AE4FF8">
        <w:trPr>
          <w:trHeight w:val="468"/>
        </w:trPr>
        <w:tc>
          <w:tcPr>
            <w:tcW w:w="709"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052D6F" w:rsidRPr="008072C7" w:rsidRDefault="00052D6F" w:rsidP="00292E17">
            <w:pPr>
              <w:overflowPunct w:val="0"/>
              <w:spacing w:line="276" w:lineRule="auto"/>
              <w:rPr>
                <w:color w:val="00000A"/>
                <w:sz w:val="28"/>
                <w:szCs w:val="28"/>
              </w:rPr>
            </w:pPr>
            <w:r>
              <w:rPr>
                <w:color w:val="00000A"/>
                <w:sz w:val="28"/>
                <w:szCs w:val="28"/>
              </w:rPr>
              <w:t xml:space="preserve"> 12</w:t>
            </w:r>
          </w:p>
        </w:tc>
        <w:tc>
          <w:tcPr>
            <w:tcW w:w="4253"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052D6F" w:rsidRPr="008072C7" w:rsidRDefault="00052D6F" w:rsidP="00292E17">
            <w:pPr>
              <w:overflowPunct w:val="0"/>
              <w:spacing w:line="276" w:lineRule="auto"/>
              <w:rPr>
                <w:sz w:val="28"/>
                <w:szCs w:val="28"/>
              </w:rPr>
            </w:pPr>
            <w:r w:rsidRPr="00DD33A0">
              <w:rPr>
                <w:sz w:val="28"/>
                <w:szCs w:val="28"/>
              </w:rPr>
              <w:t>удельная эффективность ЕРН.</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Pr>
          <w:p w:rsidR="00052D6F" w:rsidRPr="008072C7" w:rsidRDefault="00052D6F" w:rsidP="00292E17">
            <w:pPr>
              <w:overflowPunct w:val="0"/>
              <w:spacing w:line="276" w:lineRule="auto"/>
              <w:jc w:val="center"/>
              <w:rPr>
                <w:color w:val="00000A"/>
                <w:sz w:val="28"/>
                <w:szCs w:val="28"/>
              </w:rPr>
            </w:pPr>
            <w:r w:rsidRPr="00DD33A0">
              <w:rPr>
                <w:color w:val="00000A"/>
                <w:sz w:val="28"/>
                <w:szCs w:val="28"/>
              </w:rPr>
              <w:t>Бк/кг</w:t>
            </w:r>
          </w:p>
        </w:tc>
        <w:tc>
          <w:tcPr>
            <w:tcW w:w="3686"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052D6F" w:rsidRDefault="00052D6F" w:rsidP="00292E17">
            <w:pPr>
              <w:overflowPunct w:val="0"/>
              <w:spacing w:line="276" w:lineRule="auto"/>
              <w:rPr>
                <w:rFonts w:ascii="Sylfaen" w:hAnsi="Sylfaen"/>
                <w:sz w:val="28"/>
                <w:szCs w:val="28"/>
              </w:rPr>
            </w:pPr>
            <w:r>
              <w:rPr>
                <w:sz w:val="28"/>
                <w:szCs w:val="28"/>
              </w:rPr>
              <w:t xml:space="preserve">          </w:t>
            </w:r>
            <w:r w:rsidRPr="00DD33A0">
              <w:rPr>
                <w:sz w:val="28"/>
                <w:szCs w:val="28"/>
              </w:rPr>
              <w:t xml:space="preserve">не более 740 </w:t>
            </w:r>
          </w:p>
        </w:tc>
      </w:tr>
    </w:tbl>
    <w:p w:rsidR="00052D6F" w:rsidRPr="00DD33A0" w:rsidRDefault="00052D6F" w:rsidP="00292E17">
      <w:pPr>
        <w:overflowPunct w:val="0"/>
        <w:spacing w:line="276" w:lineRule="auto"/>
        <w:jc w:val="both"/>
        <w:rPr>
          <w:b/>
          <w:color w:val="00000A"/>
          <w:sz w:val="28"/>
          <w:szCs w:val="28"/>
          <w:u w:val="single"/>
        </w:rPr>
      </w:pPr>
    </w:p>
    <w:p w:rsidR="00052D6F" w:rsidRPr="00872F7D" w:rsidRDefault="00052D6F" w:rsidP="00292E17">
      <w:pPr>
        <w:overflowPunct w:val="0"/>
        <w:spacing w:line="276" w:lineRule="auto"/>
        <w:jc w:val="both"/>
        <w:rPr>
          <w:b/>
          <w:color w:val="00000A"/>
          <w:sz w:val="28"/>
          <w:szCs w:val="28"/>
        </w:rPr>
      </w:pPr>
      <w:r w:rsidRPr="00872F7D">
        <w:rPr>
          <w:b/>
          <w:color w:val="00000A"/>
          <w:sz w:val="28"/>
          <w:szCs w:val="28"/>
        </w:rPr>
        <w:t xml:space="preserve">3. </w:t>
      </w:r>
      <w:r>
        <w:rPr>
          <w:b/>
          <w:color w:val="00000A"/>
          <w:sz w:val="28"/>
          <w:szCs w:val="28"/>
        </w:rPr>
        <w:t>Цена и о</w:t>
      </w:r>
      <w:r w:rsidRPr="00872F7D">
        <w:rPr>
          <w:b/>
          <w:color w:val="00000A"/>
          <w:sz w:val="28"/>
          <w:szCs w:val="28"/>
        </w:rPr>
        <w:t>бъем постав</w:t>
      </w:r>
      <w:r>
        <w:rPr>
          <w:b/>
          <w:color w:val="00000A"/>
          <w:sz w:val="28"/>
          <w:szCs w:val="28"/>
        </w:rPr>
        <w:t>ки</w:t>
      </w:r>
    </w:p>
    <w:tbl>
      <w:tblPr>
        <w:tblW w:w="9923" w:type="dxa"/>
        <w:tblInd w:w="6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3" w:type="dxa"/>
        </w:tblCellMar>
        <w:tblLook w:val="04A0" w:firstRow="1" w:lastRow="0" w:firstColumn="1" w:lastColumn="0" w:noHBand="0" w:noVBand="1"/>
      </w:tblPr>
      <w:tblGrid>
        <w:gridCol w:w="634"/>
        <w:gridCol w:w="3619"/>
        <w:gridCol w:w="720"/>
        <w:gridCol w:w="1973"/>
        <w:gridCol w:w="1134"/>
        <w:gridCol w:w="1843"/>
      </w:tblGrid>
      <w:tr w:rsidR="00052D6F" w:rsidRPr="00872F7D" w:rsidTr="00E85C39">
        <w:trPr>
          <w:trHeight w:val="791"/>
        </w:trPr>
        <w:tc>
          <w:tcPr>
            <w:tcW w:w="634"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052D6F" w:rsidRPr="00580FA9" w:rsidRDefault="00052D6F" w:rsidP="00292E17">
            <w:pPr>
              <w:overflowPunct w:val="0"/>
              <w:spacing w:line="276" w:lineRule="auto"/>
              <w:jc w:val="center"/>
              <w:rPr>
                <w:color w:val="00000A"/>
                <w:sz w:val="22"/>
                <w:szCs w:val="22"/>
              </w:rPr>
            </w:pPr>
            <w:r w:rsidRPr="00580FA9">
              <w:rPr>
                <w:color w:val="00000A"/>
                <w:sz w:val="22"/>
                <w:szCs w:val="22"/>
              </w:rPr>
              <w:t>№ п/п</w:t>
            </w:r>
          </w:p>
        </w:tc>
        <w:tc>
          <w:tcPr>
            <w:tcW w:w="361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052D6F" w:rsidRPr="00580FA9" w:rsidRDefault="00052D6F" w:rsidP="00292E17">
            <w:pPr>
              <w:overflowPunct w:val="0"/>
              <w:spacing w:line="276" w:lineRule="auto"/>
              <w:jc w:val="center"/>
              <w:rPr>
                <w:color w:val="00000A"/>
                <w:sz w:val="22"/>
                <w:szCs w:val="22"/>
              </w:rPr>
            </w:pPr>
            <w:r w:rsidRPr="00580FA9">
              <w:rPr>
                <w:color w:val="00000A"/>
                <w:sz w:val="22"/>
                <w:szCs w:val="22"/>
              </w:rPr>
              <w:t>Наименование</w:t>
            </w:r>
          </w:p>
        </w:tc>
        <w:tc>
          <w:tcPr>
            <w:tcW w:w="72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052D6F" w:rsidRPr="00580FA9" w:rsidRDefault="00052D6F" w:rsidP="00292E17">
            <w:pPr>
              <w:overflowPunct w:val="0"/>
              <w:spacing w:line="276" w:lineRule="auto"/>
              <w:jc w:val="center"/>
              <w:rPr>
                <w:color w:val="00000A"/>
                <w:sz w:val="22"/>
                <w:szCs w:val="22"/>
              </w:rPr>
            </w:pPr>
            <w:r w:rsidRPr="00580FA9">
              <w:rPr>
                <w:color w:val="00000A"/>
                <w:sz w:val="22"/>
                <w:szCs w:val="22"/>
              </w:rPr>
              <w:t>Ед. изм.</w:t>
            </w:r>
          </w:p>
        </w:tc>
        <w:tc>
          <w:tcPr>
            <w:tcW w:w="1973"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052D6F" w:rsidRPr="00580FA9" w:rsidRDefault="00052D6F" w:rsidP="00292E17">
            <w:pPr>
              <w:overflowPunct w:val="0"/>
              <w:spacing w:line="276" w:lineRule="auto"/>
              <w:jc w:val="center"/>
              <w:rPr>
                <w:color w:val="00000A"/>
                <w:sz w:val="22"/>
                <w:szCs w:val="22"/>
              </w:rPr>
            </w:pPr>
            <w:r>
              <w:rPr>
                <w:color w:val="00000A"/>
                <w:sz w:val="22"/>
                <w:szCs w:val="22"/>
              </w:rPr>
              <w:t>Максимальная ц</w:t>
            </w:r>
            <w:r w:rsidRPr="00580FA9">
              <w:rPr>
                <w:color w:val="00000A"/>
                <w:sz w:val="22"/>
                <w:szCs w:val="22"/>
              </w:rPr>
              <w:t>ена за ед.                       без НДС, драм</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052D6F" w:rsidRPr="00580FA9" w:rsidRDefault="00052D6F" w:rsidP="00292E17">
            <w:pPr>
              <w:overflowPunct w:val="0"/>
              <w:spacing w:line="276" w:lineRule="auto"/>
              <w:jc w:val="center"/>
              <w:rPr>
                <w:color w:val="00000A"/>
                <w:sz w:val="22"/>
                <w:szCs w:val="22"/>
              </w:rPr>
            </w:pPr>
            <w:r w:rsidRPr="00580FA9">
              <w:rPr>
                <w:color w:val="00000A"/>
                <w:sz w:val="22"/>
                <w:szCs w:val="22"/>
              </w:rPr>
              <w:t>Общее   кол-во</w:t>
            </w:r>
          </w:p>
        </w:tc>
        <w:tc>
          <w:tcPr>
            <w:tcW w:w="1843" w:type="dxa"/>
            <w:tcBorders>
              <w:top w:val="single" w:sz="4" w:space="0" w:color="00000A"/>
              <w:left w:val="single" w:sz="4" w:space="0" w:color="00000A"/>
              <w:bottom w:val="single" w:sz="4" w:space="0" w:color="00000A"/>
              <w:right w:val="single" w:sz="4" w:space="0" w:color="00000A"/>
            </w:tcBorders>
            <w:shd w:val="clear" w:color="auto" w:fill="FFFFFF"/>
            <w:hideMark/>
          </w:tcPr>
          <w:p w:rsidR="00052D6F" w:rsidRPr="00580FA9" w:rsidRDefault="00052D6F" w:rsidP="00292E17">
            <w:pPr>
              <w:overflowPunct w:val="0"/>
              <w:spacing w:line="276" w:lineRule="auto"/>
              <w:jc w:val="center"/>
              <w:rPr>
                <w:color w:val="00000A"/>
                <w:sz w:val="22"/>
                <w:szCs w:val="22"/>
              </w:rPr>
            </w:pPr>
          </w:p>
          <w:p w:rsidR="00052D6F" w:rsidRPr="00580FA9" w:rsidRDefault="00052D6F" w:rsidP="00292E17">
            <w:pPr>
              <w:spacing w:line="276" w:lineRule="auto"/>
              <w:jc w:val="center"/>
              <w:rPr>
                <w:sz w:val="22"/>
                <w:szCs w:val="22"/>
              </w:rPr>
            </w:pPr>
            <w:r w:rsidRPr="00580FA9">
              <w:rPr>
                <w:sz w:val="22"/>
                <w:szCs w:val="22"/>
              </w:rPr>
              <w:t>Сумма</w:t>
            </w:r>
            <w:r w:rsidRPr="00580FA9">
              <w:rPr>
                <w:color w:val="00000A"/>
                <w:sz w:val="22"/>
                <w:szCs w:val="22"/>
              </w:rPr>
              <w:t xml:space="preserve">                           без НДС</w:t>
            </w:r>
            <w:r w:rsidRPr="00580FA9">
              <w:rPr>
                <w:sz w:val="22"/>
                <w:szCs w:val="22"/>
              </w:rPr>
              <w:t>, драм</w:t>
            </w:r>
          </w:p>
        </w:tc>
      </w:tr>
      <w:tr w:rsidR="00052D6F" w:rsidRPr="00872F7D" w:rsidTr="00E85C39">
        <w:trPr>
          <w:trHeight w:val="482"/>
        </w:trPr>
        <w:tc>
          <w:tcPr>
            <w:tcW w:w="634"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052D6F" w:rsidRPr="00872F7D" w:rsidRDefault="00052D6F" w:rsidP="00292E17">
            <w:pPr>
              <w:overflowPunct w:val="0"/>
              <w:spacing w:line="276" w:lineRule="auto"/>
              <w:jc w:val="center"/>
              <w:rPr>
                <w:color w:val="00000A"/>
                <w:sz w:val="28"/>
                <w:szCs w:val="28"/>
              </w:rPr>
            </w:pPr>
            <w:r w:rsidRPr="00872F7D">
              <w:rPr>
                <w:color w:val="00000A"/>
                <w:sz w:val="28"/>
                <w:szCs w:val="28"/>
              </w:rPr>
              <w:t>1</w:t>
            </w:r>
          </w:p>
        </w:tc>
        <w:tc>
          <w:tcPr>
            <w:tcW w:w="361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052D6F" w:rsidRPr="00872F7D" w:rsidRDefault="00052D6F" w:rsidP="00292E17">
            <w:pPr>
              <w:overflowPunct w:val="0"/>
              <w:spacing w:line="276" w:lineRule="auto"/>
              <w:rPr>
                <w:color w:val="00000A"/>
                <w:sz w:val="28"/>
                <w:szCs w:val="28"/>
              </w:rPr>
            </w:pPr>
            <w:r w:rsidRPr="00872F7D">
              <w:rPr>
                <w:sz w:val="28"/>
                <w:szCs w:val="28"/>
              </w:rPr>
              <w:t>Щебень б</w:t>
            </w:r>
            <w:r>
              <w:rPr>
                <w:sz w:val="28"/>
                <w:szCs w:val="28"/>
              </w:rPr>
              <w:t>алластный</w:t>
            </w:r>
          </w:p>
        </w:tc>
        <w:tc>
          <w:tcPr>
            <w:tcW w:w="72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052D6F" w:rsidRPr="00904C69" w:rsidRDefault="00052D6F" w:rsidP="00292E17">
            <w:pPr>
              <w:overflowPunct w:val="0"/>
              <w:spacing w:line="276" w:lineRule="auto"/>
              <w:jc w:val="center"/>
              <w:rPr>
                <w:color w:val="00000A"/>
                <w:sz w:val="28"/>
                <w:szCs w:val="28"/>
              </w:rPr>
            </w:pPr>
            <w:r w:rsidRPr="00904C69">
              <w:rPr>
                <w:color w:val="00000A"/>
                <w:sz w:val="28"/>
                <w:szCs w:val="28"/>
              </w:rPr>
              <w:t>м</w:t>
            </w:r>
            <w:r w:rsidRPr="00904C69">
              <w:rPr>
                <w:rFonts w:ascii="Calibri" w:hAnsi="Calibri" w:cs="Calibri"/>
                <w:color w:val="00000A"/>
                <w:sz w:val="28"/>
                <w:szCs w:val="28"/>
              </w:rPr>
              <w:t>³</w:t>
            </w:r>
          </w:p>
        </w:tc>
        <w:tc>
          <w:tcPr>
            <w:tcW w:w="1973"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052D6F" w:rsidRPr="00872F7D" w:rsidRDefault="00052D6F" w:rsidP="00292E17">
            <w:pPr>
              <w:overflowPunct w:val="0"/>
              <w:spacing w:line="276" w:lineRule="auto"/>
              <w:jc w:val="center"/>
              <w:rPr>
                <w:color w:val="00000A"/>
                <w:sz w:val="28"/>
                <w:szCs w:val="28"/>
              </w:rPr>
            </w:pPr>
            <w:r>
              <w:rPr>
                <w:color w:val="00000A"/>
                <w:sz w:val="28"/>
                <w:szCs w:val="28"/>
              </w:rPr>
              <w:t>4 000</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052D6F" w:rsidRPr="00872F7D" w:rsidRDefault="00052D6F" w:rsidP="00292E17">
            <w:pPr>
              <w:overflowPunct w:val="0"/>
              <w:spacing w:line="276" w:lineRule="auto"/>
              <w:jc w:val="center"/>
              <w:rPr>
                <w:color w:val="00000A"/>
                <w:sz w:val="28"/>
                <w:szCs w:val="28"/>
              </w:rPr>
            </w:pPr>
            <w:r w:rsidRPr="00872F7D">
              <w:rPr>
                <w:color w:val="00000A"/>
                <w:sz w:val="28"/>
                <w:szCs w:val="28"/>
              </w:rPr>
              <w:t>1</w:t>
            </w:r>
            <w:r>
              <w:rPr>
                <w:color w:val="00000A"/>
                <w:sz w:val="28"/>
                <w:szCs w:val="28"/>
              </w:rPr>
              <w:t>5 3</w:t>
            </w:r>
            <w:r w:rsidRPr="00872F7D">
              <w:rPr>
                <w:color w:val="00000A"/>
                <w:sz w:val="28"/>
                <w:szCs w:val="28"/>
              </w:rPr>
              <w:t>00</w:t>
            </w:r>
          </w:p>
        </w:tc>
        <w:tc>
          <w:tcPr>
            <w:tcW w:w="1843"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052D6F" w:rsidRPr="00872F7D" w:rsidRDefault="00052D6F" w:rsidP="00292E17">
            <w:pPr>
              <w:overflowPunct w:val="0"/>
              <w:spacing w:line="276" w:lineRule="auto"/>
              <w:jc w:val="center"/>
              <w:rPr>
                <w:color w:val="00000A"/>
                <w:sz w:val="28"/>
                <w:szCs w:val="28"/>
              </w:rPr>
            </w:pPr>
            <w:r>
              <w:rPr>
                <w:color w:val="00000A"/>
                <w:sz w:val="28"/>
                <w:szCs w:val="28"/>
              </w:rPr>
              <w:t>61 200 000</w:t>
            </w:r>
          </w:p>
        </w:tc>
      </w:tr>
    </w:tbl>
    <w:p w:rsidR="00052D6F" w:rsidRPr="004F2A95" w:rsidRDefault="00E85C39" w:rsidP="00292E17">
      <w:pPr>
        <w:spacing w:line="276" w:lineRule="auto"/>
        <w:ind w:left="1080" w:hanging="1364"/>
        <w:rPr>
          <w:sz w:val="28"/>
          <w:szCs w:val="28"/>
        </w:rPr>
      </w:pPr>
      <w:r w:rsidRPr="004F2A95">
        <w:rPr>
          <w:sz w:val="28"/>
          <w:szCs w:val="28"/>
        </w:rPr>
        <w:t xml:space="preserve">Примечание:  </w:t>
      </w:r>
      <w:r w:rsidR="00052D6F" w:rsidRPr="004F2A95">
        <w:rPr>
          <w:sz w:val="28"/>
          <w:szCs w:val="28"/>
        </w:rPr>
        <w:t xml:space="preserve"> цена </w:t>
      </w:r>
      <w:r w:rsidR="00052D6F">
        <w:rPr>
          <w:sz w:val="28"/>
          <w:szCs w:val="28"/>
        </w:rPr>
        <w:t xml:space="preserve">указана </w:t>
      </w:r>
      <w:r w:rsidR="00052D6F" w:rsidRPr="004F2A95">
        <w:rPr>
          <w:sz w:val="28"/>
          <w:szCs w:val="28"/>
        </w:rPr>
        <w:t xml:space="preserve">за товар,  погруженный </w:t>
      </w:r>
      <w:r w:rsidR="00052D6F">
        <w:rPr>
          <w:sz w:val="28"/>
          <w:szCs w:val="28"/>
        </w:rPr>
        <w:t xml:space="preserve"> </w:t>
      </w:r>
      <w:r w:rsidR="00052D6F" w:rsidRPr="004F2A95">
        <w:rPr>
          <w:sz w:val="28"/>
          <w:szCs w:val="28"/>
        </w:rPr>
        <w:t xml:space="preserve">в </w:t>
      </w:r>
      <w:r w:rsidR="00052D6F">
        <w:rPr>
          <w:sz w:val="28"/>
          <w:szCs w:val="28"/>
        </w:rPr>
        <w:t xml:space="preserve">    </w:t>
      </w:r>
      <w:r w:rsidR="00052D6F" w:rsidRPr="004F2A95">
        <w:rPr>
          <w:sz w:val="28"/>
          <w:szCs w:val="28"/>
        </w:rPr>
        <w:t>вагон</w:t>
      </w:r>
      <w:r w:rsidR="00052D6F">
        <w:rPr>
          <w:sz w:val="28"/>
          <w:szCs w:val="28"/>
        </w:rPr>
        <w:t xml:space="preserve">ы </w:t>
      </w:r>
      <w:r w:rsidR="00052D6F" w:rsidRPr="004F2A95">
        <w:rPr>
          <w:sz w:val="28"/>
          <w:szCs w:val="28"/>
        </w:rPr>
        <w:t xml:space="preserve"> на указанн</w:t>
      </w:r>
      <w:r w:rsidR="00052D6F">
        <w:rPr>
          <w:sz w:val="28"/>
          <w:szCs w:val="28"/>
        </w:rPr>
        <w:t>ой</w:t>
      </w:r>
      <w:r w:rsidR="00052D6F" w:rsidRPr="004F2A95">
        <w:rPr>
          <w:sz w:val="28"/>
          <w:szCs w:val="28"/>
        </w:rPr>
        <w:t xml:space="preserve"> станци</w:t>
      </w:r>
      <w:r w:rsidR="00052D6F">
        <w:rPr>
          <w:sz w:val="28"/>
          <w:szCs w:val="28"/>
        </w:rPr>
        <w:t>и</w:t>
      </w:r>
      <w:r w:rsidR="00052D6F" w:rsidRPr="004F2A95">
        <w:rPr>
          <w:sz w:val="28"/>
          <w:szCs w:val="28"/>
        </w:rPr>
        <w:t xml:space="preserve"> погрузки</w:t>
      </w:r>
      <w:r w:rsidR="00052D6F" w:rsidRPr="004F2A95">
        <w:rPr>
          <w:bCs/>
          <w:sz w:val="28"/>
          <w:szCs w:val="28"/>
        </w:rPr>
        <w:t xml:space="preserve"> </w:t>
      </w:r>
      <w:r w:rsidR="00052D6F" w:rsidRPr="004F2A95">
        <w:rPr>
          <w:sz w:val="28"/>
          <w:szCs w:val="28"/>
        </w:rPr>
        <w:t>без расходов на перевозку до станции назначения.</w:t>
      </w:r>
    </w:p>
    <w:p w:rsidR="00052D6F" w:rsidRDefault="00052D6F" w:rsidP="00292E17">
      <w:pPr>
        <w:overflowPunct w:val="0"/>
        <w:spacing w:line="276" w:lineRule="auto"/>
        <w:rPr>
          <w:b/>
          <w:color w:val="00000A"/>
          <w:sz w:val="28"/>
          <w:szCs w:val="28"/>
        </w:rPr>
      </w:pPr>
      <w:r w:rsidRPr="0047747D">
        <w:rPr>
          <w:b/>
          <w:color w:val="00000A"/>
          <w:sz w:val="28"/>
          <w:szCs w:val="28"/>
        </w:rPr>
        <w:t xml:space="preserve">4. </w:t>
      </w:r>
      <w:r>
        <w:rPr>
          <w:b/>
          <w:color w:val="00000A"/>
          <w:sz w:val="28"/>
          <w:szCs w:val="28"/>
        </w:rPr>
        <w:t>Условия оплаты:</w:t>
      </w:r>
    </w:p>
    <w:p w:rsidR="00052D6F" w:rsidRDefault="00052D6F" w:rsidP="00292E17">
      <w:pPr>
        <w:overflowPunct w:val="0"/>
        <w:spacing w:line="276" w:lineRule="auto"/>
        <w:rPr>
          <w:color w:val="00000A"/>
          <w:sz w:val="28"/>
          <w:szCs w:val="28"/>
        </w:rPr>
      </w:pPr>
      <w:r>
        <w:rPr>
          <w:b/>
          <w:color w:val="00000A"/>
          <w:sz w:val="28"/>
          <w:szCs w:val="28"/>
        </w:rPr>
        <w:t xml:space="preserve">- </w:t>
      </w:r>
      <w:r>
        <w:rPr>
          <w:color w:val="00000A"/>
          <w:sz w:val="28"/>
          <w:szCs w:val="28"/>
        </w:rPr>
        <w:t>предоплата не предусмотрена;</w:t>
      </w:r>
    </w:p>
    <w:p w:rsidR="00052D6F" w:rsidRPr="0047747D" w:rsidRDefault="00052D6F" w:rsidP="00292E17">
      <w:pPr>
        <w:overflowPunct w:val="0"/>
        <w:spacing w:line="276" w:lineRule="auto"/>
        <w:rPr>
          <w:color w:val="00000A"/>
          <w:sz w:val="28"/>
          <w:szCs w:val="28"/>
        </w:rPr>
      </w:pPr>
      <w:r>
        <w:rPr>
          <w:color w:val="00000A"/>
          <w:sz w:val="28"/>
          <w:szCs w:val="28"/>
        </w:rPr>
        <w:t>- оплата переводится в течение 15 рабочих дней после отгрузки и подписания акта приема – сдачи.</w:t>
      </w:r>
    </w:p>
    <w:p w:rsidR="00052D6F" w:rsidRDefault="00052D6F" w:rsidP="00292E17">
      <w:pPr>
        <w:overflowPunct w:val="0"/>
        <w:spacing w:line="276" w:lineRule="auto"/>
        <w:jc w:val="both"/>
        <w:rPr>
          <w:b/>
          <w:color w:val="00000A"/>
          <w:sz w:val="28"/>
          <w:szCs w:val="28"/>
        </w:rPr>
      </w:pPr>
      <w:r>
        <w:rPr>
          <w:b/>
          <w:color w:val="00000A"/>
          <w:sz w:val="28"/>
          <w:szCs w:val="28"/>
        </w:rPr>
        <w:t xml:space="preserve">5. Сроки поставки щебня. </w:t>
      </w:r>
    </w:p>
    <w:p w:rsidR="00052D6F" w:rsidRPr="00CC7762" w:rsidRDefault="00052D6F" w:rsidP="00292E17">
      <w:pPr>
        <w:overflowPunct w:val="0"/>
        <w:spacing w:line="276" w:lineRule="auto"/>
        <w:jc w:val="both"/>
        <w:rPr>
          <w:color w:val="00000A"/>
          <w:sz w:val="28"/>
          <w:szCs w:val="28"/>
        </w:rPr>
      </w:pPr>
      <w:r>
        <w:rPr>
          <w:color w:val="00000A"/>
          <w:sz w:val="28"/>
          <w:szCs w:val="28"/>
        </w:rPr>
        <w:t>П</w:t>
      </w:r>
      <w:r w:rsidRPr="00CC7762">
        <w:rPr>
          <w:color w:val="00000A"/>
          <w:sz w:val="28"/>
          <w:szCs w:val="28"/>
        </w:rPr>
        <w:t>оставк</w:t>
      </w:r>
      <w:r>
        <w:rPr>
          <w:color w:val="00000A"/>
          <w:sz w:val="28"/>
          <w:szCs w:val="28"/>
        </w:rPr>
        <w:t>а</w:t>
      </w:r>
      <w:r w:rsidRPr="00CC7762">
        <w:rPr>
          <w:color w:val="00000A"/>
          <w:sz w:val="28"/>
          <w:szCs w:val="28"/>
        </w:rPr>
        <w:t xml:space="preserve"> щебня</w:t>
      </w:r>
      <w:r>
        <w:rPr>
          <w:color w:val="00000A"/>
          <w:sz w:val="28"/>
          <w:szCs w:val="28"/>
        </w:rPr>
        <w:t xml:space="preserve"> в 2021году должна </w:t>
      </w:r>
      <w:r w:rsidR="00165F66">
        <w:rPr>
          <w:color w:val="00000A"/>
          <w:sz w:val="28"/>
          <w:szCs w:val="28"/>
        </w:rPr>
        <w:t xml:space="preserve">осуществляться </w:t>
      </w:r>
      <w:r w:rsidR="00165F66" w:rsidRPr="00CC7762">
        <w:rPr>
          <w:color w:val="00000A"/>
          <w:sz w:val="28"/>
          <w:szCs w:val="28"/>
        </w:rPr>
        <w:t>в</w:t>
      </w:r>
      <w:r w:rsidRPr="00CC7762">
        <w:rPr>
          <w:color w:val="00000A"/>
          <w:sz w:val="28"/>
          <w:szCs w:val="28"/>
        </w:rPr>
        <w:t xml:space="preserve"> соответствии с графиком</w:t>
      </w:r>
      <w:r>
        <w:rPr>
          <w:color w:val="00000A"/>
          <w:sz w:val="28"/>
          <w:szCs w:val="28"/>
        </w:rPr>
        <w:t>:</w:t>
      </w:r>
    </w:p>
    <w:tbl>
      <w:tblPr>
        <w:tblpPr w:leftFromText="180" w:rightFromText="180" w:vertAnchor="text" w:horzAnchor="page" w:tblpX="1756" w:tblpY="210"/>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1701"/>
        <w:gridCol w:w="1821"/>
        <w:gridCol w:w="3206"/>
      </w:tblGrid>
      <w:tr w:rsidR="00052D6F" w:rsidTr="00165F66">
        <w:trPr>
          <w:trHeight w:val="970"/>
        </w:trPr>
        <w:tc>
          <w:tcPr>
            <w:tcW w:w="2518" w:type="dxa"/>
            <w:tcBorders>
              <w:top w:val="single" w:sz="4" w:space="0" w:color="auto"/>
              <w:left w:val="single" w:sz="4" w:space="0" w:color="auto"/>
              <w:bottom w:val="single" w:sz="4" w:space="0" w:color="auto"/>
              <w:right w:val="single" w:sz="4" w:space="0" w:color="auto"/>
            </w:tcBorders>
            <w:vAlign w:val="center"/>
            <w:hideMark/>
          </w:tcPr>
          <w:p w:rsidR="00052D6F" w:rsidRPr="00713FE5" w:rsidRDefault="00052D6F" w:rsidP="00165F66">
            <w:pPr>
              <w:overflowPunct w:val="0"/>
              <w:spacing w:line="276" w:lineRule="auto"/>
              <w:rPr>
                <w:color w:val="00000A"/>
                <w:sz w:val="22"/>
                <w:szCs w:val="22"/>
              </w:rPr>
            </w:pPr>
            <w:r w:rsidRPr="00713FE5">
              <w:rPr>
                <w:color w:val="00000A"/>
                <w:sz w:val="22"/>
                <w:szCs w:val="22"/>
              </w:rPr>
              <w:t>Станция погрузки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052D6F" w:rsidRPr="00713FE5" w:rsidRDefault="00052D6F" w:rsidP="00165F66">
            <w:pPr>
              <w:overflowPunct w:val="0"/>
              <w:spacing w:line="276" w:lineRule="auto"/>
              <w:rPr>
                <w:color w:val="00000A"/>
                <w:sz w:val="22"/>
                <w:szCs w:val="22"/>
              </w:rPr>
            </w:pPr>
            <w:r w:rsidRPr="00713FE5">
              <w:rPr>
                <w:color w:val="00000A"/>
                <w:sz w:val="22"/>
                <w:szCs w:val="22"/>
              </w:rPr>
              <w:t>Ед.</w:t>
            </w:r>
          </w:p>
          <w:p w:rsidR="00052D6F" w:rsidRPr="00713FE5" w:rsidRDefault="00052D6F" w:rsidP="00165F66">
            <w:pPr>
              <w:overflowPunct w:val="0"/>
              <w:spacing w:line="276" w:lineRule="auto"/>
              <w:rPr>
                <w:color w:val="00000A"/>
                <w:sz w:val="22"/>
                <w:szCs w:val="22"/>
              </w:rPr>
            </w:pPr>
            <w:r w:rsidRPr="00713FE5">
              <w:rPr>
                <w:color w:val="00000A"/>
                <w:sz w:val="22"/>
                <w:szCs w:val="22"/>
              </w:rPr>
              <w:t>Изм.</w:t>
            </w:r>
          </w:p>
        </w:tc>
        <w:tc>
          <w:tcPr>
            <w:tcW w:w="1821" w:type="dxa"/>
            <w:tcBorders>
              <w:top w:val="single" w:sz="4" w:space="0" w:color="auto"/>
              <w:left w:val="single" w:sz="4" w:space="0" w:color="auto"/>
              <w:bottom w:val="single" w:sz="4" w:space="0" w:color="auto"/>
              <w:right w:val="single" w:sz="4" w:space="0" w:color="auto"/>
            </w:tcBorders>
            <w:vAlign w:val="center"/>
          </w:tcPr>
          <w:p w:rsidR="00052D6F" w:rsidRPr="00713FE5" w:rsidRDefault="00052D6F" w:rsidP="00165F66">
            <w:pPr>
              <w:overflowPunct w:val="0"/>
              <w:spacing w:line="276" w:lineRule="auto"/>
              <w:rPr>
                <w:color w:val="00000A"/>
                <w:sz w:val="22"/>
                <w:szCs w:val="22"/>
              </w:rPr>
            </w:pPr>
            <w:r w:rsidRPr="00713FE5">
              <w:rPr>
                <w:color w:val="00000A"/>
                <w:sz w:val="22"/>
                <w:szCs w:val="22"/>
              </w:rPr>
              <w:t>Общий объём,</w:t>
            </w:r>
          </w:p>
          <w:p w:rsidR="00E956C6" w:rsidRPr="00713FE5" w:rsidRDefault="00713FE5" w:rsidP="00165F66">
            <w:pPr>
              <w:spacing w:line="276" w:lineRule="auto"/>
              <w:rPr>
                <w:sz w:val="22"/>
                <w:szCs w:val="22"/>
              </w:rPr>
            </w:pPr>
            <w:r w:rsidRPr="00713FE5">
              <w:rPr>
                <w:sz w:val="22"/>
                <w:szCs w:val="22"/>
              </w:rPr>
              <w:t xml:space="preserve">   </w:t>
            </w:r>
            <w:r w:rsidR="00E956C6" w:rsidRPr="00713FE5">
              <w:rPr>
                <w:sz w:val="22"/>
                <w:szCs w:val="22"/>
              </w:rPr>
              <w:t>(М</w:t>
            </w:r>
            <w:r w:rsidR="00E956C6" w:rsidRPr="00713FE5">
              <w:rPr>
                <w:sz w:val="22"/>
                <w:szCs w:val="22"/>
                <w:vertAlign w:val="superscript"/>
              </w:rPr>
              <w:t>3</w:t>
            </w:r>
            <w:r w:rsidR="00E956C6" w:rsidRPr="00713FE5">
              <w:rPr>
                <w:sz w:val="22"/>
                <w:szCs w:val="22"/>
              </w:rPr>
              <w:t>)</w:t>
            </w:r>
          </w:p>
          <w:p w:rsidR="00052D6F" w:rsidRPr="00713FE5" w:rsidRDefault="00052D6F" w:rsidP="00165F66">
            <w:pPr>
              <w:overflowPunct w:val="0"/>
              <w:spacing w:line="276" w:lineRule="auto"/>
              <w:rPr>
                <w:color w:val="00000A"/>
                <w:sz w:val="22"/>
                <w:szCs w:val="22"/>
              </w:rPr>
            </w:pPr>
          </w:p>
        </w:tc>
        <w:tc>
          <w:tcPr>
            <w:tcW w:w="3206" w:type="dxa"/>
            <w:tcBorders>
              <w:top w:val="single" w:sz="4" w:space="0" w:color="auto"/>
              <w:left w:val="single" w:sz="4" w:space="0" w:color="auto"/>
              <w:bottom w:val="single" w:sz="4" w:space="0" w:color="auto"/>
              <w:right w:val="single" w:sz="4" w:space="0" w:color="auto"/>
            </w:tcBorders>
            <w:hideMark/>
          </w:tcPr>
          <w:p w:rsidR="00052D6F" w:rsidRPr="00713FE5" w:rsidRDefault="00052D6F" w:rsidP="00165F66">
            <w:pPr>
              <w:overflowPunct w:val="0"/>
              <w:spacing w:line="276" w:lineRule="auto"/>
              <w:rPr>
                <w:color w:val="00000A"/>
                <w:sz w:val="22"/>
                <w:szCs w:val="22"/>
              </w:rPr>
            </w:pPr>
            <w:r w:rsidRPr="00713FE5">
              <w:rPr>
                <w:color w:val="00000A"/>
                <w:sz w:val="22"/>
                <w:szCs w:val="22"/>
              </w:rPr>
              <w:t xml:space="preserve">Месячные объёмы, </w:t>
            </w:r>
          </w:p>
          <w:p w:rsidR="00E956C6" w:rsidRPr="00713FE5" w:rsidRDefault="00713FE5" w:rsidP="00165F66">
            <w:pPr>
              <w:spacing w:line="276" w:lineRule="auto"/>
              <w:rPr>
                <w:sz w:val="22"/>
                <w:szCs w:val="22"/>
              </w:rPr>
            </w:pPr>
            <w:r w:rsidRPr="00713FE5">
              <w:rPr>
                <w:sz w:val="22"/>
                <w:szCs w:val="22"/>
              </w:rPr>
              <w:t>(</w:t>
            </w:r>
            <w:r w:rsidR="00E956C6" w:rsidRPr="00713FE5">
              <w:rPr>
                <w:sz w:val="22"/>
                <w:szCs w:val="22"/>
              </w:rPr>
              <w:t>М</w:t>
            </w:r>
            <w:r w:rsidR="00E956C6" w:rsidRPr="00713FE5">
              <w:rPr>
                <w:sz w:val="22"/>
                <w:szCs w:val="22"/>
                <w:vertAlign w:val="superscript"/>
              </w:rPr>
              <w:t>3</w:t>
            </w:r>
            <w:r w:rsidRPr="00713FE5">
              <w:rPr>
                <w:sz w:val="22"/>
                <w:szCs w:val="22"/>
              </w:rPr>
              <w:t>)</w:t>
            </w:r>
          </w:p>
          <w:p w:rsidR="00052D6F" w:rsidRPr="00713FE5" w:rsidRDefault="00052D6F" w:rsidP="00165F66">
            <w:pPr>
              <w:overflowPunct w:val="0"/>
              <w:spacing w:line="276" w:lineRule="auto"/>
              <w:rPr>
                <w:color w:val="00000A"/>
                <w:sz w:val="22"/>
                <w:szCs w:val="22"/>
              </w:rPr>
            </w:pPr>
          </w:p>
        </w:tc>
      </w:tr>
      <w:tr w:rsidR="00052D6F" w:rsidTr="00E85C39">
        <w:trPr>
          <w:trHeight w:val="3821"/>
        </w:trPr>
        <w:tc>
          <w:tcPr>
            <w:tcW w:w="2518" w:type="dxa"/>
            <w:tcBorders>
              <w:top w:val="single" w:sz="4" w:space="0" w:color="auto"/>
              <w:left w:val="single" w:sz="4" w:space="0" w:color="auto"/>
              <w:bottom w:val="single" w:sz="4" w:space="0" w:color="auto"/>
              <w:right w:val="single" w:sz="4" w:space="0" w:color="auto"/>
            </w:tcBorders>
            <w:vAlign w:val="center"/>
            <w:hideMark/>
          </w:tcPr>
          <w:p w:rsidR="00052D6F" w:rsidRPr="00713FE5" w:rsidRDefault="00052D6F" w:rsidP="00165F66">
            <w:pPr>
              <w:overflowPunct w:val="0"/>
              <w:spacing w:line="276" w:lineRule="auto"/>
              <w:rPr>
                <w:sz w:val="24"/>
                <w:szCs w:val="24"/>
              </w:rPr>
            </w:pPr>
            <w:r w:rsidRPr="00713FE5">
              <w:rPr>
                <w:color w:val="00000A"/>
                <w:sz w:val="24"/>
                <w:szCs w:val="24"/>
              </w:rPr>
              <w:lastRenderedPageBreak/>
              <w:t>ст.</w:t>
            </w:r>
            <w:r w:rsidR="00E85C39">
              <w:rPr>
                <w:color w:val="00000A"/>
                <w:sz w:val="24"/>
                <w:szCs w:val="24"/>
              </w:rPr>
              <w:t xml:space="preserve"> </w:t>
            </w:r>
            <w:r w:rsidRPr="00713FE5">
              <w:rPr>
                <w:color w:val="00000A"/>
                <w:sz w:val="24"/>
                <w:szCs w:val="24"/>
              </w:rPr>
              <w:t>Спандарян</w:t>
            </w:r>
          </w:p>
        </w:tc>
        <w:tc>
          <w:tcPr>
            <w:tcW w:w="1701" w:type="dxa"/>
            <w:tcBorders>
              <w:top w:val="single" w:sz="4" w:space="0" w:color="auto"/>
              <w:left w:val="single" w:sz="4" w:space="0" w:color="auto"/>
              <w:bottom w:val="single" w:sz="4" w:space="0" w:color="auto"/>
              <w:right w:val="single" w:sz="4" w:space="0" w:color="auto"/>
            </w:tcBorders>
          </w:tcPr>
          <w:p w:rsidR="00052D6F" w:rsidRDefault="00052D6F" w:rsidP="00165F66">
            <w:pPr>
              <w:spacing w:line="276" w:lineRule="auto"/>
            </w:pPr>
          </w:p>
          <w:p w:rsidR="00052D6F" w:rsidRDefault="00052D6F" w:rsidP="00165F66">
            <w:pPr>
              <w:spacing w:line="276" w:lineRule="auto"/>
            </w:pPr>
          </w:p>
          <w:p w:rsidR="00052D6F" w:rsidRDefault="00052D6F" w:rsidP="00165F66">
            <w:pPr>
              <w:spacing w:line="276" w:lineRule="auto"/>
            </w:pPr>
          </w:p>
          <w:p w:rsidR="00052D6F" w:rsidRDefault="00052D6F" w:rsidP="00165F66">
            <w:pPr>
              <w:spacing w:line="276" w:lineRule="auto"/>
            </w:pPr>
          </w:p>
          <w:p w:rsidR="00052D6F" w:rsidRDefault="00052D6F" w:rsidP="00165F66">
            <w:pPr>
              <w:spacing w:line="276" w:lineRule="auto"/>
            </w:pPr>
          </w:p>
          <w:p w:rsidR="00052D6F" w:rsidRDefault="00713FE5" w:rsidP="00165F66">
            <w:pPr>
              <w:spacing w:line="276" w:lineRule="auto"/>
            </w:pPr>
            <w:r>
              <w:t xml:space="preserve"> </w:t>
            </w:r>
            <w:r w:rsidR="00052D6F">
              <w:t>М</w:t>
            </w:r>
            <w:r w:rsidR="00052D6F">
              <w:rPr>
                <w:vertAlign w:val="superscript"/>
              </w:rPr>
              <w:t>3</w:t>
            </w:r>
          </w:p>
          <w:p w:rsidR="00052D6F" w:rsidRDefault="00052D6F" w:rsidP="00165F66">
            <w:pPr>
              <w:spacing w:line="276" w:lineRule="auto"/>
              <w:jc w:val="center"/>
            </w:pPr>
          </w:p>
        </w:tc>
        <w:tc>
          <w:tcPr>
            <w:tcW w:w="1821" w:type="dxa"/>
            <w:tcBorders>
              <w:top w:val="single" w:sz="4" w:space="0" w:color="auto"/>
              <w:left w:val="single" w:sz="4" w:space="0" w:color="auto"/>
              <w:bottom w:val="single" w:sz="4" w:space="0" w:color="auto"/>
              <w:right w:val="single" w:sz="4" w:space="0" w:color="auto"/>
            </w:tcBorders>
            <w:vAlign w:val="center"/>
            <w:hideMark/>
          </w:tcPr>
          <w:p w:rsidR="00052D6F" w:rsidRDefault="00052D6F" w:rsidP="00165F66">
            <w:pPr>
              <w:spacing w:line="276" w:lineRule="auto"/>
              <w:jc w:val="center"/>
            </w:pPr>
            <w:r>
              <w:t>15300</w:t>
            </w:r>
          </w:p>
        </w:tc>
        <w:tc>
          <w:tcPr>
            <w:tcW w:w="3206" w:type="dxa"/>
            <w:tcBorders>
              <w:top w:val="single" w:sz="4" w:space="0" w:color="auto"/>
              <w:left w:val="single" w:sz="4" w:space="0" w:color="auto"/>
              <w:bottom w:val="single" w:sz="4" w:space="0" w:color="auto"/>
              <w:right w:val="single" w:sz="4" w:space="0" w:color="auto"/>
            </w:tcBorders>
            <w:hideMark/>
          </w:tcPr>
          <w:p w:rsidR="00052D6F" w:rsidRDefault="00052D6F" w:rsidP="00165F66">
            <w:pPr>
              <w:tabs>
                <w:tab w:val="left" w:pos="567"/>
              </w:tabs>
              <w:spacing w:before="100" w:beforeAutospacing="1" w:after="100" w:afterAutospacing="1" w:line="276" w:lineRule="auto"/>
            </w:pPr>
            <w:r>
              <w:t>Март - 1580</w:t>
            </w:r>
          </w:p>
          <w:p w:rsidR="00052D6F" w:rsidRDefault="00052D6F" w:rsidP="00165F66">
            <w:pPr>
              <w:tabs>
                <w:tab w:val="left" w:pos="567"/>
              </w:tabs>
              <w:spacing w:before="100" w:beforeAutospacing="1" w:after="100" w:afterAutospacing="1" w:line="276" w:lineRule="auto"/>
            </w:pPr>
            <w:r>
              <w:t>Апрель – 1990</w:t>
            </w:r>
          </w:p>
          <w:p w:rsidR="00052D6F" w:rsidRDefault="00052D6F" w:rsidP="00165F66">
            <w:pPr>
              <w:tabs>
                <w:tab w:val="left" w:pos="567"/>
              </w:tabs>
              <w:spacing w:before="100" w:beforeAutospacing="1" w:after="100" w:afterAutospacing="1" w:line="276" w:lineRule="auto"/>
            </w:pPr>
            <w:r>
              <w:t>Май – 1970</w:t>
            </w:r>
          </w:p>
          <w:p w:rsidR="00052D6F" w:rsidRDefault="00052D6F" w:rsidP="00165F66">
            <w:pPr>
              <w:tabs>
                <w:tab w:val="left" w:pos="567"/>
              </w:tabs>
              <w:spacing w:before="100" w:beforeAutospacing="1" w:after="100" w:afterAutospacing="1" w:line="276" w:lineRule="auto"/>
            </w:pPr>
            <w:r>
              <w:t>Июнь - 1680</w:t>
            </w:r>
          </w:p>
          <w:p w:rsidR="00052D6F" w:rsidRDefault="00052D6F" w:rsidP="00165F66">
            <w:pPr>
              <w:tabs>
                <w:tab w:val="left" w:pos="567"/>
              </w:tabs>
              <w:spacing w:before="100" w:beforeAutospacing="1" w:after="100" w:afterAutospacing="1" w:line="276" w:lineRule="auto"/>
            </w:pPr>
            <w:r>
              <w:t>Июль - 2260</w:t>
            </w:r>
          </w:p>
          <w:p w:rsidR="00052D6F" w:rsidRDefault="00052D6F" w:rsidP="00165F66">
            <w:pPr>
              <w:tabs>
                <w:tab w:val="left" w:pos="567"/>
              </w:tabs>
              <w:spacing w:before="100" w:beforeAutospacing="1" w:after="100" w:afterAutospacing="1" w:line="276" w:lineRule="auto"/>
            </w:pPr>
            <w:r>
              <w:t>Август - 1080</w:t>
            </w:r>
          </w:p>
          <w:p w:rsidR="00052D6F" w:rsidRDefault="00052D6F" w:rsidP="00165F66">
            <w:pPr>
              <w:tabs>
                <w:tab w:val="left" w:pos="567"/>
              </w:tabs>
              <w:spacing w:before="100" w:beforeAutospacing="1" w:after="100" w:afterAutospacing="1" w:line="276" w:lineRule="auto"/>
            </w:pPr>
            <w:r>
              <w:t>Сентябрь - 2040</w:t>
            </w:r>
          </w:p>
          <w:p w:rsidR="00052D6F" w:rsidRDefault="00052D6F" w:rsidP="00165F66">
            <w:pPr>
              <w:tabs>
                <w:tab w:val="left" w:pos="567"/>
              </w:tabs>
              <w:spacing w:before="100" w:beforeAutospacing="1" w:after="100" w:afterAutospacing="1" w:line="276" w:lineRule="auto"/>
            </w:pPr>
            <w:r>
              <w:t>Октябрь - 2160</w:t>
            </w:r>
          </w:p>
          <w:p w:rsidR="00052D6F" w:rsidRDefault="00052D6F" w:rsidP="00165F66">
            <w:pPr>
              <w:tabs>
                <w:tab w:val="left" w:pos="567"/>
              </w:tabs>
              <w:spacing w:before="100" w:beforeAutospacing="1" w:after="100" w:afterAutospacing="1" w:line="276" w:lineRule="auto"/>
            </w:pPr>
            <w:r>
              <w:t>Ноябрь - 540</w:t>
            </w:r>
          </w:p>
        </w:tc>
      </w:tr>
    </w:tbl>
    <w:p w:rsidR="00052D6F" w:rsidRDefault="00052D6F" w:rsidP="00292E17">
      <w:pPr>
        <w:overflowPunct w:val="0"/>
        <w:spacing w:line="276" w:lineRule="auto"/>
        <w:jc w:val="both"/>
        <w:rPr>
          <w:b/>
          <w:color w:val="00000A"/>
          <w:sz w:val="28"/>
          <w:szCs w:val="28"/>
        </w:rPr>
      </w:pPr>
    </w:p>
    <w:p w:rsidR="00052D6F" w:rsidRDefault="00052D6F" w:rsidP="00292E17">
      <w:pPr>
        <w:overflowPunct w:val="0"/>
        <w:spacing w:line="276" w:lineRule="auto"/>
        <w:jc w:val="both"/>
        <w:rPr>
          <w:b/>
          <w:color w:val="00000A"/>
          <w:sz w:val="28"/>
          <w:szCs w:val="28"/>
        </w:rPr>
      </w:pPr>
    </w:p>
    <w:p w:rsidR="00052D6F" w:rsidRDefault="00052D6F" w:rsidP="00292E17">
      <w:pPr>
        <w:overflowPunct w:val="0"/>
        <w:spacing w:line="276" w:lineRule="auto"/>
        <w:jc w:val="both"/>
        <w:rPr>
          <w:b/>
          <w:color w:val="00000A"/>
          <w:sz w:val="28"/>
          <w:szCs w:val="28"/>
        </w:rPr>
      </w:pPr>
    </w:p>
    <w:p w:rsidR="00052D6F" w:rsidRDefault="00052D6F" w:rsidP="00292E17">
      <w:pPr>
        <w:overflowPunct w:val="0"/>
        <w:spacing w:line="276" w:lineRule="auto"/>
        <w:jc w:val="both"/>
        <w:rPr>
          <w:b/>
          <w:color w:val="00000A"/>
          <w:sz w:val="28"/>
          <w:szCs w:val="28"/>
        </w:rPr>
      </w:pPr>
    </w:p>
    <w:p w:rsidR="00052D6F" w:rsidRDefault="00052D6F" w:rsidP="00292E17">
      <w:pPr>
        <w:overflowPunct w:val="0"/>
        <w:spacing w:line="276" w:lineRule="auto"/>
        <w:jc w:val="both"/>
        <w:rPr>
          <w:b/>
          <w:color w:val="00000A"/>
          <w:sz w:val="28"/>
          <w:szCs w:val="28"/>
        </w:rPr>
      </w:pPr>
    </w:p>
    <w:p w:rsidR="00052D6F" w:rsidRDefault="00052D6F" w:rsidP="00292E17">
      <w:pPr>
        <w:overflowPunct w:val="0"/>
        <w:spacing w:line="276" w:lineRule="auto"/>
        <w:jc w:val="both"/>
        <w:rPr>
          <w:b/>
          <w:color w:val="00000A"/>
          <w:sz w:val="28"/>
          <w:szCs w:val="28"/>
        </w:rPr>
      </w:pPr>
    </w:p>
    <w:p w:rsidR="00052D6F" w:rsidRDefault="00052D6F" w:rsidP="00292E17">
      <w:pPr>
        <w:overflowPunct w:val="0"/>
        <w:spacing w:line="276" w:lineRule="auto"/>
        <w:jc w:val="both"/>
        <w:rPr>
          <w:b/>
          <w:color w:val="00000A"/>
          <w:sz w:val="28"/>
          <w:szCs w:val="28"/>
        </w:rPr>
      </w:pPr>
    </w:p>
    <w:p w:rsidR="00052D6F" w:rsidRDefault="00052D6F" w:rsidP="00292E17">
      <w:pPr>
        <w:overflowPunct w:val="0"/>
        <w:spacing w:line="276" w:lineRule="auto"/>
        <w:jc w:val="both"/>
        <w:rPr>
          <w:b/>
          <w:color w:val="00000A"/>
          <w:sz w:val="28"/>
          <w:szCs w:val="28"/>
        </w:rPr>
      </w:pPr>
    </w:p>
    <w:p w:rsidR="00052D6F" w:rsidRDefault="00052D6F" w:rsidP="00292E17">
      <w:pPr>
        <w:overflowPunct w:val="0"/>
        <w:spacing w:line="276" w:lineRule="auto"/>
        <w:jc w:val="both"/>
        <w:rPr>
          <w:b/>
          <w:color w:val="00000A"/>
          <w:sz w:val="28"/>
          <w:szCs w:val="28"/>
        </w:rPr>
      </w:pPr>
    </w:p>
    <w:p w:rsidR="00052D6F" w:rsidRDefault="00052D6F" w:rsidP="00292E17">
      <w:pPr>
        <w:overflowPunct w:val="0"/>
        <w:spacing w:line="276" w:lineRule="auto"/>
        <w:jc w:val="both"/>
        <w:rPr>
          <w:b/>
          <w:color w:val="00000A"/>
          <w:sz w:val="28"/>
          <w:szCs w:val="28"/>
        </w:rPr>
      </w:pPr>
    </w:p>
    <w:p w:rsidR="00052D6F" w:rsidRDefault="00052D6F" w:rsidP="00292E17">
      <w:pPr>
        <w:overflowPunct w:val="0"/>
        <w:spacing w:line="276" w:lineRule="auto"/>
        <w:jc w:val="both"/>
        <w:rPr>
          <w:b/>
          <w:color w:val="00000A"/>
          <w:sz w:val="28"/>
          <w:szCs w:val="28"/>
        </w:rPr>
      </w:pPr>
    </w:p>
    <w:p w:rsidR="00052D6F" w:rsidRDefault="00052D6F" w:rsidP="00292E17">
      <w:pPr>
        <w:overflowPunct w:val="0"/>
        <w:spacing w:line="276" w:lineRule="auto"/>
        <w:jc w:val="both"/>
        <w:rPr>
          <w:b/>
          <w:color w:val="00000A"/>
          <w:sz w:val="28"/>
          <w:szCs w:val="28"/>
        </w:rPr>
      </w:pPr>
    </w:p>
    <w:p w:rsidR="00052D6F" w:rsidRDefault="00052D6F" w:rsidP="00292E17">
      <w:pPr>
        <w:overflowPunct w:val="0"/>
        <w:spacing w:line="276" w:lineRule="auto"/>
        <w:jc w:val="both"/>
        <w:rPr>
          <w:b/>
          <w:color w:val="00000A"/>
          <w:sz w:val="28"/>
          <w:szCs w:val="28"/>
        </w:rPr>
      </w:pPr>
    </w:p>
    <w:p w:rsidR="00052D6F" w:rsidRDefault="00052D6F" w:rsidP="00292E17">
      <w:pPr>
        <w:overflowPunct w:val="0"/>
        <w:spacing w:line="276" w:lineRule="auto"/>
        <w:jc w:val="both"/>
        <w:rPr>
          <w:b/>
          <w:color w:val="00000A"/>
          <w:sz w:val="28"/>
          <w:szCs w:val="28"/>
        </w:rPr>
      </w:pPr>
    </w:p>
    <w:p w:rsidR="00052D6F" w:rsidRPr="00872F7D" w:rsidRDefault="00165F66" w:rsidP="00292E17">
      <w:pPr>
        <w:overflowPunct w:val="0"/>
        <w:spacing w:line="276" w:lineRule="auto"/>
        <w:jc w:val="both"/>
        <w:rPr>
          <w:b/>
          <w:color w:val="00000A"/>
          <w:sz w:val="28"/>
          <w:szCs w:val="28"/>
        </w:rPr>
      </w:pPr>
      <w:r>
        <w:rPr>
          <w:b/>
          <w:color w:val="00000A"/>
          <w:sz w:val="28"/>
          <w:szCs w:val="28"/>
        </w:rPr>
        <w:t>6</w:t>
      </w:r>
      <w:r w:rsidR="00052D6F" w:rsidRPr="00872F7D">
        <w:rPr>
          <w:b/>
          <w:color w:val="00000A"/>
          <w:sz w:val="28"/>
          <w:szCs w:val="28"/>
        </w:rPr>
        <w:t>. Правила приёмки</w:t>
      </w:r>
      <w:r w:rsidR="00052D6F">
        <w:rPr>
          <w:b/>
          <w:color w:val="00000A"/>
          <w:sz w:val="28"/>
          <w:szCs w:val="28"/>
        </w:rPr>
        <w:t xml:space="preserve"> и контроля</w:t>
      </w:r>
      <w:r w:rsidR="00052D6F" w:rsidRPr="00872F7D">
        <w:rPr>
          <w:b/>
          <w:color w:val="00000A"/>
          <w:sz w:val="28"/>
          <w:szCs w:val="28"/>
        </w:rPr>
        <w:t>.</w:t>
      </w:r>
    </w:p>
    <w:p w:rsidR="00165F66" w:rsidRDefault="00165F66" w:rsidP="00292E17">
      <w:pPr>
        <w:spacing w:before="100" w:beforeAutospacing="1" w:after="100" w:afterAutospacing="1" w:line="276" w:lineRule="auto"/>
        <w:jc w:val="both"/>
        <w:rPr>
          <w:sz w:val="28"/>
          <w:szCs w:val="28"/>
        </w:rPr>
      </w:pPr>
      <w:r>
        <w:rPr>
          <w:sz w:val="28"/>
          <w:szCs w:val="28"/>
        </w:rPr>
        <w:t>6</w:t>
      </w:r>
      <w:r w:rsidR="00052D6F" w:rsidRPr="00C06B6E">
        <w:rPr>
          <w:sz w:val="28"/>
          <w:szCs w:val="28"/>
        </w:rPr>
        <w:t>.1 Щебень должен быть принят представителем технического контроля предприятия-изготовителя.</w:t>
      </w:r>
    </w:p>
    <w:p w:rsidR="00052D6F" w:rsidRPr="00C06B6E" w:rsidRDefault="00165F66" w:rsidP="00292E17">
      <w:pPr>
        <w:spacing w:before="100" w:beforeAutospacing="1" w:after="100" w:afterAutospacing="1" w:line="276" w:lineRule="auto"/>
        <w:jc w:val="both"/>
        <w:rPr>
          <w:sz w:val="28"/>
          <w:szCs w:val="28"/>
        </w:rPr>
      </w:pPr>
      <w:r>
        <w:rPr>
          <w:sz w:val="28"/>
          <w:szCs w:val="28"/>
        </w:rPr>
        <w:t>6</w:t>
      </w:r>
      <w:r w:rsidR="00052D6F" w:rsidRPr="00C06B6E">
        <w:rPr>
          <w:sz w:val="28"/>
          <w:szCs w:val="28"/>
        </w:rPr>
        <w:t xml:space="preserve">.2 Приемку щебня </w:t>
      </w:r>
      <w:r w:rsidRPr="00C06B6E">
        <w:rPr>
          <w:sz w:val="28"/>
          <w:szCs w:val="28"/>
        </w:rPr>
        <w:t>проводить партиями</w:t>
      </w:r>
      <w:r w:rsidR="00052D6F" w:rsidRPr="00C06B6E">
        <w:rPr>
          <w:sz w:val="28"/>
          <w:szCs w:val="28"/>
        </w:rPr>
        <w:t>. Партией считать суточную выработку щебня каждой технологической линии.</w:t>
      </w:r>
    </w:p>
    <w:p w:rsidR="00052D6F" w:rsidRDefault="00165F66" w:rsidP="00292E17">
      <w:pPr>
        <w:spacing w:before="100" w:beforeAutospacing="1" w:after="100" w:afterAutospacing="1" w:line="276" w:lineRule="auto"/>
        <w:jc w:val="both"/>
        <w:rPr>
          <w:sz w:val="28"/>
          <w:szCs w:val="28"/>
        </w:rPr>
      </w:pPr>
      <w:r>
        <w:rPr>
          <w:sz w:val="28"/>
          <w:szCs w:val="28"/>
        </w:rPr>
        <w:t>6</w:t>
      </w:r>
      <w:r w:rsidR="00052D6F" w:rsidRPr="00C06B6E">
        <w:rPr>
          <w:sz w:val="28"/>
          <w:szCs w:val="28"/>
        </w:rPr>
        <w:t>.3 Для проверки соответствия качества щебня требованиям настоящего технического задания проводить приемочный контроль и периодические испытания.</w:t>
      </w:r>
    </w:p>
    <w:p w:rsidR="00052D6F" w:rsidRPr="00C06B6E" w:rsidRDefault="00052D6F" w:rsidP="00292E17">
      <w:pPr>
        <w:spacing w:before="100" w:beforeAutospacing="1" w:after="100" w:afterAutospacing="1" w:line="276" w:lineRule="auto"/>
        <w:jc w:val="both"/>
        <w:rPr>
          <w:sz w:val="28"/>
          <w:szCs w:val="28"/>
        </w:rPr>
      </w:pPr>
      <w:r w:rsidRPr="00C06B6E">
        <w:rPr>
          <w:sz w:val="28"/>
          <w:szCs w:val="28"/>
        </w:rPr>
        <w:t>Приемочный контроль щебня на предприятии-изготовителе проводить ежесуточно путем испытания объединенной пробы, отобранной с каждой технологической линии.</w:t>
      </w:r>
    </w:p>
    <w:p w:rsidR="00052D6F" w:rsidRPr="00C06B6E" w:rsidRDefault="00052D6F" w:rsidP="00292E17">
      <w:pPr>
        <w:spacing w:before="100" w:beforeAutospacing="1" w:after="100" w:afterAutospacing="1" w:line="276" w:lineRule="auto"/>
        <w:jc w:val="both"/>
        <w:rPr>
          <w:sz w:val="28"/>
          <w:szCs w:val="28"/>
        </w:rPr>
      </w:pPr>
      <w:r w:rsidRPr="00C06B6E">
        <w:rPr>
          <w:sz w:val="28"/>
          <w:szCs w:val="28"/>
        </w:rPr>
        <w:t>При приемочном контроле определять:</w:t>
      </w:r>
    </w:p>
    <w:p w:rsidR="00052D6F" w:rsidRPr="00C06B6E" w:rsidRDefault="00052D6F" w:rsidP="00292E17">
      <w:pPr>
        <w:spacing w:before="100" w:beforeAutospacing="1" w:after="100" w:afterAutospacing="1" w:line="276" w:lineRule="auto"/>
        <w:jc w:val="both"/>
        <w:rPr>
          <w:sz w:val="28"/>
          <w:szCs w:val="28"/>
        </w:rPr>
      </w:pPr>
      <w:r w:rsidRPr="00C06B6E">
        <w:rPr>
          <w:sz w:val="28"/>
          <w:szCs w:val="28"/>
        </w:rPr>
        <w:t>- зерновой состав;</w:t>
      </w:r>
    </w:p>
    <w:p w:rsidR="00052D6F" w:rsidRPr="00C06B6E" w:rsidRDefault="00052D6F" w:rsidP="00292E17">
      <w:pPr>
        <w:spacing w:before="100" w:beforeAutospacing="1" w:after="100" w:afterAutospacing="1" w:line="276" w:lineRule="auto"/>
        <w:jc w:val="both"/>
        <w:rPr>
          <w:sz w:val="28"/>
          <w:szCs w:val="28"/>
        </w:rPr>
      </w:pPr>
      <w:r w:rsidRPr="00C06B6E">
        <w:rPr>
          <w:sz w:val="28"/>
          <w:szCs w:val="28"/>
        </w:rPr>
        <w:t>- наличие и содержание глины в комках;</w:t>
      </w:r>
    </w:p>
    <w:p w:rsidR="00052D6F" w:rsidRPr="00C06B6E" w:rsidRDefault="00052D6F" w:rsidP="00292E17">
      <w:pPr>
        <w:spacing w:before="100" w:beforeAutospacing="1" w:after="100" w:afterAutospacing="1" w:line="276" w:lineRule="auto"/>
        <w:jc w:val="both"/>
        <w:rPr>
          <w:sz w:val="28"/>
          <w:szCs w:val="28"/>
        </w:rPr>
      </w:pPr>
      <w:r w:rsidRPr="00C06B6E">
        <w:rPr>
          <w:sz w:val="28"/>
          <w:szCs w:val="28"/>
        </w:rPr>
        <w:t>- содержание зерен слабых пород;</w:t>
      </w:r>
    </w:p>
    <w:p w:rsidR="00052D6F" w:rsidRPr="00C06B6E" w:rsidRDefault="00052D6F" w:rsidP="00292E17">
      <w:pPr>
        <w:spacing w:before="100" w:beforeAutospacing="1" w:after="100" w:afterAutospacing="1" w:line="276" w:lineRule="auto"/>
        <w:jc w:val="both"/>
        <w:rPr>
          <w:sz w:val="28"/>
          <w:szCs w:val="28"/>
        </w:rPr>
      </w:pPr>
      <w:r w:rsidRPr="00C06B6E">
        <w:rPr>
          <w:sz w:val="28"/>
          <w:szCs w:val="28"/>
        </w:rPr>
        <w:t>- содержание зерен пластинчатой и игловатой формы.</w:t>
      </w:r>
    </w:p>
    <w:p w:rsidR="00052D6F" w:rsidRPr="00C06B6E" w:rsidRDefault="00735EB9" w:rsidP="00292E17">
      <w:pPr>
        <w:spacing w:before="100" w:beforeAutospacing="1" w:after="100" w:afterAutospacing="1" w:line="276" w:lineRule="auto"/>
        <w:jc w:val="both"/>
        <w:rPr>
          <w:sz w:val="28"/>
          <w:szCs w:val="28"/>
        </w:rPr>
      </w:pPr>
      <w:r>
        <w:rPr>
          <w:sz w:val="28"/>
          <w:szCs w:val="28"/>
        </w:rPr>
        <w:t>6</w:t>
      </w:r>
      <w:r w:rsidR="00052D6F" w:rsidRPr="00C06B6E">
        <w:rPr>
          <w:sz w:val="28"/>
          <w:szCs w:val="28"/>
        </w:rPr>
        <w:t>.4. При периодических испытаниях определять:</w:t>
      </w:r>
    </w:p>
    <w:p w:rsidR="00052D6F" w:rsidRPr="00C06B6E" w:rsidRDefault="00052D6F" w:rsidP="00292E17">
      <w:pPr>
        <w:spacing w:before="100" w:beforeAutospacing="1" w:after="100" w:afterAutospacing="1" w:line="276" w:lineRule="auto"/>
        <w:jc w:val="both"/>
        <w:rPr>
          <w:sz w:val="28"/>
          <w:szCs w:val="28"/>
        </w:rPr>
      </w:pPr>
      <w:r w:rsidRPr="00C06B6E">
        <w:rPr>
          <w:sz w:val="28"/>
          <w:szCs w:val="28"/>
        </w:rPr>
        <w:lastRenderedPageBreak/>
        <w:t>- в каждой десятой партии – долю мелкого продукта, долю длинного зерна;</w:t>
      </w:r>
    </w:p>
    <w:p w:rsidR="00052D6F" w:rsidRPr="00C06B6E" w:rsidRDefault="00052D6F" w:rsidP="00292E17">
      <w:pPr>
        <w:spacing w:before="100" w:beforeAutospacing="1" w:after="100" w:afterAutospacing="1" w:line="276" w:lineRule="auto"/>
        <w:jc w:val="both"/>
        <w:rPr>
          <w:sz w:val="28"/>
          <w:szCs w:val="28"/>
        </w:rPr>
      </w:pPr>
      <w:r w:rsidRPr="00C06B6E">
        <w:rPr>
          <w:sz w:val="28"/>
          <w:szCs w:val="28"/>
        </w:rPr>
        <w:t>- на одной партии каждые 6 месяцев – величину потери массы после испытаний на истираемость в полочном барабане, величину потери массы после испытаний на сопротивление удару на копре;</w:t>
      </w:r>
    </w:p>
    <w:p w:rsidR="00052D6F" w:rsidRPr="00C06B6E" w:rsidRDefault="00052D6F" w:rsidP="00292E17">
      <w:pPr>
        <w:spacing w:before="100" w:beforeAutospacing="1" w:after="100" w:afterAutospacing="1" w:line="276" w:lineRule="auto"/>
        <w:jc w:val="both"/>
        <w:rPr>
          <w:sz w:val="28"/>
          <w:szCs w:val="28"/>
        </w:rPr>
      </w:pPr>
      <w:r w:rsidRPr="00C06B6E">
        <w:rPr>
          <w:sz w:val="28"/>
          <w:szCs w:val="28"/>
        </w:rPr>
        <w:t>- на одной партии в год - марку по морозостойкости, среднюю плотность зерен щебня, удельную электрическую проводимость, удельную эффективную активность естественных радионуклидов.</w:t>
      </w:r>
    </w:p>
    <w:p w:rsidR="00052D6F" w:rsidRPr="00C06B6E" w:rsidRDefault="00052D6F" w:rsidP="00735EB9">
      <w:pPr>
        <w:spacing w:before="100" w:beforeAutospacing="1" w:after="100" w:afterAutospacing="1" w:line="276" w:lineRule="auto"/>
        <w:jc w:val="both"/>
        <w:rPr>
          <w:sz w:val="28"/>
          <w:szCs w:val="28"/>
        </w:rPr>
      </w:pPr>
      <w:r w:rsidRPr="00C06B6E">
        <w:rPr>
          <w:sz w:val="28"/>
          <w:szCs w:val="28"/>
        </w:rPr>
        <w:t xml:space="preserve">Так же типовые испытания проводить в случае </w:t>
      </w:r>
      <w:r w:rsidRPr="00C06B6E">
        <w:rPr>
          <w:color w:val="2D2D2D"/>
          <w:spacing w:val="2"/>
          <w:sz w:val="28"/>
          <w:szCs w:val="28"/>
          <w:shd w:val="clear" w:color="auto" w:fill="FFFFFF"/>
        </w:rPr>
        <w:t>изменения разрабатываемого горизонта горной породы и технологии добычи, проводимых в соответствии с планом ведения горных работ.</w:t>
      </w:r>
    </w:p>
    <w:p w:rsidR="00052D6F" w:rsidRPr="00C06B6E" w:rsidRDefault="00735EB9" w:rsidP="00292E17">
      <w:pPr>
        <w:spacing w:before="100" w:beforeAutospacing="1" w:after="100" w:afterAutospacing="1" w:line="276" w:lineRule="auto"/>
        <w:jc w:val="both"/>
        <w:rPr>
          <w:sz w:val="28"/>
          <w:szCs w:val="28"/>
        </w:rPr>
      </w:pPr>
      <w:r>
        <w:rPr>
          <w:sz w:val="28"/>
          <w:szCs w:val="28"/>
        </w:rPr>
        <w:t>6</w:t>
      </w:r>
      <w:r w:rsidR="00052D6F" w:rsidRPr="00C06B6E">
        <w:rPr>
          <w:sz w:val="28"/>
          <w:szCs w:val="28"/>
        </w:rPr>
        <w:t>.5 Для контроля качества щебня отбирать точечные пробы. Отбор точечных проб на предприятии-изготовителе проводить с помощью пробоотборника или вручную при транспортировании продукции на склад путем пересечения потока материала на ленточном конвейере или в местах перепада потока материала.</w:t>
      </w:r>
    </w:p>
    <w:p w:rsidR="00052D6F" w:rsidRPr="00C06B6E" w:rsidRDefault="00052D6F" w:rsidP="00292E17">
      <w:pPr>
        <w:spacing w:before="100" w:beforeAutospacing="1" w:after="100" w:afterAutospacing="1" w:line="276" w:lineRule="auto"/>
        <w:jc w:val="both"/>
        <w:rPr>
          <w:sz w:val="28"/>
          <w:szCs w:val="28"/>
        </w:rPr>
      </w:pPr>
      <w:r w:rsidRPr="00C06B6E">
        <w:rPr>
          <w:sz w:val="28"/>
          <w:szCs w:val="28"/>
        </w:rPr>
        <w:t>Места отбора проб выбирать на предприятии индивидуально в зависимости от условий технологического процесса и соблюдения требований безопасности. Масса одной точечной пробы должна быть не менее 5,0 кг.</w:t>
      </w:r>
    </w:p>
    <w:p w:rsidR="00052D6F" w:rsidRPr="00C06B6E" w:rsidRDefault="00052D6F" w:rsidP="00292E17">
      <w:pPr>
        <w:spacing w:before="100" w:beforeAutospacing="1" w:after="100" w:afterAutospacing="1" w:line="276" w:lineRule="auto"/>
        <w:jc w:val="both"/>
        <w:rPr>
          <w:sz w:val="28"/>
          <w:szCs w:val="28"/>
        </w:rPr>
      </w:pPr>
      <w:r w:rsidRPr="00C06B6E">
        <w:rPr>
          <w:sz w:val="28"/>
          <w:szCs w:val="28"/>
        </w:rPr>
        <w:t>Интервал отбора точечных проб на предприятии установить индивидуально в зависимости от стабильности технологического процесса, но не реже трех раз в смену.</w:t>
      </w:r>
    </w:p>
    <w:p w:rsidR="00052D6F" w:rsidRPr="00C06B6E" w:rsidRDefault="00052D6F" w:rsidP="00292E17">
      <w:pPr>
        <w:spacing w:before="100" w:beforeAutospacing="1" w:after="100" w:afterAutospacing="1" w:line="276" w:lineRule="auto"/>
        <w:jc w:val="both"/>
        <w:rPr>
          <w:sz w:val="28"/>
          <w:szCs w:val="28"/>
        </w:rPr>
      </w:pPr>
      <w:bookmarkStart w:id="4" w:name="i138262"/>
      <w:r w:rsidRPr="00C06B6E">
        <w:rPr>
          <w:sz w:val="28"/>
          <w:szCs w:val="28"/>
        </w:rPr>
        <w:t xml:space="preserve">     После отбора точечные пробы должна</w:t>
      </w:r>
      <w:r>
        <w:rPr>
          <w:sz w:val="28"/>
          <w:szCs w:val="28"/>
        </w:rPr>
        <w:t xml:space="preserve"> </w:t>
      </w:r>
      <w:r w:rsidRPr="00C06B6E">
        <w:rPr>
          <w:sz w:val="28"/>
          <w:szCs w:val="28"/>
        </w:rPr>
        <w:t xml:space="preserve"> квартоваться  в соответствии </w:t>
      </w:r>
      <w:hyperlink r:id="rId15" w:tooltip="Щебень и гравий из плотных горных пород и отходов промышленного производства для строительных работ. Методы физико-механических испытаний" w:history="1">
        <w:r w:rsidRPr="00C06B6E">
          <w:rPr>
            <w:sz w:val="28"/>
            <w:szCs w:val="28"/>
          </w:rPr>
          <w:t>ГОСТ 54748-2011</w:t>
        </w:r>
      </w:hyperlink>
      <w:r w:rsidRPr="00C06B6E">
        <w:rPr>
          <w:sz w:val="28"/>
          <w:szCs w:val="28"/>
        </w:rPr>
        <w:t xml:space="preserve"> и быть направлены в лабораторию. </w:t>
      </w:r>
      <w:bookmarkEnd w:id="4"/>
      <w:r w:rsidRPr="00C06B6E">
        <w:rPr>
          <w:sz w:val="28"/>
          <w:szCs w:val="28"/>
        </w:rPr>
        <w:t>Масса лабораторной пробы при приемочном контроле на предприятии (карьере) -</w:t>
      </w:r>
      <w:r>
        <w:rPr>
          <w:sz w:val="28"/>
          <w:szCs w:val="28"/>
        </w:rPr>
        <w:t xml:space="preserve"> </w:t>
      </w:r>
      <w:r w:rsidRPr="00C06B6E">
        <w:rPr>
          <w:sz w:val="28"/>
          <w:szCs w:val="28"/>
        </w:rPr>
        <w:t xml:space="preserve">изготовителе должна быть не менее указанной в таблице </w:t>
      </w:r>
      <w:hyperlink r:id="rId16" w:anchor="i141344" w:tooltip="Таблица 1" w:history="1">
        <w:r w:rsidRPr="00C06B6E">
          <w:rPr>
            <w:sz w:val="28"/>
            <w:szCs w:val="28"/>
          </w:rPr>
          <w:t>2</w:t>
        </w:r>
      </w:hyperlink>
      <w:r w:rsidRPr="00C06B6E">
        <w:rPr>
          <w:sz w:val="28"/>
          <w:szCs w:val="28"/>
        </w:rPr>
        <w:t>.</w:t>
      </w:r>
    </w:p>
    <w:p w:rsidR="00052D6F" w:rsidRPr="00C06B6E" w:rsidRDefault="00052D6F" w:rsidP="00292E17">
      <w:pPr>
        <w:spacing w:before="100" w:beforeAutospacing="1" w:after="100" w:afterAutospacing="1" w:line="276" w:lineRule="auto"/>
        <w:jc w:val="right"/>
        <w:rPr>
          <w:sz w:val="28"/>
          <w:szCs w:val="28"/>
        </w:rPr>
      </w:pPr>
      <w:r w:rsidRPr="00C06B6E">
        <w:rPr>
          <w:sz w:val="28"/>
          <w:szCs w:val="28"/>
        </w:rPr>
        <w:t>Таблица 2</w:t>
      </w: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5787"/>
        <w:gridCol w:w="4091"/>
      </w:tblGrid>
      <w:tr w:rsidR="00052D6F" w:rsidRPr="00C06B6E" w:rsidTr="00457EC0">
        <w:trPr>
          <w:tblHeader/>
          <w:tblCellSpacing w:w="0" w:type="dxa"/>
          <w:jc w:val="center"/>
        </w:trPr>
        <w:tc>
          <w:tcPr>
            <w:tcW w:w="2900" w:type="pct"/>
            <w:tcBorders>
              <w:top w:val="outset" w:sz="6" w:space="0" w:color="auto"/>
              <w:left w:val="outset" w:sz="6" w:space="0" w:color="auto"/>
              <w:bottom w:val="outset" w:sz="6" w:space="0" w:color="auto"/>
              <w:right w:val="outset" w:sz="6" w:space="0" w:color="auto"/>
            </w:tcBorders>
            <w:vAlign w:val="center"/>
          </w:tcPr>
          <w:p w:rsidR="00052D6F" w:rsidRPr="00C06B6E" w:rsidRDefault="00052D6F" w:rsidP="00292E17">
            <w:pPr>
              <w:spacing w:before="100" w:beforeAutospacing="1" w:after="100" w:afterAutospacing="1" w:line="276" w:lineRule="auto"/>
              <w:jc w:val="both"/>
              <w:rPr>
                <w:sz w:val="28"/>
                <w:szCs w:val="28"/>
              </w:rPr>
            </w:pPr>
            <w:bookmarkStart w:id="5" w:name="i141344"/>
            <w:r w:rsidRPr="00C06B6E">
              <w:rPr>
                <w:sz w:val="28"/>
                <w:szCs w:val="28"/>
              </w:rPr>
              <w:t xml:space="preserve">Наибольший номинальный размер зерен </w:t>
            </w:r>
            <w:r w:rsidRPr="00C06B6E">
              <w:rPr>
                <w:i/>
                <w:iCs/>
                <w:sz w:val="28"/>
                <w:szCs w:val="28"/>
              </w:rPr>
              <w:t>Д,</w:t>
            </w:r>
            <w:r w:rsidRPr="00C06B6E">
              <w:rPr>
                <w:sz w:val="28"/>
                <w:szCs w:val="28"/>
              </w:rPr>
              <w:t xml:space="preserve"> мм</w:t>
            </w:r>
            <w:bookmarkEnd w:id="5"/>
          </w:p>
        </w:tc>
        <w:tc>
          <w:tcPr>
            <w:tcW w:w="2050" w:type="pct"/>
            <w:tcBorders>
              <w:top w:val="outset" w:sz="6" w:space="0" w:color="auto"/>
              <w:left w:val="outset" w:sz="6" w:space="0" w:color="auto"/>
              <w:bottom w:val="outset" w:sz="6" w:space="0" w:color="auto"/>
              <w:right w:val="outset" w:sz="6" w:space="0" w:color="auto"/>
            </w:tcBorders>
            <w:vAlign w:val="center"/>
          </w:tcPr>
          <w:p w:rsidR="00052D6F" w:rsidRPr="00C06B6E" w:rsidRDefault="00052D6F" w:rsidP="00292E17">
            <w:pPr>
              <w:spacing w:before="100" w:beforeAutospacing="1" w:after="100" w:afterAutospacing="1" w:line="276" w:lineRule="auto"/>
              <w:jc w:val="both"/>
              <w:rPr>
                <w:sz w:val="28"/>
                <w:szCs w:val="28"/>
              </w:rPr>
            </w:pPr>
            <w:r w:rsidRPr="00C06B6E">
              <w:rPr>
                <w:sz w:val="28"/>
                <w:szCs w:val="28"/>
              </w:rPr>
              <w:t>Масса пробы, кг</w:t>
            </w:r>
          </w:p>
        </w:tc>
      </w:tr>
      <w:tr w:rsidR="00052D6F" w:rsidRPr="00C06B6E" w:rsidTr="00457EC0">
        <w:trPr>
          <w:tblCellSpacing w:w="0" w:type="dxa"/>
          <w:jc w:val="center"/>
        </w:trPr>
        <w:tc>
          <w:tcPr>
            <w:tcW w:w="2900" w:type="pct"/>
            <w:tcBorders>
              <w:top w:val="outset" w:sz="6" w:space="0" w:color="auto"/>
              <w:left w:val="outset" w:sz="6" w:space="0" w:color="auto"/>
              <w:bottom w:val="outset" w:sz="6" w:space="0" w:color="auto"/>
              <w:right w:val="outset" w:sz="6" w:space="0" w:color="auto"/>
            </w:tcBorders>
          </w:tcPr>
          <w:p w:rsidR="00052D6F" w:rsidRPr="00C06B6E" w:rsidRDefault="00052D6F" w:rsidP="00292E17">
            <w:pPr>
              <w:spacing w:before="100" w:beforeAutospacing="1" w:after="100" w:afterAutospacing="1" w:line="276" w:lineRule="auto"/>
              <w:jc w:val="both"/>
              <w:rPr>
                <w:sz w:val="28"/>
                <w:szCs w:val="28"/>
              </w:rPr>
            </w:pPr>
            <w:r w:rsidRPr="00C06B6E">
              <w:rPr>
                <w:sz w:val="28"/>
                <w:szCs w:val="28"/>
              </w:rPr>
              <w:t>10</w:t>
            </w:r>
          </w:p>
        </w:tc>
        <w:tc>
          <w:tcPr>
            <w:tcW w:w="2050" w:type="pct"/>
            <w:tcBorders>
              <w:top w:val="outset" w:sz="6" w:space="0" w:color="auto"/>
              <w:left w:val="outset" w:sz="6" w:space="0" w:color="auto"/>
              <w:bottom w:val="outset" w:sz="6" w:space="0" w:color="auto"/>
              <w:right w:val="outset" w:sz="6" w:space="0" w:color="auto"/>
            </w:tcBorders>
          </w:tcPr>
          <w:p w:rsidR="00052D6F" w:rsidRPr="00C06B6E" w:rsidRDefault="00052D6F" w:rsidP="00292E17">
            <w:pPr>
              <w:spacing w:before="100" w:beforeAutospacing="1" w:after="100" w:afterAutospacing="1" w:line="276" w:lineRule="auto"/>
              <w:jc w:val="both"/>
              <w:rPr>
                <w:sz w:val="28"/>
                <w:szCs w:val="28"/>
              </w:rPr>
            </w:pPr>
            <w:r w:rsidRPr="00C06B6E">
              <w:rPr>
                <w:sz w:val="28"/>
                <w:szCs w:val="28"/>
              </w:rPr>
              <w:t>5,0</w:t>
            </w:r>
          </w:p>
        </w:tc>
      </w:tr>
      <w:tr w:rsidR="00052D6F" w:rsidRPr="00C06B6E" w:rsidTr="00457EC0">
        <w:trPr>
          <w:tblCellSpacing w:w="0" w:type="dxa"/>
          <w:jc w:val="center"/>
        </w:trPr>
        <w:tc>
          <w:tcPr>
            <w:tcW w:w="2900" w:type="pct"/>
            <w:tcBorders>
              <w:top w:val="outset" w:sz="6" w:space="0" w:color="auto"/>
              <w:left w:val="outset" w:sz="6" w:space="0" w:color="auto"/>
              <w:bottom w:val="outset" w:sz="6" w:space="0" w:color="auto"/>
              <w:right w:val="outset" w:sz="6" w:space="0" w:color="auto"/>
            </w:tcBorders>
          </w:tcPr>
          <w:p w:rsidR="00052D6F" w:rsidRPr="00C06B6E" w:rsidRDefault="00052D6F" w:rsidP="00292E17">
            <w:pPr>
              <w:spacing w:before="100" w:beforeAutospacing="1" w:after="100" w:afterAutospacing="1" w:line="276" w:lineRule="auto"/>
              <w:jc w:val="both"/>
              <w:rPr>
                <w:sz w:val="28"/>
                <w:szCs w:val="28"/>
              </w:rPr>
            </w:pPr>
            <w:r w:rsidRPr="00C06B6E">
              <w:rPr>
                <w:sz w:val="28"/>
                <w:szCs w:val="28"/>
              </w:rPr>
              <w:t>20</w:t>
            </w:r>
          </w:p>
        </w:tc>
        <w:tc>
          <w:tcPr>
            <w:tcW w:w="2050" w:type="pct"/>
            <w:tcBorders>
              <w:top w:val="outset" w:sz="6" w:space="0" w:color="auto"/>
              <w:left w:val="outset" w:sz="6" w:space="0" w:color="auto"/>
              <w:bottom w:val="outset" w:sz="6" w:space="0" w:color="auto"/>
              <w:right w:val="outset" w:sz="6" w:space="0" w:color="auto"/>
            </w:tcBorders>
          </w:tcPr>
          <w:p w:rsidR="00052D6F" w:rsidRPr="00C06B6E" w:rsidRDefault="00052D6F" w:rsidP="00292E17">
            <w:pPr>
              <w:spacing w:before="100" w:beforeAutospacing="1" w:after="100" w:afterAutospacing="1" w:line="276" w:lineRule="auto"/>
              <w:jc w:val="both"/>
              <w:rPr>
                <w:sz w:val="28"/>
                <w:szCs w:val="28"/>
              </w:rPr>
            </w:pPr>
            <w:r w:rsidRPr="00C06B6E">
              <w:rPr>
                <w:sz w:val="28"/>
                <w:szCs w:val="28"/>
              </w:rPr>
              <w:t>10,0</w:t>
            </w:r>
          </w:p>
        </w:tc>
      </w:tr>
      <w:tr w:rsidR="00052D6F" w:rsidRPr="00C06B6E" w:rsidTr="00457EC0">
        <w:trPr>
          <w:tblCellSpacing w:w="0" w:type="dxa"/>
          <w:jc w:val="center"/>
        </w:trPr>
        <w:tc>
          <w:tcPr>
            <w:tcW w:w="2900" w:type="pct"/>
            <w:tcBorders>
              <w:top w:val="outset" w:sz="6" w:space="0" w:color="auto"/>
              <w:left w:val="outset" w:sz="6" w:space="0" w:color="auto"/>
              <w:bottom w:val="outset" w:sz="6" w:space="0" w:color="auto"/>
              <w:right w:val="outset" w:sz="6" w:space="0" w:color="auto"/>
            </w:tcBorders>
          </w:tcPr>
          <w:p w:rsidR="00052D6F" w:rsidRPr="00C06B6E" w:rsidRDefault="00052D6F" w:rsidP="00292E17">
            <w:pPr>
              <w:spacing w:before="100" w:beforeAutospacing="1" w:after="100" w:afterAutospacing="1" w:line="276" w:lineRule="auto"/>
              <w:jc w:val="both"/>
              <w:rPr>
                <w:sz w:val="28"/>
                <w:szCs w:val="28"/>
              </w:rPr>
            </w:pPr>
            <w:r w:rsidRPr="00C06B6E">
              <w:rPr>
                <w:sz w:val="28"/>
                <w:szCs w:val="28"/>
              </w:rPr>
              <w:t>40</w:t>
            </w:r>
          </w:p>
        </w:tc>
        <w:tc>
          <w:tcPr>
            <w:tcW w:w="2050" w:type="pct"/>
            <w:tcBorders>
              <w:top w:val="outset" w:sz="6" w:space="0" w:color="auto"/>
              <w:left w:val="outset" w:sz="6" w:space="0" w:color="auto"/>
              <w:bottom w:val="outset" w:sz="6" w:space="0" w:color="auto"/>
              <w:right w:val="outset" w:sz="6" w:space="0" w:color="auto"/>
            </w:tcBorders>
          </w:tcPr>
          <w:p w:rsidR="00052D6F" w:rsidRPr="00C06B6E" w:rsidRDefault="00052D6F" w:rsidP="00292E17">
            <w:pPr>
              <w:spacing w:before="100" w:beforeAutospacing="1" w:after="100" w:afterAutospacing="1" w:line="276" w:lineRule="auto"/>
              <w:jc w:val="both"/>
              <w:rPr>
                <w:sz w:val="28"/>
                <w:szCs w:val="28"/>
              </w:rPr>
            </w:pPr>
            <w:r w:rsidRPr="00C06B6E">
              <w:rPr>
                <w:sz w:val="28"/>
                <w:szCs w:val="28"/>
              </w:rPr>
              <w:t>20,0</w:t>
            </w:r>
          </w:p>
        </w:tc>
      </w:tr>
      <w:tr w:rsidR="00052D6F" w:rsidRPr="00C06B6E" w:rsidTr="00457EC0">
        <w:trPr>
          <w:tblCellSpacing w:w="0" w:type="dxa"/>
          <w:jc w:val="center"/>
        </w:trPr>
        <w:tc>
          <w:tcPr>
            <w:tcW w:w="2900" w:type="pct"/>
            <w:tcBorders>
              <w:top w:val="outset" w:sz="6" w:space="0" w:color="auto"/>
              <w:left w:val="outset" w:sz="6" w:space="0" w:color="auto"/>
              <w:bottom w:val="outset" w:sz="6" w:space="0" w:color="auto"/>
              <w:right w:val="outset" w:sz="6" w:space="0" w:color="auto"/>
            </w:tcBorders>
          </w:tcPr>
          <w:p w:rsidR="00052D6F" w:rsidRPr="00C06B6E" w:rsidRDefault="00052D6F" w:rsidP="00292E17">
            <w:pPr>
              <w:spacing w:before="100" w:beforeAutospacing="1" w:after="100" w:afterAutospacing="1" w:line="276" w:lineRule="auto"/>
              <w:jc w:val="both"/>
              <w:rPr>
                <w:sz w:val="28"/>
                <w:szCs w:val="28"/>
              </w:rPr>
            </w:pPr>
            <w:r w:rsidRPr="00C06B6E">
              <w:rPr>
                <w:sz w:val="28"/>
                <w:szCs w:val="28"/>
              </w:rPr>
              <w:t>Св. 40</w:t>
            </w:r>
          </w:p>
        </w:tc>
        <w:tc>
          <w:tcPr>
            <w:tcW w:w="2050" w:type="pct"/>
            <w:tcBorders>
              <w:top w:val="outset" w:sz="6" w:space="0" w:color="auto"/>
              <w:left w:val="outset" w:sz="6" w:space="0" w:color="auto"/>
              <w:bottom w:val="outset" w:sz="6" w:space="0" w:color="auto"/>
              <w:right w:val="outset" w:sz="6" w:space="0" w:color="auto"/>
            </w:tcBorders>
          </w:tcPr>
          <w:p w:rsidR="00052D6F" w:rsidRPr="00C06B6E" w:rsidRDefault="00052D6F" w:rsidP="00292E17">
            <w:pPr>
              <w:spacing w:before="100" w:beforeAutospacing="1" w:after="100" w:afterAutospacing="1" w:line="276" w:lineRule="auto"/>
              <w:jc w:val="both"/>
              <w:rPr>
                <w:sz w:val="28"/>
                <w:szCs w:val="28"/>
              </w:rPr>
            </w:pPr>
            <w:r w:rsidRPr="00C06B6E">
              <w:rPr>
                <w:sz w:val="28"/>
                <w:szCs w:val="28"/>
              </w:rPr>
              <w:t>40,0</w:t>
            </w:r>
          </w:p>
        </w:tc>
      </w:tr>
    </w:tbl>
    <w:p w:rsidR="00052D6F" w:rsidRPr="00C06B6E" w:rsidRDefault="00052D6F" w:rsidP="00292E17">
      <w:pPr>
        <w:spacing w:before="100" w:beforeAutospacing="1" w:after="100" w:afterAutospacing="1" w:line="276" w:lineRule="auto"/>
        <w:jc w:val="both"/>
        <w:rPr>
          <w:sz w:val="28"/>
          <w:szCs w:val="28"/>
        </w:rPr>
      </w:pPr>
      <w:r w:rsidRPr="00C06B6E">
        <w:rPr>
          <w:sz w:val="28"/>
          <w:szCs w:val="28"/>
        </w:rPr>
        <w:t xml:space="preserve">Масса лабораторной пробы должна быть не менее 40 кг, аналитической - не менее 30 кг. Из аналитической пробы для проведения конкретных испытаний </w:t>
      </w:r>
      <w:r w:rsidRPr="00C06B6E">
        <w:rPr>
          <w:sz w:val="28"/>
          <w:szCs w:val="28"/>
        </w:rPr>
        <w:lastRenderedPageBreak/>
        <w:t xml:space="preserve">должны быть отбраны  навески. Минимальная масса навески для проведения испытаний должна соответствовать указанной в таблице </w:t>
      </w:r>
      <w:hyperlink r:id="rId17" w:anchor="i167466" w:tooltip="Таблица 3" w:history="1">
        <w:r w:rsidRPr="00C06B6E">
          <w:rPr>
            <w:sz w:val="28"/>
            <w:szCs w:val="28"/>
          </w:rPr>
          <w:t>3</w:t>
        </w:r>
      </w:hyperlink>
      <w:r w:rsidRPr="00C06B6E">
        <w:rPr>
          <w:sz w:val="28"/>
          <w:szCs w:val="28"/>
        </w:rPr>
        <w:t>.Таблица 3</w:t>
      </w:r>
    </w:p>
    <w:tbl>
      <w:tblPr>
        <w:tblW w:w="5000" w:type="pct"/>
        <w:jc w:val="center"/>
        <w:tblCellSpacing w:w="0" w:type="dxa"/>
        <w:shd w:val="clear" w:color="auto" w:fill="FFFFFF"/>
        <w:tblCellMar>
          <w:left w:w="0" w:type="dxa"/>
          <w:right w:w="0" w:type="dxa"/>
        </w:tblCellMar>
        <w:tblLook w:val="0000" w:firstRow="0" w:lastRow="0" w:firstColumn="0" w:lastColumn="0" w:noHBand="0" w:noVBand="0"/>
      </w:tblPr>
      <w:tblGrid>
        <w:gridCol w:w="6118"/>
        <w:gridCol w:w="1579"/>
        <w:gridCol w:w="2171"/>
      </w:tblGrid>
      <w:tr w:rsidR="00052D6F" w:rsidRPr="00DA4690" w:rsidTr="00457EC0">
        <w:trPr>
          <w:tblCellSpacing w:w="0" w:type="dxa"/>
          <w:jc w:val="center"/>
        </w:trPr>
        <w:tc>
          <w:tcPr>
            <w:tcW w:w="3100"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052D6F" w:rsidRPr="00DA4690" w:rsidRDefault="00052D6F" w:rsidP="00292E17">
            <w:pPr>
              <w:spacing w:before="100" w:beforeAutospacing="1" w:after="100" w:afterAutospacing="1" w:line="276" w:lineRule="auto"/>
              <w:jc w:val="both"/>
              <w:rPr>
                <w:sz w:val="28"/>
                <w:szCs w:val="28"/>
              </w:rPr>
            </w:pPr>
            <w:bookmarkStart w:id="6" w:name="i167466"/>
            <w:r w:rsidRPr="00DA4690">
              <w:rPr>
                <w:sz w:val="28"/>
                <w:szCs w:val="28"/>
              </w:rPr>
              <w:t>Наименование испытания</w:t>
            </w:r>
            <w:bookmarkEnd w:id="6"/>
          </w:p>
        </w:tc>
        <w:tc>
          <w:tcPr>
            <w:tcW w:w="190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52D6F" w:rsidRPr="00DA4690" w:rsidRDefault="00052D6F" w:rsidP="00292E17">
            <w:pPr>
              <w:spacing w:before="100" w:beforeAutospacing="1" w:after="100" w:afterAutospacing="1" w:line="276" w:lineRule="auto"/>
              <w:jc w:val="both"/>
              <w:rPr>
                <w:sz w:val="28"/>
                <w:szCs w:val="28"/>
              </w:rPr>
            </w:pPr>
            <w:r w:rsidRPr="00DA4690">
              <w:rPr>
                <w:sz w:val="28"/>
                <w:szCs w:val="28"/>
              </w:rPr>
              <w:t>Минимальная масса навески для проведения одного испытания, кг</w:t>
            </w:r>
          </w:p>
        </w:tc>
      </w:tr>
      <w:tr w:rsidR="00052D6F" w:rsidRPr="00DA4690" w:rsidTr="00457EC0">
        <w:trPr>
          <w:tblCellSpacing w:w="0" w:type="dxa"/>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tcPr>
          <w:p w:rsidR="00052D6F" w:rsidRPr="00DA4690" w:rsidRDefault="00052D6F" w:rsidP="00292E17">
            <w:pPr>
              <w:spacing w:line="276" w:lineRule="auto"/>
              <w:jc w:val="both"/>
              <w:rPr>
                <w:sz w:val="28"/>
                <w:szCs w:val="28"/>
              </w:rPr>
            </w:pPr>
          </w:p>
        </w:tc>
        <w:tc>
          <w:tcPr>
            <w:tcW w:w="800" w:type="pct"/>
            <w:tcBorders>
              <w:top w:val="single" w:sz="4" w:space="0" w:color="auto"/>
              <w:left w:val="single" w:sz="4" w:space="0" w:color="auto"/>
              <w:bottom w:val="single" w:sz="4" w:space="0" w:color="auto"/>
              <w:right w:val="single" w:sz="4" w:space="0" w:color="auto"/>
            </w:tcBorders>
            <w:shd w:val="clear" w:color="auto" w:fill="FFFFFF"/>
            <w:vAlign w:val="center"/>
          </w:tcPr>
          <w:p w:rsidR="00052D6F" w:rsidRPr="00DA4690" w:rsidRDefault="00052D6F" w:rsidP="00292E17">
            <w:pPr>
              <w:spacing w:before="100" w:beforeAutospacing="1" w:after="100" w:afterAutospacing="1" w:line="276" w:lineRule="auto"/>
              <w:jc w:val="both"/>
              <w:rPr>
                <w:sz w:val="28"/>
                <w:szCs w:val="28"/>
              </w:rPr>
            </w:pPr>
            <w:r w:rsidRPr="00DA4690">
              <w:rPr>
                <w:sz w:val="28"/>
                <w:szCs w:val="28"/>
              </w:rPr>
              <w:t>щебень фракции от 25 до 60 мм</w:t>
            </w:r>
          </w:p>
        </w:tc>
        <w:tc>
          <w:tcPr>
            <w:tcW w:w="1100" w:type="pct"/>
            <w:tcBorders>
              <w:top w:val="single" w:sz="4" w:space="0" w:color="auto"/>
              <w:left w:val="single" w:sz="4" w:space="0" w:color="auto"/>
              <w:bottom w:val="single" w:sz="4" w:space="0" w:color="auto"/>
              <w:right w:val="single" w:sz="4" w:space="0" w:color="auto"/>
            </w:tcBorders>
            <w:shd w:val="clear" w:color="auto" w:fill="FFFFFF"/>
            <w:vAlign w:val="center"/>
          </w:tcPr>
          <w:p w:rsidR="00052D6F" w:rsidRPr="00DA4690" w:rsidRDefault="00052D6F" w:rsidP="00292E17">
            <w:pPr>
              <w:spacing w:before="100" w:beforeAutospacing="1" w:after="100" w:afterAutospacing="1" w:line="276" w:lineRule="auto"/>
              <w:jc w:val="both"/>
              <w:rPr>
                <w:sz w:val="28"/>
                <w:szCs w:val="28"/>
              </w:rPr>
            </w:pPr>
            <w:r w:rsidRPr="00DA4690">
              <w:rPr>
                <w:sz w:val="28"/>
                <w:szCs w:val="28"/>
              </w:rPr>
              <w:t>щебень размером зерен от 25 до 40 мм</w:t>
            </w:r>
          </w:p>
        </w:tc>
      </w:tr>
      <w:tr w:rsidR="00052D6F" w:rsidRPr="00DA4690" w:rsidTr="00457EC0">
        <w:trPr>
          <w:tblCellSpacing w:w="0" w:type="dxa"/>
          <w:jc w:val="center"/>
        </w:trPr>
        <w:tc>
          <w:tcPr>
            <w:tcW w:w="3100" w:type="pct"/>
            <w:tcBorders>
              <w:top w:val="single" w:sz="4" w:space="0" w:color="auto"/>
              <w:left w:val="single" w:sz="4" w:space="0" w:color="auto"/>
              <w:bottom w:val="single" w:sz="4" w:space="0" w:color="auto"/>
              <w:right w:val="single" w:sz="4" w:space="0" w:color="auto"/>
            </w:tcBorders>
            <w:shd w:val="clear" w:color="auto" w:fill="FFFFFF"/>
          </w:tcPr>
          <w:p w:rsidR="00052D6F" w:rsidRPr="00DA4690" w:rsidRDefault="00052D6F" w:rsidP="00292E17">
            <w:pPr>
              <w:spacing w:before="100" w:beforeAutospacing="1" w:after="100" w:afterAutospacing="1" w:line="276" w:lineRule="auto"/>
              <w:jc w:val="both"/>
              <w:rPr>
                <w:sz w:val="28"/>
                <w:szCs w:val="28"/>
              </w:rPr>
            </w:pPr>
            <w:r w:rsidRPr="00DA4690">
              <w:rPr>
                <w:sz w:val="28"/>
                <w:szCs w:val="28"/>
              </w:rPr>
              <w:t>Определение зернового состава</w:t>
            </w:r>
          </w:p>
        </w:tc>
        <w:tc>
          <w:tcPr>
            <w:tcW w:w="800" w:type="pct"/>
            <w:tcBorders>
              <w:top w:val="single" w:sz="4" w:space="0" w:color="auto"/>
              <w:left w:val="single" w:sz="4" w:space="0" w:color="auto"/>
              <w:bottom w:val="single" w:sz="4" w:space="0" w:color="auto"/>
              <w:right w:val="single" w:sz="4" w:space="0" w:color="auto"/>
            </w:tcBorders>
            <w:shd w:val="clear" w:color="auto" w:fill="FFFFFF"/>
          </w:tcPr>
          <w:p w:rsidR="00052D6F" w:rsidRPr="00DA4690" w:rsidRDefault="00052D6F" w:rsidP="00292E17">
            <w:pPr>
              <w:spacing w:before="100" w:beforeAutospacing="1" w:after="100" w:afterAutospacing="1" w:line="276" w:lineRule="auto"/>
              <w:jc w:val="both"/>
              <w:rPr>
                <w:sz w:val="28"/>
                <w:szCs w:val="28"/>
              </w:rPr>
            </w:pPr>
            <w:r w:rsidRPr="00DA4690">
              <w:rPr>
                <w:sz w:val="28"/>
                <w:szCs w:val="28"/>
              </w:rPr>
              <w:t>30</w:t>
            </w:r>
          </w:p>
        </w:tc>
        <w:tc>
          <w:tcPr>
            <w:tcW w:w="1100" w:type="pct"/>
            <w:tcBorders>
              <w:top w:val="single" w:sz="4" w:space="0" w:color="auto"/>
              <w:left w:val="single" w:sz="4" w:space="0" w:color="auto"/>
              <w:bottom w:val="single" w:sz="4" w:space="0" w:color="auto"/>
              <w:right w:val="single" w:sz="4" w:space="0" w:color="auto"/>
            </w:tcBorders>
            <w:shd w:val="clear" w:color="auto" w:fill="FFFFFF"/>
          </w:tcPr>
          <w:p w:rsidR="00052D6F" w:rsidRPr="00DA4690" w:rsidRDefault="00052D6F" w:rsidP="00292E17">
            <w:pPr>
              <w:spacing w:before="100" w:beforeAutospacing="1" w:after="100" w:afterAutospacing="1" w:line="276" w:lineRule="auto"/>
              <w:jc w:val="both"/>
              <w:rPr>
                <w:sz w:val="28"/>
                <w:szCs w:val="28"/>
              </w:rPr>
            </w:pPr>
            <w:r w:rsidRPr="00DA4690">
              <w:rPr>
                <w:sz w:val="28"/>
                <w:szCs w:val="28"/>
              </w:rPr>
              <w:t>-</w:t>
            </w:r>
          </w:p>
        </w:tc>
      </w:tr>
      <w:tr w:rsidR="00052D6F" w:rsidRPr="00DA4690" w:rsidTr="00457EC0">
        <w:trPr>
          <w:tblCellSpacing w:w="0" w:type="dxa"/>
          <w:jc w:val="center"/>
        </w:trPr>
        <w:tc>
          <w:tcPr>
            <w:tcW w:w="3100" w:type="pct"/>
            <w:tcBorders>
              <w:top w:val="single" w:sz="4" w:space="0" w:color="auto"/>
              <w:left w:val="single" w:sz="4" w:space="0" w:color="auto"/>
              <w:bottom w:val="single" w:sz="4" w:space="0" w:color="auto"/>
              <w:right w:val="single" w:sz="4" w:space="0" w:color="auto"/>
            </w:tcBorders>
            <w:shd w:val="clear" w:color="auto" w:fill="FFFFFF"/>
          </w:tcPr>
          <w:p w:rsidR="00052D6F" w:rsidRPr="00DA4690" w:rsidRDefault="00052D6F" w:rsidP="00292E17">
            <w:pPr>
              <w:spacing w:before="100" w:beforeAutospacing="1" w:after="100" w:afterAutospacing="1" w:line="276" w:lineRule="auto"/>
              <w:jc w:val="both"/>
              <w:rPr>
                <w:sz w:val="28"/>
                <w:szCs w:val="28"/>
              </w:rPr>
            </w:pPr>
            <w:r w:rsidRPr="00DA4690">
              <w:rPr>
                <w:sz w:val="28"/>
                <w:szCs w:val="28"/>
              </w:rPr>
              <w:t>Определение содержания частиц размером менее 0,16 мм</w:t>
            </w:r>
          </w:p>
        </w:tc>
        <w:tc>
          <w:tcPr>
            <w:tcW w:w="800" w:type="pct"/>
            <w:tcBorders>
              <w:top w:val="single" w:sz="4" w:space="0" w:color="auto"/>
              <w:left w:val="single" w:sz="4" w:space="0" w:color="auto"/>
              <w:bottom w:val="single" w:sz="4" w:space="0" w:color="auto"/>
              <w:right w:val="single" w:sz="4" w:space="0" w:color="auto"/>
            </w:tcBorders>
            <w:shd w:val="clear" w:color="auto" w:fill="FFFFFF"/>
          </w:tcPr>
          <w:p w:rsidR="00052D6F" w:rsidRPr="00DA4690" w:rsidRDefault="00052D6F" w:rsidP="00292E17">
            <w:pPr>
              <w:spacing w:before="100" w:beforeAutospacing="1" w:after="100" w:afterAutospacing="1" w:line="276" w:lineRule="auto"/>
              <w:jc w:val="both"/>
              <w:rPr>
                <w:sz w:val="28"/>
                <w:szCs w:val="28"/>
              </w:rPr>
            </w:pPr>
            <w:r w:rsidRPr="00DA4690">
              <w:rPr>
                <w:sz w:val="28"/>
                <w:szCs w:val="28"/>
              </w:rPr>
              <w:t>10</w:t>
            </w:r>
          </w:p>
        </w:tc>
        <w:tc>
          <w:tcPr>
            <w:tcW w:w="1100" w:type="pct"/>
            <w:tcBorders>
              <w:top w:val="single" w:sz="4" w:space="0" w:color="auto"/>
              <w:left w:val="single" w:sz="4" w:space="0" w:color="auto"/>
              <w:bottom w:val="single" w:sz="4" w:space="0" w:color="auto"/>
              <w:right w:val="single" w:sz="4" w:space="0" w:color="auto"/>
            </w:tcBorders>
            <w:shd w:val="clear" w:color="auto" w:fill="FFFFFF"/>
          </w:tcPr>
          <w:p w:rsidR="00052D6F" w:rsidRPr="00DA4690" w:rsidRDefault="00052D6F" w:rsidP="00292E17">
            <w:pPr>
              <w:spacing w:before="100" w:beforeAutospacing="1" w:after="100" w:afterAutospacing="1" w:line="276" w:lineRule="auto"/>
              <w:jc w:val="both"/>
              <w:rPr>
                <w:sz w:val="28"/>
                <w:szCs w:val="28"/>
              </w:rPr>
            </w:pPr>
            <w:r w:rsidRPr="00DA4690">
              <w:rPr>
                <w:sz w:val="28"/>
                <w:szCs w:val="28"/>
              </w:rPr>
              <w:t>-</w:t>
            </w:r>
          </w:p>
        </w:tc>
      </w:tr>
      <w:tr w:rsidR="00052D6F" w:rsidRPr="00DA4690" w:rsidTr="00457EC0">
        <w:trPr>
          <w:tblCellSpacing w:w="0" w:type="dxa"/>
          <w:jc w:val="center"/>
        </w:trPr>
        <w:tc>
          <w:tcPr>
            <w:tcW w:w="3100" w:type="pct"/>
            <w:tcBorders>
              <w:top w:val="single" w:sz="4" w:space="0" w:color="auto"/>
              <w:left w:val="single" w:sz="4" w:space="0" w:color="auto"/>
              <w:bottom w:val="single" w:sz="4" w:space="0" w:color="auto"/>
              <w:right w:val="single" w:sz="4" w:space="0" w:color="auto"/>
            </w:tcBorders>
            <w:shd w:val="clear" w:color="auto" w:fill="FFFFFF"/>
          </w:tcPr>
          <w:p w:rsidR="00052D6F" w:rsidRPr="00DA4690" w:rsidRDefault="00052D6F" w:rsidP="00292E17">
            <w:pPr>
              <w:spacing w:before="100" w:beforeAutospacing="1" w:after="100" w:afterAutospacing="1" w:line="276" w:lineRule="auto"/>
              <w:jc w:val="both"/>
              <w:rPr>
                <w:sz w:val="28"/>
                <w:szCs w:val="28"/>
              </w:rPr>
            </w:pPr>
            <w:r w:rsidRPr="00DA4690">
              <w:rPr>
                <w:sz w:val="28"/>
                <w:szCs w:val="28"/>
              </w:rPr>
              <w:t>Определение содержания в щебне глины в комках</w:t>
            </w:r>
          </w:p>
        </w:tc>
        <w:tc>
          <w:tcPr>
            <w:tcW w:w="800" w:type="pct"/>
            <w:tcBorders>
              <w:top w:val="single" w:sz="4" w:space="0" w:color="auto"/>
              <w:left w:val="single" w:sz="4" w:space="0" w:color="auto"/>
              <w:bottom w:val="single" w:sz="4" w:space="0" w:color="auto"/>
              <w:right w:val="single" w:sz="4" w:space="0" w:color="auto"/>
            </w:tcBorders>
            <w:shd w:val="clear" w:color="auto" w:fill="FFFFFF"/>
          </w:tcPr>
          <w:p w:rsidR="00052D6F" w:rsidRPr="00DA4690" w:rsidRDefault="00052D6F" w:rsidP="00292E17">
            <w:pPr>
              <w:spacing w:before="100" w:beforeAutospacing="1" w:after="100" w:afterAutospacing="1" w:line="276" w:lineRule="auto"/>
              <w:jc w:val="both"/>
              <w:rPr>
                <w:sz w:val="28"/>
                <w:szCs w:val="28"/>
              </w:rPr>
            </w:pPr>
            <w:r w:rsidRPr="00DA4690">
              <w:rPr>
                <w:sz w:val="28"/>
                <w:szCs w:val="28"/>
              </w:rPr>
              <w:t>10</w:t>
            </w:r>
          </w:p>
        </w:tc>
        <w:tc>
          <w:tcPr>
            <w:tcW w:w="1100" w:type="pct"/>
            <w:tcBorders>
              <w:top w:val="single" w:sz="4" w:space="0" w:color="auto"/>
              <w:left w:val="single" w:sz="4" w:space="0" w:color="auto"/>
              <w:bottom w:val="single" w:sz="4" w:space="0" w:color="auto"/>
              <w:right w:val="single" w:sz="4" w:space="0" w:color="auto"/>
            </w:tcBorders>
            <w:shd w:val="clear" w:color="auto" w:fill="FFFFFF"/>
          </w:tcPr>
          <w:p w:rsidR="00052D6F" w:rsidRPr="00DA4690" w:rsidRDefault="00052D6F" w:rsidP="00292E17">
            <w:pPr>
              <w:spacing w:before="100" w:beforeAutospacing="1" w:after="100" w:afterAutospacing="1" w:line="276" w:lineRule="auto"/>
              <w:jc w:val="both"/>
              <w:rPr>
                <w:sz w:val="28"/>
                <w:szCs w:val="28"/>
              </w:rPr>
            </w:pPr>
            <w:r w:rsidRPr="00DA4690">
              <w:rPr>
                <w:sz w:val="28"/>
                <w:szCs w:val="28"/>
              </w:rPr>
              <w:t>-</w:t>
            </w:r>
          </w:p>
        </w:tc>
      </w:tr>
      <w:tr w:rsidR="00052D6F" w:rsidRPr="00DA4690" w:rsidTr="00457EC0">
        <w:trPr>
          <w:tblCellSpacing w:w="0" w:type="dxa"/>
          <w:jc w:val="center"/>
        </w:trPr>
        <w:tc>
          <w:tcPr>
            <w:tcW w:w="3100" w:type="pct"/>
            <w:tcBorders>
              <w:top w:val="single" w:sz="4" w:space="0" w:color="auto"/>
              <w:left w:val="single" w:sz="4" w:space="0" w:color="auto"/>
              <w:bottom w:val="single" w:sz="4" w:space="0" w:color="auto"/>
              <w:right w:val="single" w:sz="4" w:space="0" w:color="auto"/>
            </w:tcBorders>
            <w:shd w:val="clear" w:color="auto" w:fill="FFFFFF"/>
          </w:tcPr>
          <w:p w:rsidR="00052D6F" w:rsidRPr="00DA4690" w:rsidRDefault="00052D6F" w:rsidP="00292E17">
            <w:pPr>
              <w:spacing w:before="100" w:beforeAutospacing="1" w:after="100" w:afterAutospacing="1" w:line="276" w:lineRule="auto"/>
              <w:jc w:val="both"/>
              <w:rPr>
                <w:sz w:val="28"/>
                <w:szCs w:val="28"/>
              </w:rPr>
            </w:pPr>
            <w:r w:rsidRPr="00DA4690">
              <w:rPr>
                <w:sz w:val="28"/>
                <w:szCs w:val="28"/>
              </w:rPr>
              <w:t>Определение содержания в щебне зерен пластинчатой и игловатой формы</w:t>
            </w:r>
          </w:p>
        </w:tc>
        <w:tc>
          <w:tcPr>
            <w:tcW w:w="800" w:type="pct"/>
            <w:tcBorders>
              <w:top w:val="single" w:sz="4" w:space="0" w:color="auto"/>
              <w:left w:val="single" w:sz="4" w:space="0" w:color="auto"/>
              <w:bottom w:val="single" w:sz="4" w:space="0" w:color="auto"/>
              <w:right w:val="single" w:sz="4" w:space="0" w:color="auto"/>
            </w:tcBorders>
            <w:shd w:val="clear" w:color="auto" w:fill="FFFFFF"/>
          </w:tcPr>
          <w:p w:rsidR="00052D6F" w:rsidRPr="00DA4690" w:rsidRDefault="00052D6F" w:rsidP="00292E17">
            <w:pPr>
              <w:spacing w:before="100" w:beforeAutospacing="1" w:after="100" w:afterAutospacing="1" w:line="276" w:lineRule="auto"/>
              <w:jc w:val="both"/>
              <w:rPr>
                <w:sz w:val="28"/>
                <w:szCs w:val="28"/>
              </w:rPr>
            </w:pPr>
            <w:r w:rsidRPr="00DA4690">
              <w:rPr>
                <w:sz w:val="28"/>
                <w:szCs w:val="28"/>
              </w:rPr>
              <w:t>30</w:t>
            </w:r>
          </w:p>
        </w:tc>
        <w:tc>
          <w:tcPr>
            <w:tcW w:w="1100" w:type="pct"/>
            <w:tcBorders>
              <w:top w:val="single" w:sz="4" w:space="0" w:color="auto"/>
              <w:left w:val="single" w:sz="4" w:space="0" w:color="auto"/>
              <w:bottom w:val="single" w:sz="4" w:space="0" w:color="auto"/>
              <w:right w:val="single" w:sz="4" w:space="0" w:color="auto"/>
            </w:tcBorders>
            <w:shd w:val="clear" w:color="auto" w:fill="FFFFFF"/>
          </w:tcPr>
          <w:p w:rsidR="00052D6F" w:rsidRPr="00DA4690" w:rsidRDefault="00052D6F" w:rsidP="00292E17">
            <w:pPr>
              <w:spacing w:before="100" w:beforeAutospacing="1" w:after="100" w:afterAutospacing="1" w:line="276" w:lineRule="auto"/>
              <w:jc w:val="both"/>
              <w:rPr>
                <w:sz w:val="28"/>
                <w:szCs w:val="28"/>
              </w:rPr>
            </w:pPr>
            <w:r w:rsidRPr="00DA4690">
              <w:rPr>
                <w:sz w:val="28"/>
                <w:szCs w:val="28"/>
              </w:rPr>
              <w:t>-</w:t>
            </w:r>
          </w:p>
        </w:tc>
      </w:tr>
      <w:tr w:rsidR="00052D6F" w:rsidRPr="00DA4690" w:rsidTr="00457EC0">
        <w:trPr>
          <w:tblCellSpacing w:w="0" w:type="dxa"/>
          <w:jc w:val="center"/>
        </w:trPr>
        <w:tc>
          <w:tcPr>
            <w:tcW w:w="3100" w:type="pct"/>
            <w:tcBorders>
              <w:top w:val="single" w:sz="4" w:space="0" w:color="auto"/>
              <w:left w:val="single" w:sz="4" w:space="0" w:color="auto"/>
              <w:bottom w:val="single" w:sz="4" w:space="0" w:color="auto"/>
              <w:right w:val="single" w:sz="4" w:space="0" w:color="auto"/>
            </w:tcBorders>
            <w:shd w:val="clear" w:color="auto" w:fill="FFFFFF"/>
          </w:tcPr>
          <w:p w:rsidR="00052D6F" w:rsidRPr="00DA4690" w:rsidRDefault="00052D6F" w:rsidP="00292E17">
            <w:pPr>
              <w:spacing w:before="100" w:beforeAutospacing="1" w:after="100" w:afterAutospacing="1" w:line="276" w:lineRule="auto"/>
              <w:jc w:val="both"/>
              <w:rPr>
                <w:sz w:val="28"/>
                <w:szCs w:val="28"/>
              </w:rPr>
            </w:pPr>
            <w:r w:rsidRPr="00DA4690">
              <w:rPr>
                <w:sz w:val="28"/>
                <w:szCs w:val="28"/>
              </w:rPr>
              <w:t>Определение истираемости в полочном барабане</w:t>
            </w:r>
          </w:p>
        </w:tc>
        <w:tc>
          <w:tcPr>
            <w:tcW w:w="800" w:type="pct"/>
            <w:tcBorders>
              <w:top w:val="single" w:sz="4" w:space="0" w:color="auto"/>
              <w:left w:val="single" w:sz="4" w:space="0" w:color="auto"/>
              <w:bottom w:val="single" w:sz="4" w:space="0" w:color="auto"/>
              <w:right w:val="single" w:sz="4" w:space="0" w:color="auto"/>
            </w:tcBorders>
            <w:shd w:val="clear" w:color="auto" w:fill="FFFFFF"/>
          </w:tcPr>
          <w:p w:rsidR="00052D6F" w:rsidRPr="00DA4690" w:rsidRDefault="00052D6F" w:rsidP="00292E17">
            <w:pPr>
              <w:spacing w:before="100" w:beforeAutospacing="1" w:after="100" w:afterAutospacing="1" w:line="276" w:lineRule="auto"/>
              <w:jc w:val="both"/>
              <w:rPr>
                <w:sz w:val="28"/>
                <w:szCs w:val="28"/>
              </w:rPr>
            </w:pPr>
            <w:r w:rsidRPr="00DA4690">
              <w:rPr>
                <w:sz w:val="28"/>
                <w:szCs w:val="28"/>
              </w:rPr>
              <w:t>-</w:t>
            </w:r>
          </w:p>
        </w:tc>
        <w:tc>
          <w:tcPr>
            <w:tcW w:w="1100" w:type="pct"/>
            <w:tcBorders>
              <w:top w:val="single" w:sz="4" w:space="0" w:color="auto"/>
              <w:left w:val="single" w:sz="4" w:space="0" w:color="auto"/>
              <w:bottom w:val="single" w:sz="4" w:space="0" w:color="auto"/>
              <w:right w:val="single" w:sz="4" w:space="0" w:color="auto"/>
            </w:tcBorders>
            <w:shd w:val="clear" w:color="auto" w:fill="FFFFFF"/>
          </w:tcPr>
          <w:p w:rsidR="00052D6F" w:rsidRPr="00DA4690" w:rsidRDefault="00052D6F" w:rsidP="00292E17">
            <w:pPr>
              <w:spacing w:before="100" w:beforeAutospacing="1" w:after="100" w:afterAutospacing="1" w:line="276" w:lineRule="auto"/>
              <w:jc w:val="both"/>
              <w:rPr>
                <w:sz w:val="28"/>
                <w:szCs w:val="28"/>
              </w:rPr>
            </w:pPr>
            <w:r w:rsidRPr="00DA4690">
              <w:rPr>
                <w:sz w:val="28"/>
                <w:szCs w:val="28"/>
              </w:rPr>
              <w:t>10</w:t>
            </w:r>
          </w:p>
        </w:tc>
      </w:tr>
      <w:tr w:rsidR="00052D6F" w:rsidRPr="00DA4690" w:rsidTr="00457EC0">
        <w:trPr>
          <w:tblCellSpacing w:w="0" w:type="dxa"/>
          <w:jc w:val="center"/>
        </w:trPr>
        <w:tc>
          <w:tcPr>
            <w:tcW w:w="3100" w:type="pct"/>
            <w:tcBorders>
              <w:top w:val="single" w:sz="4" w:space="0" w:color="auto"/>
              <w:left w:val="single" w:sz="4" w:space="0" w:color="auto"/>
              <w:bottom w:val="single" w:sz="4" w:space="0" w:color="auto"/>
              <w:right w:val="single" w:sz="4" w:space="0" w:color="auto"/>
            </w:tcBorders>
            <w:shd w:val="clear" w:color="auto" w:fill="FFFFFF"/>
          </w:tcPr>
          <w:p w:rsidR="00052D6F" w:rsidRPr="00DA4690" w:rsidRDefault="00052D6F" w:rsidP="00292E17">
            <w:pPr>
              <w:spacing w:before="100" w:beforeAutospacing="1" w:after="100" w:afterAutospacing="1" w:line="276" w:lineRule="auto"/>
              <w:jc w:val="both"/>
              <w:rPr>
                <w:sz w:val="28"/>
                <w:szCs w:val="28"/>
              </w:rPr>
            </w:pPr>
            <w:r w:rsidRPr="00DA4690">
              <w:rPr>
                <w:sz w:val="28"/>
                <w:szCs w:val="28"/>
              </w:rPr>
              <w:t>Определение сопротивления ударным воздействиям на копре ПМ</w:t>
            </w:r>
          </w:p>
        </w:tc>
        <w:tc>
          <w:tcPr>
            <w:tcW w:w="800" w:type="pct"/>
            <w:tcBorders>
              <w:top w:val="single" w:sz="4" w:space="0" w:color="auto"/>
              <w:left w:val="single" w:sz="4" w:space="0" w:color="auto"/>
              <w:bottom w:val="single" w:sz="4" w:space="0" w:color="auto"/>
              <w:right w:val="single" w:sz="4" w:space="0" w:color="auto"/>
            </w:tcBorders>
            <w:shd w:val="clear" w:color="auto" w:fill="FFFFFF"/>
          </w:tcPr>
          <w:p w:rsidR="00052D6F" w:rsidRPr="00DA4690" w:rsidRDefault="00052D6F" w:rsidP="00292E17">
            <w:pPr>
              <w:spacing w:before="100" w:beforeAutospacing="1" w:after="100" w:afterAutospacing="1" w:line="276" w:lineRule="auto"/>
              <w:jc w:val="both"/>
              <w:rPr>
                <w:sz w:val="28"/>
                <w:szCs w:val="28"/>
              </w:rPr>
            </w:pPr>
            <w:r w:rsidRPr="00DA4690">
              <w:rPr>
                <w:sz w:val="28"/>
                <w:szCs w:val="28"/>
              </w:rPr>
              <w:t>-</w:t>
            </w:r>
          </w:p>
        </w:tc>
        <w:tc>
          <w:tcPr>
            <w:tcW w:w="1100" w:type="pct"/>
            <w:tcBorders>
              <w:top w:val="single" w:sz="4" w:space="0" w:color="auto"/>
              <w:left w:val="single" w:sz="4" w:space="0" w:color="auto"/>
              <w:bottom w:val="single" w:sz="4" w:space="0" w:color="auto"/>
              <w:right w:val="single" w:sz="4" w:space="0" w:color="auto"/>
            </w:tcBorders>
            <w:shd w:val="clear" w:color="auto" w:fill="FFFFFF"/>
          </w:tcPr>
          <w:p w:rsidR="00052D6F" w:rsidRPr="00DA4690" w:rsidRDefault="00052D6F" w:rsidP="00292E17">
            <w:pPr>
              <w:spacing w:before="100" w:beforeAutospacing="1" w:after="100" w:afterAutospacing="1" w:line="276" w:lineRule="auto"/>
              <w:jc w:val="both"/>
              <w:rPr>
                <w:sz w:val="28"/>
                <w:szCs w:val="28"/>
              </w:rPr>
            </w:pPr>
            <w:r w:rsidRPr="00DA4690">
              <w:rPr>
                <w:sz w:val="28"/>
                <w:szCs w:val="28"/>
              </w:rPr>
              <w:t>1,5</w:t>
            </w:r>
          </w:p>
        </w:tc>
      </w:tr>
      <w:tr w:rsidR="00052D6F" w:rsidRPr="00DA4690" w:rsidTr="00457EC0">
        <w:trPr>
          <w:tblCellSpacing w:w="0" w:type="dxa"/>
          <w:jc w:val="center"/>
        </w:trPr>
        <w:tc>
          <w:tcPr>
            <w:tcW w:w="3100" w:type="pct"/>
            <w:tcBorders>
              <w:top w:val="single" w:sz="4" w:space="0" w:color="auto"/>
              <w:left w:val="single" w:sz="4" w:space="0" w:color="auto"/>
              <w:bottom w:val="single" w:sz="4" w:space="0" w:color="auto"/>
              <w:right w:val="single" w:sz="4" w:space="0" w:color="auto"/>
            </w:tcBorders>
            <w:shd w:val="clear" w:color="auto" w:fill="FFFFFF"/>
          </w:tcPr>
          <w:p w:rsidR="00052D6F" w:rsidRPr="00DA4690" w:rsidRDefault="00052D6F" w:rsidP="00292E17">
            <w:pPr>
              <w:spacing w:before="100" w:beforeAutospacing="1" w:after="100" w:afterAutospacing="1" w:line="276" w:lineRule="auto"/>
              <w:jc w:val="both"/>
              <w:rPr>
                <w:sz w:val="28"/>
                <w:szCs w:val="28"/>
              </w:rPr>
            </w:pPr>
            <w:r w:rsidRPr="00DA4690">
              <w:rPr>
                <w:sz w:val="28"/>
                <w:szCs w:val="28"/>
              </w:rPr>
              <w:t>Определение содержания в щебне зерен слабых пород</w:t>
            </w:r>
          </w:p>
        </w:tc>
        <w:tc>
          <w:tcPr>
            <w:tcW w:w="800" w:type="pct"/>
            <w:tcBorders>
              <w:top w:val="single" w:sz="4" w:space="0" w:color="auto"/>
              <w:left w:val="single" w:sz="4" w:space="0" w:color="auto"/>
              <w:bottom w:val="single" w:sz="4" w:space="0" w:color="auto"/>
              <w:right w:val="single" w:sz="4" w:space="0" w:color="auto"/>
            </w:tcBorders>
            <w:shd w:val="clear" w:color="auto" w:fill="FFFFFF"/>
          </w:tcPr>
          <w:p w:rsidR="00052D6F" w:rsidRPr="00DA4690" w:rsidRDefault="00052D6F" w:rsidP="00292E17">
            <w:pPr>
              <w:spacing w:before="100" w:beforeAutospacing="1" w:after="100" w:afterAutospacing="1" w:line="276" w:lineRule="auto"/>
              <w:jc w:val="both"/>
              <w:rPr>
                <w:sz w:val="28"/>
                <w:szCs w:val="28"/>
              </w:rPr>
            </w:pPr>
            <w:r w:rsidRPr="00DA4690">
              <w:rPr>
                <w:sz w:val="28"/>
                <w:szCs w:val="28"/>
              </w:rPr>
              <w:t>10</w:t>
            </w:r>
          </w:p>
        </w:tc>
        <w:tc>
          <w:tcPr>
            <w:tcW w:w="1100" w:type="pct"/>
            <w:tcBorders>
              <w:top w:val="single" w:sz="4" w:space="0" w:color="auto"/>
              <w:left w:val="single" w:sz="4" w:space="0" w:color="auto"/>
              <w:bottom w:val="single" w:sz="4" w:space="0" w:color="auto"/>
              <w:right w:val="single" w:sz="4" w:space="0" w:color="auto"/>
            </w:tcBorders>
            <w:shd w:val="clear" w:color="auto" w:fill="FFFFFF"/>
          </w:tcPr>
          <w:p w:rsidR="00052D6F" w:rsidRPr="00DA4690" w:rsidRDefault="00052D6F" w:rsidP="00292E17">
            <w:pPr>
              <w:spacing w:before="100" w:beforeAutospacing="1" w:after="100" w:afterAutospacing="1" w:line="276" w:lineRule="auto"/>
              <w:jc w:val="both"/>
              <w:rPr>
                <w:sz w:val="28"/>
                <w:szCs w:val="28"/>
              </w:rPr>
            </w:pPr>
            <w:r w:rsidRPr="00DA4690">
              <w:rPr>
                <w:sz w:val="28"/>
                <w:szCs w:val="28"/>
              </w:rPr>
              <w:t>-</w:t>
            </w:r>
          </w:p>
        </w:tc>
      </w:tr>
      <w:tr w:rsidR="00052D6F" w:rsidRPr="00DA4690" w:rsidTr="00457EC0">
        <w:trPr>
          <w:tblCellSpacing w:w="0" w:type="dxa"/>
          <w:jc w:val="center"/>
        </w:trPr>
        <w:tc>
          <w:tcPr>
            <w:tcW w:w="3100" w:type="pct"/>
            <w:tcBorders>
              <w:top w:val="single" w:sz="4" w:space="0" w:color="auto"/>
              <w:left w:val="single" w:sz="4" w:space="0" w:color="auto"/>
              <w:bottom w:val="single" w:sz="4" w:space="0" w:color="auto"/>
              <w:right w:val="single" w:sz="4" w:space="0" w:color="auto"/>
            </w:tcBorders>
            <w:shd w:val="clear" w:color="auto" w:fill="FFFFFF"/>
          </w:tcPr>
          <w:p w:rsidR="00052D6F" w:rsidRPr="00DA4690" w:rsidRDefault="00052D6F" w:rsidP="00292E17">
            <w:pPr>
              <w:spacing w:before="100" w:beforeAutospacing="1" w:after="100" w:afterAutospacing="1" w:line="276" w:lineRule="auto"/>
              <w:jc w:val="both"/>
              <w:rPr>
                <w:sz w:val="28"/>
                <w:szCs w:val="28"/>
              </w:rPr>
            </w:pPr>
            <w:r w:rsidRPr="00DA4690">
              <w:rPr>
                <w:sz w:val="28"/>
                <w:szCs w:val="28"/>
              </w:rPr>
              <w:t>Определение морозостойкости</w:t>
            </w:r>
          </w:p>
        </w:tc>
        <w:tc>
          <w:tcPr>
            <w:tcW w:w="800" w:type="pct"/>
            <w:tcBorders>
              <w:top w:val="single" w:sz="4" w:space="0" w:color="auto"/>
              <w:left w:val="single" w:sz="4" w:space="0" w:color="auto"/>
              <w:bottom w:val="single" w:sz="4" w:space="0" w:color="auto"/>
              <w:right w:val="single" w:sz="4" w:space="0" w:color="auto"/>
            </w:tcBorders>
            <w:shd w:val="clear" w:color="auto" w:fill="FFFFFF"/>
          </w:tcPr>
          <w:p w:rsidR="00052D6F" w:rsidRPr="00DA4690" w:rsidRDefault="00052D6F" w:rsidP="00292E17">
            <w:pPr>
              <w:spacing w:before="100" w:beforeAutospacing="1" w:after="100" w:afterAutospacing="1" w:line="276" w:lineRule="auto"/>
              <w:jc w:val="both"/>
              <w:rPr>
                <w:sz w:val="28"/>
                <w:szCs w:val="28"/>
              </w:rPr>
            </w:pPr>
            <w:r w:rsidRPr="00DA4690">
              <w:rPr>
                <w:sz w:val="28"/>
                <w:szCs w:val="28"/>
              </w:rPr>
              <w:t>-</w:t>
            </w:r>
          </w:p>
        </w:tc>
        <w:tc>
          <w:tcPr>
            <w:tcW w:w="1100" w:type="pct"/>
            <w:tcBorders>
              <w:top w:val="single" w:sz="4" w:space="0" w:color="auto"/>
              <w:left w:val="single" w:sz="4" w:space="0" w:color="auto"/>
              <w:bottom w:val="single" w:sz="4" w:space="0" w:color="auto"/>
              <w:right w:val="single" w:sz="4" w:space="0" w:color="auto"/>
            </w:tcBorders>
            <w:shd w:val="clear" w:color="auto" w:fill="FFFFFF"/>
          </w:tcPr>
          <w:p w:rsidR="00052D6F" w:rsidRPr="00DA4690" w:rsidRDefault="00052D6F" w:rsidP="00292E17">
            <w:pPr>
              <w:spacing w:before="100" w:beforeAutospacing="1" w:after="100" w:afterAutospacing="1" w:line="276" w:lineRule="auto"/>
              <w:jc w:val="both"/>
              <w:rPr>
                <w:sz w:val="28"/>
                <w:szCs w:val="28"/>
              </w:rPr>
            </w:pPr>
            <w:r w:rsidRPr="00DA4690">
              <w:rPr>
                <w:sz w:val="28"/>
                <w:szCs w:val="28"/>
              </w:rPr>
              <w:t>2,5</w:t>
            </w:r>
          </w:p>
        </w:tc>
      </w:tr>
      <w:tr w:rsidR="00052D6F" w:rsidRPr="00DA4690" w:rsidTr="00457EC0">
        <w:trPr>
          <w:tblCellSpacing w:w="0" w:type="dxa"/>
          <w:jc w:val="center"/>
        </w:trPr>
        <w:tc>
          <w:tcPr>
            <w:tcW w:w="3100" w:type="pct"/>
            <w:tcBorders>
              <w:top w:val="single" w:sz="4" w:space="0" w:color="auto"/>
              <w:left w:val="single" w:sz="4" w:space="0" w:color="auto"/>
              <w:bottom w:val="single" w:sz="4" w:space="0" w:color="auto"/>
              <w:right w:val="single" w:sz="4" w:space="0" w:color="auto"/>
            </w:tcBorders>
            <w:shd w:val="clear" w:color="auto" w:fill="FFFFFF"/>
          </w:tcPr>
          <w:p w:rsidR="00052D6F" w:rsidRPr="00DA4690" w:rsidRDefault="00052D6F" w:rsidP="00292E17">
            <w:pPr>
              <w:spacing w:before="100" w:beforeAutospacing="1" w:after="100" w:afterAutospacing="1" w:line="276" w:lineRule="auto"/>
              <w:jc w:val="both"/>
              <w:rPr>
                <w:sz w:val="28"/>
                <w:szCs w:val="28"/>
              </w:rPr>
            </w:pPr>
            <w:r w:rsidRPr="00D722DC">
              <w:rPr>
                <w:sz w:val="28"/>
                <w:szCs w:val="28"/>
              </w:rPr>
              <w:t>Определение удельной электрической проводимости</w:t>
            </w:r>
            <w:r w:rsidRPr="00D722DC">
              <w:rPr>
                <w:sz w:val="28"/>
                <w:szCs w:val="28"/>
              </w:rPr>
              <w:tab/>
            </w:r>
          </w:p>
        </w:tc>
        <w:tc>
          <w:tcPr>
            <w:tcW w:w="800" w:type="pct"/>
            <w:tcBorders>
              <w:top w:val="single" w:sz="4" w:space="0" w:color="auto"/>
              <w:left w:val="single" w:sz="4" w:space="0" w:color="auto"/>
              <w:bottom w:val="single" w:sz="4" w:space="0" w:color="auto"/>
              <w:right w:val="single" w:sz="4" w:space="0" w:color="auto"/>
            </w:tcBorders>
            <w:shd w:val="clear" w:color="auto" w:fill="FFFFFF"/>
          </w:tcPr>
          <w:p w:rsidR="00052D6F" w:rsidRPr="00DA4690" w:rsidRDefault="00052D6F" w:rsidP="00292E17">
            <w:pPr>
              <w:spacing w:before="100" w:beforeAutospacing="1" w:after="100" w:afterAutospacing="1" w:line="276" w:lineRule="auto"/>
              <w:jc w:val="both"/>
              <w:rPr>
                <w:sz w:val="28"/>
                <w:szCs w:val="28"/>
              </w:rPr>
            </w:pPr>
            <w:r w:rsidRPr="00D722DC">
              <w:rPr>
                <w:sz w:val="28"/>
                <w:szCs w:val="28"/>
              </w:rPr>
              <w:t xml:space="preserve"> 8</w:t>
            </w:r>
            <w:r w:rsidRPr="00D722DC">
              <w:rPr>
                <w:sz w:val="28"/>
                <w:szCs w:val="28"/>
              </w:rPr>
              <w:tab/>
            </w:r>
          </w:p>
        </w:tc>
        <w:tc>
          <w:tcPr>
            <w:tcW w:w="1100" w:type="pct"/>
            <w:tcBorders>
              <w:top w:val="single" w:sz="4" w:space="0" w:color="auto"/>
              <w:left w:val="single" w:sz="4" w:space="0" w:color="auto"/>
              <w:bottom w:val="single" w:sz="4" w:space="0" w:color="auto"/>
              <w:right w:val="single" w:sz="4" w:space="0" w:color="auto"/>
            </w:tcBorders>
            <w:shd w:val="clear" w:color="auto" w:fill="FFFFFF"/>
          </w:tcPr>
          <w:p w:rsidR="00052D6F" w:rsidRPr="00DA4690" w:rsidRDefault="00052D6F" w:rsidP="00292E17">
            <w:pPr>
              <w:spacing w:before="100" w:beforeAutospacing="1" w:after="100" w:afterAutospacing="1" w:line="276" w:lineRule="auto"/>
              <w:jc w:val="both"/>
              <w:rPr>
                <w:sz w:val="28"/>
                <w:szCs w:val="28"/>
              </w:rPr>
            </w:pPr>
            <w:r>
              <w:rPr>
                <w:sz w:val="28"/>
                <w:szCs w:val="28"/>
              </w:rPr>
              <w:t>-</w:t>
            </w:r>
          </w:p>
        </w:tc>
      </w:tr>
      <w:tr w:rsidR="00052D6F" w:rsidRPr="00DA4690" w:rsidTr="00457EC0">
        <w:trPr>
          <w:tblCellSpacing w:w="0" w:type="dxa"/>
          <w:jc w:val="center"/>
        </w:trPr>
        <w:tc>
          <w:tcPr>
            <w:tcW w:w="5000" w:type="pct"/>
            <w:gridSpan w:val="3"/>
            <w:shd w:val="clear" w:color="auto" w:fill="FFFFFF"/>
          </w:tcPr>
          <w:p w:rsidR="00052D6F" w:rsidRDefault="00052D6F" w:rsidP="00292E17">
            <w:pPr>
              <w:spacing w:before="100" w:beforeAutospacing="1" w:after="100" w:afterAutospacing="1" w:line="276" w:lineRule="auto"/>
              <w:jc w:val="both"/>
              <w:rPr>
                <w:sz w:val="28"/>
                <w:szCs w:val="28"/>
              </w:rPr>
            </w:pPr>
            <w:r w:rsidRPr="00DA4690">
              <w:rPr>
                <w:i/>
                <w:iCs/>
                <w:sz w:val="28"/>
                <w:szCs w:val="28"/>
              </w:rPr>
              <w:t xml:space="preserve">Примечание - </w:t>
            </w:r>
            <w:r w:rsidRPr="00DA4690">
              <w:rPr>
                <w:sz w:val="28"/>
                <w:szCs w:val="28"/>
              </w:rPr>
              <w:t>Навески щебня с размером зерен от 25 до 40 мм получают путем рассева из щебня фракции от 25 до 60 мм.</w:t>
            </w:r>
          </w:p>
          <w:p w:rsidR="00052D6F" w:rsidRPr="00DA4690" w:rsidRDefault="00052D6F" w:rsidP="00292E17">
            <w:pPr>
              <w:spacing w:before="100" w:beforeAutospacing="1" w:after="100" w:afterAutospacing="1" w:line="276" w:lineRule="auto"/>
              <w:jc w:val="both"/>
              <w:rPr>
                <w:sz w:val="28"/>
                <w:szCs w:val="28"/>
              </w:rPr>
            </w:pPr>
            <w:r w:rsidRPr="00DA4690">
              <w:rPr>
                <w:sz w:val="28"/>
                <w:szCs w:val="28"/>
              </w:rPr>
              <w:t xml:space="preserve">Обработку результатов испытания </w:t>
            </w:r>
            <w:r>
              <w:rPr>
                <w:sz w:val="28"/>
                <w:szCs w:val="28"/>
              </w:rPr>
              <w:t xml:space="preserve">удельной электрической проводимости </w:t>
            </w:r>
            <w:r w:rsidRPr="00DA4690">
              <w:rPr>
                <w:sz w:val="28"/>
                <w:szCs w:val="28"/>
              </w:rPr>
              <w:t>провод</w:t>
            </w:r>
            <w:r>
              <w:rPr>
                <w:sz w:val="28"/>
                <w:szCs w:val="28"/>
              </w:rPr>
              <w:t>ить в соответствие пункта</w:t>
            </w:r>
            <w:r w:rsidRPr="00DA4690">
              <w:rPr>
                <w:sz w:val="28"/>
                <w:szCs w:val="28"/>
              </w:rPr>
              <w:t xml:space="preserve"> 4.27.4, </w:t>
            </w:r>
            <w:hyperlink r:id="rId18" w:tooltip="Щебень и гравий из плотных горных пород и отходов промышленного производства для строительных работ. Методы физико-механических испытаний" w:history="1">
              <w:r w:rsidRPr="00DA4690">
                <w:rPr>
                  <w:sz w:val="28"/>
                  <w:szCs w:val="28"/>
                </w:rPr>
                <w:t>ГОСТ 8269.0</w:t>
              </w:r>
            </w:hyperlink>
            <w:r w:rsidRPr="00DA4690">
              <w:rPr>
                <w:sz w:val="28"/>
                <w:szCs w:val="28"/>
              </w:rPr>
              <w:t xml:space="preserve"> -97 </w:t>
            </w:r>
            <w:r>
              <w:rPr>
                <w:sz w:val="28"/>
                <w:szCs w:val="28"/>
              </w:rPr>
              <w:t>.</w:t>
            </w:r>
          </w:p>
          <w:p w:rsidR="00052D6F" w:rsidRPr="00DA4690" w:rsidRDefault="00052D6F" w:rsidP="00292E17">
            <w:pPr>
              <w:spacing w:before="100" w:beforeAutospacing="1" w:after="100" w:afterAutospacing="1" w:line="276" w:lineRule="auto"/>
              <w:jc w:val="both"/>
              <w:rPr>
                <w:sz w:val="28"/>
                <w:szCs w:val="28"/>
              </w:rPr>
            </w:pPr>
            <w:r w:rsidRPr="00DC0DA7">
              <w:rPr>
                <w:sz w:val="28"/>
                <w:szCs w:val="28"/>
              </w:rPr>
              <w:t>7</w:t>
            </w:r>
            <w:r>
              <w:rPr>
                <w:sz w:val="28"/>
                <w:szCs w:val="28"/>
              </w:rPr>
              <w:t>.6</w:t>
            </w:r>
            <w:r w:rsidRPr="00DA4690">
              <w:rPr>
                <w:sz w:val="28"/>
                <w:szCs w:val="28"/>
              </w:rPr>
              <w:t xml:space="preserve"> Удельную эффективную активность естественных радионуклидов в щебне определя</w:t>
            </w:r>
            <w:r>
              <w:rPr>
                <w:sz w:val="28"/>
                <w:szCs w:val="28"/>
              </w:rPr>
              <w:t>ть</w:t>
            </w:r>
            <w:r w:rsidRPr="00DA4690">
              <w:rPr>
                <w:sz w:val="28"/>
                <w:szCs w:val="28"/>
              </w:rPr>
              <w:t xml:space="preserve"> в специализированных лабораториях гамма-спектрометрическим методом по </w:t>
            </w:r>
            <w:hyperlink r:id="rId19" w:tooltip="Материалы и изделия строительные. Определение удельной эффективной активности естественных радионуклидов" w:history="1">
              <w:r w:rsidRPr="00DA4690">
                <w:rPr>
                  <w:sz w:val="28"/>
                  <w:szCs w:val="28"/>
                </w:rPr>
                <w:t>ГОСТ 30108</w:t>
              </w:r>
            </w:hyperlink>
            <w:r w:rsidRPr="00DA4690">
              <w:rPr>
                <w:sz w:val="28"/>
                <w:szCs w:val="28"/>
              </w:rPr>
              <w:t>-94.</w:t>
            </w:r>
          </w:p>
        </w:tc>
      </w:tr>
    </w:tbl>
    <w:p w:rsidR="00052D6F" w:rsidRDefault="00052D6F" w:rsidP="00292E17">
      <w:pPr>
        <w:spacing w:before="100" w:beforeAutospacing="1" w:after="100" w:afterAutospacing="1" w:line="276" w:lineRule="auto"/>
        <w:jc w:val="both"/>
        <w:rPr>
          <w:sz w:val="28"/>
          <w:szCs w:val="28"/>
        </w:rPr>
      </w:pPr>
      <w:r w:rsidRPr="00DC0DA7">
        <w:rPr>
          <w:sz w:val="28"/>
          <w:szCs w:val="28"/>
        </w:rPr>
        <w:t>7</w:t>
      </w:r>
      <w:r w:rsidRPr="00C06B6E">
        <w:rPr>
          <w:sz w:val="28"/>
          <w:szCs w:val="28"/>
        </w:rPr>
        <w:t>.7 Результаты приемочного контроля и периодических испытаний должны быть представлены в паспорте следующего образца:</w:t>
      </w:r>
    </w:p>
    <w:p w:rsidR="00735EB9" w:rsidRDefault="00735EB9" w:rsidP="00292E17">
      <w:pPr>
        <w:spacing w:before="100" w:beforeAutospacing="1" w:after="100" w:afterAutospacing="1" w:line="276" w:lineRule="auto"/>
        <w:jc w:val="both"/>
        <w:rPr>
          <w:sz w:val="28"/>
          <w:szCs w:val="28"/>
        </w:rPr>
      </w:pPr>
    </w:p>
    <w:p w:rsidR="00735EB9" w:rsidRDefault="00735EB9" w:rsidP="00292E17">
      <w:pPr>
        <w:spacing w:before="100" w:beforeAutospacing="1" w:after="100" w:afterAutospacing="1" w:line="276" w:lineRule="auto"/>
        <w:jc w:val="both"/>
        <w:rPr>
          <w:sz w:val="28"/>
          <w:szCs w:val="28"/>
        </w:rPr>
      </w:pPr>
    </w:p>
    <w:p w:rsidR="00735EB9" w:rsidRDefault="00735EB9" w:rsidP="00292E17">
      <w:pPr>
        <w:spacing w:before="100" w:beforeAutospacing="1" w:after="100" w:afterAutospacing="1" w:line="276" w:lineRule="auto"/>
        <w:jc w:val="both"/>
        <w:rPr>
          <w:sz w:val="28"/>
          <w:szCs w:val="28"/>
        </w:rPr>
      </w:pPr>
    </w:p>
    <w:p w:rsidR="00735EB9" w:rsidRDefault="00735EB9" w:rsidP="00292E17">
      <w:pPr>
        <w:spacing w:before="100" w:beforeAutospacing="1" w:after="100" w:afterAutospacing="1" w:line="276" w:lineRule="auto"/>
        <w:jc w:val="both"/>
        <w:rPr>
          <w:sz w:val="28"/>
          <w:szCs w:val="28"/>
        </w:rPr>
      </w:pPr>
    </w:p>
    <w:tbl>
      <w:tblPr>
        <w:tblW w:w="0" w:type="auto"/>
        <w:tblCellMar>
          <w:left w:w="0" w:type="dxa"/>
          <w:right w:w="0" w:type="dxa"/>
        </w:tblCellMar>
        <w:tblLook w:val="04A0" w:firstRow="1" w:lastRow="0" w:firstColumn="1" w:lastColumn="0" w:noHBand="0" w:noVBand="1"/>
      </w:tblPr>
      <w:tblGrid>
        <w:gridCol w:w="1729"/>
        <w:gridCol w:w="1371"/>
        <w:gridCol w:w="612"/>
        <w:gridCol w:w="138"/>
        <w:gridCol w:w="138"/>
        <w:gridCol w:w="353"/>
        <w:gridCol w:w="286"/>
        <w:gridCol w:w="148"/>
        <w:gridCol w:w="588"/>
        <w:gridCol w:w="1041"/>
        <w:gridCol w:w="146"/>
        <w:gridCol w:w="1740"/>
        <w:gridCol w:w="790"/>
        <w:gridCol w:w="768"/>
      </w:tblGrid>
      <w:tr w:rsidR="00052D6F" w:rsidRPr="00C06B6E" w:rsidTr="00E70493">
        <w:trPr>
          <w:trHeight w:val="15"/>
        </w:trPr>
        <w:tc>
          <w:tcPr>
            <w:tcW w:w="1729" w:type="dxa"/>
            <w:hideMark/>
          </w:tcPr>
          <w:p w:rsidR="00052D6F" w:rsidRPr="00C06B6E" w:rsidRDefault="00052D6F" w:rsidP="00292E17">
            <w:pPr>
              <w:spacing w:line="276" w:lineRule="auto"/>
              <w:rPr>
                <w:sz w:val="2"/>
              </w:rPr>
            </w:pPr>
          </w:p>
        </w:tc>
        <w:tc>
          <w:tcPr>
            <w:tcW w:w="1371" w:type="dxa"/>
            <w:hideMark/>
          </w:tcPr>
          <w:p w:rsidR="00052D6F" w:rsidRPr="00C06B6E" w:rsidRDefault="00052D6F" w:rsidP="00292E17">
            <w:pPr>
              <w:spacing w:line="276" w:lineRule="auto"/>
              <w:rPr>
                <w:sz w:val="2"/>
              </w:rPr>
            </w:pPr>
          </w:p>
        </w:tc>
        <w:tc>
          <w:tcPr>
            <w:tcW w:w="612" w:type="dxa"/>
            <w:hideMark/>
          </w:tcPr>
          <w:p w:rsidR="00052D6F" w:rsidRPr="00C06B6E" w:rsidRDefault="00052D6F" w:rsidP="00292E17">
            <w:pPr>
              <w:spacing w:line="276" w:lineRule="auto"/>
              <w:rPr>
                <w:sz w:val="2"/>
              </w:rPr>
            </w:pPr>
          </w:p>
        </w:tc>
        <w:tc>
          <w:tcPr>
            <w:tcW w:w="138" w:type="dxa"/>
            <w:hideMark/>
          </w:tcPr>
          <w:p w:rsidR="00052D6F" w:rsidRPr="00C06B6E" w:rsidRDefault="00052D6F" w:rsidP="00292E17">
            <w:pPr>
              <w:spacing w:line="276" w:lineRule="auto"/>
              <w:rPr>
                <w:sz w:val="2"/>
              </w:rPr>
            </w:pPr>
          </w:p>
        </w:tc>
        <w:tc>
          <w:tcPr>
            <w:tcW w:w="138" w:type="dxa"/>
            <w:hideMark/>
          </w:tcPr>
          <w:p w:rsidR="00052D6F" w:rsidRPr="00C06B6E" w:rsidRDefault="00052D6F" w:rsidP="00292E17">
            <w:pPr>
              <w:spacing w:line="276" w:lineRule="auto"/>
              <w:rPr>
                <w:sz w:val="2"/>
              </w:rPr>
            </w:pPr>
          </w:p>
        </w:tc>
        <w:tc>
          <w:tcPr>
            <w:tcW w:w="353" w:type="dxa"/>
            <w:hideMark/>
          </w:tcPr>
          <w:p w:rsidR="00052D6F" w:rsidRPr="00C06B6E" w:rsidRDefault="00052D6F" w:rsidP="00292E17">
            <w:pPr>
              <w:spacing w:line="276" w:lineRule="auto"/>
              <w:rPr>
                <w:sz w:val="2"/>
              </w:rPr>
            </w:pPr>
          </w:p>
        </w:tc>
        <w:tc>
          <w:tcPr>
            <w:tcW w:w="286" w:type="dxa"/>
            <w:hideMark/>
          </w:tcPr>
          <w:p w:rsidR="00052D6F" w:rsidRPr="00C06B6E" w:rsidRDefault="00052D6F" w:rsidP="00292E17">
            <w:pPr>
              <w:spacing w:line="276" w:lineRule="auto"/>
              <w:rPr>
                <w:sz w:val="2"/>
              </w:rPr>
            </w:pPr>
          </w:p>
        </w:tc>
        <w:tc>
          <w:tcPr>
            <w:tcW w:w="148" w:type="dxa"/>
            <w:hideMark/>
          </w:tcPr>
          <w:p w:rsidR="00052D6F" w:rsidRPr="00C06B6E" w:rsidRDefault="00052D6F" w:rsidP="00292E17">
            <w:pPr>
              <w:spacing w:line="276" w:lineRule="auto"/>
              <w:rPr>
                <w:sz w:val="2"/>
              </w:rPr>
            </w:pPr>
          </w:p>
        </w:tc>
        <w:tc>
          <w:tcPr>
            <w:tcW w:w="588" w:type="dxa"/>
            <w:hideMark/>
          </w:tcPr>
          <w:p w:rsidR="00052D6F" w:rsidRPr="00C06B6E" w:rsidRDefault="00052D6F" w:rsidP="00292E17">
            <w:pPr>
              <w:spacing w:line="276" w:lineRule="auto"/>
              <w:rPr>
                <w:sz w:val="2"/>
              </w:rPr>
            </w:pPr>
          </w:p>
        </w:tc>
        <w:tc>
          <w:tcPr>
            <w:tcW w:w="1041" w:type="dxa"/>
            <w:hideMark/>
          </w:tcPr>
          <w:p w:rsidR="00052D6F" w:rsidRPr="00C06B6E" w:rsidRDefault="00052D6F" w:rsidP="00292E17">
            <w:pPr>
              <w:spacing w:line="276" w:lineRule="auto"/>
              <w:rPr>
                <w:sz w:val="2"/>
              </w:rPr>
            </w:pPr>
          </w:p>
        </w:tc>
        <w:tc>
          <w:tcPr>
            <w:tcW w:w="146" w:type="dxa"/>
            <w:hideMark/>
          </w:tcPr>
          <w:p w:rsidR="00052D6F" w:rsidRPr="00C06B6E" w:rsidRDefault="00052D6F" w:rsidP="00292E17">
            <w:pPr>
              <w:spacing w:line="276" w:lineRule="auto"/>
              <w:rPr>
                <w:sz w:val="2"/>
              </w:rPr>
            </w:pPr>
          </w:p>
        </w:tc>
        <w:tc>
          <w:tcPr>
            <w:tcW w:w="1740" w:type="dxa"/>
            <w:hideMark/>
          </w:tcPr>
          <w:p w:rsidR="00052D6F" w:rsidRPr="00C06B6E" w:rsidRDefault="00052D6F" w:rsidP="00292E17">
            <w:pPr>
              <w:spacing w:line="276" w:lineRule="auto"/>
              <w:rPr>
                <w:sz w:val="2"/>
              </w:rPr>
            </w:pPr>
          </w:p>
        </w:tc>
        <w:tc>
          <w:tcPr>
            <w:tcW w:w="790" w:type="dxa"/>
            <w:hideMark/>
          </w:tcPr>
          <w:p w:rsidR="00052D6F" w:rsidRPr="00C06B6E" w:rsidRDefault="00052D6F" w:rsidP="00292E17">
            <w:pPr>
              <w:spacing w:line="276" w:lineRule="auto"/>
              <w:rPr>
                <w:sz w:val="2"/>
              </w:rPr>
            </w:pPr>
          </w:p>
        </w:tc>
        <w:tc>
          <w:tcPr>
            <w:tcW w:w="768" w:type="dxa"/>
            <w:hideMark/>
          </w:tcPr>
          <w:p w:rsidR="00052D6F" w:rsidRPr="00C06B6E" w:rsidRDefault="00052D6F" w:rsidP="00292E17">
            <w:pPr>
              <w:spacing w:line="276" w:lineRule="auto"/>
              <w:rPr>
                <w:sz w:val="2"/>
              </w:rPr>
            </w:pPr>
          </w:p>
        </w:tc>
      </w:tr>
      <w:tr w:rsidR="00052D6F" w:rsidRPr="00C06B6E" w:rsidTr="00E70493">
        <w:tc>
          <w:tcPr>
            <w:tcW w:w="9848" w:type="dxa"/>
            <w:gridSpan w:val="14"/>
            <w:tcBorders>
              <w:top w:val="nil"/>
              <w:left w:val="nil"/>
              <w:bottom w:val="nil"/>
              <w:right w:val="nil"/>
            </w:tcBorders>
            <w:tcMar>
              <w:top w:w="0" w:type="dxa"/>
              <w:left w:w="149" w:type="dxa"/>
              <w:bottom w:w="0" w:type="dxa"/>
              <w:right w:w="149" w:type="dxa"/>
            </w:tcMar>
            <w:hideMark/>
          </w:tcPr>
          <w:p w:rsidR="00052D6F" w:rsidRPr="00C06B6E" w:rsidRDefault="00052D6F" w:rsidP="00292E17">
            <w:pPr>
              <w:spacing w:line="276" w:lineRule="auto"/>
              <w:textAlignment w:val="baseline"/>
              <w:rPr>
                <w:color w:val="2D2D2D"/>
                <w:sz w:val="21"/>
                <w:szCs w:val="21"/>
              </w:rPr>
            </w:pPr>
          </w:p>
        </w:tc>
      </w:tr>
      <w:tr w:rsidR="00052D6F" w:rsidRPr="00C06B6E" w:rsidTr="00E70493">
        <w:tc>
          <w:tcPr>
            <w:tcW w:w="9848" w:type="dxa"/>
            <w:gridSpan w:val="14"/>
            <w:tcBorders>
              <w:top w:val="nil"/>
              <w:left w:val="nil"/>
              <w:bottom w:val="single" w:sz="6" w:space="0" w:color="000000"/>
              <w:right w:val="nil"/>
            </w:tcBorders>
            <w:tcMar>
              <w:top w:w="0" w:type="dxa"/>
              <w:left w:w="149" w:type="dxa"/>
              <w:bottom w:w="0" w:type="dxa"/>
              <w:right w:w="149" w:type="dxa"/>
            </w:tcMar>
            <w:hideMark/>
          </w:tcPr>
          <w:p w:rsidR="00052D6F" w:rsidRPr="00C06B6E" w:rsidRDefault="00052D6F" w:rsidP="00292E17">
            <w:pPr>
              <w:spacing w:line="276" w:lineRule="auto"/>
              <w:jc w:val="center"/>
              <w:textAlignment w:val="baseline"/>
              <w:rPr>
                <w:color w:val="2D2D2D"/>
                <w:sz w:val="21"/>
                <w:szCs w:val="21"/>
              </w:rPr>
            </w:pPr>
            <w:r w:rsidRPr="00C06B6E">
              <w:rPr>
                <w:color w:val="2D2D2D"/>
                <w:sz w:val="21"/>
                <w:szCs w:val="21"/>
              </w:rPr>
              <w:t>Наименование предприятия-изготовителя</w:t>
            </w:r>
          </w:p>
        </w:tc>
      </w:tr>
      <w:tr w:rsidR="00052D6F" w:rsidRPr="00C06B6E" w:rsidTr="00E70493">
        <w:tc>
          <w:tcPr>
            <w:tcW w:w="9848" w:type="dxa"/>
            <w:gridSpan w:val="14"/>
            <w:tcBorders>
              <w:top w:val="single" w:sz="6" w:space="0" w:color="000000"/>
              <w:left w:val="nil"/>
              <w:bottom w:val="nil"/>
              <w:right w:val="nil"/>
            </w:tcBorders>
            <w:tcMar>
              <w:top w:w="0" w:type="dxa"/>
              <w:left w:w="149" w:type="dxa"/>
              <w:bottom w:w="0" w:type="dxa"/>
              <w:right w:w="149" w:type="dxa"/>
            </w:tcMar>
            <w:hideMark/>
          </w:tcPr>
          <w:p w:rsidR="00052D6F" w:rsidRPr="00C06B6E" w:rsidRDefault="00052D6F" w:rsidP="00292E17">
            <w:pPr>
              <w:spacing w:line="276" w:lineRule="auto"/>
              <w:jc w:val="center"/>
              <w:textAlignment w:val="baseline"/>
              <w:rPr>
                <w:color w:val="2D2D2D"/>
                <w:sz w:val="21"/>
                <w:szCs w:val="21"/>
              </w:rPr>
            </w:pPr>
            <w:r w:rsidRPr="00C06B6E">
              <w:rPr>
                <w:color w:val="2D2D2D"/>
                <w:sz w:val="21"/>
                <w:szCs w:val="21"/>
              </w:rPr>
              <w:t>юридический адрес предприятия-изготовителя</w:t>
            </w:r>
            <w:r w:rsidRPr="00C06B6E">
              <w:rPr>
                <w:color w:val="2D2D2D"/>
                <w:sz w:val="21"/>
                <w:szCs w:val="21"/>
              </w:rPr>
              <w:br/>
              <w:t>телефон, факс, адрес электронной почты</w:t>
            </w:r>
          </w:p>
        </w:tc>
      </w:tr>
      <w:tr w:rsidR="00052D6F" w:rsidRPr="00C06B6E" w:rsidTr="00E70493">
        <w:tc>
          <w:tcPr>
            <w:tcW w:w="9848" w:type="dxa"/>
            <w:gridSpan w:val="14"/>
            <w:tcBorders>
              <w:top w:val="nil"/>
              <w:left w:val="nil"/>
              <w:bottom w:val="nil"/>
              <w:right w:val="nil"/>
            </w:tcBorders>
            <w:tcMar>
              <w:top w:w="0" w:type="dxa"/>
              <w:left w:w="149" w:type="dxa"/>
              <w:bottom w:w="0" w:type="dxa"/>
              <w:right w:w="149" w:type="dxa"/>
            </w:tcMar>
            <w:hideMark/>
          </w:tcPr>
          <w:p w:rsidR="00052D6F" w:rsidRPr="00C06B6E" w:rsidRDefault="00052D6F" w:rsidP="00292E17">
            <w:pPr>
              <w:spacing w:line="276" w:lineRule="auto"/>
              <w:jc w:val="center"/>
              <w:textAlignment w:val="baseline"/>
              <w:rPr>
                <w:color w:val="2D2D2D"/>
                <w:sz w:val="21"/>
                <w:szCs w:val="21"/>
              </w:rPr>
            </w:pPr>
            <w:r w:rsidRPr="00C06B6E">
              <w:rPr>
                <w:b/>
                <w:bCs/>
                <w:color w:val="2D2D2D"/>
                <w:sz w:val="21"/>
                <w:szCs w:val="21"/>
              </w:rPr>
              <w:t>ПАСПОРТ N _________</w:t>
            </w:r>
            <w:r>
              <w:rPr>
                <w:b/>
                <w:bCs/>
                <w:color w:val="2D2D2D"/>
                <w:sz w:val="21"/>
                <w:szCs w:val="21"/>
              </w:rPr>
              <w:t>_ выдан "___" ______________ 20</w:t>
            </w:r>
            <w:r w:rsidRPr="00C06B6E">
              <w:rPr>
                <w:b/>
                <w:bCs/>
                <w:color w:val="2D2D2D"/>
                <w:sz w:val="21"/>
                <w:szCs w:val="21"/>
              </w:rPr>
              <w:t xml:space="preserve"> __ г</w:t>
            </w:r>
            <w:r w:rsidRPr="00C06B6E">
              <w:rPr>
                <w:b/>
                <w:bCs/>
                <w:color w:val="2D2D2D"/>
                <w:sz w:val="21"/>
                <w:szCs w:val="21"/>
              </w:rPr>
              <w:br/>
            </w:r>
            <w:r w:rsidRPr="00C06B6E">
              <w:rPr>
                <w:b/>
                <w:bCs/>
                <w:color w:val="2D2D2D"/>
                <w:sz w:val="21"/>
                <w:szCs w:val="21"/>
              </w:rPr>
              <w:br/>
              <w:t>на щебень балластный категории II </w:t>
            </w:r>
            <w:r w:rsidRPr="00C06B6E">
              <w:rPr>
                <w:color w:val="2D2D2D"/>
                <w:sz w:val="21"/>
                <w:szCs w:val="21"/>
              </w:rPr>
              <w:t>ГОСТ 7392-2014 "Щебень из плотных пород для балластного слоя железнодорожного пути. Технические условия"</w:t>
            </w:r>
          </w:p>
        </w:tc>
      </w:tr>
      <w:tr w:rsidR="00052D6F" w:rsidRPr="00C06B6E" w:rsidTr="00E70493">
        <w:tc>
          <w:tcPr>
            <w:tcW w:w="3712" w:type="dxa"/>
            <w:gridSpan w:val="3"/>
            <w:tcBorders>
              <w:top w:val="nil"/>
              <w:left w:val="nil"/>
              <w:bottom w:val="nil"/>
              <w:right w:val="nil"/>
            </w:tcBorders>
            <w:tcMar>
              <w:top w:w="0" w:type="dxa"/>
              <w:left w:w="149" w:type="dxa"/>
              <w:bottom w:w="0" w:type="dxa"/>
              <w:right w:w="149" w:type="dxa"/>
            </w:tcMar>
            <w:hideMark/>
          </w:tcPr>
          <w:p w:rsidR="00052D6F" w:rsidRPr="00C06B6E" w:rsidRDefault="00052D6F" w:rsidP="00292E17">
            <w:pPr>
              <w:spacing w:line="276" w:lineRule="auto"/>
              <w:jc w:val="right"/>
              <w:textAlignment w:val="baseline"/>
              <w:rPr>
                <w:color w:val="2D2D2D"/>
                <w:sz w:val="21"/>
                <w:szCs w:val="21"/>
              </w:rPr>
            </w:pPr>
            <w:r w:rsidRPr="00C06B6E">
              <w:rPr>
                <w:b/>
                <w:bCs/>
                <w:color w:val="2D2D2D"/>
                <w:sz w:val="21"/>
                <w:szCs w:val="21"/>
              </w:rPr>
              <w:t>Месторождение "</w:t>
            </w:r>
          </w:p>
        </w:tc>
        <w:tc>
          <w:tcPr>
            <w:tcW w:w="2838" w:type="dxa"/>
            <w:gridSpan w:val="8"/>
            <w:tcBorders>
              <w:top w:val="nil"/>
              <w:left w:val="nil"/>
              <w:bottom w:val="single" w:sz="6" w:space="0" w:color="000000"/>
              <w:right w:val="nil"/>
            </w:tcBorders>
            <w:tcMar>
              <w:top w:w="0" w:type="dxa"/>
              <w:left w:w="149" w:type="dxa"/>
              <w:bottom w:w="0" w:type="dxa"/>
              <w:right w:w="149" w:type="dxa"/>
            </w:tcMar>
            <w:hideMark/>
          </w:tcPr>
          <w:p w:rsidR="00052D6F" w:rsidRPr="00C06B6E" w:rsidRDefault="00052D6F" w:rsidP="00292E17">
            <w:pPr>
              <w:spacing w:line="276" w:lineRule="auto"/>
            </w:pPr>
          </w:p>
        </w:tc>
        <w:tc>
          <w:tcPr>
            <w:tcW w:w="3298" w:type="dxa"/>
            <w:gridSpan w:val="3"/>
            <w:tcBorders>
              <w:top w:val="nil"/>
              <w:left w:val="nil"/>
              <w:bottom w:val="nil"/>
              <w:right w:val="nil"/>
            </w:tcBorders>
            <w:tcMar>
              <w:top w:w="0" w:type="dxa"/>
              <w:left w:w="149" w:type="dxa"/>
              <w:bottom w:w="0" w:type="dxa"/>
              <w:right w:w="149" w:type="dxa"/>
            </w:tcMar>
            <w:hideMark/>
          </w:tcPr>
          <w:p w:rsidR="00052D6F" w:rsidRPr="00C06B6E" w:rsidRDefault="00052D6F" w:rsidP="00292E17">
            <w:pPr>
              <w:spacing w:line="276" w:lineRule="auto"/>
              <w:textAlignment w:val="baseline"/>
              <w:rPr>
                <w:color w:val="2D2D2D"/>
                <w:sz w:val="21"/>
                <w:szCs w:val="21"/>
              </w:rPr>
            </w:pPr>
            <w:r w:rsidRPr="00C06B6E">
              <w:rPr>
                <w:b/>
                <w:bCs/>
                <w:color w:val="2D2D2D"/>
                <w:sz w:val="21"/>
                <w:szCs w:val="21"/>
              </w:rPr>
              <w:t>"</w:t>
            </w:r>
          </w:p>
        </w:tc>
      </w:tr>
      <w:tr w:rsidR="00052D6F" w:rsidRPr="00C06B6E" w:rsidTr="00E70493">
        <w:tc>
          <w:tcPr>
            <w:tcW w:w="3712" w:type="dxa"/>
            <w:gridSpan w:val="3"/>
            <w:tcBorders>
              <w:top w:val="nil"/>
              <w:left w:val="nil"/>
              <w:bottom w:val="nil"/>
              <w:right w:val="nil"/>
            </w:tcBorders>
            <w:tcMar>
              <w:top w:w="0" w:type="dxa"/>
              <w:left w:w="149" w:type="dxa"/>
              <w:bottom w:w="0" w:type="dxa"/>
              <w:right w:w="149" w:type="dxa"/>
            </w:tcMar>
            <w:hideMark/>
          </w:tcPr>
          <w:p w:rsidR="00052D6F" w:rsidRPr="00C06B6E" w:rsidRDefault="00052D6F" w:rsidP="00292E17">
            <w:pPr>
              <w:spacing w:line="276" w:lineRule="auto"/>
            </w:pPr>
          </w:p>
        </w:tc>
        <w:tc>
          <w:tcPr>
            <w:tcW w:w="2838" w:type="dxa"/>
            <w:gridSpan w:val="8"/>
            <w:tcBorders>
              <w:top w:val="single" w:sz="6" w:space="0" w:color="000000"/>
              <w:left w:val="nil"/>
              <w:bottom w:val="nil"/>
              <w:right w:val="nil"/>
            </w:tcBorders>
            <w:tcMar>
              <w:top w:w="0" w:type="dxa"/>
              <w:left w:w="149" w:type="dxa"/>
              <w:bottom w:w="0" w:type="dxa"/>
              <w:right w:w="149" w:type="dxa"/>
            </w:tcMar>
            <w:hideMark/>
          </w:tcPr>
          <w:p w:rsidR="00052D6F" w:rsidRPr="00C06B6E" w:rsidRDefault="00052D6F" w:rsidP="00292E17">
            <w:pPr>
              <w:spacing w:line="276" w:lineRule="auto"/>
            </w:pPr>
          </w:p>
        </w:tc>
        <w:tc>
          <w:tcPr>
            <w:tcW w:w="3298" w:type="dxa"/>
            <w:gridSpan w:val="3"/>
            <w:tcBorders>
              <w:top w:val="nil"/>
              <w:left w:val="nil"/>
              <w:bottom w:val="nil"/>
              <w:right w:val="nil"/>
            </w:tcBorders>
            <w:tcMar>
              <w:top w:w="0" w:type="dxa"/>
              <w:left w:w="149" w:type="dxa"/>
              <w:bottom w:w="0" w:type="dxa"/>
              <w:right w:w="149" w:type="dxa"/>
            </w:tcMar>
            <w:hideMark/>
          </w:tcPr>
          <w:p w:rsidR="00052D6F" w:rsidRPr="00C06B6E" w:rsidRDefault="00052D6F" w:rsidP="00292E17">
            <w:pPr>
              <w:spacing w:line="276" w:lineRule="auto"/>
            </w:pPr>
          </w:p>
        </w:tc>
      </w:tr>
      <w:tr w:rsidR="00052D6F" w:rsidRPr="00C06B6E" w:rsidTr="00E70493">
        <w:tc>
          <w:tcPr>
            <w:tcW w:w="9848" w:type="dxa"/>
            <w:gridSpan w:val="14"/>
            <w:tcBorders>
              <w:top w:val="nil"/>
              <w:left w:val="nil"/>
              <w:bottom w:val="nil"/>
              <w:right w:val="nil"/>
            </w:tcBorders>
            <w:tcMar>
              <w:top w:w="0" w:type="dxa"/>
              <w:left w:w="149" w:type="dxa"/>
              <w:bottom w:w="0" w:type="dxa"/>
              <w:right w:w="149" w:type="dxa"/>
            </w:tcMar>
            <w:hideMark/>
          </w:tcPr>
          <w:p w:rsidR="00052D6F" w:rsidRPr="00C06B6E" w:rsidRDefault="00052D6F" w:rsidP="00292E17">
            <w:pPr>
              <w:spacing w:line="276" w:lineRule="auto"/>
              <w:textAlignment w:val="baseline"/>
              <w:rPr>
                <w:color w:val="2D2D2D"/>
                <w:sz w:val="21"/>
                <w:szCs w:val="21"/>
              </w:rPr>
            </w:pPr>
            <w:r w:rsidRPr="00C06B6E">
              <w:rPr>
                <w:b/>
                <w:bCs/>
                <w:color w:val="2D2D2D"/>
                <w:sz w:val="21"/>
                <w:szCs w:val="21"/>
              </w:rPr>
              <w:t>Наименование и юридический адрес потребителя</w:t>
            </w:r>
          </w:p>
        </w:tc>
      </w:tr>
      <w:tr w:rsidR="00052D6F" w:rsidRPr="00C06B6E" w:rsidTr="00E70493">
        <w:tc>
          <w:tcPr>
            <w:tcW w:w="4775" w:type="dxa"/>
            <w:gridSpan w:val="8"/>
            <w:tcBorders>
              <w:top w:val="nil"/>
              <w:left w:val="nil"/>
              <w:bottom w:val="nil"/>
              <w:right w:val="nil"/>
            </w:tcBorders>
            <w:tcMar>
              <w:top w:w="0" w:type="dxa"/>
              <w:left w:w="149" w:type="dxa"/>
              <w:bottom w:w="0" w:type="dxa"/>
              <w:right w:w="149" w:type="dxa"/>
            </w:tcMar>
            <w:hideMark/>
          </w:tcPr>
          <w:p w:rsidR="00052D6F" w:rsidRPr="00C06B6E" w:rsidRDefault="00052D6F" w:rsidP="00292E17">
            <w:pPr>
              <w:spacing w:line="276" w:lineRule="auto"/>
            </w:pPr>
          </w:p>
        </w:tc>
        <w:tc>
          <w:tcPr>
            <w:tcW w:w="5073" w:type="dxa"/>
            <w:gridSpan w:val="6"/>
            <w:tcBorders>
              <w:top w:val="single" w:sz="6" w:space="0" w:color="000000"/>
              <w:left w:val="nil"/>
              <w:bottom w:val="nil"/>
              <w:right w:val="nil"/>
            </w:tcBorders>
            <w:tcMar>
              <w:top w:w="0" w:type="dxa"/>
              <w:left w:w="149" w:type="dxa"/>
              <w:bottom w:w="0" w:type="dxa"/>
              <w:right w:w="149" w:type="dxa"/>
            </w:tcMar>
            <w:hideMark/>
          </w:tcPr>
          <w:p w:rsidR="00052D6F" w:rsidRPr="00C06B6E" w:rsidRDefault="00052D6F" w:rsidP="00292E17">
            <w:pPr>
              <w:spacing w:line="276" w:lineRule="auto"/>
            </w:pPr>
          </w:p>
        </w:tc>
      </w:tr>
      <w:tr w:rsidR="00052D6F" w:rsidRPr="00C06B6E" w:rsidTr="00E70493">
        <w:tc>
          <w:tcPr>
            <w:tcW w:w="9848" w:type="dxa"/>
            <w:gridSpan w:val="14"/>
            <w:tcBorders>
              <w:top w:val="nil"/>
              <w:left w:val="nil"/>
              <w:bottom w:val="nil"/>
              <w:right w:val="nil"/>
            </w:tcBorders>
            <w:tcMar>
              <w:top w:w="0" w:type="dxa"/>
              <w:left w:w="149" w:type="dxa"/>
              <w:bottom w:w="0" w:type="dxa"/>
              <w:right w:w="149" w:type="dxa"/>
            </w:tcMar>
            <w:hideMark/>
          </w:tcPr>
          <w:p w:rsidR="00052D6F" w:rsidRPr="00C06B6E" w:rsidRDefault="00052D6F" w:rsidP="00292E17">
            <w:pPr>
              <w:spacing w:line="276" w:lineRule="auto"/>
              <w:textAlignment w:val="baseline"/>
              <w:rPr>
                <w:color w:val="2D2D2D"/>
                <w:sz w:val="21"/>
                <w:szCs w:val="21"/>
              </w:rPr>
            </w:pPr>
            <w:r w:rsidRPr="00C06B6E">
              <w:rPr>
                <w:b/>
                <w:bCs/>
                <w:color w:val="2D2D2D"/>
                <w:sz w:val="21"/>
                <w:szCs w:val="21"/>
              </w:rPr>
              <w:t>Наименование горной породы</w:t>
            </w:r>
          </w:p>
        </w:tc>
      </w:tr>
      <w:tr w:rsidR="00052D6F" w:rsidRPr="00C06B6E" w:rsidTr="00E70493">
        <w:tc>
          <w:tcPr>
            <w:tcW w:w="3100" w:type="dxa"/>
            <w:gridSpan w:val="2"/>
            <w:tcBorders>
              <w:top w:val="nil"/>
              <w:left w:val="nil"/>
              <w:bottom w:val="nil"/>
              <w:right w:val="nil"/>
            </w:tcBorders>
            <w:tcMar>
              <w:top w:w="0" w:type="dxa"/>
              <w:left w:w="149" w:type="dxa"/>
              <w:bottom w:w="0" w:type="dxa"/>
              <w:right w:w="149" w:type="dxa"/>
            </w:tcMar>
            <w:hideMark/>
          </w:tcPr>
          <w:p w:rsidR="00052D6F" w:rsidRPr="00C06B6E" w:rsidRDefault="00052D6F" w:rsidP="00292E17">
            <w:pPr>
              <w:spacing w:line="276" w:lineRule="auto"/>
            </w:pPr>
          </w:p>
        </w:tc>
        <w:tc>
          <w:tcPr>
            <w:tcW w:w="6748" w:type="dxa"/>
            <w:gridSpan w:val="12"/>
            <w:tcBorders>
              <w:top w:val="single" w:sz="6" w:space="0" w:color="000000"/>
              <w:left w:val="nil"/>
              <w:bottom w:val="nil"/>
              <w:right w:val="nil"/>
            </w:tcBorders>
            <w:tcMar>
              <w:top w:w="0" w:type="dxa"/>
              <w:left w:w="149" w:type="dxa"/>
              <w:bottom w:w="0" w:type="dxa"/>
              <w:right w:w="149" w:type="dxa"/>
            </w:tcMar>
            <w:hideMark/>
          </w:tcPr>
          <w:p w:rsidR="00052D6F" w:rsidRPr="00C06B6E" w:rsidRDefault="00052D6F" w:rsidP="00292E17">
            <w:pPr>
              <w:spacing w:line="276" w:lineRule="auto"/>
            </w:pPr>
          </w:p>
        </w:tc>
      </w:tr>
      <w:tr w:rsidR="00052D6F" w:rsidRPr="00C06B6E" w:rsidTr="00E70493">
        <w:tc>
          <w:tcPr>
            <w:tcW w:w="4627" w:type="dxa"/>
            <w:gridSpan w:val="7"/>
            <w:tcBorders>
              <w:top w:val="nil"/>
              <w:left w:val="nil"/>
              <w:bottom w:val="nil"/>
              <w:right w:val="nil"/>
            </w:tcBorders>
            <w:tcMar>
              <w:top w:w="0" w:type="dxa"/>
              <w:left w:w="149" w:type="dxa"/>
              <w:bottom w:w="0" w:type="dxa"/>
              <w:right w:w="149" w:type="dxa"/>
            </w:tcMar>
            <w:hideMark/>
          </w:tcPr>
          <w:p w:rsidR="00052D6F" w:rsidRPr="00C06B6E" w:rsidRDefault="00052D6F" w:rsidP="00292E17">
            <w:pPr>
              <w:spacing w:line="276" w:lineRule="auto"/>
              <w:textAlignment w:val="baseline"/>
              <w:rPr>
                <w:color w:val="2D2D2D"/>
                <w:sz w:val="21"/>
                <w:szCs w:val="21"/>
              </w:rPr>
            </w:pPr>
            <w:r w:rsidRPr="00C06B6E">
              <w:rPr>
                <w:b/>
                <w:bCs/>
                <w:color w:val="2D2D2D"/>
                <w:sz w:val="21"/>
                <w:szCs w:val="21"/>
              </w:rPr>
              <w:t>Номер поставки</w:t>
            </w:r>
          </w:p>
        </w:tc>
        <w:tc>
          <w:tcPr>
            <w:tcW w:w="5221" w:type="dxa"/>
            <w:gridSpan w:val="7"/>
            <w:tcBorders>
              <w:top w:val="nil"/>
              <w:left w:val="nil"/>
              <w:bottom w:val="nil"/>
              <w:right w:val="nil"/>
            </w:tcBorders>
            <w:tcMar>
              <w:top w:w="0" w:type="dxa"/>
              <w:left w:w="149" w:type="dxa"/>
              <w:bottom w:w="0" w:type="dxa"/>
              <w:right w:w="149" w:type="dxa"/>
            </w:tcMar>
            <w:hideMark/>
          </w:tcPr>
          <w:p w:rsidR="00052D6F" w:rsidRPr="00C06B6E" w:rsidRDefault="00052D6F" w:rsidP="00292E17">
            <w:pPr>
              <w:spacing w:line="276" w:lineRule="auto"/>
              <w:textAlignment w:val="baseline"/>
              <w:rPr>
                <w:color w:val="2D2D2D"/>
                <w:sz w:val="21"/>
                <w:szCs w:val="21"/>
              </w:rPr>
            </w:pPr>
            <w:r w:rsidRPr="00C06B6E">
              <w:rPr>
                <w:b/>
                <w:bCs/>
                <w:color w:val="2D2D2D"/>
                <w:sz w:val="21"/>
                <w:szCs w:val="21"/>
              </w:rPr>
              <w:t>Номер накладной</w:t>
            </w:r>
          </w:p>
        </w:tc>
      </w:tr>
      <w:tr w:rsidR="00052D6F" w:rsidRPr="00C06B6E" w:rsidTr="00E70493">
        <w:tc>
          <w:tcPr>
            <w:tcW w:w="1729" w:type="dxa"/>
            <w:tcBorders>
              <w:top w:val="nil"/>
              <w:left w:val="nil"/>
              <w:bottom w:val="nil"/>
              <w:right w:val="nil"/>
            </w:tcBorders>
            <w:tcMar>
              <w:top w:w="0" w:type="dxa"/>
              <w:left w:w="149" w:type="dxa"/>
              <w:bottom w:w="0" w:type="dxa"/>
              <w:right w:w="149" w:type="dxa"/>
            </w:tcMar>
            <w:hideMark/>
          </w:tcPr>
          <w:p w:rsidR="00052D6F" w:rsidRPr="00C06B6E" w:rsidRDefault="00052D6F" w:rsidP="00292E17">
            <w:pPr>
              <w:spacing w:line="276" w:lineRule="auto"/>
            </w:pPr>
          </w:p>
        </w:tc>
        <w:tc>
          <w:tcPr>
            <w:tcW w:w="2898" w:type="dxa"/>
            <w:gridSpan w:val="6"/>
            <w:tcBorders>
              <w:top w:val="single" w:sz="6" w:space="0" w:color="000000"/>
              <w:left w:val="nil"/>
              <w:bottom w:val="nil"/>
              <w:right w:val="nil"/>
            </w:tcBorders>
            <w:tcMar>
              <w:top w:w="0" w:type="dxa"/>
              <w:left w:w="149" w:type="dxa"/>
              <w:bottom w:w="0" w:type="dxa"/>
              <w:right w:w="149" w:type="dxa"/>
            </w:tcMar>
            <w:hideMark/>
          </w:tcPr>
          <w:p w:rsidR="00052D6F" w:rsidRPr="00C06B6E" w:rsidRDefault="00052D6F" w:rsidP="00292E17">
            <w:pPr>
              <w:spacing w:line="276" w:lineRule="auto"/>
            </w:pPr>
          </w:p>
        </w:tc>
        <w:tc>
          <w:tcPr>
            <w:tcW w:w="1777" w:type="dxa"/>
            <w:gridSpan w:val="3"/>
            <w:tcBorders>
              <w:top w:val="nil"/>
              <w:left w:val="nil"/>
              <w:bottom w:val="nil"/>
              <w:right w:val="nil"/>
            </w:tcBorders>
            <w:tcMar>
              <w:top w:w="0" w:type="dxa"/>
              <w:left w:w="149" w:type="dxa"/>
              <w:bottom w:w="0" w:type="dxa"/>
              <w:right w:w="149" w:type="dxa"/>
            </w:tcMar>
            <w:hideMark/>
          </w:tcPr>
          <w:p w:rsidR="00052D6F" w:rsidRPr="00C06B6E" w:rsidRDefault="00052D6F" w:rsidP="00292E17">
            <w:pPr>
              <w:spacing w:line="276" w:lineRule="auto"/>
            </w:pPr>
          </w:p>
        </w:tc>
        <w:tc>
          <w:tcPr>
            <w:tcW w:w="3444" w:type="dxa"/>
            <w:gridSpan w:val="4"/>
            <w:tcBorders>
              <w:top w:val="single" w:sz="6" w:space="0" w:color="000000"/>
              <w:left w:val="nil"/>
              <w:bottom w:val="nil"/>
              <w:right w:val="nil"/>
            </w:tcBorders>
            <w:tcMar>
              <w:top w:w="0" w:type="dxa"/>
              <w:left w:w="149" w:type="dxa"/>
              <w:bottom w:w="0" w:type="dxa"/>
              <w:right w:w="149" w:type="dxa"/>
            </w:tcMar>
            <w:hideMark/>
          </w:tcPr>
          <w:p w:rsidR="00052D6F" w:rsidRPr="00C06B6E" w:rsidRDefault="00052D6F" w:rsidP="00292E17">
            <w:pPr>
              <w:spacing w:line="276" w:lineRule="auto"/>
            </w:pPr>
          </w:p>
        </w:tc>
      </w:tr>
      <w:tr w:rsidR="00052D6F" w:rsidRPr="00C06B6E" w:rsidTr="00E70493">
        <w:tc>
          <w:tcPr>
            <w:tcW w:w="9848" w:type="dxa"/>
            <w:gridSpan w:val="14"/>
            <w:tcBorders>
              <w:top w:val="nil"/>
              <w:left w:val="nil"/>
              <w:bottom w:val="nil"/>
              <w:right w:val="nil"/>
            </w:tcBorders>
            <w:tcMar>
              <w:top w:w="0" w:type="dxa"/>
              <w:left w:w="149" w:type="dxa"/>
              <w:bottom w:w="0" w:type="dxa"/>
              <w:right w:w="149" w:type="dxa"/>
            </w:tcMar>
            <w:hideMark/>
          </w:tcPr>
          <w:p w:rsidR="00052D6F" w:rsidRPr="00C06B6E" w:rsidRDefault="00052D6F" w:rsidP="00292E17">
            <w:pPr>
              <w:spacing w:line="276" w:lineRule="auto"/>
              <w:textAlignment w:val="baseline"/>
              <w:rPr>
                <w:color w:val="2D2D2D"/>
                <w:sz w:val="21"/>
                <w:szCs w:val="21"/>
              </w:rPr>
            </w:pPr>
            <w:r w:rsidRPr="00C06B6E">
              <w:rPr>
                <w:b/>
                <w:bCs/>
                <w:color w:val="2D2D2D"/>
                <w:sz w:val="21"/>
                <w:szCs w:val="21"/>
              </w:rPr>
              <w:t>Количество и тип вагонов в поставке</w:t>
            </w:r>
          </w:p>
        </w:tc>
      </w:tr>
      <w:tr w:rsidR="00052D6F" w:rsidRPr="00C06B6E" w:rsidTr="00E70493">
        <w:tc>
          <w:tcPr>
            <w:tcW w:w="3850" w:type="dxa"/>
            <w:gridSpan w:val="4"/>
            <w:tcBorders>
              <w:top w:val="nil"/>
              <w:left w:val="nil"/>
              <w:bottom w:val="nil"/>
              <w:right w:val="nil"/>
            </w:tcBorders>
            <w:tcMar>
              <w:top w:w="0" w:type="dxa"/>
              <w:left w:w="149" w:type="dxa"/>
              <w:bottom w:w="0" w:type="dxa"/>
              <w:right w:w="149" w:type="dxa"/>
            </w:tcMar>
            <w:hideMark/>
          </w:tcPr>
          <w:p w:rsidR="00052D6F" w:rsidRPr="00C06B6E" w:rsidRDefault="00052D6F" w:rsidP="00292E17">
            <w:pPr>
              <w:spacing w:line="276" w:lineRule="auto"/>
            </w:pPr>
          </w:p>
        </w:tc>
        <w:tc>
          <w:tcPr>
            <w:tcW w:w="5998" w:type="dxa"/>
            <w:gridSpan w:val="10"/>
            <w:tcBorders>
              <w:top w:val="single" w:sz="6" w:space="0" w:color="000000"/>
              <w:left w:val="nil"/>
              <w:bottom w:val="nil"/>
              <w:right w:val="nil"/>
            </w:tcBorders>
            <w:tcMar>
              <w:top w:w="0" w:type="dxa"/>
              <w:left w:w="149" w:type="dxa"/>
              <w:bottom w:w="0" w:type="dxa"/>
              <w:right w:w="149" w:type="dxa"/>
            </w:tcMar>
            <w:hideMark/>
          </w:tcPr>
          <w:p w:rsidR="00052D6F" w:rsidRPr="00C06B6E" w:rsidRDefault="00052D6F" w:rsidP="00292E17">
            <w:pPr>
              <w:spacing w:line="276" w:lineRule="auto"/>
            </w:pPr>
          </w:p>
        </w:tc>
      </w:tr>
      <w:tr w:rsidR="00052D6F" w:rsidRPr="00C06B6E" w:rsidTr="00E70493">
        <w:tc>
          <w:tcPr>
            <w:tcW w:w="3988" w:type="dxa"/>
            <w:gridSpan w:val="5"/>
            <w:tcBorders>
              <w:top w:val="nil"/>
              <w:left w:val="nil"/>
              <w:bottom w:val="nil"/>
              <w:right w:val="nil"/>
            </w:tcBorders>
            <w:tcMar>
              <w:top w:w="0" w:type="dxa"/>
              <w:left w:w="149" w:type="dxa"/>
              <w:bottom w:w="0" w:type="dxa"/>
              <w:right w:w="149" w:type="dxa"/>
            </w:tcMar>
            <w:hideMark/>
          </w:tcPr>
          <w:p w:rsidR="00052D6F" w:rsidRPr="00C06B6E" w:rsidRDefault="00052D6F" w:rsidP="00292E17">
            <w:pPr>
              <w:spacing w:line="276" w:lineRule="auto"/>
              <w:textAlignment w:val="baseline"/>
              <w:rPr>
                <w:color w:val="2D2D2D"/>
                <w:sz w:val="21"/>
                <w:szCs w:val="21"/>
              </w:rPr>
            </w:pPr>
            <w:r w:rsidRPr="00C06B6E">
              <w:rPr>
                <w:b/>
                <w:bCs/>
                <w:color w:val="2D2D2D"/>
                <w:sz w:val="21"/>
                <w:szCs w:val="21"/>
              </w:rPr>
              <w:t>Количество щебня в поставке:</w:t>
            </w:r>
            <w:r w:rsidRPr="00C06B6E">
              <w:rPr>
                <w:color w:val="2D2D2D"/>
                <w:sz w:val="21"/>
                <w:szCs w:val="21"/>
              </w:rPr>
              <w:t> </w:t>
            </w:r>
            <w:r w:rsidR="00733D57" w:rsidRPr="00C06B6E">
              <w:rPr>
                <w:noProof/>
              </w:rPr>
              <mc:AlternateContent>
                <mc:Choice Requires="wps">
                  <w:drawing>
                    <wp:inline distT="0" distB="0" distL="0" distR="0">
                      <wp:extent cx="103505" cy="222885"/>
                      <wp:effectExtent l="0" t="0" r="0" b="0"/>
                      <wp:docPr id="18" name="AutoShape 10" descr="ГОСТ 7392-2014 Щебень из плотных горных пород для балластного слоя железнодорожного пути. Технические услов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3505"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73DFB3" id="AutoShape 10" o:spid="_x0000_s1026" alt="ГОСТ 7392-2014 Щебень из плотных горных пород для балластного слоя железнодорожного пути. Технические условия" style="width:8.15pt;height: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" filled="f" stroked="f">
                      <o:lock v:ext="edit" aspectratio="t"/>
                      <w10:anchorlock/>
                    </v:rect>
                  </w:pict>
                </mc:Fallback>
              </mc:AlternateContent>
            </w:r>
          </w:p>
        </w:tc>
        <w:tc>
          <w:tcPr>
            <w:tcW w:w="1375" w:type="dxa"/>
            <w:gridSpan w:val="4"/>
            <w:tcBorders>
              <w:top w:val="nil"/>
              <w:left w:val="nil"/>
              <w:bottom w:val="nil"/>
              <w:right w:val="nil"/>
            </w:tcBorders>
            <w:tcMar>
              <w:top w:w="0" w:type="dxa"/>
              <w:left w:w="149" w:type="dxa"/>
              <w:bottom w:w="0" w:type="dxa"/>
              <w:right w:w="149" w:type="dxa"/>
            </w:tcMar>
            <w:hideMark/>
          </w:tcPr>
          <w:p w:rsidR="00052D6F" w:rsidRPr="00C06B6E" w:rsidRDefault="00052D6F" w:rsidP="00292E17">
            <w:pPr>
              <w:spacing w:line="276" w:lineRule="auto"/>
              <w:textAlignment w:val="baseline"/>
              <w:rPr>
                <w:color w:val="2D2D2D"/>
                <w:sz w:val="21"/>
                <w:szCs w:val="21"/>
              </w:rPr>
            </w:pPr>
            <w:r w:rsidRPr="00C06B6E">
              <w:rPr>
                <w:b/>
                <w:bCs/>
                <w:color w:val="2D2D2D"/>
                <w:sz w:val="21"/>
                <w:szCs w:val="21"/>
              </w:rPr>
              <w:t>т /</w:t>
            </w:r>
            <w:r w:rsidR="00733D57" w:rsidRPr="00C06B6E">
              <w:rPr>
                <w:noProof/>
              </w:rPr>
              <mc:AlternateContent>
                <mc:Choice Requires="wps">
                  <w:drawing>
                    <wp:inline distT="0" distB="0" distL="0" distR="0">
                      <wp:extent cx="103505" cy="222885"/>
                      <wp:effectExtent l="0" t="0" r="0" b="0"/>
                      <wp:docPr id="17" name="AutoShape 11" descr="ГОСТ 7392-2014 Щебень из плотных горных пород для балластного слоя железнодорожного пути. Технические услов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3505"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960D44" id="AutoShape 11" o:spid="_x0000_s1026" alt="ГОСТ 7392-2014 Щебень из плотных горных пород для балластного слоя железнодорожного пути. Технические условия" style="width:8.15pt;height: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" filled="f" stroked="f">
                      <o:lock v:ext="edit" aspectratio="t"/>
                      <w10:anchorlock/>
                    </v:rect>
                  </w:pict>
                </mc:Fallback>
              </mc:AlternateContent>
            </w:r>
          </w:p>
        </w:tc>
        <w:tc>
          <w:tcPr>
            <w:tcW w:w="3717" w:type="dxa"/>
            <w:gridSpan w:val="4"/>
            <w:tcBorders>
              <w:top w:val="nil"/>
              <w:left w:val="nil"/>
              <w:bottom w:val="nil"/>
              <w:right w:val="nil"/>
            </w:tcBorders>
            <w:tcMar>
              <w:top w:w="0" w:type="dxa"/>
              <w:left w:w="149" w:type="dxa"/>
              <w:bottom w:w="0" w:type="dxa"/>
              <w:right w:w="149" w:type="dxa"/>
            </w:tcMar>
            <w:hideMark/>
          </w:tcPr>
          <w:p w:rsidR="00052D6F" w:rsidRPr="00C06B6E" w:rsidRDefault="00052D6F" w:rsidP="00292E17">
            <w:pPr>
              <w:spacing w:line="276" w:lineRule="auto"/>
              <w:textAlignment w:val="baseline"/>
              <w:rPr>
                <w:color w:val="2D2D2D"/>
                <w:sz w:val="21"/>
                <w:szCs w:val="21"/>
              </w:rPr>
            </w:pPr>
            <w:r w:rsidRPr="00C06B6E">
              <w:rPr>
                <w:b/>
                <w:bCs/>
                <w:color w:val="2D2D2D"/>
                <w:sz w:val="21"/>
                <w:szCs w:val="21"/>
              </w:rPr>
              <w:t>м</w:t>
            </w:r>
            <w:r w:rsidR="00733D57" w:rsidRPr="00C06B6E">
              <w:rPr>
                <w:noProof/>
              </w:rPr>
              <mc:AlternateContent>
                <mc:Choice Requires="wps">
                  <w:drawing>
                    <wp:inline distT="0" distB="0" distL="0" distR="0">
                      <wp:extent cx="103505" cy="222885"/>
                      <wp:effectExtent l="0" t="0" r="0" b="0"/>
                      <wp:docPr id="16" name="AutoShape 12" descr="ГОСТ 7392-2014 Щебень из плотных горных пород для балластного слоя железнодорожного пути. Технические услов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3505"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4DDD69" id="AutoShape 12" o:spid="_x0000_s1026" alt="ГОСТ 7392-2014 Щебень из плотных горных пород для балластного слоя железнодорожного пути. Технические условия" style="width:8.15pt;height: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" filled="f" stroked="f">
                      <o:lock v:ext="edit" aspectratio="t"/>
                      <w10:anchorlock/>
                    </v:rect>
                  </w:pict>
                </mc:Fallback>
              </mc:AlternateContent>
            </w:r>
            <w:r w:rsidRPr="00C06B6E">
              <w:rPr>
                <w:color w:val="2D2D2D"/>
                <w:sz w:val="21"/>
                <w:szCs w:val="21"/>
              </w:rPr>
              <w:t> </w:t>
            </w:r>
            <w:r w:rsidRPr="00C06B6E">
              <w:rPr>
                <w:b/>
                <w:bCs/>
                <w:color w:val="2D2D2D"/>
                <w:sz w:val="21"/>
                <w:szCs w:val="21"/>
              </w:rPr>
              <w:t>Насыпная плотность щебня</w:t>
            </w:r>
          </w:p>
        </w:tc>
        <w:tc>
          <w:tcPr>
            <w:tcW w:w="768" w:type="dxa"/>
            <w:tcBorders>
              <w:top w:val="nil"/>
              <w:left w:val="nil"/>
              <w:bottom w:val="nil"/>
              <w:right w:val="nil"/>
            </w:tcBorders>
            <w:tcMar>
              <w:top w:w="0" w:type="dxa"/>
              <w:left w:w="149" w:type="dxa"/>
              <w:bottom w:w="0" w:type="dxa"/>
              <w:right w:w="149" w:type="dxa"/>
            </w:tcMar>
            <w:hideMark/>
          </w:tcPr>
          <w:p w:rsidR="00052D6F" w:rsidRPr="00C06B6E" w:rsidRDefault="00052D6F" w:rsidP="00292E17">
            <w:pPr>
              <w:spacing w:line="276" w:lineRule="auto"/>
              <w:textAlignment w:val="baseline"/>
              <w:rPr>
                <w:color w:val="2D2D2D"/>
                <w:sz w:val="21"/>
                <w:szCs w:val="21"/>
              </w:rPr>
            </w:pPr>
            <w:r w:rsidRPr="00C06B6E">
              <w:rPr>
                <w:b/>
                <w:bCs/>
                <w:color w:val="2D2D2D"/>
                <w:sz w:val="21"/>
                <w:szCs w:val="21"/>
              </w:rPr>
              <w:t>т/м</w:t>
            </w:r>
            <w:r w:rsidR="00733D57" w:rsidRPr="00C06B6E">
              <w:rPr>
                <w:noProof/>
              </w:rPr>
              <mc:AlternateContent>
                <mc:Choice Requires="wps">
                  <w:drawing>
                    <wp:inline distT="0" distB="0" distL="0" distR="0">
                      <wp:extent cx="103505" cy="222885"/>
                      <wp:effectExtent l="0" t="0" r="0" b="0"/>
                      <wp:docPr id="15" name="AutoShape 13" descr="ГОСТ 7392-2014 Щебень из плотных горных пород для балластного слоя железнодорожного пути. Технические услов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3505"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D0B479" id="AutoShape 13" o:spid="_x0000_s1026" alt="ГОСТ 7392-2014 Щебень из плотных горных пород для балластного слоя железнодорожного пути. Технические условия" style="width:8.15pt;height: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" filled="f" stroked="f">
                      <o:lock v:ext="edit" aspectratio="t"/>
                      <w10:anchorlock/>
                    </v:rect>
                  </w:pict>
                </mc:Fallback>
              </mc:AlternateContent>
            </w:r>
          </w:p>
        </w:tc>
      </w:tr>
      <w:tr w:rsidR="00052D6F" w:rsidRPr="00C06B6E" w:rsidTr="00E70493">
        <w:tc>
          <w:tcPr>
            <w:tcW w:w="3100" w:type="dxa"/>
            <w:gridSpan w:val="2"/>
            <w:tcBorders>
              <w:top w:val="nil"/>
              <w:left w:val="nil"/>
              <w:bottom w:val="nil"/>
              <w:right w:val="nil"/>
            </w:tcBorders>
            <w:tcMar>
              <w:top w:w="0" w:type="dxa"/>
              <w:left w:w="149" w:type="dxa"/>
              <w:bottom w:w="0" w:type="dxa"/>
              <w:right w:w="149" w:type="dxa"/>
            </w:tcMar>
            <w:hideMark/>
          </w:tcPr>
          <w:p w:rsidR="00052D6F" w:rsidRPr="00C06B6E" w:rsidRDefault="00052D6F" w:rsidP="00292E17">
            <w:pPr>
              <w:spacing w:line="276" w:lineRule="auto"/>
            </w:pPr>
          </w:p>
        </w:tc>
        <w:tc>
          <w:tcPr>
            <w:tcW w:w="888" w:type="dxa"/>
            <w:gridSpan w:val="3"/>
            <w:tcBorders>
              <w:top w:val="single" w:sz="6" w:space="0" w:color="000000"/>
              <w:left w:val="nil"/>
              <w:bottom w:val="nil"/>
              <w:right w:val="nil"/>
            </w:tcBorders>
            <w:tcMar>
              <w:top w:w="0" w:type="dxa"/>
              <w:left w:w="149" w:type="dxa"/>
              <w:bottom w:w="0" w:type="dxa"/>
              <w:right w:w="149" w:type="dxa"/>
            </w:tcMar>
            <w:hideMark/>
          </w:tcPr>
          <w:p w:rsidR="00052D6F" w:rsidRPr="00C06B6E" w:rsidRDefault="00052D6F" w:rsidP="00292E17">
            <w:pPr>
              <w:spacing w:line="276" w:lineRule="auto"/>
            </w:pPr>
          </w:p>
        </w:tc>
        <w:tc>
          <w:tcPr>
            <w:tcW w:w="353" w:type="dxa"/>
            <w:tcBorders>
              <w:top w:val="nil"/>
              <w:left w:val="nil"/>
              <w:bottom w:val="nil"/>
              <w:right w:val="nil"/>
            </w:tcBorders>
            <w:tcMar>
              <w:top w:w="0" w:type="dxa"/>
              <w:left w:w="149" w:type="dxa"/>
              <w:bottom w:w="0" w:type="dxa"/>
              <w:right w:w="149" w:type="dxa"/>
            </w:tcMar>
            <w:hideMark/>
          </w:tcPr>
          <w:p w:rsidR="00052D6F" w:rsidRPr="00C06B6E" w:rsidRDefault="00052D6F" w:rsidP="00292E17">
            <w:pPr>
              <w:spacing w:line="276" w:lineRule="auto"/>
            </w:pPr>
          </w:p>
        </w:tc>
        <w:tc>
          <w:tcPr>
            <w:tcW w:w="1022" w:type="dxa"/>
            <w:gridSpan w:val="3"/>
            <w:tcBorders>
              <w:top w:val="single" w:sz="6" w:space="0" w:color="000000"/>
              <w:left w:val="nil"/>
              <w:bottom w:val="nil"/>
              <w:right w:val="nil"/>
            </w:tcBorders>
            <w:tcMar>
              <w:top w:w="0" w:type="dxa"/>
              <w:left w:w="149" w:type="dxa"/>
              <w:bottom w:w="0" w:type="dxa"/>
              <w:right w:w="149" w:type="dxa"/>
            </w:tcMar>
            <w:hideMark/>
          </w:tcPr>
          <w:p w:rsidR="00052D6F" w:rsidRPr="00C06B6E" w:rsidRDefault="00052D6F" w:rsidP="00292E17">
            <w:pPr>
              <w:spacing w:line="276" w:lineRule="auto"/>
            </w:pPr>
          </w:p>
        </w:tc>
        <w:tc>
          <w:tcPr>
            <w:tcW w:w="2927" w:type="dxa"/>
            <w:gridSpan w:val="3"/>
            <w:tcBorders>
              <w:top w:val="nil"/>
              <w:left w:val="nil"/>
              <w:bottom w:val="nil"/>
              <w:right w:val="nil"/>
            </w:tcBorders>
            <w:tcMar>
              <w:top w:w="0" w:type="dxa"/>
              <w:left w:w="149" w:type="dxa"/>
              <w:bottom w:w="0" w:type="dxa"/>
              <w:right w:w="149" w:type="dxa"/>
            </w:tcMar>
            <w:hideMark/>
          </w:tcPr>
          <w:p w:rsidR="00052D6F" w:rsidRPr="00C06B6E" w:rsidRDefault="00052D6F" w:rsidP="00292E17">
            <w:pPr>
              <w:spacing w:line="276" w:lineRule="auto"/>
            </w:pPr>
          </w:p>
        </w:tc>
        <w:tc>
          <w:tcPr>
            <w:tcW w:w="790" w:type="dxa"/>
            <w:tcBorders>
              <w:top w:val="single" w:sz="6" w:space="0" w:color="000000"/>
              <w:left w:val="nil"/>
              <w:bottom w:val="nil"/>
              <w:right w:val="nil"/>
            </w:tcBorders>
            <w:tcMar>
              <w:top w:w="0" w:type="dxa"/>
              <w:left w:w="149" w:type="dxa"/>
              <w:bottom w:w="0" w:type="dxa"/>
              <w:right w:w="149" w:type="dxa"/>
            </w:tcMar>
            <w:hideMark/>
          </w:tcPr>
          <w:p w:rsidR="00052D6F" w:rsidRPr="00C06B6E" w:rsidRDefault="00052D6F" w:rsidP="00292E17">
            <w:pPr>
              <w:spacing w:line="276" w:lineRule="auto"/>
            </w:pPr>
          </w:p>
        </w:tc>
        <w:tc>
          <w:tcPr>
            <w:tcW w:w="768" w:type="dxa"/>
            <w:tcBorders>
              <w:top w:val="nil"/>
              <w:left w:val="nil"/>
              <w:bottom w:val="nil"/>
              <w:right w:val="nil"/>
            </w:tcBorders>
            <w:tcMar>
              <w:top w:w="0" w:type="dxa"/>
              <w:left w:w="149" w:type="dxa"/>
              <w:bottom w:w="0" w:type="dxa"/>
              <w:right w:w="149" w:type="dxa"/>
            </w:tcMar>
            <w:hideMark/>
          </w:tcPr>
          <w:p w:rsidR="00052D6F" w:rsidRPr="00C06B6E" w:rsidRDefault="00052D6F" w:rsidP="00292E17">
            <w:pPr>
              <w:spacing w:line="276" w:lineRule="auto"/>
            </w:pPr>
          </w:p>
        </w:tc>
      </w:tr>
      <w:tr w:rsidR="00052D6F" w:rsidRPr="00C06B6E" w:rsidTr="00E70493">
        <w:tc>
          <w:tcPr>
            <w:tcW w:w="9848" w:type="dxa"/>
            <w:gridSpan w:val="14"/>
            <w:tcBorders>
              <w:top w:val="nil"/>
              <w:left w:val="nil"/>
              <w:bottom w:val="nil"/>
              <w:right w:val="nil"/>
            </w:tcBorders>
            <w:tcMar>
              <w:top w:w="0" w:type="dxa"/>
              <w:left w:w="149" w:type="dxa"/>
              <w:bottom w:w="0" w:type="dxa"/>
              <w:right w:w="149" w:type="dxa"/>
            </w:tcMar>
            <w:hideMark/>
          </w:tcPr>
          <w:p w:rsidR="00052D6F" w:rsidRPr="00C06B6E" w:rsidRDefault="00052D6F" w:rsidP="00292E17">
            <w:pPr>
              <w:spacing w:line="276" w:lineRule="auto"/>
              <w:textAlignment w:val="baseline"/>
              <w:rPr>
                <w:color w:val="2D2D2D"/>
                <w:sz w:val="21"/>
                <w:szCs w:val="21"/>
              </w:rPr>
            </w:pPr>
            <w:r w:rsidRPr="00C06B6E">
              <w:rPr>
                <w:b/>
                <w:bCs/>
                <w:color w:val="2D2D2D"/>
                <w:sz w:val="21"/>
                <w:szCs w:val="21"/>
              </w:rPr>
              <w:t>РЕЗУЛЬТАТЫ ИСПЫТАНИЙ:</w:t>
            </w:r>
          </w:p>
        </w:tc>
      </w:tr>
    </w:tbl>
    <w:p w:rsidR="00052D6F" w:rsidRPr="00C06B6E" w:rsidRDefault="00052D6F" w:rsidP="00292E17">
      <w:pPr>
        <w:shd w:val="clear" w:color="auto" w:fill="FFFFFF"/>
        <w:spacing w:line="276" w:lineRule="auto"/>
        <w:textAlignment w:val="baseline"/>
        <w:rPr>
          <w:rFonts w:ascii="Arial" w:hAnsi="Arial" w:cs="Arial"/>
          <w:color w:val="2D2D2D"/>
          <w:spacing w:val="2"/>
          <w:sz w:val="21"/>
          <w:szCs w:val="21"/>
        </w:rPr>
      </w:pPr>
      <w:r w:rsidRPr="00C06B6E">
        <w:rPr>
          <w:rFonts w:ascii="Arial" w:hAnsi="Arial" w:cs="Arial"/>
          <w:color w:val="2D2D2D"/>
          <w:spacing w:val="2"/>
          <w:sz w:val="21"/>
          <w:szCs w:val="21"/>
        </w:rPr>
        <w:br/>
      </w:r>
    </w:p>
    <w:tbl>
      <w:tblPr>
        <w:tblW w:w="0" w:type="auto"/>
        <w:tblCellMar>
          <w:left w:w="0" w:type="dxa"/>
          <w:right w:w="0" w:type="dxa"/>
        </w:tblCellMar>
        <w:tblLook w:val="04A0" w:firstRow="1" w:lastRow="0" w:firstColumn="1" w:lastColumn="0" w:noHBand="0" w:noVBand="1"/>
      </w:tblPr>
      <w:tblGrid>
        <w:gridCol w:w="815"/>
        <w:gridCol w:w="269"/>
        <w:gridCol w:w="2463"/>
        <w:gridCol w:w="1070"/>
        <w:gridCol w:w="1604"/>
        <w:gridCol w:w="1902"/>
        <w:gridCol w:w="1725"/>
      </w:tblGrid>
      <w:tr w:rsidR="00052D6F" w:rsidRPr="00C06B6E" w:rsidTr="00457EC0">
        <w:trPr>
          <w:trHeight w:val="15"/>
        </w:trPr>
        <w:tc>
          <w:tcPr>
            <w:tcW w:w="924" w:type="dxa"/>
            <w:hideMark/>
          </w:tcPr>
          <w:p w:rsidR="00052D6F" w:rsidRPr="00C06B6E" w:rsidRDefault="00052D6F" w:rsidP="00292E17">
            <w:pPr>
              <w:spacing w:line="276" w:lineRule="auto"/>
              <w:rPr>
                <w:sz w:val="2"/>
              </w:rPr>
            </w:pPr>
          </w:p>
        </w:tc>
        <w:tc>
          <w:tcPr>
            <w:tcW w:w="7022" w:type="dxa"/>
            <w:gridSpan w:val="4"/>
            <w:hideMark/>
          </w:tcPr>
          <w:p w:rsidR="00052D6F" w:rsidRPr="00C06B6E" w:rsidRDefault="00052D6F" w:rsidP="00292E17">
            <w:pPr>
              <w:spacing w:line="276" w:lineRule="auto"/>
              <w:rPr>
                <w:sz w:val="2"/>
              </w:rPr>
            </w:pPr>
          </w:p>
        </w:tc>
        <w:tc>
          <w:tcPr>
            <w:tcW w:w="2033" w:type="dxa"/>
            <w:hideMark/>
          </w:tcPr>
          <w:p w:rsidR="00052D6F" w:rsidRPr="00C06B6E" w:rsidRDefault="00052D6F" w:rsidP="00292E17">
            <w:pPr>
              <w:spacing w:line="276" w:lineRule="auto"/>
              <w:rPr>
                <w:sz w:val="2"/>
              </w:rPr>
            </w:pPr>
          </w:p>
        </w:tc>
        <w:tc>
          <w:tcPr>
            <w:tcW w:w="1663" w:type="dxa"/>
            <w:hideMark/>
          </w:tcPr>
          <w:p w:rsidR="00052D6F" w:rsidRPr="00C06B6E" w:rsidRDefault="00052D6F" w:rsidP="00292E17">
            <w:pPr>
              <w:spacing w:line="276" w:lineRule="auto"/>
              <w:rPr>
                <w:sz w:val="2"/>
              </w:rPr>
            </w:pPr>
          </w:p>
        </w:tc>
      </w:tr>
      <w:tr w:rsidR="00052D6F" w:rsidRPr="00C06B6E" w:rsidTr="00457EC0">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2D6F" w:rsidRPr="00C06B6E" w:rsidRDefault="00052D6F" w:rsidP="00292E17">
            <w:pPr>
              <w:spacing w:line="276" w:lineRule="auto"/>
              <w:jc w:val="center"/>
              <w:textAlignment w:val="baseline"/>
              <w:rPr>
                <w:color w:val="2D2D2D"/>
                <w:sz w:val="21"/>
                <w:szCs w:val="21"/>
              </w:rPr>
            </w:pPr>
            <w:r w:rsidRPr="00C06B6E">
              <w:rPr>
                <w:color w:val="2D2D2D"/>
                <w:sz w:val="21"/>
                <w:szCs w:val="21"/>
              </w:rPr>
              <w:t>N п/п</w:t>
            </w:r>
          </w:p>
        </w:tc>
        <w:tc>
          <w:tcPr>
            <w:tcW w:w="7022"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2D6F" w:rsidRPr="00C06B6E" w:rsidRDefault="00052D6F" w:rsidP="00292E17">
            <w:pPr>
              <w:spacing w:line="276" w:lineRule="auto"/>
              <w:jc w:val="center"/>
              <w:textAlignment w:val="baseline"/>
              <w:rPr>
                <w:color w:val="2D2D2D"/>
                <w:sz w:val="21"/>
                <w:szCs w:val="21"/>
              </w:rPr>
            </w:pPr>
            <w:r w:rsidRPr="00C06B6E">
              <w:rPr>
                <w:color w:val="2D2D2D"/>
                <w:sz w:val="21"/>
                <w:szCs w:val="21"/>
              </w:rPr>
              <w:t>Наименование показателя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2D6F" w:rsidRPr="00C06B6E" w:rsidRDefault="00052D6F" w:rsidP="00292E17">
            <w:pPr>
              <w:spacing w:line="276" w:lineRule="auto"/>
              <w:jc w:val="center"/>
              <w:textAlignment w:val="baseline"/>
              <w:rPr>
                <w:color w:val="2D2D2D"/>
                <w:sz w:val="21"/>
                <w:szCs w:val="21"/>
              </w:rPr>
            </w:pPr>
            <w:r w:rsidRPr="00C06B6E">
              <w:rPr>
                <w:color w:val="2D2D2D"/>
                <w:sz w:val="21"/>
                <w:szCs w:val="21"/>
              </w:rPr>
              <w:t>Нормативное значение, установленное по ГОСТ 7392-2014 (категория II)</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2D6F" w:rsidRPr="00C06B6E" w:rsidRDefault="00052D6F" w:rsidP="00292E17">
            <w:pPr>
              <w:spacing w:line="276" w:lineRule="auto"/>
              <w:jc w:val="center"/>
              <w:textAlignment w:val="baseline"/>
              <w:rPr>
                <w:color w:val="2D2D2D"/>
                <w:sz w:val="21"/>
                <w:szCs w:val="21"/>
              </w:rPr>
            </w:pPr>
            <w:r w:rsidRPr="00C06B6E">
              <w:rPr>
                <w:color w:val="2D2D2D"/>
                <w:sz w:val="21"/>
                <w:szCs w:val="21"/>
              </w:rPr>
              <w:t>Фактическое значение по результатам испытаний</w:t>
            </w:r>
          </w:p>
        </w:tc>
      </w:tr>
      <w:tr w:rsidR="00052D6F" w:rsidRPr="00C06B6E" w:rsidTr="00457EC0">
        <w:tc>
          <w:tcPr>
            <w:tcW w:w="92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52D6F" w:rsidRPr="00C06B6E" w:rsidRDefault="00052D6F" w:rsidP="00292E17">
            <w:pPr>
              <w:spacing w:line="276" w:lineRule="auto"/>
              <w:jc w:val="center"/>
              <w:textAlignment w:val="baseline"/>
              <w:rPr>
                <w:color w:val="2D2D2D"/>
                <w:sz w:val="21"/>
                <w:szCs w:val="21"/>
              </w:rPr>
            </w:pPr>
            <w:r w:rsidRPr="00C06B6E">
              <w:rPr>
                <w:color w:val="2D2D2D"/>
                <w:sz w:val="21"/>
                <w:szCs w:val="21"/>
              </w:rPr>
              <w:t>1</w:t>
            </w:r>
          </w:p>
        </w:tc>
        <w:tc>
          <w:tcPr>
            <w:tcW w:w="10718"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2D6F" w:rsidRPr="00C06B6E" w:rsidRDefault="00052D6F" w:rsidP="00292E17">
            <w:pPr>
              <w:spacing w:line="276" w:lineRule="auto"/>
              <w:textAlignment w:val="baseline"/>
              <w:rPr>
                <w:color w:val="2D2D2D"/>
                <w:sz w:val="21"/>
                <w:szCs w:val="21"/>
              </w:rPr>
            </w:pPr>
            <w:r w:rsidRPr="00C06B6E">
              <w:rPr>
                <w:color w:val="2D2D2D"/>
                <w:sz w:val="21"/>
                <w:szCs w:val="21"/>
              </w:rPr>
              <w:t>Зерновой состав, % общей массы:</w:t>
            </w:r>
          </w:p>
        </w:tc>
      </w:tr>
      <w:tr w:rsidR="00052D6F" w:rsidRPr="00C06B6E" w:rsidTr="00457EC0">
        <w:tc>
          <w:tcPr>
            <w:tcW w:w="924" w:type="dxa"/>
            <w:tcBorders>
              <w:top w:val="nil"/>
              <w:left w:val="single" w:sz="6" w:space="0" w:color="000000"/>
              <w:bottom w:val="nil"/>
              <w:right w:val="single" w:sz="6" w:space="0" w:color="000000"/>
            </w:tcBorders>
            <w:tcMar>
              <w:top w:w="0" w:type="dxa"/>
              <w:left w:w="149" w:type="dxa"/>
              <w:bottom w:w="0" w:type="dxa"/>
              <w:right w:w="149" w:type="dxa"/>
            </w:tcMar>
            <w:hideMark/>
          </w:tcPr>
          <w:p w:rsidR="00052D6F" w:rsidRPr="00C06B6E" w:rsidRDefault="00052D6F" w:rsidP="00292E17">
            <w:pPr>
              <w:spacing w:line="276" w:lineRule="auto"/>
            </w:pPr>
          </w:p>
        </w:tc>
        <w:tc>
          <w:tcPr>
            <w:tcW w:w="7022"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2D6F" w:rsidRPr="00C06B6E" w:rsidRDefault="00052D6F" w:rsidP="00292E17">
            <w:pPr>
              <w:spacing w:line="276" w:lineRule="auto"/>
              <w:textAlignment w:val="baseline"/>
              <w:rPr>
                <w:color w:val="2D2D2D"/>
                <w:sz w:val="21"/>
                <w:szCs w:val="21"/>
              </w:rPr>
            </w:pPr>
            <w:r w:rsidRPr="00C06B6E">
              <w:rPr>
                <w:color w:val="2D2D2D"/>
                <w:sz w:val="21"/>
                <w:szCs w:val="21"/>
              </w:rPr>
              <w:t>- полный остаток на сите 70 мм</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2D6F" w:rsidRPr="00C06B6E" w:rsidRDefault="00052D6F" w:rsidP="00292E17">
            <w:pPr>
              <w:spacing w:line="276" w:lineRule="auto"/>
              <w:jc w:val="center"/>
              <w:textAlignment w:val="baseline"/>
              <w:rPr>
                <w:color w:val="2D2D2D"/>
                <w:sz w:val="21"/>
                <w:szCs w:val="21"/>
              </w:rPr>
            </w:pPr>
            <w:r w:rsidRPr="00C06B6E">
              <w:rPr>
                <w:color w:val="2D2D2D"/>
                <w:sz w:val="21"/>
                <w:szCs w:val="21"/>
              </w:rPr>
              <w:t>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2D6F" w:rsidRPr="00C06B6E" w:rsidRDefault="00052D6F" w:rsidP="00292E17">
            <w:pPr>
              <w:spacing w:line="276" w:lineRule="auto"/>
            </w:pPr>
          </w:p>
        </w:tc>
      </w:tr>
      <w:tr w:rsidR="00052D6F" w:rsidRPr="00C06B6E" w:rsidTr="00457EC0">
        <w:tc>
          <w:tcPr>
            <w:tcW w:w="924" w:type="dxa"/>
            <w:tcBorders>
              <w:top w:val="nil"/>
              <w:left w:val="single" w:sz="6" w:space="0" w:color="000000"/>
              <w:bottom w:val="nil"/>
              <w:right w:val="single" w:sz="6" w:space="0" w:color="000000"/>
            </w:tcBorders>
            <w:tcMar>
              <w:top w:w="0" w:type="dxa"/>
              <w:left w:w="149" w:type="dxa"/>
              <w:bottom w:w="0" w:type="dxa"/>
              <w:right w:w="149" w:type="dxa"/>
            </w:tcMar>
            <w:hideMark/>
          </w:tcPr>
          <w:p w:rsidR="00052D6F" w:rsidRPr="00C06B6E" w:rsidRDefault="00052D6F" w:rsidP="00292E17">
            <w:pPr>
              <w:spacing w:line="276" w:lineRule="auto"/>
            </w:pPr>
          </w:p>
        </w:tc>
        <w:tc>
          <w:tcPr>
            <w:tcW w:w="7022"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2D6F" w:rsidRPr="00C06B6E" w:rsidRDefault="00052D6F" w:rsidP="00292E17">
            <w:pPr>
              <w:spacing w:line="276" w:lineRule="auto"/>
              <w:textAlignment w:val="baseline"/>
              <w:rPr>
                <w:color w:val="2D2D2D"/>
                <w:sz w:val="21"/>
                <w:szCs w:val="21"/>
              </w:rPr>
            </w:pPr>
            <w:r w:rsidRPr="00C06B6E">
              <w:rPr>
                <w:color w:val="2D2D2D"/>
                <w:sz w:val="21"/>
                <w:szCs w:val="21"/>
              </w:rPr>
              <w:t>- полный остаток на сите 60 мм</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2D6F" w:rsidRPr="00C06B6E" w:rsidRDefault="00052D6F" w:rsidP="00292E17">
            <w:pPr>
              <w:spacing w:line="276" w:lineRule="auto"/>
              <w:jc w:val="center"/>
              <w:textAlignment w:val="baseline"/>
              <w:rPr>
                <w:color w:val="2D2D2D"/>
                <w:sz w:val="21"/>
                <w:szCs w:val="21"/>
              </w:rPr>
            </w:pPr>
            <w:r w:rsidRPr="00C06B6E">
              <w:rPr>
                <w:color w:val="2D2D2D"/>
                <w:sz w:val="21"/>
                <w:szCs w:val="21"/>
              </w:rPr>
              <w:t>0-5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2D6F" w:rsidRPr="00C06B6E" w:rsidRDefault="00052D6F" w:rsidP="00292E17">
            <w:pPr>
              <w:spacing w:line="276" w:lineRule="auto"/>
            </w:pPr>
          </w:p>
        </w:tc>
      </w:tr>
      <w:tr w:rsidR="00052D6F" w:rsidRPr="00C06B6E" w:rsidTr="00457EC0">
        <w:tc>
          <w:tcPr>
            <w:tcW w:w="924" w:type="dxa"/>
            <w:tcBorders>
              <w:top w:val="nil"/>
              <w:left w:val="single" w:sz="6" w:space="0" w:color="000000"/>
              <w:bottom w:val="nil"/>
              <w:right w:val="single" w:sz="6" w:space="0" w:color="000000"/>
            </w:tcBorders>
            <w:tcMar>
              <w:top w:w="0" w:type="dxa"/>
              <w:left w:w="149" w:type="dxa"/>
              <w:bottom w:w="0" w:type="dxa"/>
              <w:right w:w="149" w:type="dxa"/>
            </w:tcMar>
            <w:hideMark/>
          </w:tcPr>
          <w:p w:rsidR="00052D6F" w:rsidRPr="00C06B6E" w:rsidRDefault="00052D6F" w:rsidP="00292E17">
            <w:pPr>
              <w:spacing w:line="276" w:lineRule="auto"/>
            </w:pPr>
          </w:p>
        </w:tc>
        <w:tc>
          <w:tcPr>
            <w:tcW w:w="7022"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2D6F" w:rsidRPr="00C06B6E" w:rsidRDefault="00052D6F" w:rsidP="00292E17">
            <w:pPr>
              <w:spacing w:line="276" w:lineRule="auto"/>
              <w:textAlignment w:val="baseline"/>
              <w:rPr>
                <w:color w:val="2D2D2D"/>
                <w:sz w:val="21"/>
                <w:szCs w:val="21"/>
              </w:rPr>
            </w:pPr>
            <w:r w:rsidRPr="00C06B6E">
              <w:rPr>
                <w:color w:val="2D2D2D"/>
                <w:sz w:val="21"/>
                <w:szCs w:val="21"/>
              </w:rPr>
              <w:t>- полный остаток на сите 40 мм</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2D6F" w:rsidRPr="00C06B6E" w:rsidRDefault="00052D6F" w:rsidP="00292E17">
            <w:pPr>
              <w:spacing w:line="276" w:lineRule="auto"/>
              <w:jc w:val="center"/>
              <w:textAlignment w:val="baseline"/>
              <w:rPr>
                <w:color w:val="2D2D2D"/>
                <w:sz w:val="21"/>
                <w:szCs w:val="21"/>
              </w:rPr>
            </w:pPr>
            <w:r w:rsidRPr="00C06B6E">
              <w:rPr>
                <w:color w:val="2D2D2D"/>
                <w:sz w:val="21"/>
                <w:szCs w:val="21"/>
              </w:rPr>
              <w:t>35-75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2D6F" w:rsidRPr="00C06B6E" w:rsidRDefault="00052D6F" w:rsidP="00292E17">
            <w:pPr>
              <w:spacing w:line="276" w:lineRule="auto"/>
            </w:pPr>
          </w:p>
        </w:tc>
      </w:tr>
      <w:tr w:rsidR="00052D6F" w:rsidRPr="00C06B6E" w:rsidTr="00457EC0">
        <w:tc>
          <w:tcPr>
            <w:tcW w:w="92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52D6F" w:rsidRPr="00C06B6E" w:rsidRDefault="00052D6F" w:rsidP="00292E17">
            <w:pPr>
              <w:spacing w:line="276" w:lineRule="auto"/>
            </w:pPr>
          </w:p>
        </w:tc>
        <w:tc>
          <w:tcPr>
            <w:tcW w:w="7022"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2D6F" w:rsidRPr="00C06B6E" w:rsidRDefault="00052D6F" w:rsidP="00292E17">
            <w:pPr>
              <w:spacing w:line="276" w:lineRule="auto"/>
              <w:textAlignment w:val="baseline"/>
              <w:rPr>
                <w:color w:val="2D2D2D"/>
                <w:sz w:val="21"/>
                <w:szCs w:val="21"/>
              </w:rPr>
            </w:pPr>
            <w:r w:rsidRPr="00C06B6E">
              <w:rPr>
                <w:color w:val="2D2D2D"/>
                <w:sz w:val="21"/>
                <w:szCs w:val="21"/>
              </w:rPr>
              <w:t>- полный остаток на сите 25 мм</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2D6F" w:rsidRPr="00C06B6E" w:rsidRDefault="00052D6F" w:rsidP="00292E17">
            <w:pPr>
              <w:spacing w:line="276" w:lineRule="auto"/>
              <w:jc w:val="center"/>
              <w:textAlignment w:val="baseline"/>
              <w:rPr>
                <w:color w:val="2D2D2D"/>
                <w:sz w:val="21"/>
                <w:szCs w:val="21"/>
              </w:rPr>
            </w:pPr>
            <w:r w:rsidRPr="00C06B6E">
              <w:rPr>
                <w:color w:val="2D2D2D"/>
                <w:sz w:val="21"/>
                <w:szCs w:val="21"/>
              </w:rPr>
              <w:t>95-100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2D6F" w:rsidRPr="00C06B6E" w:rsidRDefault="00052D6F" w:rsidP="00292E17">
            <w:pPr>
              <w:spacing w:line="276" w:lineRule="auto"/>
            </w:pPr>
          </w:p>
        </w:tc>
      </w:tr>
      <w:tr w:rsidR="00052D6F" w:rsidRPr="00C06B6E" w:rsidTr="00457EC0">
        <w:tc>
          <w:tcPr>
            <w:tcW w:w="92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52D6F" w:rsidRPr="00C06B6E" w:rsidRDefault="00052D6F" w:rsidP="00292E17">
            <w:pPr>
              <w:spacing w:line="276" w:lineRule="auto"/>
              <w:jc w:val="center"/>
              <w:textAlignment w:val="baseline"/>
              <w:rPr>
                <w:color w:val="2D2D2D"/>
                <w:sz w:val="21"/>
                <w:szCs w:val="21"/>
              </w:rPr>
            </w:pPr>
            <w:r w:rsidRPr="00C06B6E">
              <w:rPr>
                <w:color w:val="2D2D2D"/>
                <w:sz w:val="21"/>
                <w:szCs w:val="21"/>
              </w:rPr>
              <w:t>2</w:t>
            </w:r>
          </w:p>
        </w:tc>
        <w:tc>
          <w:tcPr>
            <w:tcW w:w="7022"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2D6F" w:rsidRPr="00C06B6E" w:rsidRDefault="00052D6F" w:rsidP="00292E17">
            <w:pPr>
              <w:spacing w:line="276" w:lineRule="auto"/>
              <w:textAlignment w:val="baseline"/>
              <w:rPr>
                <w:color w:val="2D2D2D"/>
                <w:sz w:val="21"/>
                <w:szCs w:val="21"/>
              </w:rPr>
            </w:pPr>
            <w:r w:rsidRPr="00C06B6E">
              <w:rPr>
                <w:color w:val="2D2D2D"/>
                <w:sz w:val="21"/>
                <w:szCs w:val="21"/>
              </w:rPr>
              <w:t>Доля мелкого продукта, % общей массы, не более: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2D6F" w:rsidRPr="00C06B6E" w:rsidRDefault="00052D6F" w:rsidP="00292E17">
            <w:pPr>
              <w:spacing w:line="276" w:lineRule="auto"/>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2D6F" w:rsidRPr="00C06B6E" w:rsidRDefault="00052D6F" w:rsidP="00292E17">
            <w:pPr>
              <w:spacing w:line="276" w:lineRule="auto"/>
            </w:pPr>
          </w:p>
        </w:tc>
      </w:tr>
      <w:tr w:rsidR="00052D6F" w:rsidRPr="00C06B6E" w:rsidTr="00457EC0">
        <w:tc>
          <w:tcPr>
            <w:tcW w:w="924" w:type="dxa"/>
            <w:tcBorders>
              <w:top w:val="nil"/>
              <w:left w:val="single" w:sz="6" w:space="0" w:color="000000"/>
              <w:bottom w:val="nil"/>
              <w:right w:val="single" w:sz="6" w:space="0" w:color="000000"/>
            </w:tcBorders>
            <w:tcMar>
              <w:top w:w="0" w:type="dxa"/>
              <w:left w:w="149" w:type="dxa"/>
              <w:bottom w:w="0" w:type="dxa"/>
              <w:right w:w="149" w:type="dxa"/>
            </w:tcMar>
            <w:hideMark/>
          </w:tcPr>
          <w:p w:rsidR="00052D6F" w:rsidRPr="00C06B6E" w:rsidRDefault="00052D6F" w:rsidP="00292E17">
            <w:pPr>
              <w:spacing w:line="276" w:lineRule="auto"/>
            </w:pPr>
          </w:p>
        </w:tc>
        <w:tc>
          <w:tcPr>
            <w:tcW w:w="7022"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2D6F" w:rsidRPr="00C06B6E" w:rsidRDefault="00052D6F" w:rsidP="00292E17">
            <w:pPr>
              <w:spacing w:line="276" w:lineRule="auto"/>
              <w:textAlignment w:val="baseline"/>
              <w:rPr>
                <w:color w:val="2D2D2D"/>
                <w:sz w:val="21"/>
                <w:szCs w:val="21"/>
              </w:rPr>
            </w:pPr>
            <w:r w:rsidRPr="00C06B6E">
              <w:rPr>
                <w:color w:val="2D2D2D"/>
                <w:sz w:val="21"/>
                <w:szCs w:val="21"/>
              </w:rPr>
              <w:t>Содержание частиц размером менее 0,5 мм</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2D6F" w:rsidRPr="00C06B6E" w:rsidRDefault="00052D6F" w:rsidP="00292E17">
            <w:pPr>
              <w:spacing w:line="276" w:lineRule="auto"/>
              <w:jc w:val="center"/>
              <w:textAlignment w:val="baseline"/>
              <w:rPr>
                <w:color w:val="2D2D2D"/>
                <w:sz w:val="21"/>
                <w:szCs w:val="21"/>
              </w:rPr>
            </w:pPr>
            <w:r w:rsidRPr="00C06B6E">
              <w:rPr>
                <w:color w:val="2D2D2D"/>
                <w:sz w:val="21"/>
                <w:szCs w:val="21"/>
              </w:rPr>
              <w:t>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2D6F" w:rsidRPr="00C06B6E" w:rsidRDefault="00052D6F" w:rsidP="00292E17">
            <w:pPr>
              <w:spacing w:line="276" w:lineRule="auto"/>
            </w:pPr>
          </w:p>
        </w:tc>
      </w:tr>
      <w:tr w:rsidR="00052D6F" w:rsidRPr="00C06B6E" w:rsidTr="00457EC0">
        <w:tc>
          <w:tcPr>
            <w:tcW w:w="92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52D6F" w:rsidRPr="00C06B6E" w:rsidRDefault="00052D6F" w:rsidP="00292E17">
            <w:pPr>
              <w:spacing w:line="276" w:lineRule="auto"/>
            </w:pPr>
          </w:p>
        </w:tc>
        <w:tc>
          <w:tcPr>
            <w:tcW w:w="7022"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2D6F" w:rsidRPr="00C06B6E" w:rsidRDefault="00052D6F" w:rsidP="00292E17">
            <w:pPr>
              <w:spacing w:line="276" w:lineRule="auto"/>
              <w:textAlignment w:val="baseline"/>
              <w:rPr>
                <w:color w:val="2D2D2D"/>
                <w:sz w:val="21"/>
                <w:szCs w:val="21"/>
              </w:rPr>
            </w:pPr>
            <w:r w:rsidRPr="00C06B6E">
              <w:rPr>
                <w:color w:val="2D2D2D"/>
                <w:sz w:val="21"/>
                <w:szCs w:val="21"/>
              </w:rPr>
              <w:t>Содержание частиц размером менее 0,16 мм</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2D6F" w:rsidRPr="00C06B6E" w:rsidRDefault="00052D6F" w:rsidP="00292E17">
            <w:pPr>
              <w:spacing w:line="276" w:lineRule="auto"/>
              <w:jc w:val="center"/>
              <w:textAlignment w:val="baseline"/>
              <w:rPr>
                <w:color w:val="2D2D2D"/>
                <w:sz w:val="21"/>
                <w:szCs w:val="21"/>
              </w:rPr>
            </w:pPr>
            <w:r w:rsidRPr="00C06B6E">
              <w:rPr>
                <w:color w:val="2D2D2D"/>
                <w:sz w:val="21"/>
                <w:szCs w:val="21"/>
              </w:rPr>
              <w:t>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2D6F" w:rsidRPr="00C06B6E" w:rsidRDefault="00052D6F" w:rsidP="00292E17">
            <w:pPr>
              <w:spacing w:line="276" w:lineRule="auto"/>
            </w:pPr>
          </w:p>
        </w:tc>
      </w:tr>
      <w:tr w:rsidR="00052D6F" w:rsidRPr="00C06B6E" w:rsidTr="00457EC0">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2D6F" w:rsidRPr="00C06B6E" w:rsidRDefault="00052D6F" w:rsidP="00292E17">
            <w:pPr>
              <w:spacing w:line="276" w:lineRule="auto"/>
              <w:jc w:val="center"/>
              <w:textAlignment w:val="baseline"/>
              <w:rPr>
                <w:color w:val="2D2D2D"/>
                <w:sz w:val="21"/>
                <w:szCs w:val="21"/>
              </w:rPr>
            </w:pPr>
            <w:r w:rsidRPr="00C06B6E">
              <w:rPr>
                <w:color w:val="2D2D2D"/>
                <w:sz w:val="21"/>
                <w:szCs w:val="21"/>
              </w:rPr>
              <w:t>3</w:t>
            </w:r>
          </w:p>
        </w:tc>
        <w:tc>
          <w:tcPr>
            <w:tcW w:w="7022"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2D6F" w:rsidRPr="00C06B6E" w:rsidRDefault="00052D6F" w:rsidP="00292E17">
            <w:pPr>
              <w:spacing w:line="276" w:lineRule="auto"/>
              <w:textAlignment w:val="baseline"/>
              <w:rPr>
                <w:color w:val="2D2D2D"/>
                <w:sz w:val="21"/>
                <w:szCs w:val="21"/>
              </w:rPr>
            </w:pPr>
            <w:r w:rsidRPr="00C06B6E">
              <w:rPr>
                <w:color w:val="2D2D2D"/>
                <w:sz w:val="21"/>
                <w:szCs w:val="21"/>
              </w:rPr>
              <w:t>Содержание зерен пластинчатой и игловатой формы, % общей массы, не более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2D6F" w:rsidRPr="00C06B6E" w:rsidRDefault="00052D6F" w:rsidP="00292E17">
            <w:pPr>
              <w:spacing w:line="276" w:lineRule="auto"/>
              <w:jc w:val="center"/>
              <w:textAlignment w:val="baseline"/>
              <w:rPr>
                <w:color w:val="2D2D2D"/>
                <w:sz w:val="21"/>
                <w:szCs w:val="21"/>
              </w:rPr>
            </w:pPr>
            <w:r w:rsidRPr="00C06B6E">
              <w:rPr>
                <w:color w:val="2D2D2D"/>
                <w:sz w:val="21"/>
                <w:szCs w:val="21"/>
              </w:rPr>
              <w:t>18</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2D6F" w:rsidRPr="00C06B6E" w:rsidRDefault="00052D6F" w:rsidP="00292E17">
            <w:pPr>
              <w:spacing w:line="276" w:lineRule="auto"/>
            </w:pPr>
          </w:p>
        </w:tc>
      </w:tr>
      <w:tr w:rsidR="00052D6F" w:rsidRPr="00C06B6E" w:rsidTr="00457EC0">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2D6F" w:rsidRPr="00C06B6E" w:rsidRDefault="00052D6F" w:rsidP="00292E17">
            <w:pPr>
              <w:spacing w:line="276" w:lineRule="auto"/>
              <w:jc w:val="center"/>
              <w:textAlignment w:val="baseline"/>
              <w:rPr>
                <w:color w:val="2D2D2D"/>
                <w:sz w:val="21"/>
                <w:szCs w:val="21"/>
              </w:rPr>
            </w:pPr>
            <w:r w:rsidRPr="00C06B6E">
              <w:rPr>
                <w:color w:val="2D2D2D"/>
                <w:sz w:val="21"/>
                <w:szCs w:val="21"/>
              </w:rPr>
              <w:t>4</w:t>
            </w:r>
          </w:p>
        </w:tc>
        <w:tc>
          <w:tcPr>
            <w:tcW w:w="7022"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2D6F" w:rsidRPr="00C06B6E" w:rsidRDefault="00052D6F" w:rsidP="00292E17">
            <w:pPr>
              <w:spacing w:line="276" w:lineRule="auto"/>
              <w:textAlignment w:val="baseline"/>
              <w:rPr>
                <w:color w:val="2D2D2D"/>
                <w:sz w:val="21"/>
                <w:szCs w:val="21"/>
              </w:rPr>
            </w:pPr>
            <w:r w:rsidRPr="00C06B6E">
              <w:rPr>
                <w:color w:val="2D2D2D"/>
                <w:sz w:val="21"/>
                <w:szCs w:val="21"/>
              </w:rPr>
              <w:t>Доля длинного зерна, % общей массы, не более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2D6F" w:rsidRPr="00C06B6E" w:rsidRDefault="00052D6F" w:rsidP="00292E17">
            <w:pPr>
              <w:spacing w:line="276" w:lineRule="auto"/>
              <w:jc w:val="center"/>
              <w:textAlignment w:val="baseline"/>
              <w:rPr>
                <w:color w:val="2D2D2D"/>
                <w:sz w:val="21"/>
                <w:szCs w:val="21"/>
              </w:rPr>
            </w:pPr>
            <w:r w:rsidRPr="00C06B6E">
              <w:rPr>
                <w:color w:val="2D2D2D"/>
                <w:sz w:val="21"/>
                <w:szCs w:val="21"/>
              </w:rPr>
              <w:t>6</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2D6F" w:rsidRPr="00C06B6E" w:rsidRDefault="00052D6F" w:rsidP="00292E17">
            <w:pPr>
              <w:spacing w:line="276" w:lineRule="auto"/>
            </w:pPr>
          </w:p>
        </w:tc>
      </w:tr>
      <w:tr w:rsidR="00052D6F" w:rsidRPr="00C06B6E" w:rsidTr="00457EC0">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2D6F" w:rsidRPr="00C06B6E" w:rsidRDefault="00052D6F" w:rsidP="00292E17">
            <w:pPr>
              <w:spacing w:line="276" w:lineRule="auto"/>
              <w:jc w:val="center"/>
              <w:textAlignment w:val="baseline"/>
              <w:rPr>
                <w:color w:val="2D2D2D"/>
                <w:sz w:val="21"/>
                <w:szCs w:val="21"/>
              </w:rPr>
            </w:pPr>
            <w:r w:rsidRPr="00C06B6E">
              <w:rPr>
                <w:color w:val="2D2D2D"/>
                <w:sz w:val="21"/>
                <w:szCs w:val="21"/>
              </w:rPr>
              <w:t>5</w:t>
            </w:r>
          </w:p>
        </w:tc>
        <w:tc>
          <w:tcPr>
            <w:tcW w:w="7022"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2D6F" w:rsidRPr="00C06B6E" w:rsidRDefault="00052D6F" w:rsidP="00292E17">
            <w:pPr>
              <w:spacing w:line="276" w:lineRule="auto"/>
              <w:textAlignment w:val="baseline"/>
              <w:rPr>
                <w:color w:val="2D2D2D"/>
                <w:sz w:val="21"/>
                <w:szCs w:val="21"/>
              </w:rPr>
            </w:pPr>
            <w:r w:rsidRPr="00C06B6E">
              <w:rPr>
                <w:color w:val="2D2D2D"/>
                <w:sz w:val="21"/>
                <w:szCs w:val="21"/>
              </w:rPr>
              <w:t>Содержание дробленых зерен (для щебня из валунов и гравия), % общей массы, не менее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2D6F" w:rsidRPr="00C06B6E" w:rsidRDefault="00052D6F" w:rsidP="00292E17">
            <w:pPr>
              <w:spacing w:line="276" w:lineRule="auto"/>
              <w:jc w:val="center"/>
              <w:textAlignment w:val="baseline"/>
              <w:rPr>
                <w:color w:val="2D2D2D"/>
                <w:sz w:val="21"/>
                <w:szCs w:val="21"/>
              </w:rPr>
            </w:pPr>
            <w:r w:rsidRPr="00C06B6E">
              <w:rPr>
                <w:color w:val="2D2D2D"/>
                <w:sz w:val="21"/>
                <w:szCs w:val="21"/>
              </w:rPr>
              <w:t>50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2D6F" w:rsidRPr="00C06B6E" w:rsidRDefault="00052D6F" w:rsidP="00292E17">
            <w:pPr>
              <w:spacing w:line="276" w:lineRule="auto"/>
            </w:pPr>
          </w:p>
        </w:tc>
      </w:tr>
      <w:tr w:rsidR="00052D6F" w:rsidRPr="00C06B6E" w:rsidTr="00457EC0">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2D6F" w:rsidRPr="00C06B6E" w:rsidRDefault="00052D6F" w:rsidP="00292E17">
            <w:pPr>
              <w:spacing w:line="276" w:lineRule="auto"/>
              <w:jc w:val="center"/>
              <w:textAlignment w:val="baseline"/>
              <w:rPr>
                <w:color w:val="2D2D2D"/>
                <w:sz w:val="21"/>
                <w:szCs w:val="21"/>
              </w:rPr>
            </w:pPr>
            <w:r w:rsidRPr="00C06B6E">
              <w:rPr>
                <w:color w:val="2D2D2D"/>
                <w:sz w:val="21"/>
                <w:szCs w:val="21"/>
              </w:rPr>
              <w:t>6</w:t>
            </w:r>
          </w:p>
        </w:tc>
        <w:tc>
          <w:tcPr>
            <w:tcW w:w="7022"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2D6F" w:rsidRPr="00C06B6E" w:rsidRDefault="00052D6F" w:rsidP="00292E17">
            <w:pPr>
              <w:spacing w:line="276" w:lineRule="auto"/>
              <w:textAlignment w:val="baseline"/>
              <w:rPr>
                <w:color w:val="2D2D2D"/>
                <w:sz w:val="21"/>
                <w:szCs w:val="21"/>
              </w:rPr>
            </w:pPr>
            <w:r w:rsidRPr="00C06B6E">
              <w:rPr>
                <w:color w:val="2D2D2D"/>
                <w:sz w:val="21"/>
                <w:szCs w:val="21"/>
              </w:rPr>
              <w:t>Наличие органических примесей (для щебня из осадочных и метаморфических пород), % общей массы</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2D6F" w:rsidRPr="00C06B6E" w:rsidRDefault="00052D6F" w:rsidP="00292E17">
            <w:pPr>
              <w:spacing w:line="276" w:lineRule="auto"/>
              <w:jc w:val="center"/>
              <w:textAlignment w:val="baseline"/>
              <w:rPr>
                <w:color w:val="2D2D2D"/>
                <w:sz w:val="21"/>
                <w:szCs w:val="21"/>
              </w:rPr>
            </w:pPr>
            <w:r w:rsidRPr="00C06B6E">
              <w:rPr>
                <w:color w:val="2D2D2D"/>
                <w:sz w:val="21"/>
                <w:szCs w:val="21"/>
              </w:rPr>
              <w:t>Не должен содержать</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2D6F" w:rsidRPr="00C06B6E" w:rsidRDefault="00052D6F" w:rsidP="00292E17">
            <w:pPr>
              <w:spacing w:line="276" w:lineRule="auto"/>
            </w:pPr>
          </w:p>
        </w:tc>
      </w:tr>
      <w:tr w:rsidR="00052D6F" w:rsidRPr="00C06B6E" w:rsidTr="00457EC0">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2D6F" w:rsidRPr="00C06B6E" w:rsidRDefault="00052D6F" w:rsidP="00292E17">
            <w:pPr>
              <w:spacing w:line="276" w:lineRule="auto"/>
              <w:jc w:val="center"/>
              <w:textAlignment w:val="baseline"/>
              <w:rPr>
                <w:color w:val="2D2D2D"/>
                <w:sz w:val="21"/>
                <w:szCs w:val="21"/>
              </w:rPr>
            </w:pPr>
            <w:r w:rsidRPr="00C06B6E">
              <w:rPr>
                <w:color w:val="2D2D2D"/>
                <w:sz w:val="21"/>
                <w:szCs w:val="21"/>
              </w:rPr>
              <w:t>7</w:t>
            </w:r>
          </w:p>
        </w:tc>
        <w:tc>
          <w:tcPr>
            <w:tcW w:w="7022"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2D6F" w:rsidRPr="00C06B6E" w:rsidRDefault="00052D6F" w:rsidP="00292E17">
            <w:pPr>
              <w:spacing w:line="276" w:lineRule="auto"/>
              <w:textAlignment w:val="baseline"/>
              <w:rPr>
                <w:color w:val="2D2D2D"/>
                <w:sz w:val="21"/>
                <w:szCs w:val="21"/>
              </w:rPr>
            </w:pPr>
            <w:r w:rsidRPr="00C06B6E">
              <w:rPr>
                <w:color w:val="2D2D2D"/>
                <w:sz w:val="21"/>
                <w:szCs w:val="21"/>
              </w:rPr>
              <w:t>Наличие глины в комках, % общей массы</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2D6F" w:rsidRPr="00C06B6E" w:rsidRDefault="00052D6F" w:rsidP="00292E17">
            <w:pPr>
              <w:spacing w:line="276" w:lineRule="auto"/>
              <w:jc w:val="center"/>
              <w:textAlignment w:val="baseline"/>
              <w:rPr>
                <w:color w:val="2D2D2D"/>
                <w:sz w:val="21"/>
                <w:szCs w:val="21"/>
              </w:rPr>
            </w:pPr>
            <w:r w:rsidRPr="00C06B6E">
              <w:rPr>
                <w:color w:val="2D2D2D"/>
                <w:sz w:val="21"/>
                <w:szCs w:val="21"/>
              </w:rPr>
              <w:t>Не должен содержать</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2D6F" w:rsidRPr="00C06B6E" w:rsidRDefault="00052D6F" w:rsidP="00292E17">
            <w:pPr>
              <w:spacing w:line="276" w:lineRule="auto"/>
            </w:pPr>
          </w:p>
        </w:tc>
      </w:tr>
      <w:tr w:rsidR="00052D6F" w:rsidRPr="00C06B6E" w:rsidTr="00457EC0">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2D6F" w:rsidRPr="00C06B6E" w:rsidRDefault="00052D6F" w:rsidP="00292E17">
            <w:pPr>
              <w:spacing w:line="276" w:lineRule="auto"/>
              <w:jc w:val="center"/>
              <w:textAlignment w:val="baseline"/>
              <w:rPr>
                <w:color w:val="2D2D2D"/>
                <w:sz w:val="21"/>
                <w:szCs w:val="21"/>
              </w:rPr>
            </w:pPr>
            <w:r w:rsidRPr="00C06B6E">
              <w:rPr>
                <w:color w:val="2D2D2D"/>
                <w:sz w:val="21"/>
                <w:szCs w:val="21"/>
              </w:rPr>
              <w:t>8</w:t>
            </w:r>
          </w:p>
        </w:tc>
        <w:tc>
          <w:tcPr>
            <w:tcW w:w="7022"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2D6F" w:rsidRPr="00C06B6E" w:rsidRDefault="00052D6F" w:rsidP="00292E17">
            <w:pPr>
              <w:spacing w:line="276" w:lineRule="auto"/>
              <w:textAlignment w:val="baseline"/>
              <w:rPr>
                <w:color w:val="2D2D2D"/>
                <w:sz w:val="21"/>
                <w:szCs w:val="21"/>
              </w:rPr>
            </w:pPr>
            <w:r w:rsidRPr="00C06B6E">
              <w:rPr>
                <w:color w:val="2D2D2D"/>
                <w:sz w:val="21"/>
                <w:szCs w:val="21"/>
              </w:rPr>
              <w:t>Содержание зерен слабых пород, % общей массы, не более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2D6F" w:rsidRPr="00C06B6E" w:rsidRDefault="00052D6F" w:rsidP="00292E17">
            <w:pPr>
              <w:spacing w:line="276" w:lineRule="auto"/>
              <w:jc w:val="center"/>
              <w:textAlignment w:val="baseline"/>
              <w:rPr>
                <w:color w:val="2D2D2D"/>
                <w:sz w:val="21"/>
                <w:szCs w:val="21"/>
              </w:rPr>
            </w:pPr>
            <w:r w:rsidRPr="00C06B6E">
              <w:rPr>
                <w:color w:val="2D2D2D"/>
                <w:sz w:val="21"/>
                <w:szCs w:val="21"/>
              </w:rPr>
              <w:t>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2D6F" w:rsidRPr="00C06B6E" w:rsidRDefault="00052D6F" w:rsidP="00292E17">
            <w:pPr>
              <w:spacing w:line="276" w:lineRule="auto"/>
            </w:pPr>
          </w:p>
        </w:tc>
      </w:tr>
      <w:tr w:rsidR="00052D6F" w:rsidRPr="00C06B6E" w:rsidTr="00457EC0">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2D6F" w:rsidRPr="00C06B6E" w:rsidRDefault="00052D6F" w:rsidP="00292E17">
            <w:pPr>
              <w:spacing w:line="276" w:lineRule="auto"/>
              <w:jc w:val="center"/>
              <w:textAlignment w:val="baseline"/>
              <w:rPr>
                <w:color w:val="2D2D2D"/>
                <w:sz w:val="21"/>
                <w:szCs w:val="21"/>
              </w:rPr>
            </w:pPr>
            <w:r w:rsidRPr="00C06B6E">
              <w:rPr>
                <w:color w:val="2D2D2D"/>
                <w:sz w:val="21"/>
                <w:szCs w:val="21"/>
              </w:rPr>
              <w:t>9</w:t>
            </w:r>
          </w:p>
        </w:tc>
        <w:tc>
          <w:tcPr>
            <w:tcW w:w="7022"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2D6F" w:rsidRPr="00C06B6E" w:rsidRDefault="00052D6F" w:rsidP="00292E17">
            <w:pPr>
              <w:spacing w:line="276" w:lineRule="auto"/>
              <w:textAlignment w:val="baseline"/>
              <w:rPr>
                <w:color w:val="2D2D2D"/>
                <w:sz w:val="21"/>
                <w:szCs w:val="21"/>
              </w:rPr>
            </w:pPr>
            <w:r w:rsidRPr="00C06B6E">
              <w:rPr>
                <w:color w:val="2D2D2D"/>
                <w:sz w:val="21"/>
                <w:szCs w:val="21"/>
              </w:rPr>
              <w:t>Величина потери массы после испытаний на истираемость в полочном барабане </w:t>
            </w:r>
            <w:r w:rsidR="00733D57" w:rsidRPr="00C06B6E">
              <w:rPr>
                <w:noProof/>
              </w:rPr>
              <mc:AlternateContent>
                <mc:Choice Requires="wps">
                  <w:drawing>
                    <wp:inline distT="0" distB="0" distL="0" distR="0">
                      <wp:extent cx="341630" cy="222885"/>
                      <wp:effectExtent l="0" t="0" r="0" b="0"/>
                      <wp:docPr id="14" name="AutoShape 14" descr="ГОСТ 7392-2014 Щебень из плотных горных пород для балластного слоя железнодорожного пути. Технические услов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4163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6D3EAE" id="AutoShape 14" o:spid="_x0000_s1026" alt="ГОСТ 7392-2014 Щебень из плотных горных пород для балластного слоя железнодорожного пути. Технические условия" style="width:26.9pt;height: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" filled="f" stroked="f">
                      <o:lock v:ext="edit" aspectratio="t"/>
                      <w10:anchorlock/>
                    </v:rect>
                  </w:pict>
                </mc:Fallback>
              </mc:AlternateContent>
            </w:r>
            <w:r w:rsidRPr="00C06B6E">
              <w:rPr>
                <w:color w:val="2D2D2D"/>
                <w:sz w:val="21"/>
                <w:szCs w:val="21"/>
              </w:rPr>
              <w:t>, % общей массы, не более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2D6F" w:rsidRPr="00C06B6E" w:rsidRDefault="00052D6F" w:rsidP="00292E17">
            <w:pPr>
              <w:spacing w:line="276" w:lineRule="auto"/>
              <w:jc w:val="center"/>
              <w:textAlignment w:val="baseline"/>
              <w:rPr>
                <w:color w:val="2D2D2D"/>
                <w:sz w:val="21"/>
                <w:szCs w:val="21"/>
              </w:rPr>
            </w:pPr>
            <w:r w:rsidRPr="00C06B6E">
              <w:rPr>
                <w:color w:val="2D2D2D"/>
                <w:sz w:val="21"/>
                <w:szCs w:val="21"/>
              </w:rPr>
              <w:t>20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2D6F" w:rsidRPr="00C06B6E" w:rsidRDefault="00052D6F" w:rsidP="00292E17">
            <w:pPr>
              <w:spacing w:line="276" w:lineRule="auto"/>
            </w:pPr>
          </w:p>
        </w:tc>
      </w:tr>
      <w:tr w:rsidR="00052D6F" w:rsidRPr="00C06B6E" w:rsidTr="00457EC0">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2D6F" w:rsidRPr="00C06B6E" w:rsidRDefault="00052D6F" w:rsidP="00292E17">
            <w:pPr>
              <w:spacing w:line="276" w:lineRule="auto"/>
              <w:jc w:val="center"/>
              <w:textAlignment w:val="baseline"/>
              <w:rPr>
                <w:color w:val="2D2D2D"/>
                <w:sz w:val="21"/>
                <w:szCs w:val="21"/>
              </w:rPr>
            </w:pPr>
            <w:r w:rsidRPr="00C06B6E">
              <w:rPr>
                <w:color w:val="2D2D2D"/>
                <w:sz w:val="21"/>
                <w:szCs w:val="21"/>
              </w:rPr>
              <w:t>10</w:t>
            </w:r>
          </w:p>
        </w:tc>
        <w:tc>
          <w:tcPr>
            <w:tcW w:w="7022"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2D6F" w:rsidRPr="00C06B6E" w:rsidRDefault="00052D6F" w:rsidP="00292E17">
            <w:pPr>
              <w:spacing w:line="276" w:lineRule="auto"/>
              <w:textAlignment w:val="baseline"/>
              <w:rPr>
                <w:color w:val="2D2D2D"/>
                <w:sz w:val="21"/>
                <w:szCs w:val="21"/>
              </w:rPr>
            </w:pPr>
            <w:r w:rsidRPr="00C06B6E">
              <w:rPr>
                <w:color w:val="2D2D2D"/>
                <w:sz w:val="21"/>
                <w:szCs w:val="21"/>
              </w:rPr>
              <w:t>Величина потери массы после испытаний на сопротивление удару на копре </w:t>
            </w:r>
            <w:r w:rsidR="00733D57" w:rsidRPr="00C06B6E">
              <w:rPr>
                <w:noProof/>
              </w:rPr>
              <mc:AlternateContent>
                <mc:Choice Requires="wps">
                  <w:drawing>
                    <wp:inline distT="0" distB="0" distL="0" distR="0">
                      <wp:extent cx="341630" cy="238760"/>
                      <wp:effectExtent l="0" t="0" r="0" b="0"/>
                      <wp:docPr id="13" name="AutoShape 15" descr="ГОСТ 7392-2014 Щебень из плотных горных пород для балластного слоя железнодорожного пути. Технические услов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41630"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0A36D3" id="AutoShape 15" o:spid="_x0000_s1026" alt="ГОСТ 7392-2014 Щебень из плотных горных пород для балластного слоя железнодорожного пути. Технические условия" style="width:26.9pt;height:18.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" filled="f" stroked="f">
                      <o:lock v:ext="edit" aspectratio="t"/>
                      <w10:anchorlock/>
                    </v:rect>
                  </w:pict>
                </mc:Fallback>
              </mc:AlternateContent>
            </w:r>
            <w:r w:rsidRPr="00C06B6E">
              <w:rPr>
                <w:color w:val="2D2D2D"/>
                <w:sz w:val="21"/>
                <w:szCs w:val="21"/>
              </w:rPr>
              <w:t>, % общей массы, не более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2D6F" w:rsidRPr="00C06B6E" w:rsidRDefault="00052D6F" w:rsidP="00292E17">
            <w:pPr>
              <w:spacing w:line="276" w:lineRule="auto"/>
              <w:jc w:val="center"/>
              <w:textAlignment w:val="baseline"/>
              <w:rPr>
                <w:color w:val="2D2D2D"/>
                <w:sz w:val="21"/>
                <w:szCs w:val="21"/>
              </w:rPr>
            </w:pPr>
            <w:r w:rsidRPr="00C06B6E">
              <w:rPr>
                <w:color w:val="2D2D2D"/>
                <w:sz w:val="21"/>
                <w:szCs w:val="21"/>
              </w:rPr>
              <w:t>10,5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2D6F" w:rsidRPr="00C06B6E" w:rsidRDefault="00052D6F" w:rsidP="00292E17">
            <w:pPr>
              <w:spacing w:line="276" w:lineRule="auto"/>
            </w:pPr>
          </w:p>
        </w:tc>
      </w:tr>
      <w:tr w:rsidR="00052D6F" w:rsidRPr="00C06B6E" w:rsidTr="00457EC0">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2D6F" w:rsidRPr="00C06B6E" w:rsidRDefault="00052D6F" w:rsidP="00292E17">
            <w:pPr>
              <w:spacing w:line="276" w:lineRule="auto"/>
              <w:jc w:val="center"/>
              <w:textAlignment w:val="baseline"/>
              <w:rPr>
                <w:color w:val="2D2D2D"/>
                <w:sz w:val="21"/>
                <w:szCs w:val="21"/>
              </w:rPr>
            </w:pPr>
            <w:r w:rsidRPr="00C06B6E">
              <w:rPr>
                <w:color w:val="2D2D2D"/>
                <w:sz w:val="21"/>
                <w:szCs w:val="21"/>
              </w:rPr>
              <w:t>11</w:t>
            </w:r>
          </w:p>
        </w:tc>
        <w:tc>
          <w:tcPr>
            <w:tcW w:w="7022"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2D6F" w:rsidRPr="00C06B6E" w:rsidRDefault="00052D6F" w:rsidP="00292E17">
            <w:pPr>
              <w:spacing w:line="276" w:lineRule="auto"/>
              <w:textAlignment w:val="baseline"/>
              <w:rPr>
                <w:color w:val="2D2D2D"/>
                <w:sz w:val="21"/>
                <w:szCs w:val="21"/>
              </w:rPr>
            </w:pPr>
            <w:r w:rsidRPr="00C06B6E">
              <w:rPr>
                <w:color w:val="2D2D2D"/>
                <w:sz w:val="21"/>
                <w:szCs w:val="21"/>
              </w:rPr>
              <w:t>Марка по морозостойкости, не ниже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2D6F" w:rsidRPr="00C06B6E" w:rsidRDefault="00052D6F" w:rsidP="00292E17">
            <w:pPr>
              <w:spacing w:line="276" w:lineRule="auto"/>
              <w:jc w:val="center"/>
              <w:textAlignment w:val="baseline"/>
              <w:rPr>
                <w:color w:val="2D2D2D"/>
                <w:sz w:val="21"/>
                <w:szCs w:val="21"/>
              </w:rPr>
            </w:pPr>
            <w:r w:rsidRPr="00C06B6E">
              <w:rPr>
                <w:color w:val="2D2D2D"/>
                <w:sz w:val="21"/>
                <w:szCs w:val="21"/>
              </w:rPr>
              <w:t>F150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2D6F" w:rsidRPr="00C06B6E" w:rsidRDefault="00052D6F" w:rsidP="00292E17">
            <w:pPr>
              <w:spacing w:line="276" w:lineRule="auto"/>
            </w:pPr>
          </w:p>
        </w:tc>
      </w:tr>
      <w:tr w:rsidR="00052D6F" w:rsidRPr="00C06B6E" w:rsidTr="00457EC0">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2D6F" w:rsidRPr="00C06B6E" w:rsidRDefault="00052D6F" w:rsidP="00292E17">
            <w:pPr>
              <w:spacing w:line="276" w:lineRule="auto"/>
              <w:jc w:val="center"/>
              <w:textAlignment w:val="baseline"/>
              <w:rPr>
                <w:color w:val="2D2D2D"/>
                <w:sz w:val="21"/>
                <w:szCs w:val="21"/>
              </w:rPr>
            </w:pPr>
            <w:r w:rsidRPr="00C06B6E">
              <w:rPr>
                <w:color w:val="2D2D2D"/>
                <w:sz w:val="21"/>
                <w:szCs w:val="21"/>
              </w:rPr>
              <w:lastRenderedPageBreak/>
              <w:t>12</w:t>
            </w:r>
          </w:p>
        </w:tc>
        <w:tc>
          <w:tcPr>
            <w:tcW w:w="7022"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2D6F" w:rsidRPr="00C06B6E" w:rsidRDefault="00052D6F" w:rsidP="00292E17">
            <w:pPr>
              <w:spacing w:line="276" w:lineRule="auto"/>
              <w:textAlignment w:val="baseline"/>
              <w:rPr>
                <w:color w:val="2D2D2D"/>
                <w:sz w:val="21"/>
                <w:szCs w:val="21"/>
              </w:rPr>
            </w:pPr>
            <w:r w:rsidRPr="00C06B6E">
              <w:rPr>
                <w:color w:val="2D2D2D"/>
                <w:sz w:val="21"/>
                <w:szCs w:val="21"/>
              </w:rPr>
              <w:t>Средняя плотность зерен щебня, г/см</w:t>
            </w:r>
            <w:r w:rsidR="00733D57" w:rsidRPr="00C06B6E">
              <w:rPr>
                <w:noProof/>
              </w:rPr>
              <mc:AlternateContent>
                <mc:Choice Requires="wps">
                  <w:drawing>
                    <wp:inline distT="0" distB="0" distL="0" distR="0">
                      <wp:extent cx="103505" cy="222885"/>
                      <wp:effectExtent l="0" t="0" r="0" b="0"/>
                      <wp:docPr id="12" name="AutoShape 16" descr="ГОСТ 7392-2014 Щебень из плотных горных пород для балластного слоя железнодорожного пути. Технические услов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3505"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BD5A28" id="AutoShape 16" o:spid="_x0000_s1026" alt="ГОСТ 7392-2014 Щебень из плотных горных пород для балластного слоя железнодорожного пути. Технические условия" style="width:8.15pt;height: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" filled="f" stroked="f">
                      <o:lock v:ext="edit" aspectratio="t"/>
                      <w10:anchorlock/>
                    </v:rect>
                  </w:pict>
                </mc:Fallback>
              </mc:AlternateContent>
            </w:r>
            <w:r w:rsidRPr="00C06B6E">
              <w:rPr>
                <w:color w:val="2D2D2D"/>
                <w:sz w:val="21"/>
                <w:szCs w:val="21"/>
              </w:rPr>
              <w:t>, не менее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2D6F" w:rsidRPr="00C06B6E" w:rsidRDefault="00052D6F" w:rsidP="00292E17">
            <w:pPr>
              <w:spacing w:line="276" w:lineRule="auto"/>
              <w:jc w:val="center"/>
              <w:textAlignment w:val="baseline"/>
              <w:rPr>
                <w:color w:val="2D2D2D"/>
                <w:sz w:val="21"/>
                <w:szCs w:val="21"/>
              </w:rPr>
            </w:pPr>
            <w:r w:rsidRPr="00C06B6E">
              <w:rPr>
                <w:color w:val="2D2D2D"/>
                <w:sz w:val="21"/>
                <w:szCs w:val="21"/>
              </w:rPr>
              <w:t>2,4</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2D6F" w:rsidRPr="00C06B6E" w:rsidRDefault="00052D6F" w:rsidP="00292E17">
            <w:pPr>
              <w:spacing w:line="276" w:lineRule="auto"/>
            </w:pPr>
          </w:p>
        </w:tc>
      </w:tr>
      <w:tr w:rsidR="00052D6F" w:rsidRPr="00C06B6E" w:rsidTr="00457EC0">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2D6F" w:rsidRPr="00C06B6E" w:rsidRDefault="00052D6F" w:rsidP="00292E17">
            <w:pPr>
              <w:spacing w:line="276" w:lineRule="auto"/>
              <w:jc w:val="center"/>
              <w:textAlignment w:val="baseline"/>
              <w:rPr>
                <w:color w:val="2D2D2D"/>
                <w:sz w:val="21"/>
                <w:szCs w:val="21"/>
              </w:rPr>
            </w:pPr>
            <w:r w:rsidRPr="00C06B6E">
              <w:rPr>
                <w:color w:val="2D2D2D"/>
                <w:sz w:val="21"/>
                <w:szCs w:val="21"/>
              </w:rPr>
              <w:t>13</w:t>
            </w:r>
          </w:p>
        </w:tc>
        <w:tc>
          <w:tcPr>
            <w:tcW w:w="7022"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2D6F" w:rsidRPr="00C06B6E" w:rsidRDefault="00052D6F" w:rsidP="00292E17">
            <w:pPr>
              <w:spacing w:line="276" w:lineRule="auto"/>
              <w:textAlignment w:val="baseline"/>
              <w:rPr>
                <w:color w:val="2D2D2D"/>
                <w:sz w:val="21"/>
                <w:szCs w:val="21"/>
              </w:rPr>
            </w:pPr>
            <w:r w:rsidRPr="00C06B6E">
              <w:rPr>
                <w:color w:val="2D2D2D"/>
                <w:sz w:val="21"/>
                <w:szCs w:val="21"/>
              </w:rPr>
              <w:t>Удельная электрическая проводимость, См/м, не более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2D6F" w:rsidRPr="00C06B6E" w:rsidRDefault="00052D6F" w:rsidP="00292E17">
            <w:pPr>
              <w:spacing w:line="276" w:lineRule="auto"/>
              <w:jc w:val="center"/>
              <w:textAlignment w:val="baseline"/>
              <w:rPr>
                <w:color w:val="2D2D2D"/>
                <w:sz w:val="21"/>
                <w:szCs w:val="21"/>
              </w:rPr>
            </w:pPr>
            <w:r w:rsidRPr="00C06B6E">
              <w:rPr>
                <w:color w:val="2D2D2D"/>
                <w:sz w:val="21"/>
                <w:szCs w:val="21"/>
              </w:rPr>
              <w:t>0,32</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2D6F" w:rsidRPr="00C06B6E" w:rsidRDefault="00052D6F" w:rsidP="00292E17">
            <w:pPr>
              <w:spacing w:line="276" w:lineRule="auto"/>
            </w:pPr>
          </w:p>
        </w:tc>
      </w:tr>
      <w:tr w:rsidR="00052D6F" w:rsidRPr="00C06B6E" w:rsidTr="00457EC0">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2D6F" w:rsidRPr="00C06B6E" w:rsidRDefault="00052D6F" w:rsidP="00292E17">
            <w:pPr>
              <w:spacing w:line="276" w:lineRule="auto"/>
              <w:jc w:val="center"/>
              <w:textAlignment w:val="baseline"/>
              <w:rPr>
                <w:color w:val="2D2D2D"/>
                <w:sz w:val="21"/>
                <w:szCs w:val="21"/>
              </w:rPr>
            </w:pPr>
            <w:r w:rsidRPr="00C06B6E">
              <w:rPr>
                <w:color w:val="2D2D2D"/>
                <w:sz w:val="21"/>
                <w:szCs w:val="21"/>
              </w:rPr>
              <w:t>14</w:t>
            </w:r>
          </w:p>
        </w:tc>
        <w:tc>
          <w:tcPr>
            <w:tcW w:w="7022"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2D6F" w:rsidRPr="00C06B6E" w:rsidRDefault="00052D6F" w:rsidP="00292E17">
            <w:pPr>
              <w:spacing w:line="276" w:lineRule="auto"/>
              <w:textAlignment w:val="baseline"/>
              <w:rPr>
                <w:color w:val="2D2D2D"/>
                <w:sz w:val="21"/>
                <w:szCs w:val="21"/>
              </w:rPr>
            </w:pPr>
            <w:r w:rsidRPr="00C06B6E">
              <w:rPr>
                <w:color w:val="2D2D2D"/>
                <w:sz w:val="21"/>
                <w:szCs w:val="21"/>
              </w:rPr>
              <w:t>Удельная эффективная активность ЕРН </w:t>
            </w:r>
            <w:r w:rsidRPr="00C06B6E">
              <w:rPr>
                <w:i/>
                <w:iCs/>
                <w:color w:val="2D2D2D"/>
                <w:sz w:val="21"/>
                <w:szCs w:val="21"/>
              </w:rPr>
              <w:t>А</w:t>
            </w:r>
            <w:r w:rsidR="00733D57" w:rsidRPr="00C06B6E">
              <w:rPr>
                <w:noProof/>
              </w:rPr>
              <mc:AlternateContent>
                <mc:Choice Requires="wps">
                  <w:drawing>
                    <wp:inline distT="0" distB="0" distL="0" distR="0">
                      <wp:extent cx="238760" cy="238760"/>
                      <wp:effectExtent l="0" t="0" r="0" b="0"/>
                      <wp:docPr id="11" name="AutoShape 17" descr="ГОСТ 7392-2014 Щебень из плотных горных пород для балластного слоя железнодорожного пути. Технические услов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760"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60633A" id="AutoShape 17" o:spid="_x0000_s1026" alt="ГОСТ 7392-2014 Щебень из плотных горных пород для балластного слоя железнодорожного пути. Технические условия" style="width:18.8pt;height:18.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" filled="f" stroked="f">
                      <o:lock v:ext="edit" aspectratio="t"/>
                      <w10:anchorlock/>
                    </v:rect>
                  </w:pict>
                </mc:Fallback>
              </mc:AlternateContent>
            </w:r>
            <w:r w:rsidRPr="00C06B6E">
              <w:rPr>
                <w:color w:val="2D2D2D"/>
                <w:sz w:val="21"/>
                <w:szCs w:val="21"/>
              </w:rPr>
              <w:t>, Бк/кг, не более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2D6F" w:rsidRPr="00C06B6E" w:rsidRDefault="00052D6F" w:rsidP="00292E17">
            <w:pPr>
              <w:spacing w:line="276" w:lineRule="auto"/>
              <w:jc w:val="center"/>
              <w:textAlignment w:val="baseline"/>
              <w:rPr>
                <w:color w:val="2D2D2D"/>
                <w:sz w:val="21"/>
                <w:szCs w:val="21"/>
              </w:rPr>
            </w:pPr>
            <w:r w:rsidRPr="00C06B6E">
              <w:rPr>
                <w:color w:val="2D2D2D"/>
                <w:sz w:val="21"/>
                <w:szCs w:val="21"/>
              </w:rPr>
              <w:t>740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52D6F" w:rsidRPr="00C06B6E" w:rsidRDefault="00052D6F" w:rsidP="00292E17">
            <w:pPr>
              <w:spacing w:line="276" w:lineRule="auto"/>
            </w:pPr>
          </w:p>
        </w:tc>
      </w:tr>
      <w:tr w:rsidR="00052D6F" w:rsidRPr="00C06B6E" w:rsidTr="00457EC0">
        <w:tc>
          <w:tcPr>
            <w:tcW w:w="92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52D6F" w:rsidRPr="00C06B6E" w:rsidRDefault="00052D6F" w:rsidP="00292E17">
            <w:pPr>
              <w:spacing w:line="276" w:lineRule="auto"/>
              <w:jc w:val="center"/>
              <w:textAlignment w:val="baseline"/>
              <w:rPr>
                <w:color w:val="2D2D2D"/>
                <w:sz w:val="21"/>
                <w:szCs w:val="21"/>
              </w:rPr>
            </w:pPr>
            <w:r w:rsidRPr="00C06B6E">
              <w:rPr>
                <w:color w:val="2D2D2D"/>
                <w:sz w:val="21"/>
                <w:szCs w:val="21"/>
              </w:rPr>
              <w:t>15</w:t>
            </w:r>
          </w:p>
        </w:tc>
        <w:tc>
          <w:tcPr>
            <w:tcW w:w="7022" w:type="dxa"/>
            <w:gridSpan w:val="4"/>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52D6F" w:rsidRPr="00C06B6E" w:rsidRDefault="00052D6F" w:rsidP="00292E17">
            <w:pPr>
              <w:spacing w:line="276" w:lineRule="auto"/>
              <w:textAlignment w:val="baseline"/>
              <w:rPr>
                <w:color w:val="2D2D2D"/>
                <w:sz w:val="21"/>
                <w:szCs w:val="21"/>
              </w:rPr>
            </w:pPr>
            <w:r w:rsidRPr="00C06B6E">
              <w:rPr>
                <w:color w:val="2D2D2D"/>
                <w:sz w:val="21"/>
                <w:szCs w:val="21"/>
              </w:rPr>
              <w:t>Наличие признаков солнечного ожога для базальта:</w:t>
            </w:r>
          </w:p>
        </w:tc>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52D6F" w:rsidRPr="00C06B6E" w:rsidRDefault="00052D6F" w:rsidP="00292E17">
            <w:pPr>
              <w:spacing w:line="276" w:lineRule="auto"/>
            </w:pPr>
          </w:p>
        </w:tc>
        <w:tc>
          <w:tcPr>
            <w:tcW w:w="166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052D6F" w:rsidRPr="00C06B6E" w:rsidRDefault="00052D6F" w:rsidP="00292E17">
            <w:pPr>
              <w:spacing w:line="276" w:lineRule="auto"/>
            </w:pPr>
          </w:p>
        </w:tc>
      </w:tr>
      <w:tr w:rsidR="00052D6F" w:rsidRPr="00C06B6E" w:rsidTr="00457EC0">
        <w:tc>
          <w:tcPr>
            <w:tcW w:w="92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52D6F" w:rsidRPr="00C06B6E" w:rsidRDefault="00052D6F" w:rsidP="00292E17">
            <w:pPr>
              <w:spacing w:line="276" w:lineRule="auto"/>
            </w:pPr>
          </w:p>
        </w:tc>
        <w:tc>
          <w:tcPr>
            <w:tcW w:w="7022" w:type="dxa"/>
            <w:gridSpan w:val="4"/>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52D6F" w:rsidRPr="00C06B6E" w:rsidRDefault="00052D6F" w:rsidP="00292E17">
            <w:pPr>
              <w:spacing w:line="276" w:lineRule="auto"/>
              <w:textAlignment w:val="baseline"/>
              <w:rPr>
                <w:color w:val="2D2D2D"/>
                <w:sz w:val="21"/>
                <w:szCs w:val="21"/>
              </w:rPr>
            </w:pPr>
            <w:r w:rsidRPr="00C06B6E">
              <w:rPr>
                <w:color w:val="2D2D2D"/>
                <w:sz w:val="21"/>
                <w:szCs w:val="21"/>
              </w:rPr>
              <w:t>- изменение величины потери массы щебня после испытаний на сопротивление щебня удару на копре до и после кипячения </w:t>
            </w:r>
            <w:r w:rsidR="00733D57" w:rsidRPr="00C06B6E">
              <w:rPr>
                <w:noProof/>
              </w:rPr>
              <mc:AlternateContent>
                <mc:Choice Requires="wps">
                  <w:drawing>
                    <wp:inline distT="0" distB="0" distL="0" distR="0">
                      <wp:extent cx="334010" cy="222885"/>
                      <wp:effectExtent l="0" t="0" r="0" b="0"/>
                      <wp:docPr id="10" name="AutoShape 18" descr="ГОСТ 7392-2014 Щебень из плотных горных пород для балластного слоя железнодорожного пути. Технические услов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3401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80556A" id="AutoShape 18" o:spid="_x0000_s1026" alt="ГОСТ 7392-2014 Щебень из плотных горных пород для балластного слоя железнодорожного пути. Технические условия" style="width:26.3pt;height: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" filled="f" stroked="f">
                      <o:lock v:ext="edit" aspectratio="t"/>
                      <w10:anchorlock/>
                    </v:rect>
                  </w:pict>
                </mc:Fallback>
              </mc:AlternateContent>
            </w:r>
            <w:r w:rsidRPr="00C06B6E">
              <w:rPr>
                <w:color w:val="2D2D2D"/>
                <w:sz w:val="21"/>
                <w:szCs w:val="21"/>
              </w:rPr>
              <w:t>, % общей массы, не более</w:t>
            </w:r>
          </w:p>
        </w:tc>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52D6F" w:rsidRPr="00C06B6E" w:rsidRDefault="00052D6F" w:rsidP="00292E17">
            <w:pPr>
              <w:spacing w:line="276" w:lineRule="auto"/>
              <w:jc w:val="center"/>
              <w:textAlignment w:val="baseline"/>
              <w:rPr>
                <w:color w:val="2D2D2D"/>
                <w:sz w:val="21"/>
                <w:szCs w:val="21"/>
              </w:rPr>
            </w:pPr>
            <w:r w:rsidRPr="00C06B6E">
              <w:rPr>
                <w:color w:val="2D2D2D"/>
                <w:sz w:val="21"/>
                <w:szCs w:val="21"/>
              </w:rPr>
              <w:t>5</w:t>
            </w:r>
          </w:p>
        </w:tc>
        <w:tc>
          <w:tcPr>
            <w:tcW w:w="166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052D6F" w:rsidRPr="00C06B6E" w:rsidRDefault="00052D6F" w:rsidP="00292E17">
            <w:pPr>
              <w:spacing w:line="276" w:lineRule="auto"/>
            </w:pPr>
          </w:p>
        </w:tc>
      </w:tr>
      <w:tr w:rsidR="00052D6F" w:rsidRPr="00C06B6E" w:rsidTr="00457EC0">
        <w:trPr>
          <w:trHeight w:val="15"/>
        </w:trPr>
        <w:tc>
          <w:tcPr>
            <w:tcW w:w="1294" w:type="dxa"/>
            <w:gridSpan w:val="2"/>
            <w:hideMark/>
          </w:tcPr>
          <w:p w:rsidR="00052D6F" w:rsidRPr="00C06B6E" w:rsidRDefault="00052D6F" w:rsidP="00292E17">
            <w:pPr>
              <w:spacing w:line="276" w:lineRule="auto"/>
              <w:rPr>
                <w:sz w:val="2"/>
              </w:rPr>
            </w:pPr>
          </w:p>
        </w:tc>
        <w:tc>
          <w:tcPr>
            <w:tcW w:w="2957" w:type="dxa"/>
            <w:hideMark/>
          </w:tcPr>
          <w:p w:rsidR="00052D6F" w:rsidRPr="00C06B6E" w:rsidRDefault="00052D6F" w:rsidP="00292E17">
            <w:pPr>
              <w:spacing w:line="276" w:lineRule="auto"/>
              <w:rPr>
                <w:sz w:val="2"/>
              </w:rPr>
            </w:pPr>
          </w:p>
        </w:tc>
        <w:tc>
          <w:tcPr>
            <w:tcW w:w="1478" w:type="dxa"/>
            <w:hideMark/>
          </w:tcPr>
          <w:p w:rsidR="00052D6F" w:rsidRPr="00C06B6E" w:rsidRDefault="00052D6F" w:rsidP="00292E17">
            <w:pPr>
              <w:spacing w:line="276" w:lineRule="auto"/>
              <w:rPr>
                <w:sz w:val="2"/>
              </w:rPr>
            </w:pPr>
          </w:p>
        </w:tc>
        <w:tc>
          <w:tcPr>
            <w:tcW w:w="6098" w:type="dxa"/>
            <w:gridSpan w:val="3"/>
            <w:hideMark/>
          </w:tcPr>
          <w:p w:rsidR="00052D6F" w:rsidRPr="00C06B6E" w:rsidRDefault="00052D6F" w:rsidP="00292E17">
            <w:pPr>
              <w:spacing w:line="276" w:lineRule="auto"/>
              <w:rPr>
                <w:sz w:val="2"/>
              </w:rPr>
            </w:pPr>
          </w:p>
        </w:tc>
      </w:tr>
      <w:tr w:rsidR="00052D6F" w:rsidRPr="00C06B6E" w:rsidTr="00457EC0">
        <w:tc>
          <w:tcPr>
            <w:tcW w:w="11827" w:type="dxa"/>
            <w:gridSpan w:val="7"/>
            <w:tcBorders>
              <w:top w:val="nil"/>
              <w:left w:val="nil"/>
              <w:bottom w:val="nil"/>
              <w:right w:val="nil"/>
            </w:tcBorders>
            <w:tcMar>
              <w:top w:w="0" w:type="dxa"/>
              <w:left w:w="149" w:type="dxa"/>
              <w:bottom w:w="0" w:type="dxa"/>
              <w:right w:w="149" w:type="dxa"/>
            </w:tcMar>
            <w:hideMark/>
          </w:tcPr>
          <w:p w:rsidR="00052D6F" w:rsidRPr="00C06B6E" w:rsidRDefault="00052D6F" w:rsidP="00292E17">
            <w:pPr>
              <w:spacing w:line="276" w:lineRule="auto"/>
              <w:textAlignment w:val="baseline"/>
              <w:rPr>
                <w:color w:val="2D2D2D"/>
                <w:sz w:val="21"/>
                <w:szCs w:val="21"/>
              </w:rPr>
            </w:pPr>
            <w:r w:rsidRPr="00C06B6E">
              <w:rPr>
                <w:b/>
                <w:bCs/>
                <w:color w:val="2D2D2D"/>
                <w:sz w:val="21"/>
                <w:szCs w:val="21"/>
              </w:rPr>
              <w:t>Представитель службы технического контроля:</w:t>
            </w:r>
          </w:p>
        </w:tc>
      </w:tr>
      <w:tr w:rsidR="00052D6F" w:rsidRPr="00C06B6E" w:rsidTr="00457EC0">
        <w:tc>
          <w:tcPr>
            <w:tcW w:w="4250" w:type="dxa"/>
            <w:gridSpan w:val="3"/>
            <w:tcBorders>
              <w:top w:val="nil"/>
              <w:left w:val="nil"/>
              <w:bottom w:val="nil"/>
              <w:right w:val="nil"/>
            </w:tcBorders>
            <w:tcMar>
              <w:top w:w="0" w:type="dxa"/>
              <w:left w:w="149" w:type="dxa"/>
              <w:bottom w:w="0" w:type="dxa"/>
              <w:right w:w="149" w:type="dxa"/>
            </w:tcMar>
            <w:hideMark/>
          </w:tcPr>
          <w:p w:rsidR="00052D6F" w:rsidRPr="00C06B6E" w:rsidRDefault="00052D6F" w:rsidP="00292E17">
            <w:pPr>
              <w:spacing w:line="276" w:lineRule="auto"/>
              <w:textAlignment w:val="baseline"/>
              <w:rPr>
                <w:color w:val="2D2D2D"/>
                <w:sz w:val="21"/>
                <w:szCs w:val="21"/>
              </w:rPr>
            </w:pPr>
            <w:r w:rsidRPr="00C06B6E">
              <w:rPr>
                <w:color w:val="2D2D2D"/>
                <w:sz w:val="21"/>
                <w:szCs w:val="21"/>
              </w:rPr>
              <w:t>Должность</w:t>
            </w:r>
          </w:p>
        </w:tc>
        <w:tc>
          <w:tcPr>
            <w:tcW w:w="7577" w:type="dxa"/>
            <w:gridSpan w:val="4"/>
            <w:tcBorders>
              <w:top w:val="nil"/>
              <w:left w:val="nil"/>
              <w:bottom w:val="nil"/>
              <w:right w:val="nil"/>
            </w:tcBorders>
            <w:tcMar>
              <w:top w:w="0" w:type="dxa"/>
              <w:left w:w="149" w:type="dxa"/>
              <w:bottom w:w="0" w:type="dxa"/>
              <w:right w:w="149" w:type="dxa"/>
            </w:tcMar>
            <w:hideMark/>
          </w:tcPr>
          <w:p w:rsidR="00052D6F" w:rsidRPr="00C06B6E" w:rsidRDefault="00052D6F" w:rsidP="00292E17">
            <w:pPr>
              <w:spacing w:line="276" w:lineRule="auto"/>
              <w:textAlignment w:val="baseline"/>
              <w:rPr>
                <w:color w:val="2D2D2D"/>
                <w:sz w:val="21"/>
                <w:szCs w:val="21"/>
              </w:rPr>
            </w:pPr>
            <w:r w:rsidRPr="00C06B6E">
              <w:rPr>
                <w:color w:val="2D2D2D"/>
                <w:sz w:val="21"/>
                <w:szCs w:val="21"/>
              </w:rPr>
              <w:t>(Ф.И.О.)</w:t>
            </w:r>
          </w:p>
        </w:tc>
      </w:tr>
      <w:tr w:rsidR="00052D6F" w:rsidRPr="00C06B6E" w:rsidTr="00457EC0">
        <w:tc>
          <w:tcPr>
            <w:tcW w:w="1294" w:type="dxa"/>
            <w:gridSpan w:val="2"/>
            <w:tcBorders>
              <w:top w:val="nil"/>
              <w:left w:val="nil"/>
              <w:bottom w:val="nil"/>
              <w:right w:val="nil"/>
            </w:tcBorders>
            <w:tcMar>
              <w:top w:w="0" w:type="dxa"/>
              <w:left w:w="149" w:type="dxa"/>
              <w:bottom w:w="0" w:type="dxa"/>
              <w:right w:w="149" w:type="dxa"/>
            </w:tcMar>
            <w:hideMark/>
          </w:tcPr>
          <w:p w:rsidR="00052D6F" w:rsidRPr="00C06B6E" w:rsidRDefault="00052D6F" w:rsidP="00292E17">
            <w:pPr>
              <w:spacing w:line="276" w:lineRule="auto"/>
            </w:pPr>
          </w:p>
        </w:tc>
        <w:tc>
          <w:tcPr>
            <w:tcW w:w="2957" w:type="dxa"/>
            <w:tcBorders>
              <w:top w:val="single" w:sz="6" w:space="0" w:color="000000"/>
              <w:left w:val="nil"/>
              <w:bottom w:val="nil"/>
              <w:right w:val="nil"/>
            </w:tcBorders>
            <w:tcMar>
              <w:top w:w="0" w:type="dxa"/>
              <w:left w:w="149" w:type="dxa"/>
              <w:bottom w:w="0" w:type="dxa"/>
              <w:right w:w="149" w:type="dxa"/>
            </w:tcMar>
            <w:hideMark/>
          </w:tcPr>
          <w:p w:rsidR="00052D6F" w:rsidRPr="00C06B6E" w:rsidRDefault="00052D6F" w:rsidP="00292E17">
            <w:pPr>
              <w:spacing w:line="276" w:lineRule="auto"/>
              <w:jc w:val="center"/>
              <w:textAlignment w:val="baseline"/>
              <w:rPr>
                <w:color w:val="2D2D2D"/>
                <w:sz w:val="21"/>
                <w:szCs w:val="21"/>
              </w:rPr>
            </w:pPr>
            <w:r w:rsidRPr="00C06B6E">
              <w:rPr>
                <w:color w:val="2D2D2D"/>
                <w:sz w:val="21"/>
                <w:szCs w:val="21"/>
              </w:rPr>
              <w:t>(подпись)</w:t>
            </w:r>
          </w:p>
        </w:tc>
        <w:tc>
          <w:tcPr>
            <w:tcW w:w="7577" w:type="dxa"/>
            <w:gridSpan w:val="4"/>
            <w:tcBorders>
              <w:top w:val="nil"/>
              <w:left w:val="nil"/>
              <w:bottom w:val="nil"/>
              <w:right w:val="nil"/>
            </w:tcBorders>
            <w:tcMar>
              <w:top w:w="0" w:type="dxa"/>
              <w:left w:w="149" w:type="dxa"/>
              <w:bottom w:w="0" w:type="dxa"/>
              <w:right w:w="149" w:type="dxa"/>
            </w:tcMar>
            <w:hideMark/>
          </w:tcPr>
          <w:p w:rsidR="00052D6F" w:rsidRPr="00C06B6E" w:rsidRDefault="00052D6F" w:rsidP="00292E17">
            <w:pPr>
              <w:spacing w:line="276" w:lineRule="auto"/>
            </w:pPr>
          </w:p>
        </w:tc>
      </w:tr>
      <w:tr w:rsidR="00052D6F" w:rsidRPr="00C06B6E" w:rsidTr="00457EC0">
        <w:tc>
          <w:tcPr>
            <w:tcW w:w="11827" w:type="dxa"/>
            <w:gridSpan w:val="7"/>
            <w:tcBorders>
              <w:top w:val="nil"/>
              <w:left w:val="nil"/>
              <w:bottom w:val="nil"/>
              <w:right w:val="nil"/>
            </w:tcBorders>
            <w:tcMar>
              <w:top w:w="0" w:type="dxa"/>
              <w:left w:w="149" w:type="dxa"/>
              <w:bottom w:w="0" w:type="dxa"/>
              <w:right w:w="149" w:type="dxa"/>
            </w:tcMar>
            <w:hideMark/>
          </w:tcPr>
          <w:p w:rsidR="00052D6F" w:rsidRPr="00C06B6E" w:rsidRDefault="00052D6F" w:rsidP="00292E17">
            <w:pPr>
              <w:spacing w:line="276" w:lineRule="auto"/>
              <w:textAlignment w:val="baseline"/>
              <w:rPr>
                <w:color w:val="2D2D2D"/>
                <w:sz w:val="21"/>
                <w:szCs w:val="21"/>
              </w:rPr>
            </w:pPr>
            <w:r w:rsidRPr="00C06B6E">
              <w:rPr>
                <w:b/>
                <w:bCs/>
                <w:color w:val="2D2D2D"/>
                <w:sz w:val="21"/>
                <w:szCs w:val="21"/>
              </w:rPr>
              <w:t>Ответственный исполнитель:</w:t>
            </w:r>
          </w:p>
        </w:tc>
      </w:tr>
      <w:tr w:rsidR="00052D6F" w:rsidRPr="00C06B6E" w:rsidTr="00457EC0">
        <w:tc>
          <w:tcPr>
            <w:tcW w:w="4250" w:type="dxa"/>
            <w:gridSpan w:val="3"/>
            <w:tcBorders>
              <w:top w:val="nil"/>
              <w:left w:val="nil"/>
              <w:bottom w:val="nil"/>
              <w:right w:val="nil"/>
            </w:tcBorders>
            <w:tcMar>
              <w:top w:w="0" w:type="dxa"/>
              <w:left w:w="149" w:type="dxa"/>
              <w:bottom w:w="0" w:type="dxa"/>
              <w:right w:w="149" w:type="dxa"/>
            </w:tcMar>
            <w:hideMark/>
          </w:tcPr>
          <w:p w:rsidR="00052D6F" w:rsidRPr="00C06B6E" w:rsidRDefault="00052D6F" w:rsidP="00292E17">
            <w:pPr>
              <w:spacing w:line="276" w:lineRule="auto"/>
              <w:textAlignment w:val="baseline"/>
              <w:rPr>
                <w:color w:val="2D2D2D"/>
                <w:sz w:val="21"/>
                <w:szCs w:val="21"/>
              </w:rPr>
            </w:pPr>
            <w:r w:rsidRPr="00C06B6E">
              <w:rPr>
                <w:color w:val="2D2D2D"/>
                <w:sz w:val="21"/>
                <w:szCs w:val="21"/>
              </w:rPr>
              <w:t>Должность</w:t>
            </w:r>
          </w:p>
        </w:tc>
        <w:tc>
          <w:tcPr>
            <w:tcW w:w="7577" w:type="dxa"/>
            <w:gridSpan w:val="4"/>
            <w:tcBorders>
              <w:top w:val="nil"/>
              <w:left w:val="nil"/>
              <w:bottom w:val="nil"/>
              <w:right w:val="nil"/>
            </w:tcBorders>
            <w:tcMar>
              <w:top w:w="0" w:type="dxa"/>
              <w:left w:w="149" w:type="dxa"/>
              <w:bottom w:w="0" w:type="dxa"/>
              <w:right w:w="149" w:type="dxa"/>
            </w:tcMar>
            <w:hideMark/>
          </w:tcPr>
          <w:p w:rsidR="00052D6F" w:rsidRPr="00C06B6E" w:rsidRDefault="00052D6F" w:rsidP="00292E17">
            <w:pPr>
              <w:spacing w:line="276" w:lineRule="auto"/>
              <w:textAlignment w:val="baseline"/>
              <w:rPr>
                <w:color w:val="2D2D2D"/>
                <w:sz w:val="21"/>
                <w:szCs w:val="21"/>
              </w:rPr>
            </w:pPr>
            <w:r w:rsidRPr="00C06B6E">
              <w:rPr>
                <w:color w:val="2D2D2D"/>
                <w:sz w:val="21"/>
                <w:szCs w:val="21"/>
              </w:rPr>
              <w:t>(Ф.И.О.)</w:t>
            </w:r>
          </w:p>
        </w:tc>
      </w:tr>
      <w:tr w:rsidR="00052D6F" w:rsidRPr="00C06B6E" w:rsidTr="00457EC0">
        <w:tc>
          <w:tcPr>
            <w:tcW w:w="1294" w:type="dxa"/>
            <w:gridSpan w:val="2"/>
            <w:tcBorders>
              <w:top w:val="nil"/>
              <w:left w:val="nil"/>
              <w:bottom w:val="nil"/>
              <w:right w:val="nil"/>
            </w:tcBorders>
            <w:tcMar>
              <w:top w:w="0" w:type="dxa"/>
              <w:left w:w="149" w:type="dxa"/>
              <w:bottom w:w="0" w:type="dxa"/>
              <w:right w:w="149" w:type="dxa"/>
            </w:tcMar>
            <w:hideMark/>
          </w:tcPr>
          <w:p w:rsidR="00052D6F" w:rsidRPr="00C06B6E" w:rsidRDefault="00052D6F" w:rsidP="00292E17">
            <w:pPr>
              <w:spacing w:line="276" w:lineRule="auto"/>
            </w:pPr>
          </w:p>
        </w:tc>
        <w:tc>
          <w:tcPr>
            <w:tcW w:w="2957" w:type="dxa"/>
            <w:tcBorders>
              <w:top w:val="single" w:sz="6" w:space="0" w:color="000000"/>
              <w:left w:val="nil"/>
              <w:bottom w:val="nil"/>
              <w:right w:val="nil"/>
            </w:tcBorders>
            <w:tcMar>
              <w:top w:w="0" w:type="dxa"/>
              <w:left w:w="149" w:type="dxa"/>
              <w:bottom w:w="0" w:type="dxa"/>
              <w:right w:w="149" w:type="dxa"/>
            </w:tcMar>
            <w:hideMark/>
          </w:tcPr>
          <w:p w:rsidR="00052D6F" w:rsidRPr="00C06B6E" w:rsidRDefault="00052D6F" w:rsidP="00292E17">
            <w:pPr>
              <w:spacing w:line="276" w:lineRule="auto"/>
              <w:jc w:val="center"/>
              <w:textAlignment w:val="baseline"/>
              <w:rPr>
                <w:color w:val="2D2D2D"/>
                <w:sz w:val="21"/>
                <w:szCs w:val="21"/>
              </w:rPr>
            </w:pPr>
            <w:r w:rsidRPr="00C06B6E">
              <w:rPr>
                <w:color w:val="2D2D2D"/>
                <w:sz w:val="21"/>
                <w:szCs w:val="21"/>
              </w:rPr>
              <w:t>(подпись)</w:t>
            </w:r>
          </w:p>
        </w:tc>
        <w:tc>
          <w:tcPr>
            <w:tcW w:w="7577" w:type="dxa"/>
            <w:gridSpan w:val="4"/>
            <w:tcBorders>
              <w:top w:val="nil"/>
              <w:left w:val="nil"/>
              <w:bottom w:val="nil"/>
              <w:right w:val="nil"/>
            </w:tcBorders>
            <w:tcMar>
              <w:top w:w="0" w:type="dxa"/>
              <w:left w:w="149" w:type="dxa"/>
              <w:bottom w:w="0" w:type="dxa"/>
              <w:right w:w="149" w:type="dxa"/>
            </w:tcMar>
            <w:hideMark/>
          </w:tcPr>
          <w:p w:rsidR="00052D6F" w:rsidRPr="00C06B6E" w:rsidRDefault="00052D6F" w:rsidP="00292E17">
            <w:pPr>
              <w:spacing w:line="276" w:lineRule="auto"/>
            </w:pPr>
          </w:p>
        </w:tc>
      </w:tr>
      <w:tr w:rsidR="00052D6F" w:rsidRPr="00C06B6E" w:rsidTr="00457EC0">
        <w:tc>
          <w:tcPr>
            <w:tcW w:w="5729" w:type="dxa"/>
            <w:gridSpan w:val="4"/>
            <w:tcBorders>
              <w:top w:val="nil"/>
              <w:left w:val="nil"/>
              <w:bottom w:val="nil"/>
              <w:right w:val="nil"/>
            </w:tcBorders>
            <w:tcMar>
              <w:top w:w="0" w:type="dxa"/>
              <w:left w:w="149" w:type="dxa"/>
              <w:bottom w:w="0" w:type="dxa"/>
              <w:right w:w="149" w:type="dxa"/>
            </w:tcMar>
            <w:hideMark/>
          </w:tcPr>
          <w:p w:rsidR="00052D6F" w:rsidRPr="00C06B6E" w:rsidRDefault="00052D6F" w:rsidP="00292E17">
            <w:pPr>
              <w:spacing w:line="276" w:lineRule="auto"/>
            </w:pPr>
          </w:p>
        </w:tc>
        <w:tc>
          <w:tcPr>
            <w:tcW w:w="6098" w:type="dxa"/>
            <w:gridSpan w:val="3"/>
            <w:tcBorders>
              <w:top w:val="nil"/>
              <w:left w:val="nil"/>
              <w:bottom w:val="nil"/>
              <w:right w:val="nil"/>
            </w:tcBorders>
            <w:tcMar>
              <w:top w:w="0" w:type="dxa"/>
              <w:left w:w="149" w:type="dxa"/>
              <w:bottom w:w="0" w:type="dxa"/>
              <w:right w:w="149" w:type="dxa"/>
            </w:tcMar>
            <w:hideMark/>
          </w:tcPr>
          <w:p w:rsidR="00052D6F" w:rsidRPr="00C06B6E" w:rsidRDefault="00052D6F" w:rsidP="00292E17">
            <w:pPr>
              <w:spacing w:line="276" w:lineRule="auto"/>
              <w:jc w:val="center"/>
              <w:textAlignment w:val="baseline"/>
              <w:rPr>
                <w:color w:val="2D2D2D"/>
                <w:sz w:val="21"/>
                <w:szCs w:val="21"/>
              </w:rPr>
            </w:pPr>
            <w:r w:rsidRPr="00C06B6E">
              <w:rPr>
                <w:color w:val="2D2D2D"/>
                <w:sz w:val="21"/>
                <w:szCs w:val="21"/>
              </w:rPr>
              <w:t>Место для штампа предприятия-изготовителя</w:t>
            </w:r>
          </w:p>
        </w:tc>
      </w:tr>
    </w:tbl>
    <w:p w:rsidR="00052D6F" w:rsidRPr="00C06B6E" w:rsidRDefault="00052D6F" w:rsidP="00292E17">
      <w:pPr>
        <w:spacing w:before="100" w:beforeAutospacing="1" w:after="100" w:afterAutospacing="1" w:line="276" w:lineRule="auto"/>
        <w:jc w:val="both"/>
        <w:rPr>
          <w:sz w:val="28"/>
          <w:szCs w:val="28"/>
        </w:rPr>
      </w:pPr>
    </w:p>
    <w:p w:rsidR="00052D6F" w:rsidRPr="00C06B6E" w:rsidRDefault="00735EB9" w:rsidP="00292E17">
      <w:pPr>
        <w:spacing w:before="100" w:beforeAutospacing="1" w:after="100" w:afterAutospacing="1" w:line="276" w:lineRule="auto"/>
        <w:jc w:val="both"/>
        <w:rPr>
          <w:sz w:val="28"/>
          <w:szCs w:val="28"/>
        </w:rPr>
      </w:pPr>
      <w:r>
        <w:rPr>
          <w:sz w:val="28"/>
          <w:szCs w:val="28"/>
        </w:rPr>
        <w:t>6</w:t>
      </w:r>
      <w:r w:rsidR="00052D6F" w:rsidRPr="00C06B6E">
        <w:rPr>
          <w:sz w:val="28"/>
          <w:szCs w:val="28"/>
        </w:rPr>
        <w:t>.8 Потребитель при контрольной проверке соответствия щебня требованиям настоящего технического задания должен соблюдать следующий порядок отбора проб.</w:t>
      </w:r>
    </w:p>
    <w:p w:rsidR="00052D6F" w:rsidRPr="00C06B6E" w:rsidRDefault="00052D6F" w:rsidP="00292E17">
      <w:pPr>
        <w:spacing w:before="100" w:beforeAutospacing="1" w:after="100" w:afterAutospacing="1" w:line="276" w:lineRule="auto"/>
        <w:jc w:val="both"/>
        <w:rPr>
          <w:sz w:val="28"/>
          <w:szCs w:val="28"/>
        </w:rPr>
      </w:pPr>
      <w:r w:rsidRPr="00C06B6E">
        <w:rPr>
          <w:sz w:val="28"/>
          <w:szCs w:val="28"/>
        </w:rPr>
        <w:t>При контрольной проверке качества щебня, поставляемого железнодорожным транспортом, точечные пробы отбирать при объеме партии до трех вагонов - из каждого вагона, при большем объеме - из любых трех вагонов. Точечные пробы отбирать из пяти разных мест вагона (в четырех углах и в центре). Для этого поверхность щебня в вагоне выравнивать и в точках отбора отрывать лунки глубиной 0,2 - 0,4 м. Точки отбора должны находиться не ближе 0,5 м от бортов вагона. Из лунок точечные пробы отбирать совком, перемещая его снизу вверх вдоль стенки лунки.</w:t>
      </w:r>
    </w:p>
    <w:p w:rsidR="00052D6F" w:rsidRPr="00C06B6E" w:rsidRDefault="00052D6F" w:rsidP="00292E17">
      <w:pPr>
        <w:spacing w:before="100" w:beforeAutospacing="1" w:after="100" w:afterAutospacing="1" w:line="276" w:lineRule="auto"/>
        <w:jc w:val="both"/>
        <w:rPr>
          <w:sz w:val="28"/>
          <w:szCs w:val="28"/>
        </w:rPr>
      </w:pPr>
      <w:r w:rsidRPr="00C06B6E">
        <w:rPr>
          <w:sz w:val="28"/>
          <w:szCs w:val="28"/>
        </w:rPr>
        <w:t>После отбора точечные пробы сократить пробы методом квартования до ра</w:t>
      </w:r>
      <w:r w:rsidR="00735EB9">
        <w:rPr>
          <w:sz w:val="28"/>
          <w:szCs w:val="28"/>
        </w:rPr>
        <w:t>змера, требуемого для испытаний</w:t>
      </w:r>
      <w:r w:rsidRPr="00C06B6E">
        <w:rPr>
          <w:sz w:val="28"/>
          <w:szCs w:val="28"/>
        </w:rPr>
        <w:t>.</w:t>
      </w:r>
    </w:p>
    <w:p w:rsidR="00052D6F" w:rsidRPr="00C06B6E" w:rsidRDefault="00735EB9" w:rsidP="00292E17">
      <w:pPr>
        <w:spacing w:before="100" w:beforeAutospacing="1" w:after="100" w:afterAutospacing="1" w:line="276" w:lineRule="auto"/>
        <w:jc w:val="both"/>
        <w:rPr>
          <w:sz w:val="28"/>
          <w:szCs w:val="28"/>
        </w:rPr>
      </w:pPr>
      <w:r>
        <w:rPr>
          <w:sz w:val="28"/>
          <w:szCs w:val="28"/>
        </w:rPr>
        <w:t>6</w:t>
      </w:r>
      <w:r w:rsidR="00052D6F" w:rsidRPr="00C06B6E">
        <w:rPr>
          <w:sz w:val="28"/>
          <w:szCs w:val="28"/>
        </w:rPr>
        <w:t xml:space="preserve">.9 Количество поставляемого щебня определять путем обмера на месте погрузки, а при наличии весов - путем пересчета единиц массы в единицы объема по его насыпной плотности. Насыпную плотность щебня определять по </w:t>
      </w:r>
      <w:hyperlink r:id="rId20" w:tooltip="Щебень и гравий из плотных горных пород и отходов промышленного производства для строительных работ. Методы физико-механических испытаний" w:history="1">
        <w:r w:rsidR="00052D6F" w:rsidRPr="00C06B6E">
          <w:rPr>
            <w:sz w:val="28"/>
            <w:szCs w:val="28"/>
          </w:rPr>
          <w:t xml:space="preserve">ГОСТ </w:t>
        </w:r>
      </w:hyperlink>
      <w:r w:rsidR="00052D6F" w:rsidRPr="00C06B6E">
        <w:rPr>
          <w:sz w:val="28"/>
          <w:szCs w:val="28"/>
        </w:rPr>
        <w:t>54748-2011. При контрольных измерениях щебня у потребителя его объем пересчитывать с учетом коэффициента уплотнения щебня при транспортировании, который зависит от способа погрузки и дальности перевозки и устанавливается в договоре на поставку.</w:t>
      </w:r>
    </w:p>
    <w:p w:rsidR="00052D6F" w:rsidRPr="00C06B6E" w:rsidRDefault="00052D6F" w:rsidP="00292E17">
      <w:pPr>
        <w:widowControl w:val="0"/>
        <w:autoSpaceDE w:val="0"/>
        <w:autoSpaceDN w:val="0"/>
        <w:adjustRightInd w:val="0"/>
        <w:spacing w:line="276" w:lineRule="auto"/>
        <w:jc w:val="both"/>
        <w:rPr>
          <w:sz w:val="28"/>
          <w:szCs w:val="28"/>
        </w:rPr>
      </w:pPr>
      <w:r w:rsidRPr="00C06B6E">
        <w:rPr>
          <w:sz w:val="28"/>
          <w:szCs w:val="28"/>
        </w:rPr>
        <w:t>С каждой партией товара поставщик обязан представить следующие документы:</w:t>
      </w:r>
    </w:p>
    <w:p w:rsidR="00052D6F" w:rsidRPr="00C06B6E" w:rsidRDefault="00052D6F" w:rsidP="00292E17">
      <w:pPr>
        <w:widowControl w:val="0"/>
        <w:autoSpaceDE w:val="0"/>
        <w:autoSpaceDN w:val="0"/>
        <w:adjustRightInd w:val="0"/>
        <w:spacing w:line="276" w:lineRule="auto"/>
        <w:jc w:val="both"/>
        <w:rPr>
          <w:sz w:val="28"/>
          <w:szCs w:val="28"/>
        </w:rPr>
      </w:pPr>
    </w:p>
    <w:p w:rsidR="00052D6F" w:rsidRPr="00C06B6E" w:rsidRDefault="00052D6F" w:rsidP="00292E17">
      <w:pPr>
        <w:spacing w:line="276" w:lineRule="auto"/>
        <w:jc w:val="both"/>
        <w:rPr>
          <w:sz w:val="28"/>
          <w:szCs w:val="28"/>
        </w:rPr>
      </w:pPr>
      <w:r w:rsidRPr="00C06B6E">
        <w:rPr>
          <w:sz w:val="28"/>
          <w:szCs w:val="28"/>
        </w:rPr>
        <w:t>- паспорт на данную партию товара;</w:t>
      </w:r>
    </w:p>
    <w:p w:rsidR="00052D6F" w:rsidRPr="00C06B6E" w:rsidRDefault="00052D6F" w:rsidP="00292E17">
      <w:pPr>
        <w:spacing w:line="276" w:lineRule="auto"/>
        <w:jc w:val="both"/>
        <w:rPr>
          <w:sz w:val="28"/>
          <w:szCs w:val="28"/>
        </w:rPr>
      </w:pPr>
      <w:r w:rsidRPr="00C06B6E">
        <w:rPr>
          <w:sz w:val="28"/>
          <w:szCs w:val="28"/>
        </w:rPr>
        <w:t>- акт приема-передачи груза в 3-х экземплярах;</w:t>
      </w:r>
    </w:p>
    <w:p w:rsidR="00052D6F" w:rsidRPr="00C06B6E" w:rsidRDefault="00052D6F" w:rsidP="00292E17">
      <w:pPr>
        <w:spacing w:line="276" w:lineRule="auto"/>
        <w:jc w:val="both"/>
        <w:rPr>
          <w:sz w:val="28"/>
          <w:szCs w:val="28"/>
        </w:rPr>
      </w:pPr>
      <w:r w:rsidRPr="00C06B6E">
        <w:rPr>
          <w:sz w:val="28"/>
          <w:szCs w:val="28"/>
        </w:rPr>
        <w:t>- счет-фактуру.</w:t>
      </w:r>
    </w:p>
    <w:p w:rsidR="00052D6F" w:rsidRDefault="00052D6F" w:rsidP="00292E17">
      <w:pPr>
        <w:overflowPunct w:val="0"/>
        <w:spacing w:line="276" w:lineRule="auto"/>
        <w:jc w:val="both"/>
        <w:rPr>
          <w:b/>
          <w:color w:val="00000A"/>
          <w:sz w:val="28"/>
          <w:szCs w:val="28"/>
        </w:rPr>
      </w:pPr>
    </w:p>
    <w:p w:rsidR="00052D6F" w:rsidRPr="00872F7D" w:rsidRDefault="00735EB9" w:rsidP="00292E17">
      <w:pPr>
        <w:overflowPunct w:val="0"/>
        <w:spacing w:line="276" w:lineRule="auto"/>
        <w:jc w:val="both"/>
        <w:rPr>
          <w:b/>
          <w:color w:val="00000A"/>
          <w:sz w:val="28"/>
          <w:szCs w:val="28"/>
        </w:rPr>
      </w:pPr>
      <w:r>
        <w:rPr>
          <w:b/>
          <w:color w:val="00000A"/>
          <w:sz w:val="28"/>
          <w:szCs w:val="28"/>
        </w:rPr>
        <w:t>7</w:t>
      </w:r>
      <w:r w:rsidR="00052D6F" w:rsidRPr="00872F7D">
        <w:rPr>
          <w:b/>
          <w:color w:val="00000A"/>
          <w:sz w:val="28"/>
          <w:szCs w:val="28"/>
        </w:rPr>
        <w:t xml:space="preserve">. </w:t>
      </w:r>
      <w:r w:rsidR="00052D6F">
        <w:rPr>
          <w:b/>
          <w:color w:val="00000A"/>
          <w:sz w:val="28"/>
          <w:szCs w:val="28"/>
        </w:rPr>
        <w:t xml:space="preserve">Обязательные </w:t>
      </w:r>
      <w:r w:rsidR="00052D6F" w:rsidRPr="00872F7D">
        <w:rPr>
          <w:b/>
          <w:color w:val="00000A"/>
          <w:sz w:val="28"/>
          <w:szCs w:val="28"/>
        </w:rPr>
        <w:t xml:space="preserve">требования. </w:t>
      </w:r>
    </w:p>
    <w:p w:rsidR="00052D6F" w:rsidRDefault="00735EB9" w:rsidP="00292E17">
      <w:pPr>
        <w:overflowPunct w:val="0"/>
        <w:spacing w:line="276" w:lineRule="auto"/>
        <w:jc w:val="both"/>
        <w:rPr>
          <w:color w:val="00000A"/>
          <w:sz w:val="28"/>
          <w:szCs w:val="28"/>
        </w:rPr>
      </w:pPr>
      <w:r>
        <w:rPr>
          <w:color w:val="00000A"/>
          <w:sz w:val="28"/>
          <w:szCs w:val="28"/>
        </w:rPr>
        <w:t>7</w:t>
      </w:r>
      <w:r w:rsidR="00052D6F">
        <w:rPr>
          <w:color w:val="00000A"/>
          <w:sz w:val="28"/>
          <w:szCs w:val="28"/>
        </w:rPr>
        <w:t xml:space="preserve">.1. </w:t>
      </w:r>
      <w:r w:rsidR="00052D6F" w:rsidRPr="00872F7D">
        <w:rPr>
          <w:color w:val="00000A"/>
          <w:sz w:val="28"/>
          <w:szCs w:val="28"/>
        </w:rPr>
        <w:t xml:space="preserve">Наличие сертификата качества на </w:t>
      </w:r>
      <w:r w:rsidR="00052D6F">
        <w:rPr>
          <w:color w:val="00000A"/>
          <w:sz w:val="28"/>
          <w:szCs w:val="28"/>
        </w:rPr>
        <w:t>щебень.</w:t>
      </w:r>
    </w:p>
    <w:p w:rsidR="00052D6F" w:rsidRDefault="00B42157" w:rsidP="00292E17">
      <w:pPr>
        <w:overflowPunct w:val="0"/>
        <w:spacing w:line="276" w:lineRule="auto"/>
        <w:jc w:val="both"/>
        <w:rPr>
          <w:color w:val="00000A"/>
          <w:sz w:val="28"/>
          <w:szCs w:val="28"/>
        </w:rPr>
      </w:pPr>
      <w:r>
        <w:rPr>
          <w:color w:val="00000A"/>
          <w:sz w:val="28"/>
          <w:szCs w:val="28"/>
        </w:rPr>
        <w:t>7</w:t>
      </w:r>
      <w:r w:rsidR="00052D6F">
        <w:rPr>
          <w:color w:val="00000A"/>
          <w:sz w:val="28"/>
          <w:szCs w:val="28"/>
        </w:rPr>
        <w:t>.2. Участники конкурса в заявке должны указать:</w:t>
      </w:r>
    </w:p>
    <w:p w:rsidR="00052D6F" w:rsidRDefault="00052D6F" w:rsidP="00292E17">
      <w:pPr>
        <w:overflowPunct w:val="0"/>
        <w:spacing w:line="276" w:lineRule="auto"/>
        <w:jc w:val="both"/>
        <w:rPr>
          <w:color w:val="00000A"/>
          <w:sz w:val="28"/>
          <w:szCs w:val="28"/>
        </w:rPr>
      </w:pPr>
      <w:r>
        <w:rPr>
          <w:color w:val="00000A"/>
          <w:sz w:val="28"/>
          <w:szCs w:val="28"/>
        </w:rPr>
        <w:t>- наличие площадок для погрузки щебня в хопер-дозаторы;</w:t>
      </w:r>
    </w:p>
    <w:p w:rsidR="00052D6F" w:rsidRDefault="00052D6F" w:rsidP="00292E17">
      <w:pPr>
        <w:overflowPunct w:val="0"/>
        <w:spacing w:line="276" w:lineRule="auto"/>
        <w:jc w:val="both"/>
        <w:rPr>
          <w:color w:val="00000A"/>
          <w:sz w:val="28"/>
          <w:szCs w:val="28"/>
        </w:rPr>
      </w:pPr>
      <w:r>
        <w:rPr>
          <w:color w:val="00000A"/>
          <w:sz w:val="28"/>
          <w:szCs w:val="28"/>
        </w:rPr>
        <w:t>- наличие механизмов для погрузки щебня;</w:t>
      </w:r>
    </w:p>
    <w:p w:rsidR="00052D6F" w:rsidRPr="00872F7D" w:rsidRDefault="00B42157" w:rsidP="00292E17">
      <w:pPr>
        <w:overflowPunct w:val="0"/>
        <w:spacing w:line="276" w:lineRule="auto"/>
        <w:jc w:val="both"/>
        <w:rPr>
          <w:color w:val="00000A"/>
          <w:sz w:val="28"/>
          <w:szCs w:val="28"/>
        </w:rPr>
      </w:pPr>
      <w:r>
        <w:rPr>
          <w:color w:val="00000A"/>
          <w:sz w:val="28"/>
          <w:szCs w:val="28"/>
        </w:rPr>
        <w:t>7</w:t>
      </w:r>
      <w:r w:rsidR="00052D6F">
        <w:rPr>
          <w:color w:val="00000A"/>
          <w:sz w:val="28"/>
          <w:szCs w:val="28"/>
        </w:rPr>
        <w:t>.3. Участники конкурса перед каждой погрузкой должны обеспечить на площадке наличие щебня в объёме не менее 1000</w:t>
      </w:r>
      <w:r w:rsidR="00052D6F" w:rsidRPr="00825A93">
        <w:rPr>
          <w:color w:val="00000A"/>
          <w:sz w:val="28"/>
          <w:szCs w:val="28"/>
        </w:rPr>
        <w:t xml:space="preserve"> </w:t>
      </w:r>
      <w:r w:rsidR="00052D6F" w:rsidRPr="00904C69">
        <w:rPr>
          <w:color w:val="00000A"/>
          <w:sz w:val="28"/>
          <w:szCs w:val="28"/>
        </w:rPr>
        <w:t>м</w:t>
      </w:r>
      <w:r w:rsidR="00052D6F" w:rsidRPr="00904C69">
        <w:rPr>
          <w:rFonts w:ascii="Calibri" w:hAnsi="Calibri" w:cs="Calibri"/>
          <w:color w:val="00000A"/>
          <w:sz w:val="28"/>
          <w:szCs w:val="28"/>
        </w:rPr>
        <w:t>³</w:t>
      </w:r>
      <w:r w:rsidR="00052D6F">
        <w:rPr>
          <w:rFonts w:ascii="Calibri" w:hAnsi="Calibri" w:cs="Calibri"/>
          <w:color w:val="00000A"/>
          <w:sz w:val="28"/>
          <w:szCs w:val="28"/>
        </w:rPr>
        <w:t>.</w:t>
      </w:r>
      <w:r w:rsidR="00052D6F">
        <w:rPr>
          <w:color w:val="00000A"/>
          <w:sz w:val="28"/>
          <w:szCs w:val="28"/>
        </w:rPr>
        <w:t xml:space="preserve"> </w:t>
      </w:r>
    </w:p>
    <w:p w:rsidR="00052D6F" w:rsidRPr="00872F7D" w:rsidRDefault="00052D6F" w:rsidP="00292E17">
      <w:pPr>
        <w:overflowPunct w:val="0"/>
        <w:spacing w:line="276" w:lineRule="auto"/>
        <w:jc w:val="both"/>
        <w:rPr>
          <w:color w:val="00000A"/>
          <w:sz w:val="28"/>
          <w:szCs w:val="28"/>
        </w:rPr>
      </w:pPr>
    </w:p>
    <w:p w:rsidR="00052D6F" w:rsidRPr="00872F7D" w:rsidRDefault="00B42157" w:rsidP="00292E17">
      <w:pPr>
        <w:overflowPunct w:val="0"/>
        <w:spacing w:line="276" w:lineRule="auto"/>
        <w:jc w:val="both"/>
        <w:rPr>
          <w:b/>
          <w:color w:val="00000A"/>
          <w:sz w:val="28"/>
          <w:szCs w:val="28"/>
        </w:rPr>
      </w:pPr>
      <w:r>
        <w:rPr>
          <w:b/>
          <w:color w:val="00000A"/>
          <w:sz w:val="28"/>
          <w:szCs w:val="28"/>
        </w:rPr>
        <w:t>8</w:t>
      </w:r>
      <w:r w:rsidR="00052D6F" w:rsidRPr="00872F7D">
        <w:rPr>
          <w:b/>
          <w:color w:val="00000A"/>
          <w:sz w:val="28"/>
          <w:szCs w:val="28"/>
        </w:rPr>
        <w:t>. Требования охраны окружающей среды.</w:t>
      </w:r>
    </w:p>
    <w:p w:rsidR="00052D6F" w:rsidRPr="00872F7D" w:rsidRDefault="00B42157" w:rsidP="00292E17">
      <w:pPr>
        <w:overflowPunct w:val="0"/>
        <w:spacing w:line="276" w:lineRule="auto"/>
        <w:jc w:val="both"/>
        <w:rPr>
          <w:color w:val="00000A"/>
          <w:sz w:val="28"/>
          <w:szCs w:val="28"/>
        </w:rPr>
      </w:pPr>
      <w:r w:rsidRPr="00872F7D">
        <w:rPr>
          <w:color w:val="00000A"/>
          <w:sz w:val="28"/>
          <w:szCs w:val="28"/>
        </w:rPr>
        <w:t>Поставляемая Продукция должна</w:t>
      </w:r>
      <w:r w:rsidR="00052D6F" w:rsidRPr="00872F7D">
        <w:rPr>
          <w:color w:val="00000A"/>
          <w:sz w:val="28"/>
          <w:szCs w:val="28"/>
        </w:rPr>
        <w:t xml:space="preserve"> быть экологически безопасна и не должна наносить вред окружающей среде.</w:t>
      </w:r>
    </w:p>
    <w:p w:rsidR="00052D6F" w:rsidRPr="00872F7D" w:rsidRDefault="00052D6F" w:rsidP="00292E17">
      <w:pPr>
        <w:overflowPunct w:val="0"/>
        <w:spacing w:line="276" w:lineRule="auto"/>
        <w:jc w:val="both"/>
        <w:rPr>
          <w:b/>
          <w:color w:val="00000A"/>
          <w:sz w:val="28"/>
          <w:szCs w:val="28"/>
        </w:rPr>
      </w:pPr>
    </w:p>
    <w:p w:rsidR="00052D6F" w:rsidRPr="00872F7D" w:rsidRDefault="00B42157" w:rsidP="00292E17">
      <w:pPr>
        <w:overflowPunct w:val="0"/>
        <w:spacing w:line="276" w:lineRule="auto"/>
        <w:jc w:val="both"/>
        <w:rPr>
          <w:b/>
          <w:color w:val="00000A"/>
          <w:sz w:val="28"/>
          <w:szCs w:val="28"/>
        </w:rPr>
      </w:pPr>
      <w:r>
        <w:rPr>
          <w:b/>
          <w:color w:val="00000A"/>
          <w:sz w:val="28"/>
          <w:szCs w:val="28"/>
        </w:rPr>
        <w:t>9</w:t>
      </w:r>
      <w:r w:rsidR="00052D6F" w:rsidRPr="00872F7D">
        <w:rPr>
          <w:b/>
          <w:color w:val="00000A"/>
          <w:sz w:val="28"/>
          <w:szCs w:val="28"/>
        </w:rPr>
        <w:t>. Гарантийные обязательства</w:t>
      </w:r>
    </w:p>
    <w:p w:rsidR="00052D6F" w:rsidRPr="00872F7D" w:rsidRDefault="00052D6F" w:rsidP="00292E17">
      <w:pPr>
        <w:overflowPunct w:val="0"/>
        <w:spacing w:line="276" w:lineRule="auto"/>
        <w:jc w:val="both"/>
        <w:rPr>
          <w:color w:val="00000A"/>
          <w:sz w:val="28"/>
          <w:szCs w:val="28"/>
        </w:rPr>
      </w:pPr>
      <w:r w:rsidRPr="00872F7D">
        <w:rPr>
          <w:color w:val="00000A"/>
          <w:sz w:val="28"/>
          <w:szCs w:val="28"/>
        </w:rPr>
        <w:t>Изготовитель гарантирует качество продукции в соответствии с требованиями настоящего Технического задания.</w:t>
      </w:r>
    </w:p>
    <w:p w:rsidR="009A2536" w:rsidRDefault="00052D6F" w:rsidP="00292E17">
      <w:pPr>
        <w:overflowPunct w:val="0"/>
        <w:spacing w:line="276" w:lineRule="auto"/>
        <w:jc w:val="both"/>
        <w:rPr>
          <w:color w:val="00000A"/>
          <w:sz w:val="28"/>
          <w:szCs w:val="28"/>
        </w:rPr>
      </w:pPr>
      <w:r w:rsidRPr="00872F7D">
        <w:rPr>
          <w:color w:val="00000A"/>
          <w:sz w:val="28"/>
          <w:szCs w:val="28"/>
        </w:rPr>
        <w:t>Гарантийные обязательства оформляются отдельным пунктом в договоре.</w:t>
      </w:r>
    </w:p>
    <w:p w:rsidR="00052D6F" w:rsidRPr="00872F7D" w:rsidRDefault="009A2536" w:rsidP="00292E17">
      <w:pPr>
        <w:overflowPunct w:val="0"/>
        <w:spacing w:line="276" w:lineRule="auto"/>
        <w:jc w:val="both"/>
        <w:rPr>
          <w:color w:val="00000A"/>
          <w:sz w:val="28"/>
          <w:szCs w:val="28"/>
        </w:rPr>
      </w:pPr>
      <w:r>
        <w:rPr>
          <w:color w:val="00000A"/>
          <w:sz w:val="28"/>
          <w:szCs w:val="28"/>
        </w:rPr>
        <w:br w:type="page"/>
      </w:r>
    </w:p>
    <w:p w:rsidR="00052D6F" w:rsidRPr="00872F7D" w:rsidRDefault="00052D6F" w:rsidP="00292E17">
      <w:pPr>
        <w:overflowPunct w:val="0"/>
        <w:spacing w:line="276" w:lineRule="auto"/>
        <w:jc w:val="both"/>
        <w:rPr>
          <w:b/>
          <w:color w:val="00000A"/>
          <w:sz w:val="28"/>
          <w:szCs w:val="28"/>
        </w:rPr>
      </w:pPr>
    </w:p>
    <w:bookmarkEnd w:id="2"/>
    <w:tbl>
      <w:tblPr>
        <w:tblW w:w="11180" w:type="dxa"/>
        <w:tblLook w:val="0000" w:firstRow="0" w:lastRow="0" w:firstColumn="0" w:lastColumn="0" w:noHBand="0" w:noVBand="0"/>
      </w:tblPr>
      <w:tblGrid>
        <w:gridCol w:w="5590"/>
        <w:gridCol w:w="5590"/>
      </w:tblGrid>
      <w:tr w:rsidR="00472D35" w:rsidRPr="000B218D" w:rsidTr="00457EC0">
        <w:trPr>
          <w:trHeight w:val="549"/>
        </w:trPr>
        <w:tc>
          <w:tcPr>
            <w:tcW w:w="5590" w:type="dxa"/>
          </w:tcPr>
          <w:p w:rsidR="00472D35" w:rsidRPr="00472D35" w:rsidRDefault="00472D35" w:rsidP="00292E17">
            <w:pPr>
              <w:spacing w:line="276" w:lineRule="auto"/>
              <w:rPr>
                <w:b/>
                <w:bCs/>
                <w:color w:val="000000"/>
              </w:rPr>
            </w:pPr>
          </w:p>
        </w:tc>
        <w:tc>
          <w:tcPr>
            <w:tcW w:w="5590" w:type="dxa"/>
          </w:tcPr>
          <w:p w:rsidR="00472D35" w:rsidRPr="00472D35" w:rsidRDefault="002C4A99" w:rsidP="0053191F">
            <w:pPr>
              <w:spacing w:line="276" w:lineRule="auto"/>
              <w:jc w:val="right"/>
              <w:rPr>
                <w:b/>
                <w:bCs/>
                <w:color w:val="000000"/>
              </w:rPr>
            </w:pPr>
            <w:r>
              <w:rPr>
                <w:b/>
                <w:bCs/>
                <w:color w:val="000000"/>
              </w:rPr>
              <w:t>Приложение № 5</w:t>
            </w:r>
          </w:p>
          <w:p w:rsidR="00472D35" w:rsidRPr="00472D35" w:rsidRDefault="00472D35" w:rsidP="0053191F">
            <w:pPr>
              <w:spacing w:line="276" w:lineRule="auto"/>
              <w:jc w:val="right"/>
              <w:rPr>
                <w:bCs/>
                <w:color w:val="000000"/>
              </w:rPr>
            </w:pPr>
            <w:r w:rsidRPr="00472D35">
              <w:rPr>
                <w:b/>
                <w:bCs/>
                <w:color w:val="000000"/>
              </w:rPr>
              <w:t>к конкурсной документации</w:t>
            </w:r>
          </w:p>
        </w:tc>
      </w:tr>
    </w:tbl>
    <w:p w:rsidR="00472D35" w:rsidRPr="00472D35" w:rsidRDefault="00472D35" w:rsidP="00292E17">
      <w:pPr>
        <w:spacing w:line="276" w:lineRule="auto"/>
        <w:rPr>
          <w:bCs/>
          <w:color w:val="000000"/>
        </w:rPr>
      </w:pPr>
    </w:p>
    <w:p w:rsidR="00472D35" w:rsidRPr="003433AD" w:rsidRDefault="00472D35" w:rsidP="00292E17">
      <w:pPr>
        <w:spacing w:line="276" w:lineRule="auto"/>
        <w:jc w:val="center"/>
        <w:rPr>
          <w:b/>
          <w:bCs/>
          <w:color w:val="000000"/>
          <w:sz w:val="24"/>
          <w:szCs w:val="24"/>
        </w:rPr>
      </w:pPr>
      <w:r w:rsidRPr="003433AD">
        <w:rPr>
          <w:b/>
          <w:bCs/>
          <w:color w:val="000000"/>
          <w:sz w:val="24"/>
          <w:szCs w:val="24"/>
        </w:rPr>
        <w:t>Техническое предложение</w:t>
      </w:r>
    </w:p>
    <w:p w:rsidR="00472D35" w:rsidRPr="00472D35" w:rsidRDefault="00472D35" w:rsidP="00292E17">
      <w:pPr>
        <w:spacing w:line="276" w:lineRule="auto"/>
        <w:jc w:val="center"/>
        <w:rPr>
          <w:bCs/>
          <w:color w:val="000000"/>
        </w:rPr>
      </w:pPr>
      <w:r w:rsidRPr="00472D35">
        <w:rPr>
          <w:bCs/>
          <w:color w:val="000000"/>
        </w:rPr>
        <w:t>Оформляется участником</w:t>
      </w:r>
    </w:p>
    <w:p w:rsidR="00472D35" w:rsidRPr="00472D35" w:rsidRDefault="00472D35" w:rsidP="00292E17">
      <w:pPr>
        <w:spacing w:line="276" w:lineRule="auto"/>
        <w:rPr>
          <w:bCs/>
          <w:color w:val="000000"/>
        </w:rPr>
      </w:pPr>
      <w:r>
        <w:rPr>
          <w:bCs/>
          <w:color w:val="000000"/>
        </w:rPr>
        <w:t>«____» ___________ 2021</w:t>
      </w:r>
      <w:r w:rsidRPr="00472D35">
        <w:rPr>
          <w:bCs/>
          <w:color w:val="000000"/>
        </w:rPr>
        <w:t xml:space="preserve"> г.</w:t>
      </w:r>
    </w:p>
    <w:p w:rsidR="00472D35" w:rsidRPr="00472D35" w:rsidRDefault="00472D35" w:rsidP="00292E17">
      <w:pPr>
        <w:spacing w:line="276" w:lineRule="auto"/>
        <w:rPr>
          <w:bCs/>
          <w:color w:val="000000"/>
        </w:rPr>
      </w:pPr>
    </w:p>
    <w:p w:rsidR="00472D35" w:rsidRPr="00472D35" w:rsidRDefault="00472D35" w:rsidP="00292E17">
      <w:pPr>
        <w:spacing w:line="276" w:lineRule="auto"/>
        <w:rPr>
          <w:bCs/>
          <w:color w:val="000000"/>
        </w:rPr>
      </w:pPr>
      <w:r w:rsidRPr="00472D35">
        <w:rPr>
          <w:bCs/>
          <w:color w:val="000000"/>
        </w:rPr>
        <w:t>Наименование участника: указать наименование участника, ИНН</w:t>
      </w:r>
    </w:p>
    <w:p w:rsidR="00472D35" w:rsidRPr="00472D35" w:rsidRDefault="00472D35" w:rsidP="00292E17">
      <w:pPr>
        <w:spacing w:line="276" w:lineRule="auto"/>
        <w:rPr>
          <w:bCs/>
          <w:color w:val="000000"/>
        </w:rPr>
      </w:pPr>
    </w:p>
    <w:p w:rsidR="00472D35" w:rsidRPr="00472D35" w:rsidRDefault="00472D35" w:rsidP="00292E17">
      <w:pPr>
        <w:spacing w:line="276" w:lineRule="auto"/>
        <w:rPr>
          <w:bCs/>
          <w:color w:val="000000"/>
        </w:rPr>
      </w:pPr>
      <w:r w:rsidRPr="00472D35">
        <w:rPr>
          <w:bCs/>
          <w:color w:val="000000"/>
        </w:rPr>
        <w:t>Номер и предмет закупки</w:t>
      </w:r>
    </w:p>
    <w:p w:rsidR="00472D35" w:rsidRDefault="00472D35" w:rsidP="00292E17">
      <w:pPr>
        <w:spacing w:line="276" w:lineRule="auto"/>
        <w:rPr>
          <w:bCs/>
          <w:i/>
          <w:color w:val="000000"/>
        </w:rPr>
      </w:pPr>
      <w:r w:rsidRPr="00472D35">
        <w:rPr>
          <w:bCs/>
          <w:i/>
          <w:color w:val="000000"/>
        </w:rPr>
        <w:t>участник должен указать номер закупки, номер и предмет лота, соответствующие указанным в документации</w:t>
      </w:r>
    </w:p>
    <w:p w:rsidR="002C4A99" w:rsidRDefault="002C4A99" w:rsidP="00292E17">
      <w:pPr>
        <w:spacing w:line="276" w:lineRule="auto"/>
        <w:rPr>
          <w:bCs/>
          <w:i/>
          <w:color w:val="000000"/>
        </w:rPr>
      </w:pPr>
    </w:p>
    <w:p w:rsidR="002C4A99" w:rsidRDefault="002C4A99" w:rsidP="00292E17">
      <w:pPr>
        <w:spacing w:line="276" w:lineRule="auto"/>
        <w:rPr>
          <w:bCs/>
          <w:i/>
          <w:color w:val="000000"/>
        </w:rPr>
      </w:pPr>
    </w:p>
    <w:p w:rsidR="002C4A99" w:rsidRPr="00951C8E" w:rsidRDefault="002C4A99" w:rsidP="00292E17">
      <w:pPr>
        <w:pStyle w:val="a7"/>
        <w:suppressAutoHyphens/>
        <w:spacing w:line="276" w:lineRule="auto"/>
        <w:rPr>
          <w:b/>
          <w:sz w:val="28"/>
          <w:szCs w:val="28"/>
          <w:u w:val="single"/>
          <w:shd w:val="clear" w:color="auto" w:fill="FFFFFF"/>
        </w:rPr>
      </w:pPr>
      <w:r w:rsidRPr="00951C8E">
        <w:rPr>
          <w:b/>
          <w:sz w:val="32"/>
          <w:szCs w:val="32"/>
          <w:shd w:val="clear" w:color="auto" w:fill="FFFFFF"/>
        </w:rPr>
        <w:t xml:space="preserve">                                </w:t>
      </w:r>
      <w:r w:rsidR="00756237">
        <w:rPr>
          <w:b/>
          <w:sz w:val="28"/>
          <w:szCs w:val="28"/>
          <w:u w:val="single"/>
          <w:shd w:val="clear" w:color="auto" w:fill="FFFFFF"/>
        </w:rPr>
        <w:t>Балластный</w:t>
      </w:r>
      <w:r w:rsidRPr="00951C8E">
        <w:rPr>
          <w:b/>
          <w:sz w:val="28"/>
          <w:szCs w:val="28"/>
          <w:u w:val="single"/>
          <w:shd w:val="clear" w:color="auto" w:fill="FFFFFF"/>
        </w:rPr>
        <w:t xml:space="preserve"> щебень фракции 25-60 мм.</w:t>
      </w:r>
    </w:p>
    <w:p w:rsidR="002C4A99" w:rsidRDefault="002C4A99" w:rsidP="00292E17">
      <w:pPr>
        <w:spacing w:line="276" w:lineRule="auto"/>
        <w:rPr>
          <w:bCs/>
          <w:i/>
          <w:color w:val="000000"/>
        </w:rPr>
      </w:pPr>
    </w:p>
    <w:tbl>
      <w:tblPr>
        <w:tblpPr w:leftFromText="180" w:rightFromText="180" w:vertAnchor="text" w:horzAnchor="margin" w:tblpXSpec="center" w:tblpY="157"/>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708"/>
        <w:gridCol w:w="1276"/>
        <w:gridCol w:w="1276"/>
        <w:gridCol w:w="1276"/>
        <w:gridCol w:w="1275"/>
        <w:gridCol w:w="1276"/>
        <w:gridCol w:w="2410"/>
      </w:tblGrid>
      <w:tr w:rsidR="002C4A99" w:rsidRPr="007E4AE8" w:rsidTr="00457EC0">
        <w:trPr>
          <w:trHeight w:val="988"/>
        </w:trPr>
        <w:tc>
          <w:tcPr>
            <w:tcW w:w="1668" w:type="dxa"/>
            <w:vAlign w:val="center"/>
          </w:tcPr>
          <w:p w:rsidR="002C4A99" w:rsidRPr="007E4AE8" w:rsidRDefault="002C4A99" w:rsidP="00292E17">
            <w:pPr>
              <w:spacing w:line="276" w:lineRule="auto"/>
              <w:jc w:val="center"/>
              <w:rPr>
                <w:sz w:val="24"/>
                <w:szCs w:val="24"/>
              </w:rPr>
            </w:pPr>
            <w:r w:rsidRPr="007E4AE8">
              <w:rPr>
                <w:sz w:val="24"/>
                <w:szCs w:val="24"/>
              </w:rPr>
              <w:t>Станции погрузки</w:t>
            </w:r>
          </w:p>
        </w:tc>
        <w:tc>
          <w:tcPr>
            <w:tcW w:w="708" w:type="dxa"/>
            <w:vAlign w:val="center"/>
          </w:tcPr>
          <w:p w:rsidR="002C4A99" w:rsidRPr="007E4AE8" w:rsidRDefault="002C4A99" w:rsidP="00292E17">
            <w:pPr>
              <w:spacing w:line="276" w:lineRule="auto"/>
              <w:jc w:val="center"/>
              <w:rPr>
                <w:sz w:val="24"/>
                <w:szCs w:val="24"/>
              </w:rPr>
            </w:pPr>
            <w:r w:rsidRPr="007E4AE8">
              <w:rPr>
                <w:sz w:val="24"/>
                <w:szCs w:val="24"/>
              </w:rPr>
              <w:t>Ед.изм</w:t>
            </w:r>
            <w:r w:rsidRPr="007E4AE8">
              <w:rPr>
                <w:sz w:val="24"/>
                <w:szCs w:val="24"/>
                <w:lang w:val="en-US"/>
              </w:rPr>
              <w:t>e</w:t>
            </w:r>
            <w:r w:rsidRPr="007E4AE8">
              <w:rPr>
                <w:sz w:val="24"/>
                <w:szCs w:val="24"/>
              </w:rPr>
              <w:t>рения</w:t>
            </w:r>
          </w:p>
        </w:tc>
        <w:tc>
          <w:tcPr>
            <w:tcW w:w="1276" w:type="dxa"/>
            <w:vAlign w:val="center"/>
          </w:tcPr>
          <w:p w:rsidR="002C4A99" w:rsidRPr="007E4AE8" w:rsidRDefault="002C4A99" w:rsidP="00292E17">
            <w:pPr>
              <w:spacing w:line="276" w:lineRule="auto"/>
              <w:jc w:val="center"/>
              <w:rPr>
                <w:sz w:val="24"/>
                <w:szCs w:val="24"/>
              </w:rPr>
            </w:pPr>
            <w:r w:rsidRPr="007E4AE8">
              <w:rPr>
                <w:sz w:val="24"/>
                <w:szCs w:val="24"/>
              </w:rPr>
              <w:t>Кол</w:t>
            </w:r>
            <w:r w:rsidRPr="007E4AE8">
              <w:rPr>
                <w:sz w:val="24"/>
                <w:szCs w:val="24"/>
                <w:lang w:val="en-US"/>
              </w:rPr>
              <w:t>-</w:t>
            </w:r>
            <w:r w:rsidRPr="007E4AE8">
              <w:rPr>
                <w:sz w:val="24"/>
                <w:szCs w:val="24"/>
              </w:rPr>
              <w:t>во</w:t>
            </w:r>
          </w:p>
        </w:tc>
        <w:tc>
          <w:tcPr>
            <w:tcW w:w="1276" w:type="dxa"/>
            <w:vAlign w:val="center"/>
          </w:tcPr>
          <w:p w:rsidR="002C4A99" w:rsidRPr="007E4AE8" w:rsidRDefault="002C4A99" w:rsidP="00292E17">
            <w:pPr>
              <w:spacing w:line="276" w:lineRule="auto"/>
              <w:jc w:val="center"/>
              <w:rPr>
                <w:sz w:val="24"/>
                <w:szCs w:val="24"/>
              </w:rPr>
            </w:pPr>
            <w:r w:rsidRPr="007E4AE8">
              <w:rPr>
                <w:sz w:val="24"/>
                <w:szCs w:val="24"/>
              </w:rPr>
              <w:t>Цена в драмах РА без НДС</w:t>
            </w:r>
          </w:p>
        </w:tc>
        <w:tc>
          <w:tcPr>
            <w:tcW w:w="1276" w:type="dxa"/>
          </w:tcPr>
          <w:p w:rsidR="002C4A99" w:rsidRPr="007E4AE8" w:rsidRDefault="002C4A99" w:rsidP="00292E17">
            <w:pPr>
              <w:spacing w:line="276" w:lineRule="auto"/>
              <w:jc w:val="center"/>
              <w:rPr>
                <w:sz w:val="24"/>
                <w:szCs w:val="24"/>
              </w:rPr>
            </w:pPr>
            <w:r w:rsidRPr="007E4AE8">
              <w:rPr>
                <w:sz w:val="24"/>
                <w:szCs w:val="24"/>
              </w:rPr>
              <w:t xml:space="preserve">Сумма в драмах </w:t>
            </w:r>
          </w:p>
          <w:p w:rsidR="002C4A99" w:rsidRPr="007E4AE8" w:rsidRDefault="002C4A99" w:rsidP="00292E17">
            <w:pPr>
              <w:spacing w:line="276" w:lineRule="auto"/>
              <w:jc w:val="center"/>
              <w:rPr>
                <w:sz w:val="24"/>
                <w:szCs w:val="24"/>
              </w:rPr>
            </w:pPr>
            <w:r w:rsidRPr="007E4AE8">
              <w:rPr>
                <w:sz w:val="24"/>
                <w:szCs w:val="24"/>
              </w:rPr>
              <w:t>РА без НДС</w:t>
            </w:r>
          </w:p>
        </w:tc>
        <w:tc>
          <w:tcPr>
            <w:tcW w:w="1275" w:type="dxa"/>
          </w:tcPr>
          <w:p w:rsidR="002C4A99" w:rsidRPr="007E4AE8" w:rsidRDefault="002C4A99" w:rsidP="00292E17">
            <w:pPr>
              <w:spacing w:line="276" w:lineRule="auto"/>
              <w:jc w:val="center"/>
              <w:rPr>
                <w:sz w:val="24"/>
                <w:szCs w:val="24"/>
              </w:rPr>
            </w:pPr>
            <w:r w:rsidRPr="007E4AE8">
              <w:rPr>
                <w:sz w:val="24"/>
                <w:szCs w:val="24"/>
              </w:rPr>
              <w:t>Цена в драмах РА с НДС</w:t>
            </w:r>
          </w:p>
        </w:tc>
        <w:tc>
          <w:tcPr>
            <w:tcW w:w="1276" w:type="dxa"/>
            <w:vAlign w:val="center"/>
          </w:tcPr>
          <w:p w:rsidR="002C4A99" w:rsidRPr="007E4AE8" w:rsidRDefault="002C4A99" w:rsidP="00292E17">
            <w:pPr>
              <w:spacing w:line="276" w:lineRule="auto"/>
              <w:jc w:val="center"/>
              <w:rPr>
                <w:sz w:val="24"/>
                <w:szCs w:val="24"/>
              </w:rPr>
            </w:pPr>
            <w:r w:rsidRPr="007E4AE8">
              <w:rPr>
                <w:sz w:val="24"/>
                <w:szCs w:val="24"/>
              </w:rPr>
              <w:t xml:space="preserve">Сумма в драмах </w:t>
            </w:r>
          </w:p>
          <w:p w:rsidR="002C4A99" w:rsidRPr="007E4AE8" w:rsidRDefault="002C4A99" w:rsidP="00292E17">
            <w:pPr>
              <w:spacing w:line="276" w:lineRule="auto"/>
              <w:jc w:val="center"/>
              <w:rPr>
                <w:sz w:val="24"/>
                <w:szCs w:val="24"/>
              </w:rPr>
            </w:pPr>
            <w:r w:rsidRPr="007E4AE8">
              <w:rPr>
                <w:sz w:val="24"/>
                <w:szCs w:val="24"/>
              </w:rPr>
              <w:t>РА с НДС</w:t>
            </w:r>
          </w:p>
        </w:tc>
        <w:tc>
          <w:tcPr>
            <w:tcW w:w="2410" w:type="dxa"/>
          </w:tcPr>
          <w:p w:rsidR="002C4A99" w:rsidRDefault="002C4A99" w:rsidP="00292E17">
            <w:pPr>
              <w:spacing w:line="276" w:lineRule="auto"/>
              <w:jc w:val="center"/>
              <w:rPr>
                <w:sz w:val="22"/>
                <w:szCs w:val="22"/>
              </w:rPr>
            </w:pPr>
            <w:r w:rsidRPr="007E4AE8">
              <w:rPr>
                <w:sz w:val="24"/>
                <w:szCs w:val="24"/>
              </w:rPr>
              <w:t xml:space="preserve">Предварительный срок поставок в </w:t>
            </w:r>
            <w:r w:rsidRPr="007E4AE8">
              <w:rPr>
                <w:sz w:val="22"/>
                <w:szCs w:val="22"/>
              </w:rPr>
              <w:t xml:space="preserve"> </w:t>
            </w:r>
          </w:p>
          <w:p w:rsidR="002C4A99" w:rsidRPr="007E4AE8" w:rsidRDefault="002C4A99" w:rsidP="00292E17">
            <w:pPr>
              <w:spacing w:line="276" w:lineRule="auto"/>
              <w:jc w:val="center"/>
              <w:rPr>
                <w:sz w:val="24"/>
                <w:szCs w:val="24"/>
              </w:rPr>
            </w:pPr>
            <w:r w:rsidRPr="007E4AE8">
              <w:rPr>
                <w:sz w:val="22"/>
                <w:szCs w:val="22"/>
              </w:rPr>
              <w:t>(М</w:t>
            </w:r>
            <w:r w:rsidRPr="007E4AE8">
              <w:rPr>
                <w:sz w:val="24"/>
                <w:szCs w:val="24"/>
                <w:vertAlign w:val="superscript"/>
              </w:rPr>
              <w:t>3</w:t>
            </w:r>
            <w:r w:rsidRPr="007E4AE8">
              <w:rPr>
                <w:sz w:val="24"/>
                <w:szCs w:val="24"/>
              </w:rPr>
              <w:t>)</w:t>
            </w:r>
          </w:p>
        </w:tc>
      </w:tr>
      <w:tr w:rsidR="002C4A99" w:rsidRPr="00B42157" w:rsidTr="00457EC0">
        <w:trPr>
          <w:trHeight w:val="1149"/>
        </w:trPr>
        <w:tc>
          <w:tcPr>
            <w:tcW w:w="1668" w:type="dxa"/>
            <w:vAlign w:val="center"/>
          </w:tcPr>
          <w:p w:rsidR="002C4A99" w:rsidRPr="007E4AE8" w:rsidRDefault="002C4A99" w:rsidP="00292E17">
            <w:pPr>
              <w:spacing w:line="276" w:lineRule="auto"/>
              <w:rPr>
                <w:sz w:val="24"/>
                <w:szCs w:val="24"/>
              </w:rPr>
            </w:pPr>
            <w:r w:rsidRPr="007E4AE8">
              <w:rPr>
                <w:sz w:val="24"/>
                <w:szCs w:val="24"/>
              </w:rPr>
              <w:t>ст.</w:t>
            </w:r>
            <w:r w:rsidR="00FE3874">
              <w:rPr>
                <w:sz w:val="24"/>
                <w:szCs w:val="24"/>
              </w:rPr>
              <w:t xml:space="preserve"> </w:t>
            </w:r>
            <w:r w:rsidRPr="007E4AE8">
              <w:rPr>
                <w:sz w:val="24"/>
                <w:szCs w:val="24"/>
              </w:rPr>
              <w:t>Спандарян</w:t>
            </w:r>
          </w:p>
        </w:tc>
        <w:tc>
          <w:tcPr>
            <w:tcW w:w="708" w:type="dxa"/>
            <w:vAlign w:val="center"/>
          </w:tcPr>
          <w:p w:rsidR="002C4A99" w:rsidRPr="007E4AE8" w:rsidRDefault="002C4A99" w:rsidP="00292E17">
            <w:pPr>
              <w:spacing w:line="276" w:lineRule="auto"/>
              <w:jc w:val="center"/>
              <w:rPr>
                <w:sz w:val="24"/>
                <w:szCs w:val="24"/>
              </w:rPr>
            </w:pPr>
            <w:r w:rsidRPr="007E4AE8">
              <w:rPr>
                <w:sz w:val="24"/>
                <w:szCs w:val="24"/>
              </w:rPr>
              <w:t>М</w:t>
            </w:r>
            <w:r w:rsidRPr="007E4AE8">
              <w:rPr>
                <w:sz w:val="24"/>
                <w:szCs w:val="24"/>
                <w:vertAlign w:val="superscript"/>
              </w:rPr>
              <w:t>3</w:t>
            </w:r>
          </w:p>
        </w:tc>
        <w:tc>
          <w:tcPr>
            <w:tcW w:w="1276" w:type="dxa"/>
            <w:vAlign w:val="center"/>
          </w:tcPr>
          <w:p w:rsidR="002C4A99" w:rsidRPr="007E4AE8" w:rsidRDefault="002C4A99" w:rsidP="00292E17">
            <w:pPr>
              <w:spacing w:line="276" w:lineRule="auto"/>
              <w:jc w:val="center"/>
              <w:rPr>
                <w:sz w:val="24"/>
                <w:szCs w:val="24"/>
              </w:rPr>
            </w:pPr>
            <w:r>
              <w:rPr>
                <w:sz w:val="24"/>
                <w:szCs w:val="24"/>
              </w:rPr>
              <w:t>15300</w:t>
            </w:r>
          </w:p>
        </w:tc>
        <w:tc>
          <w:tcPr>
            <w:tcW w:w="1276" w:type="dxa"/>
            <w:vAlign w:val="center"/>
          </w:tcPr>
          <w:p w:rsidR="002C4A99" w:rsidRPr="007E4AE8" w:rsidRDefault="002C4A99" w:rsidP="00292E17">
            <w:pPr>
              <w:spacing w:line="276" w:lineRule="auto"/>
              <w:jc w:val="center"/>
              <w:rPr>
                <w:sz w:val="24"/>
                <w:szCs w:val="24"/>
              </w:rPr>
            </w:pPr>
          </w:p>
        </w:tc>
        <w:tc>
          <w:tcPr>
            <w:tcW w:w="1276" w:type="dxa"/>
          </w:tcPr>
          <w:p w:rsidR="002C4A99" w:rsidRPr="007E4AE8" w:rsidRDefault="002C4A99" w:rsidP="00292E17">
            <w:pPr>
              <w:spacing w:line="276" w:lineRule="auto"/>
              <w:jc w:val="center"/>
              <w:rPr>
                <w:sz w:val="24"/>
                <w:szCs w:val="24"/>
              </w:rPr>
            </w:pPr>
          </w:p>
        </w:tc>
        <w:tc>
          <w:tcPr>
            <w:tcW w:w="1275" w:type="dxa"/>
          </w:tcPr>
          <w:p w:rsidR="002C4A99" w:rsidRPr="007E4AE8" w:rsidRDefault="002C4A99" w:rsidP="00292E17">
            <w:pPr>
              <w:spacing w:line="276" w:lineRule="auto"/>
              <w:jc w:val="center"/>
              <w:rPr>
                <w:sz w:val="24"/>
                <w:szCs w:val="24"/>
              </w:rPr>
            </w:pPr>
          </w:p>
        </w:tc>
        <w:tc>
          <w:tcPr>
            <w:tcW w:w="1276" w:type="dxa"/>
            <w:vAlign w:val="center"/>
          </w:tcPr>
          <w:p w:rsidR="002C4A99" w:rsidRPr="007E4AE8" w:rsidRDefault="002C4A99" w:rsidP="00292E17">
            <w:pPr>
              <w:spacing w:line="276" w:lineRule="auto"/>
              <w:jc w:val="center"/>
              <w:rPr>
                <w:sz w:val="24"/>
                <w:szCs w:val="24"/>
              </w:rPr>
            </w:pPr>
          </w:p>
        </w:tc>
        <w:tc>
          <w:tcPr>
            <w:tcW w:w="2410" w:type="dxa"/>
          </w:tcPr>
          <w:p w:rsidR="002C4A99" w:rsidRPr="00B42157" w:rsidRDefault="00B42157" w:rsidP="00292E17">
            <w:pPr>
              <w:spacing w:line="276" w:lineRule="auto"/>
              <w:jc w:val="center"/>
              <w:rPr>
                <w:i/>
                <w:sz w:val="24"/>
                <w:szCs w:val="24"/>
              </w:rPr>
            </w:pPr>
            <w:r w:rsidRPr="00B42157">
              <w:rPr>
                <w:i/>
                <w:sz w:val="24"/>
                <w:szCs w:val="24"/>
              </w:rPr>
              <w:t>Необходимо указать месяцы и количество</w:t>
            </w:r>
          </w:p>
        </w:tc>
      </w:tr>
      <w:tr w:rsidR="00FA462D" w:rsidRPr="00B42157" w:rsidTr="00673CEE">
        <w:trPr>
          <w:trHeight w:val="1149"/>
        </w:trPr>
        <w:tc>
          <w:tcPr>
            <w:tcW w:w="11165" w:type="dxa"/>
            <w:gridSpan w:val="8"/>
            <w:vAlign w:val="center"/>
          </w:tcPr>
          <w:p w:rsidR="00FA462D" w:rsidRPr="00FA462D" w:rsidRDefault="00FA462D" w:rsidP="00FA462D">
            <w:pPr>
              <w:spacing w:line="276" w:lineRule="auto"/>
              <w:rPr>
                <w:b/>
                <w:i/>
                <w:sz w:val="24"/>
                <w:szCs w:val="24"/>
              </w:rPr>
            </w:pPr>
            <w:r w:rsidRPr="00FA462D">
              <w:rPr>
                <w:b/>
                <w:i/>
                <w:sz w:val="24"/>
                <w:szCs w:val="24"/>
              </w:rPr>
              <w:t>Примечание: Участник указывает цену товара на станции погрузки.</w:t>
            </w:r>
          </w:p>
          <w:p w:rsidR="00FA462D" w:rsidRPr="00B42157" w:rsidRDefault="00FA462D" w:rsidP="00FA462D">
            <w:pPr>
              <w:spacing w:line="276" w:lineRule="auto"/>
              <w:rPr>
                <w:i/>
                <w:sz w:val="24"/>
                <w:szCs w:val="24"/>
              </w:rPr>
            </w:pPr>
            <w:r w:rsidRPr="00FA462D">
              <w:rPr>
                <w:b/>
                <w:i/>
                <w:sz w:val="24"/>
                <w:szCs w:val="24"/>
              </w:rPr>
              <w:t>В цену на поставляемый товар должны включаться: стоимость продукции, погруженный в вагон на указанных станциях погрузки без расходов на перевозку Товара.</w:t>
            </w:r>
            <w:r w:rsidRPr="00FA462D">
              <w:rPr>
                <w:i/>
                <w:sz w:val="24"/>
                <w:szCs w:val="24"/>
              </w:rPr>
              <w:t xml:space="preserve"> </w:t>
            </w:r>
          </w:p>
        </w:tc>
      </w:tr>
    </w:tbl>
    <w:p w:rsidR="00472D35" w:rsidRPr="00472D35" w:rsidRDefault="00472D35" w:rsidP="00292E17">
      <w:pPr>
        <w:spacing w:line="276" w:lineRule="auto"/>
        <w:rPr>
          <w:b/>
          <w:bCs/>
          <w:color w:val="000000"/>
        </w:rPr>
      </w:pPr>
    </w:p>
    <w:tbl>
      <w:tblPr>
        <w:tblW w:w="1129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8"/>
        <w:gridCol w:w="1185"/>
        <w:gridCol w:w="410"/>
        <w:gridCol w:w="1305"/>
        <w:gridCol w:w="5509"/>
      </w:tblGrid>
      <w:tr w:rsidR="00472D35" w:rsidRPr="000B218D" w:rsidTr="00FE3874">
        <w:trPr>
          <w:trHeight w:val="964"/>
        </w:trPr>
        <w:tc>
          <w:tcPr>
            <w:tcW w:w="4483" w:type="dxa"/>
            <w:gridSpan w:val="3"/>
            <w:shd w:val="clear" w:color="auto" w:fill="auto"/>
            <w:vAlign w:val="center"/>
            <w:hideMark/>
          </w:tcPr>
          <w:p w:rsidR="00472D35" w:rsidRPr="00472D35" w:rsidRDefault="00472D35" w:rsidP="00292E17">
            <w:pPr>
              <w:spacing w:line="276" w:lineRule="auto"/>
              <w:rPr>
                <w:b/>
                <w:color w:val="000000"/>
              </w:rPr>
            </w:pPr>
            <w:r w:rsidRPr="00472D35">
              <w:rPr>
                <w:b/>
                <w:color w:val="000000"/>
              </w:rPr>
              <w:t>Порядок формирования начальной (максимальной) цены</w:t>
            </w:r>
          </w:p>
          <w:p w:rsidR="00472D35" w:rsidRPr="00472D35" w:rsidRDefault="00472D35" w:rsidP="00292E17">
            <w:pPr>
              <w:spacing w:line="276" w:lineRule="auto"/>
              <w:jc w:val="center"/>
              <w:rPr>
                <w:b/>
                <w:color w:val="000000"/>
              </w:rPr>
            </w:pPr>
            <w:r w:rsidRPr="00472D35">
              <w:rPr>
                <w:b/>
                <w:color w:val="000000"/>
              </w:rPr>
              <w:t> </w:t>
            </w:r>
          </w:p>
          <w:p w:rsidR="00472D35" w:rsidRPr="00472D35" w:rsidRDefault="00472D35" w:rsidP="00292E17">
            <w:pPr>
              <w:spacing w:line="276" w:lineRule="auto"/>
              <w:jc w:val="center"/>
              <w:rPr>
                <w:b/>
                <w:color w:val="000000"/>
              </w:rPr>
            </w:pPr>
            <w:r w:rsidRPr="00472D35">
              <w:rPr>
                <w:b/>
                <w:color w:val="000000"/>
              </w:rPr>
              <w:t> </w:t>
            </w:r>
          </w:p>
        </w:tc>
        <w:tc>
          <w:tcPr>
            <w:tcW w:w="6814" w:type="dxa"/>
            <w:gridSpan w:val="2"/>
            <w:shd w:val="clear" w:color="auto" w:fill="auto"/>
            <w:vAlign w:val="center"/>
            <w:hideMark/>
          </w:tcPr>
          <w:p w:rsidR="00472D35" w:rsidRPr="00472D35" w:rsidRDefault="00472D35" w:rsidP="00292E17">
            <w:pPr>
              <w:spacing w:line="276" w:lineRule="auto"/>
              <w:jc w:val="both"/>
              <w:rPr>
                <w:i/>
                <w:color w:val="000000"/>
              </w:rPr>
            </w:pPr>
            <w:r w:rsidRPr="00472D35">
              <w:rPr>
                <w:i/>
                <w:color w:val="000000"/>
              </w:rPr>
              <w:t>Цена договора включает участник должен указать цену в соответствии с порядком формирования начальной (максимальной) цены, указанным в техническом задании документации.</w:t>
            </w:r>
            <w:r w:rsidRPr="00472D35">
              <w:rPr>
                <w:b/>
                <w:bCs/>
                <w:color w:val="000000"/>
              </w:rPr>
              <w:t xml:space="preserve"> </w:t>
            </w:r>
          </w:p>
        </w:tc>
      </w:tr>
      <w:tr w:rsidR="00472D35" w:rsidRPr="000B218D" w:rsidTr="00FE3874">
        <w:trPr>
          <w:trHeight w:val="282"/>
        </w:trPr>
        <w:tc>
          <w:tcPr>
            <w:tcW w:w="11297" w:type="dxa"/>
            <w:gridSpan w:val="5"/>
            <w:shd w:val="clear" w:color="auto" w:fill="auto"/>
            <w:vAlign w:val="center"/>
          </w:tcPr>
          <w:p w:rsidR="00472D35" w:rsidRPr="00472D35" w:rsidRDefault="00472D35" w:rsidP="00292E17">
            <w:pPr>
              <w:spacing w:line="276" w:lineRule="auto"/>
              <w:rPr>
                <w:i/>
                <w:color w:val="000000"/>
              </w:rPr>
            </w:pPr>
            <w:r w:rsidRPr="00472D35">
              <w:rPr>
                <w:b/>
                <w:bCs/>
                <w:color w:val="000000"/>
              </w:rPr>
              <w:t>Характеристики предлагаемых товаров</w:t>
            </w:r>
          </w:p>
        </w:tc>
      </w:tr>
      <w:tr w:rsidR="00472D35" w:rsidRPr="000B218D" w:rsidTr="00FE3874">
        <w:trPr>
          <w:trHeight w:val="964"/>
        </w:trPr>
        <w:tc>
          <w:tcPr>
            <w:tcW w:w="2888" w:type="dxa"/>
            <w:vMerge w:val="restart"/>
            <w:shd w:val="clear" w:color="auto" w:fill="auto"/>
            <w:vAlign w:val="center"/>
          </w:tcPr>
          <w:p w:rsidR="00472D35" w:rsidRPr="00472D35" w:rsidRDefault="00472D35" w:rsidP="00292E17">
            <w:pPr>
              <w:spacing w:line="276" w:lineRule="auto"/>
              <w:jc w:val="both"/>
              <w:rPr>
                <w:color w:val="000000"/>
              </w:rPr>
            </w:pPr>
            <w:r w:rsidRPr="00472D35">
              <w:rPr>
                <w:color w:val="000000"/>
              </w:rPr>
              <w:t xml:space="preserve">Указать наименование товара. </w:t>
            </w:r>
          </w:p>
        </w:tc>
        <w:tc>
          <w:tcPr>
            <w:tcW w:w="2900" w:type="dxa"/>
            <w:gridSpan w:val="3"/>
            <w:shd w:val="clear" w:color="auto" w:fill="auto"/>
            <w:vAlign w:val="center"/>
          </w:tcPr>
          <w:p w:rsidR="00472D35" w:rsidRPr="00472D35" w:rsidRDefault="00472D35" w:rsidP="00292E17">
            <w:pPr>
              <w:spacing w:line="276" w:lineRule="auto"/>
              <w:jc w:val="both"/>
              <w:rPr>
                <w:i/>
                <w:color w:val="000000"/>
              </w:rPr>
            </w:pPr>
            <w:r w:rsidRPr="00472D35">
              <w:rPr>
                <w:color w:val="000000"/>
              </w:rPr>
              <w:t>Нормативные документы, согласно которым установлены требования</w:t>
            </w:r>
          </w:p>
        </w:tc>
        <w:tc>
          <w:tcPr>
            <w:tcW w:w="5509" w:type="dxa"/>
            <w:shd w:val="clear" w:color="auto" w:fill="auto"/>
            <w:vAlign w:val="center"/>
          </w:tcPr>
          <w:p w:rsidR="00472D35" w:rsidRPr="00472D35" w:rsidRDefault="00472D35" w:rsidP="00292E17">
            <w:pPr>
              <w:spacing w:line="276" w:lineRule="auto"/>
              <w:jc w:val="both"/>
              <w:rPr>
                <w:b/>
                <w:i/>
                <w:color w:val="000000"/>
              </w:rPr>
            </w:pPr>
            <w:r w:rsidRPr="00472D35">
              <w:rPr>
                <w:b/>
                <w:i/>
                <w:color w:val="000000"/>
              </w:rPr>
              <w:t xml:space="preserve">Колонка включается в случае, если </w:t>
            </w:r>
            <w:r w:rsidR="00071382">
              <w:rPr>
                <w:b/>
                <w:i/>
                <w:color w:val="000000"/>
              </w:rPr>
              <w:t>Организатор</w:t>
            </w:r>
            <w:r w:rsidRPr="00472D35">
              <w:rPr>
                <w:b/>
                <w:i/>
                <w:color w:val="000000"/>
              </w:rPr>
              <w:t>ом в техническом задании указаны документы, применяемые в национальной системе стандартизации.</w:t>
            </w:r>
          </w:p>
          <w:p w:rsidR="00472D35" w:rsidRPr="00472D35" w:rsidRDefault="00472D35" w:rsidP="00292E17">
            <w:pPr>
              <w:spacing w:line="276" w:lineRule="auto"/>
              <w:jc w:val="both"/>
              <w:rPr>
                <w:i/>
                <w:color w:val="000000"/>
              </w:rPr>
            </w:pPr>
            <w:r w:rsidRPr="00472D35">
              <w:rPr>
                <w:i/>
                <w:color w:val="000000"/>
              </w:rPr>
              <w:t>Участник должен указать наименование и реквизиты регламентов, иных документов, применяемых в национальной системе стандартизации, которым соответствует предложенный товар (работа, услуга), в соответствии с требованиями технического задания документации.</w:t>
            </w:r>
          </w:p>
          <w:p w:rsidR="00472D35" w:rsidRPr="00472D35" w:rsidRDefault="00472D35" w:rsidP="00292E17">
            <w:pPr>
              <w:spacing w:line="276" w:lineRule="auto"/>
              <w:jc w:val="both"/>
              <w:rPr>
                <w:i/>
                <w:color w:val="000000"/>
              </w:rPr>
            </w:pPr>
          </w:p>
          <w:p w:rsidR="00472D35" w:rsidRPr="00472D35" w:rsidRDefault="00472D35" w:rsidP="00292E17">
            <w:pPr>
              <w:spacing w:line="276" w:lineRule="auto"/>
              <w:jc w:val="both"/>
              <w:rPr>
                <w:i/>
                <w:color w:val="000000"/>
              </w:rPr>
            </w:pPr>
            <w:r w:rsidRPr="00472D35">
              <w:rPr>
                <w:i/>
                <w:color w:val="000000"/>
              </w:rPr>
              <w:t>Участник вместо перечисления нормативных документов вправе указать: «_________ (указать наименование участника) настоящим подтверждает, что предлагаемый товар, работы, услуги соответствуют требованиям нормативных документов, указанных в техническом задании документации.».</w:t>
            </w:r>
          </w:p>
        </w:tc>
      </w:tr>
      <w:tr w:rsidR="00472D35" w:rsidRPr="000B218D" w:rsidTr="00FE3874">
        <w:trPr>
          <w:trHeight w:val="964"/>
        </w:trPr>
        <w:tc>
          <w:tcPr>
            <w:tcW w:w="2888" w:type="dxa"/>
            <w:vMerge/>
            <w:shd w:val="clear" w:color="auto" w:fill="auto"/>
            <w:vAlign w:val="center"/>
          </w:tcPr>
          <w:p w:rsidR="00472D35" w:rsidRPr="00472D35" w:rsidRDefault="00472D35" w:rsidP="00292E17">
            <w:pPr>
              <w:spacing w:line="276" w:lineRule="auto"/>
              <w:jc w:val="both"/>
              <w:rPr>
                <w:color w:val="000000"/>
              </w:rPr>
            </w:pPr>
          </w:p>
        </w:tc>
        <w:tc>
          <w:tcPr>
            <w:tcW w:w="2900" w:type="dxa"/>
            <w:gridSpan w:val="3"/>
            <w:tcBorders>
              <w:top w:val="single" w:sz="4" w:space="0" w:color="auto"/>
              <w:left w:val="single" w:sz="4" w:space="0" w:color="auto"/>
              <w:bottom w:val="single" w:sz="4" w:space="0" w:color="auto"/>
              <w:right w:val="single" w:sz="4" w:space="0" w:color="auto"/>
            </w:tcBorders>
          </w:tcPr>
          <w:p w:rsidR="00472D35" w:rsidRPr="000B218D" w:rsidRDefault="00472D35" w:rsidP="00292E17">
            <w:pPr>
              <w:spacing w:line="276" w:lineRule="auto"/>
              <w:jc w:val="both"/>
              <w:rPr>
                <w:i/>
              </w:rPr>
            </w:pPr>
            <w:r w:rsidRPr="000B218D">
              <w:rPr>
                <w:bCs/>
              </w:rPr>
              <w:t>Технические и функциональные характеристики товара</w:t>
            </w:r>
          </w:p>
        </w:tc>
        <w:tc>
          <w:tcPr>
            <w:tcW w:w="5509" w:type="dxa"/>
            <w:tcBorders>
              <w:top w:val="single" w:sz="4" w:space="0" w:color="auto"/>
              <w:left w:val="single" w:sz="4" w:space="0" w:color="auto"/>
              <w:bottom w:val="single" w:sz="4" w:space="0" w:color="auto"/>
              <w:right w:val="single" w:sz="4" w:space="0" w:color="auto"/>
            </w:tcBorders>
          </w:tcPr>
          <w:p w:rsidR="00472D35" w:rsidRPr="000B218D" w:rsidRDefault="00472D35" w:rsidP="00292E17">
            <w:pPr>
              <w:spacing w:line="276" w:lineRule="auto"/>
              <w:jc w:val="both"/>
              <w:rPr>
                <w:b/>
                <w:bCs/>
                <w:i/>
              </w:rPr>
            </w:pPr>
            <w:r w:rsidRPr="000B218D">
              <w:rPr>
                <w:b/>
                <w:bCs/>
                <w:i/>
              </w:rPr>
              <w:t>При поставке товаров указывается:</w:t>
            </w:r>
          </w:p>
          <w:p w:rsidR="00472D35" w:rsidRPr="000B218D" w:rsidRDefault="00472D35" w:rsidP="00292E17">
            <w:pPr>
              <w:spacing w:line="276" w:lineRule="auto"/>
              <w:jc w:val="both"/>
              <w:rPr>
                <w:bCs/>
                <w:i/>
              </w:rPr>
            </w:pPr>
            <w:r w:rsidRPr="000B218D">
              <w:rPr>
                <w:bCs/>
                <w:i/>
              </w:rPr>
              <w:t>Участник должен перечислить характеристики товаров, работ, услуг в соответствии с требованиями технического задания документации и  указать их конкретные значения.</w:t>
            </w:r>
          </w:p>
          <w:p w:rsidR="00472D35" w:rsidRPr="000B218D" w:rsidRDefault="00472D35" w:rsidP="00292E17">
            <w:pPr>
              <w:spacing w:line="276" w:lineRule="auto"/>
              <w:jc w:val="both"/>
              <w:rPr>
                <w:bCs/>
                <w:i/>
              </w:rPr>
            </w:pPr>
            <w:r w:rsidRPr="000B218D">
              <w:rPr>
                <w:bCs/>
                <w:i/>
              </w:rPr>
              <w:t>Например:</w:t>
            </w:r>
          </w:p>
          <w:p w:rsidR="00472D35" w:rsidRPr="000B218D" w:rsidRDefault="00472D35" w:rsidP="00292E17">
            <w:pPr>
              <w:spacing w:line="276" w:lineRule="auto"/>
              <w:jc w:val="both"/>
              <w:rPr>
                <w:bCs/>
                <w:i/>
              </w:rPr>
            </w:pPr>
            <w:r w:rsidRPr="000B218D">
              <w:rPr>
                <w:bCs/>
                <w:i/>
              </w:rPr>
              <w:t>«длина товара: составляет ___ см».</w:t>
            </w:r>
          </w:p>
        </w:tc>
      </w:tr>
      <w:tr w:rsidR="00472D35" w:rsidRPr="000B218D" w:rsidTr="00FE3874">
        <w:trPr>
          <w:trHeight w:val="964"/>
        </w:trPr>
        <w:tc>
          <w:tcPr>
            <w:tcW w:w="2888" w:type="dxa"/>
            <w:vMerge/>
            <w:shd w:val="clear" w:color="auto" w:fill="auto"/>
            <w:vAlign w:val="center"/>
          </w:tcPr>
          <w:p w:rsidR="00472D35" w:rsidRPr="00472D35" w:rsidRDefault="00472D35" w:rsidP="00292E17">
            <w:pPr>
              <w:spacing w:line="276" w:lineRule="auto"/>
              <w:jc w:val="both"/>
              <w:rPr>
                <w:color w:val="000000"/>
              </w:rPr>
            </w:pPr>
          </w:p>
        </w:tc>
        <w:tc>
          <w:tcPr>
            <w:tcW w:w="2900" w:type="dxa"/>
            <w:gridSpan w:val="3"/>
            <w:tcBorders>
              <w:top w:val="single" w:sz="4" w:space="0" w:color="auto"/>
              <w:left w:val="single" w:sz="4" w:space="0" w:color="auto"/>
              <w:bottom w:val="single" w:sz="4" w:space="0" w:color="auto"/>
              <w:right w:val="single" w:sz="4" w:space="0" w:color="auto"/>
            </w:tcBorders>
          </w:tcPr>
          <w:p w:rsidR="00472D35" w:rsidRPr="000B218D" w:rsidRDefault="00472D35" w:rsidP="00292E17">
            <w:pPr>
              <w:spacing w:line="276" w:lineRule="auto"/>
              <w:jc w:val="both"/>
              <w:rPr>
                <w:bCs/>
              </w:rPr>
            </w:pPr>
            <w:r w:rsidRPr="000B218D">
              <w:rPr>
                <w:bCs/>
              </w:rPr>
              <w:t>Характеристики товаров, относящиеся к безопасности</w:t>
            </w:r>
          </w:p>
        </w:tc>
        <w:tc>
          <w:tcPr>
            <w:tcW w:w="5509" w:type="dxa"/>
            <w:tcBorders>
              <w:top w:val="single" w:sz="4" w:space="0" w:color="auto"/>
              <w:left w:val="single" w:sz="4" w:space="0" w:color="auto"/>
              <w:bottom w:val="single" w:sz="4" w:space="0" w:color="auto"/>
              <w:right w:val="single" w:sz="4" w:space="0" w:color="auto"/>
            </w:tcBorders>
          </w:tcPr>
          <w:p w:rsidR="00472D35" w:rsidRPr="000B218D" w:rsidRDefault="00472D35" w:rsidP="00292E17">
            <w:pPr>
              <w:spacing w:line="276" w:lineRule="auto"/>
              <w:jc w:val="both"/>
              <w:rPr>
                <w:bCs/>
                <w:i/>
              </w:rPr>
            </w:pPr>
            <w:r w:rsidRPr="000B218D">
              <w:rPr>
                <w:bCs/>
                <w:i/>
              </w:rPr>
              <w:t>Участник должен указать характеристики товаров, в части их безопасности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rsidR="00472D35" w:rsidRPr="000B218D" w:rsidRDefault="00472D35" w:rsidP="00292E17">
            <w:pPr>
              <w:spacing w:line="276" w:lineRule="auto"/>
              <w:jc w:val="both"/>
              <w:rPr>
                <w:b/>
                <w:bCs/>
                <w:i/>
              </w:rPr>
            </w:pPr>
            <w:r w:rsidRPr="000B218D">
              <w:rPr>
                <w:bCs/>
                <w:i/>
              </w:rPr>
              <w:t>Участник вместо перечисления характеристик вправе указать: «_________ (указать наименование участника) настоящим подтверждает, что предлагаемый товар, работы, услуги соответствует требованиям к безопасности товаров, указанным в техническом задании документации.».</w:t>
            </w:r>
          </w:p>
        </w:tc>
      </w:tr>
      <w:tr w:rsidR="00472D35" w:rsidRPr="000B218D" w:rsidTr="00FE3874">
        <w:trPr>
          <w:trHeight w:val="964"/>
        </w:trPr>
        <w:tc>
          <w:tcPr>
            <w:tcW w:w="2888" w:type="dxa"/>
            <w:vMerge/>
            <w:shd w:val="clear" w:color="auto" w:fill="auto"/>
            <w:vAlign w:val="center"/>
          </w:tcPr>
          <w:p w:rsidR="00472D35" w:rsidRPr="00472D35" w:rsidRDefault="00472D35" w:rsidP="00292E17">
            <w:pPr>
              <w:spacing w:line="276" w:lineRule="auto"/>
              <w:jc w:val="both"/>
              <w:rPr>
                <w:color w:val="000000"/>
              </w:rPr>
            </w:pPr>
          </w:p>
        </w:tc>
        <w:tc>
          <w:tcPr>
            <w:tcW w:w="2900" w:type="dxa"/>
            <w:gridSpan w:val="3"/>
            <w:tcBorders>
              <w:top w:val="single" w:sz="4" w:space="0" w:color="auto"/>
              <w:left w:val="single" w:sz="4" w:space="0" w:color="auto"/>
              <w:bottom w:val="single" w:sz="4" w:space="0" w:color="auto"/>
              <w:right w:val="single" w:sz="4" w:space="0" w:color="auto"/>
            </w:tcBorders>
          </w:tcPr>
          <w:p w:rsidR="00472D35" w:rsidRPr="000B218D" w:rsidRDefault="00472D35" w:rsidP="00292E17">
            <w:pPr>
              <w:spacing w:line="276" w:lineRule="auto"/>
              <w:jc w:val="both"/>
              <w:rPr>
                <w:bCs/>
              </w:rPr>
            </w:pPr>
            <w:r w:rsidRPr="000B218D">
              <w:rPr>
                <w:bCs/>
              </w:rPr>
              <w:t>Характеристики товаров, относящиеся к качеству</w:t>
            </w:r>
          </w:p>
        </w:tc>
        <w:tc>
          <w:tcPr>
            <w:tcW w:w="5509" w:type="dxa"/>
            <w:tcBorders>
              <w:top w:val="single" w:sz="4" w:space="0" w:color="auto"/>
              <w:left w:val="single" w:sz="4" w:space="0" w:color="auto"/>
              <w:bottom w:val="single" w:sz="4" w:space="0" w:color="auto"/>
              <w:right w:val="single" w:sz="4" w:space="0" w:color="auto"/>
            </w:tcBorders>
          </w:tcPr>
          <w:p w:rsidR="00472D35" w:rsidRPr="000B218D" w:rsidRDefault="00472D35" w:rsidP="00292E17">
            <w:pPr>
              <w:spacing w:line="276" w:lineRule="auto"/>
              <w:jc w:val="both"/>
              <w:rPr>
                <w:bCs/>
                <w:i/>
              </w:rPr>
            </w:pPr>
            <w:r w:rsidRPr="000B218D">
              <w:rPr>
                <w:bCs/>
                <w:i/>
              </w:rPr>
              <w:t>Участник должен указать характеристики товаров, в части их качества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rsidR="00472D35" w:rsidRPr="000B218D" w:rsidRDefault="00472D35" w:rsidP="00292E17">
            <w:pPr>
              <w:spacing w:line="276" w:lineRule="auto"/>
              <w:jc w:val="both"/>
              <w:rPr>
                <w:bCs/>
                <w:i/>
              </w:rPr>
            </w:pPr>
          </w:p>
          <w:p w:rsidR="00472D35" w:rsidRPr="000B218D" w:rsidRDefault="00472D35" w:rsidP="00292E17">
            <w:pPr>
              <w:spacing w:line="276" w:lineRule="auto"/>
              <w:jc w:val="both"/>
              <w:rPr>
                <w:bCs/>
                <w:i/>
              </w:rPr>
            </w:pPr>
            <w:r w:rsidRPr="000B218D">
              <w:rPr>
                <w:bCs/>
                <w:i/>
              </w:rPr>
              <w:t>Участник вместо перечисления характеристик вправе указать: «_________ (указать наименование участника) настоящим подтверждает, что предлагаемый товар, работы, услуги соответствует требованиям к качеству товаров, указанным в техническом задании документации.».</w:t>
            </w:r>
          </w:p>
        </w:tc>
      </w:tr>
      <w:tr w:rsidR="00472D35" w:rsidRPr="000B218D" w:rsidTr="00FE3874">
        <w:trPr>
          <w:trHeight w:val="964"/>
        </w:trPr>
        <w:tc>
          <w:tcPr>
            <w:tcW w:w="2888" w:type="dxa"/>
            <w:vMerge/>
            <w:shd w:val="clear" w:color="auto" w:fill="auto"/>
            <w:vAlign w:val="center"/>
          </w:tcPr>
          <w:p w:rsidR="00472D35" w:rsidRPr="00472D35" w:rsidRDefault="00472D35" w:rsidP="00292E17">
            <w:pPr>
              <w:spacing w:line="276" w:lineRule="auto"/>
              <w:jc w:val="both"/>
              <w:rPr>
                <w:color w:val="000000"/>
              </w:rPr>
            </w:pPr>
          </w:p>
        </w:tc>
        <w:tc>
          <w:tcPr>
            <w:tcW w:w="2900" w:type="dxa"/>
            <w:gridSpan w:val="3"/>
            <w:tcBorders>
              <w:top w:val="single" w:sz="4" w:space="0" w:color="auto"/>
              <w:left w:val="single" w:sz="4" w:space="0" w:color="auto"/>
              <w:bottom w:val="single" w:sz="4" w:space="0" w:color="auto"/>
              <w:right w:val="single" w:sz="4" w:space="0" w:color="auto"/>
            </w:tcBorders>
          </w:tcPr>
          <w:p w:rsidR="00472D35" w:rsidRPr="000B218D" w:rsidRDefault="00472D35" w:rsidP="00292E17">
            <w:pPr>
              <w:spacing w:line="276" w:lineRule="auto"/>
              <w:jc w:val="both"/>
              <w:rPr>
                <w:i/>
              </w:rPr>
            </w:pPr>
            <w:r w:rsidRPr="000B218D">
              <w:rPr>
                <w:bCs/>
              </w:rPr>
              <w:t>Сведения об упаковке, отгрузке товара</w:t>
            </w:r>
          </w:p>
        </w:tc>
        <w:tc>
          <w:tcPr>
            <w:tcW w:w="5509" w:type="dxa"/>
            <w:tcBorders>
              <w:top w:val="single" w:sz="4" w:space="0" w:color="auto"/>
              <w:left w:val="single" w:sz="4" w:space="0" w:color="auto"/>
              <w:bottom w:val="single" w:sz="4" w:space="0" w:color="auto"/>
              <w:right w:val="single" w:sz="4" w:space="0" w:color="auto"/>
            </w:tcBorders>
          </w:tcPr>
          <w:p w:rsidR="00472D35" w:rsidRPr="000B218D" w:rsidRDefault="00472D35" w:rsidP="00292E17">
            <w:pPr>
              <w:spacing w:line="276" w:lineRule="auto"/>
              <w:jc w:val="both"/>
              <w:rPr>
                <w:b/>
                <w:bCs/>
                <w:i/>
              </w:rPr>
            </w:pPr>
            <w:r w:rsidRPr="000B218D">
              <w:rPr>
                <w:b/>
                <w:bCs/>
                <w:i/>
              </w:rPr>
              <w:t>Колонка включается при закупке товаров.</w:t>
            </w:r>
          </w:p>
          <w:p w:rsidR="00472D35" w:rsidRPr="000B218D" w:rsidRDefault="00472D35" w:rsidP="00292E17">
            <w:pPr>
              <w:spacing w:line="276" w:lineRule="auto"/>
              <w:jc w:val="both"/>
              <w:rPr>
                <w:bCs/>
                <w:i/>
              </w:rPr>
            </w:pPr>
            <w:r w:rsidRPr="000B218D">
              <w:rPr>
                <w:bCs/>
                <w:i/>
              </w:rPr>
              <w:t>Перечислить характеристики в соответствии с требованиями технического задания документации с указанием конкретных значений.</w:t>
            </w:r>
          </w:p>
          <w:p w:rsidR="00472D35" w:rsidRPr="000B218D" w:rsidRDefault="00472D35" w:rsidP="00292E17">
            <w:pPr>
              <w:spacing w:line="276" w:lineRule="auto"/>
              <w:jc w:val="both"/>
              <w:rPr>
                <w:bCs/>
                <w:i/>
              </w:rPr>
            </w:pPr>
          </w:p>
          <w:p w:rsidR="00472D35" w:rsidRPr="000B218D" w:rsidRDefault="00472D35" w:rsidP="00292E17">
            <w:pPr>
              <w:spacing w:line="276" w:lineRule="auto"/>
              <w:jc w:val="both"/>
              <w:rPr>
                <w:bCs/>
                <w:i/>
              </w:rPr>
            </w:pPr>
            <w:r w:rsidRPr="000B218D">
              <w:rPr>
                <w:bCs/>
                <w:i/>
              </w:rPr>
              <w:t>Участник вместо перечисления характеристик вправе указать: «_________ (указать наименование участника) настоящим подтверждает, что предлагаемый товар соответствует требованиям к упаковке и отгрузке, указанным в техническом задании документации.</w:t>
            </w:r>
          </w:p>
        </w:tc>
      </w:tr>
      <w:tr w:rsidR="00472D35" w:rsidRPr="000B218D" w:rsidTr="00FE3874">
        <w:trPr>
          <w:trHeight w:val="964"/>
        </w:trPr>
        <w:tc>
          <w:tcPr>
            <w:tcW w:w="2888" w:type="dxa"/>
            <w:vMerge/>
            <w:shd w:val="clear" w:color="auto" w:fill="auto"/>
            <w:vAlign w:val="center"/>
          </w:tcPr>
          <w:p w:rsidR="00472D35" w:rsidRPr="00472D35" w:rsidRDefault="00472D35" w:rsidP="00292E17">
            <w:pPr>
              <w:spacing w:line="276" w:lineRule="auto"/>
              <w:jc w:val="both"/>
              <w:rPr>
                <w:color w:val="000000"/>
              </w:rPr>
            </w:pPr>
          </w:p>
        </w:tc>
        <w:tc>
          <w:tcPr>
            <w:tcW w:w="2900" w:type="dxa"/>
            <w:gridSpan w:val="3"/>
            <w:tcBorders>
              <w:top w:val="single" w:sz="4" w:space="0" w:color="auto"/>
              <w:left w:val="single" w:sz="4" w:space="0" w:color="auto"/>
              <w:bottom w:val="single" w:sz="4" w:space="0" w:color="auto"/>
              <w:right w:val="single" w:sz="4" w:space="0" w:color="auto"/>
            </w:tcBorders>
          </w:tcPr>
          <w:p w:rsidR="00472D35" w:rsidRPr="000B218D" w:rsidRDefault="00472D35" w:rsidP="00292E17">
            <w:pPr>
              <w:spacing w:line="276" w:lineRule="auto"/>
              <w:jc w:val="both"/>
              <w:rPr>
                <w:bCs/>
              </w:rPr>
            </w:pPr>
            <w:r w:rsidRPr="000B218D">
              <w:t>Иные характеристики товаров</w:t>
            </w:r>
          </w:p>
        </w:tc>
        <w:tc>
          <w:tcPr>
            <w:tcW w:w="5509" w:type="dxa"/>
            <w:tcBorders>
              <w:top w:val="single" w:sz="4" w:space="0" w:color="auto"/>
              <w:left w:val="single" w:sz="4" w:space="0" w:color="auto"/>
              <w:bottom w:val="single" w:sz="4" w:space="0" w:color="auto"/>
              <w:right w:val="single" w:sz="4" w:space="0" w:color="auto"/>
            </w:tcBorders>
          </w:tcPr>
          <w:p w:rsidR="00472D35" w:rsidRPr="000B218D" w:rsidRDefault="00472D35" w:rsidP="00292E17">
            <w:pPr>
              <w:spacing w:line="276" w:lineRule="auto"/>
              <w:jc w:val="both"/>
              <w:rPr>
                <w:b/>
                <w:bCs/>
                <w:i/>
              </w:rPr>
            </w:pPr>
            <w:r w:rsidRPr="000B218D">
              <w:rPr>
                <w:b/>
                <w:bCs/>
                <w:i/>
              </w:rPr>
              <w:t xml:space="preserve">Колонка включается в случае, если в техническом задании указаны иные требования к товарам, работам, услугам. </w:t>
            </w:r>
          </w:p>
          <w:p w:rsidR="00472D35" w:rsidRPr="000B218D" w:rsidRDefault="00472D35" w:rsidP="00292E17">
            <w:pPr>
              <w:spacing w:line="276" w:lineRule="auto"/>
              <w:jc w:val="both"/>
              <w:rPr>
                <w:b/>
                <w:bCs/>
                <w:i/>
              </w:rPr>
            </w:pPr>
            <w:r w:rsidRPr="000B218D">
              <w:rPr>
                <w:b/>
                <w:bCs/>
                <w:i/>
              </w:rPr>
              <w:t>При поставке товаров, выполнении работ, оказании услуг указывается:</w:t>
            </w:r>
          </w:p>
          <w:p w:rsidR="00472D35" w:rsidRPr="000B218D" w:rsidRDefault="00472D35" w:rsidP="00292E17">
            <w:pPr>
              <w:spacing w:line="276" w:lineRule="auto"/>
              <w:jc w:val="both"/>
              <w:rPr>
                <w:bCs/>
                <w:i/>
              </w:rPr>
            </w:pPr>
            <w:r w:rsidRPr="000B218D">
              <w:rPr>
                <w:bCs/>
                <w:i/>
              </w:rPr>
              <w:t>Участник должен перечислить характеристики в соответствии с требованиями технического задания документации и  указать их конкретные значения.</w:t>
            </w:r>
          </w:p>
        </w:tc>
      </w:tr>
      <w:tr w:rsidR="00472D35" w:rsidRPr="000B218D" w:rsidTr="00FE3874">
        <w:trPr>
          <w:trHeight w:val="240"/>
        </w:trPr>
        <w:tc>
          <w:tcPr>
            <w:tcW w:w="11297" w:type="dxa"/>
            <w:gridSpan w:val="5"/>
            <w:tcBorders>
              <w:top w:val="single" w:sz="4" w:space="0" w:color="auto"/>
              <w:left w:val="single" w:sz="4" w:space="0" w:color="auto"/>
              <w:bottom w:val="single" w:sz="4" w:space="0" w:color="auto"/>
              <w:right w:val="single" w:sz="4" w:space="0" w:color="auto"/>
            </w:tcBorders>
            <w:hideMark/>
          </w:tcPr>
          <w:p w:rsidR="00472D35" w:rsidRPr="000B218D" w:rsidRDefault="00472D35" w:rsidP="00292E17">
            <w:pPr>
              <w:spacing w:line="276" w:lineRule="auto"/>
              <w:jc w:val="both"/>
              <w:rPr>
                <w:b/>
                <w:i/>
                <w:sz w:val="28"/>
                <w:szCs w:val="28"/>
              </w:rPr>
            </w:pPr>
            <w:r w:rsidRPr="000B218D">
              <w:rPr>
                <w:b/>
                <w:bCs/>
                <w:sz w:val="28"/>
                <w:szCs w:val="28"/>
              </w:rPr>
              <w:t>Результат поставки товаров</w:t>
            </w:r>
          </w:p>
        </w:tc>
      </w:tr>
      <w:tr w:rsidR="00472D35" w:rsidRPr="000B218D" w:rsidTr="00FE3874">
        <w:trPr>
          <w:trHeight w:val="240"/>
        </w:trPr>
        <w:tc>
          <w:tcPr>
            <w:tcW w:w="11297" w:type="dxa"/>
            <w:gridSpan w:val="5"/>
            <w:shd w:val="clear" w:color="auto" w:fill="auto"/>
            <w:vAlign w:val="center"/>
          </w:tcPr>
          <w:p w:rsidR="00472D35" w:rsidRPr="00472D35" w:rsidRDefault="00472D35" w:rsidP="00292E17">
            <w:pPr>
              <w:spacing w:line="276" w:lineRule="auto"/>
              <w:rPr>
                <w:bCs/>
                <w:i/>
                <w:color w:val="000000"/>
              </w:rPr>
            </w:pPr>
            <w:r w:rsidRPr="00472D35">
              <w:rPr>
                <w:bCs/>
                <w:i/>
                <w:color w:val="000000"/>
              </w:rPr>
              <w:t>Участник должен указать гарантируемый результат и согласие с условиями технического задания документации.</w:t>
            </w:r>
          </w:p>
          <w:p w:rsidR="00472D35" w:rsidRPr="00472D35" w:rsidRDefault="00472D35" w:rsidP="00292E17">
            <w:pPr>
              <w:spacing w:line="276" w:lineRule="auto"/>
              <w:rPr>
                <w:bCs/>
                <w:i/>
                <w:color w:val="000000"/>
              </w:rPr>
            </w:pPr>
            <w:r w:rsidRPr="00472D35">
              <w:rPr>
                <w:bCs/>
                <w:i/>
                <w:color w:val="000000"/>
              </w:rPr>
              <w:t>Например:</w:t>
            </w:r>
          </w:p>
          <w:p w:rsidR="00472D35" w:rsidRPr="00472D35" w:rsidRDefault="00472D35" w:rsidP="00292E17">
            <w:pPr>
              <w:spacing w:line="276" w:lineRule="auto"/>
              <w:rPr>
                <w:bCs/>
                <w:i/>
                <w:color w:val="000000"/>
              </w:rPr>
            </w:pPr>
            <w:r w:rsidRPr="00472D35">
              <w:rPr>
                <w:bCs/>
                <w:i/>
                <w:color w:val="000000"/>
              </w:rPr>
              <w:t>при поставке товаров:</w:t>
            </w:r>
          </w:p>
          <w:p w:rsidR="00472D35" w:rsidRPr="00472D35" w:rsidRDefault="00472D35" w:rsidP="00292E17">
            <w:pPr>
              <w:spacing w:line="276" w:lineRule="auto"/>
              <w:rPr>
                <w:bCs/>
                <w:i/>
                <w:color w:val="000000"/>
              </w:rPr>
            </w:pPr>
            <w:r w:rsidRPr="00472D35">
              <w:rPr>
                <w:bCs/>
                <w:i/>
                <w:color w:val="000000"/>
              </w:rPr>
              <w:t>«Товары будут поставлены в полном объеме, в установленный срок и в соответствии с предъявляемым требованиям технического задания документации, договора».</w:t>
            </w:r>
          </w:p>
        </w:tc>
      </w:tr>
      <w:tr w:rsidR="00472D35" w:rsidRPr="000B218D" w:rsidTr="00FE3874">
        <w:trPr>
          <w:trHeight w:val="240"/>
        </w:trPr>
        <w:tc>
          <w:tcPr>
            <w:tcW w:w="11297" w:type="dxa"/>
            <w:gridSpan w:val="5"/>
            <w:shd w:val="clear" w:color="auto" w:fill="auto"/>
            <w:vAlign w:val="center"/>
          </w:tcPr>
          <w:p w:rsidR="00472D35" w:rsidRPr="00472D35" w:rsidRDefault="00472D35" w:rsidP="00292E17">
            <w:pPr>
              <w:spacing w:line="276" w:lineRule="auto"/>
              <w:rPr>
                <w:b/>
                <w:bCs/>
                <w:color w:val="000000"/>
              </w:rPr>
            </w:pPr>
            <w:r w:rsidRPr="00472D35">
              <w:rPr>
                <w:b/>
                <w:bCs/>
                <w:color w:val="000000"/>
              </w:rPr>
              <w:t>Технические требования</w:t>
            </w:r>
          </w:p>
        </w:tc>
      </w:tr>
      <w:tr w:rsidR="00472D35" w:rsidRPr="000B218D" w:rsidTr="00FE3874">
        <w:trPr>
          <w:trHeight w:val="240"/>
        </w:trPr>
        <w:tc>
          <w:tcPr>
            <w:tcW w:w="11297" w:type="dxa"/>
            <w:gridSpan w:val="5"/>
            <w:shd w:val="clear" w:color="auto" w:fill="auto"/>
            <w:vAlign w:val="center"/>
            <w:hideMark/>
          </w:tcPr>
          <w:p w:rsidR="00472D35" w:rsidRPr="00472D35" w:rsidRDefault="00472D35" w:rsidP="00292E17">
            <w:pPr>
              <w:spacing w:line="276" w:lineRule="auto"/>
              <w:jc w:val="both"/>
              <w:rPr>
                <w:i/>
                <w:color w:val="000000"/>
              </w:rPr>
            </w:pPr>
            <w:r w:rsidRPr="00472D35">
              <w:rPr>
                <w:i/>
                <w:color w:val="000000"/>
              </w:rPr>
              <w:t>Участник должен перечислить характеристики товаров в соответствии с требованиями технического задания документации и указать их конкретные значения.</w:t>
            </w:r>
          </w:p>
          <w:p w:rsidR="00472D35" w:rsidRPr="00472D35" w:rsidRDefault="00472D35" w:rsidP="00292E17">
            <w:pPr>
              <w:spacing w:line="276" w:lineRule="auto"/>
              <w:jc w:val="both"/>
              <w:rPr>
                <w:i/>
                <w:color w:val="000000"/>
              </w:rPr>
            </w:pPr>
            <w:r w:rsidRPr="00472D35">
              <w:rPr>
                <w:i/>
                <w:color w:val="000000"/>
              </w:rPr>
              <w:t>Например,:</w:t>
            </w:r>
          </w:p>
          <w:p w:rsidR="00472D35" w:rsidRPr="00472D35" w:rsidRDefault="00472D35" w:rsidP="00292E17">
            <w:pPr>
              <w:spacing w:line="276" w:lineRule="auto"/>
              <w:jc w:val="both"/>
              <w:rPr>
                <w:color w:val="000000"/>
              </w:rPr>
            </w:pPr>
            <w:r w:rsidRPr="00472D35">
              <w:rPr>
                <w:i/>
                <w:color w:val="000000"/>
              </w:rPr>
              <w:lastRenderedPageBreak/>
              <w:t>«длина товара: составляет ___ см».</w:t>
            </w:r>
          </w:p>
        </w:tc>
      </w:tr>
      <w:tr w:rsidR="00472D35" w:rsidRPr="000B218D" w:rsidTr="00FE3874">
        <w:trPr>
          <w:trHeight w:val="240"/>
        </w:trPr>
        <w:tc>
          <w:tcPr>
            <w:tcW w:w="11297" w:type="dxa"/>
            <w:gridSpan w:val="5"/>
            <w:shd w:val="clear" w:color="auto" w:fill="auto"/>
            <w:vAlign w:val="center"/>
            <w:hideMark/>
          </w:tcPr>
          <w:p w:rsidR="00472D35" w:rsidRPr="00472D35" w:rsidRDefault="00472D35" w:rsidP="00292E17">
            <w:pPr>
              <w:spacing w:line="276" w:lineRule="auto"/>
              <w:rPr>
                <w:b/>
                <w:bCs/>
                <w:color w:val="000000"/>
              </w:rPr>
            </w:pPr>
            <w:r w:rsidRPr="00472D35">
              <w:rPr>
                <w:b/>
                <w:bCs/>
                <w:color w:val="000000"/>
              </w:rPr>
              <w:lastRenderedPageBreak/>
              <w:t>Гарантийные обязательства.</w:t>
            </w:r>
          </w:p>
        </w:tc>
      </w:tr>
      <w:tr w:rsidR="00472D35" w:rsidRPr="000B218D" w:rsidTr="00FE3874">
        <w:trPr>
          <w:trHeight w:val="240"/>
        </w:trPr>
        <w:tc>
          <w:tcPr>
            <w:tcW w:w="11297" w:type="dxa"/>
            <w:gridSpan w:val="5"/>
            <w:shd w:val="clear" w:color="auto" w:fill="auto"/>
            <w:vAlign w:val="center"/>
            <w:hideMark/>
          </w:tcPr>
          <w:p w:rsidR="00472D35" w:rsidRPr="00472D35" w:rsidRDefault="00472D35" w:rsidP="00292E17">
            <w:pPr>
              <w:spacing w:line="276" w:lineRule="auto"/>
              <w:rPr>
                <w:i/>
                <w:color w:val="000000"/>
              </w:rPr>
            </w:pPr>
            <w:r w:rsidRPr="00472D35">
              <w:rPr>
                <w:i/>
                <w:color w:val="000000"/>
              </w:rPr>
              <w:t>Изготовитель должен гарантировать качество товара в соответствии с требованиями настоящего Технического задания.</w:t>
            </w:r>
          </w:p>
        </w:tc>
      </w:tr>
      <w:tr w:rsidR="00472D35" w:rsidRPr="000B218D" w:rsidTr="00FE3874">
        <w:trPr>
          <w:trHeight w:val="240"/>
        </w:trPr>
        <w:tc>
          <w:tcPr>
            <w:tcW w:w="11297" w:type="dxa"/>
            <w:gridSpan w:val="5"/>
            <w:shd w:val="clear" w:color="auto" w:fill="auto"/>
            <w:vAlign w:val="center"/>
            <w:hideMark/>
          </w:tcPr>
          <w:p w:rsidR="00472D35" w:rsidRPr="00472D35" w:rsidRDefault="00472D35" w:rsidP="00292E17">
            <w:pPr>
              <w:spacing w:line="276" w:lineRule="auto"/>
              <w:rPr>
                <w:color w:val="000000"/>
              </w:rPr>
            </w:pPr>
            <w:r w:rsidRPr="00472D35">
              <w:rPr>
                <w:i/>
                <w:color w:val="000000"/>
              </w:rPr>
              <w:t>Гарантийные обязательства оформляются отдельным пунктом в договоре</w:t>
            </w:r>
            <w:r w:rsidRPr="00472D35">
              <w:rPr>
                <w:color w:val="000000"/>
              </w:rPr>
              <w:t>.</w:t>
            </w:r>
          </w:p>
        </w:tc>
      </w:tr>
      <w:tr w:rsidR="00472D35" w:rsidRPr="000B218D" w:rsidTr="00FE3874">
        <w:trPr>
          <w:trHeight w:val="240"/>
        </w:trPr>
        <w:tc>
          <w:tcPr>
            <w:tcW w:w="11297" w:type="dxa"/>
            <w:gridSpan w:val="5"/>
            <w:shd w:val="clear" w:color="auto" w:fill="auto"/>
            <w:vAlign w:val="center"/>
          </w:tcPr>
          <w:p w:rsidR="00472D35" w:rsidRPr="00472D35" w:rsidRDefault="00472D35" w:rsidP="00292E17">
            <w:pPr>
              <w:spacing w:line="276" w:lineRule="auto"/>
              <w:rPr>
                <w:b/>
                <w:bCs/>
                <w:color w:val="000000"/>
              </w:rPr>
            </w:pPr>
            <w:r w:rsidRPr="00472D35">
              <w:rPr>
                <w:b/>
                <w:bCs/>
                <w:color w:val="000000"/>
              </w:rPr>
              <w:t>Место, условия и порядок поставки товаров</w:t>
            </w:r>
          </w:p>
        </w:tc>
      </w:tr>
      <w:tr w:rsidR="00472D35" w:rsidRPr="000B218D" w:rsidTr="00FE3874">
        <w:trPr>
          <w:trHeight w:val="240"/>
        </w:trPr>
        <w:tc>
          <w:tcPr>
            <w:tcW w:w="4073" w:type="dxa"/>
            <w:gridSpan w:val="2"/>
            <w:shd w:val="clear" w:color="auto" w:fill="auto"/>
            <w:vAlign w:val="center"/>
          </w:tcPr>
          <w:p w:rsidR="00472D35" w:rsidRPr="00472D35" w:rsidRDefault="00472D35" w:rsidP="00292E17">
            <w:pPr>
              <w:spacing w:line="276" w:lineRule="auto"/>
              <w:rPr>
                <w:b/>
                <w:bCs/>
                <w:color w:val="000000"/>
              </w:rPr>
            </w:pPr>
            <w:r w:rsidRPr="00472D35">
              <w:rPr>
                <w:bCs/>
                <w:color w:val="000000"/>
              </w:rPr>
              <w:t>Место поставки товаров</w:t>
            </w:r>
          </w:p>
        </w:tc>
        <w:tc>
          <w:tcPr>
            <w:tcW w:w="7224" w:type="dxa"/>
            <w:gridSpan w:val="3"/>
          </w:tcPr>
          <w:p w:rsidR="00472D35" w:rsidRPr="00472D35" w:rsidRDefault="00472D35" w:rsidP="00292E17">
            <w:pPr>
              <w:spacing w:line="276" w:lineRule="auto"/>
              <w:jc w:val="both"/>
              <w:rPr>
                <w:bCs/>
                <w:i/>
                <w:color w:val="000000"/>
              </w:rPr>
            </w:pPr>
            <w:r w:rsidRPr="00472D35">
              <w:rPr>
                <w:bCs/>
                <w:i/>
                <w:color w:val="000000"/>
              </w:rPr>
              <w:t>Участник должен указать место поставки товара в соответствии с требованиями технического задания.</w:t>
            </w:r>
          </w:p>
          <w:p w:rsidR="00472D35" w:rsidRPr="00472D35" w:rsidRDefault="00472D35" w:rsidP="00292E17">
            <w:pPr>
              <w:spacing w:line="276" w:lineRule="auto"/>
              <w:jc w:val="both"/>
              <w:rPr>
                <w:i/>
                <w:color w:val="000000"/>
              </w:rPr>
            </w:pPr>
            <w:r w:rsidRPr="00472D35">
              <w:rPr>
                <w:bCs/>
                <w:i/>
                <w:color w:val="000000"/>
              </w:rPr>
              <w:t>Участник вместо указания места поставки товаров вправе указать: «_________ (указать наименование участника) настоящим подтверждает, что поставит товар в месте(ах), указанном(ых) в техническом задании документации».</w:t>
            </w:r>
          </w:p>
        </w:tc>
      </w:tr>
      <w:tr w:rsidR="00472D35" w:rsidRPr="000B218D" w:rsidTr="00FE3874">
        <w:trPr>
          <w:trHeight w:val="240"/>
        </w:trPr>
        <w:tc>
          <w:tcPr>
            <w:tcW w:w="4073" w:type="dxa"/>
            <w:gridSpan w:val="2"/>
            <w:shd w:val="clear" w:color="auto" w:fill="auto"/>
            <w:vAlign w:val="center"/>
          </w:tcPr>
          <w:p w:rsidR="00472D35" w:rsidRPr="00472D35" w:rsidRDefault="00472D35" w:rsidP="00292E17">
            <w:pPr>
              <w:spacing w:line="276" w:lineRule="auto"/>
              <w:rPr>
                <w:bCs/>
                <w:color w:val="000000"/>
              </w:rPr>
            </w:pPr>
            <w:r w:rsidRPr="00472D35">
              <w:rPr>
                <w:bCs/>
                <w:color w:val="000000"/>
              </w:rPr>
              <w:t>Условия поставки товаров</w:t>
            </w:r>
          </w:p>
        </w:tc>
        <w:tc>
          <w:tcPr>
            <w:tcW w:w="7224" w:type="dxa"/>
            <w:gridSpan w:val="3"/>
          </w:tcPr>
          <w:p w:rsidR="00472D35" w:rsidRPr="00472D35" w:rsidRDefault="00472D35" w:rsidP="00292E17">
            <w:pPr>
              <w:spacing w:line="276" w:lineRule="auto"/>
              <w:jc w:val="both"/>
              <w:rPr>
                <w:bCs/>
                <w:i/>
                <w:color w:val="000000"/>
              </w:rPr>
            </w:pPr>
            <w:r w:rsidRPr="00472D35">
              <w:rPr>
                <w:bCs/>
                <w:i/>
                <w:color w:val="000000"/>
              </w:rPr>
              <w:t>Участник должен указать условия поставки товара в соответствии с требованиями технического задания.</w:t>
            </w:r>
          </w:p>
          <w:p w:rsidR="00472D35" w:rsidRPr="00472D35" w:rsidRDefault="00472D35" w:rsidP="00292E17">
            <w:pPr>
              <w:spacing w:line="276" w:lineRule="auto"/>
              <w:jc w:val="both"/>
              <w:rPr>
                <w:i/>
                <w:color w:val="000000"/>
              </w:rPr>
            </w:pPr>
            <w:r w:rsidRPr="00472D35">
              <w:rPr>
                <w:bCs/>
                <w:i/>
                <w:color w:val="000000"/>
              </w:rPr>
              <w:t>Участник вместо указания условий поставки товаров вправе указать: «_________ (указать наименование участника) настоящим подтверждает, что поставит товар в соответствии с условиями поставки товаров указанными в техническом задании документации.</w:t>
            </w:r>
          </w:p>
        </w:tc>
      </w:tr>
      <w:tr w:rsidR="00472D35" w:rsidRPr="000B218D" w:rsidTr="00FE3874">
        <w:trPr>
          <w:trHeight w:val="240"/>
        </w:trPr>
        <w:tc>
          <w:tcPr>
            <w:tcW w:w="4073" w:type="dxa"/>
            <w:gridSpan w:val="2"/>
            <w:shd w:val="clear" w:color="auto" w:fill="auto"/>
            <w:vAlign w:val="center"/>
          </w:tcPr>
          <w:p w:rsidR="00472D35" w:rsidRPr="00472D35" w:rsidRDefault="00472D35" w:rsidP="00292E17">
            <w:pPr>
              <w:spacing w:line="276" w:lineRule="auto"/>
              <w:rPr>
                <w:bCs/>
                <w:color w:val="000000"/>
              </w:rPr>
            </w:pPr>
            <w:r w:rsidRPr="00472D35">
              <w:rPr>
                <w:bCs/>
                <w:color w:val="000000"/>
              </w:rPr>
              <w:t>Сроки поставки товаров</w:t>
            </w:r>
          </w:p>
        </w:tc>
        <w:tc>
          <w:tcPr>
            <w:tcW w:w="7224" w:type="dxa"/>
            <w:gridSpan w:val="3"/>
          </w:tcPr>
          <w:p w:rsidR="00472D35" w:rsidRPr="00472D35" w:rsidRDefault="00472D35" w:rsidP="00292E17">
            <w:pPr>
              <w:spacing w:line="276" w:lineRule="auto"/>
              <w:jc w:val="both"/>
              <w:rPr>
                <w:bCs/>
                <w:i/>
                <w:color w:val="000000"/>
              </w:rPr>
            </w:pPr>
            <w:r w:rsidRPr="00472D35">
              <w:rPr>
                <w:bCs/>
                <w:i/>
                <w:color w:val="000000"/>
              </w:rPr>
              <w:t>Участник должен указать сроки поставки товара в соответствии с требованиями технического задания в формате: ДД.ММ.ГГГГ.</w:t>
            </w:r>
          </w:p>
          <w:p w:rsidR="00472D35" w:rsidRPr="00472D35" w:rsidRDefault="00472D35" w:rsidP="00292E17">
            <w:pPr>
              <w:spacing w:line="276" w:lineRule="auto"/>
              <w:jc w:val="both"/>
              <w:rPr>
                <w:bCs/>
                <w:i/>
                <w:color w:val="000000"/>
              </w:rPr>
            </w:pPr>
            <w:r w:rsidRPr="00472D35">
              <w:rPr>
                <w:bCs/>
                <w:i/>
                <w:color w:val="000000"/>
              </w:rPr>
              <w:t>Участник вместо указания сроков поставки товаров вправе указать: «_________ (указать наименование участника) настоящим подтверждает, что поставит товар окажет услуги в сроки, указанные в техническом задании документации.</w:t>
            </w:r>
          </w:p>
          <w:p w:rsidR="00472D35" w:rsidRPr="00472D35" w:rsidRDefault="00472D35" w:rsidP="00292E17">
            <w:pPr>
              <w:spacing w:line="276" w:lineRule="auto"/>
              <w:jc w:val="both"/>
              <w:rPr>
                <w:i/>
                <w:color w:val="000000"/>
              </w:rPr>
            </w:pPr>
            <w:r w:rsidRPr="00472D35">
              <w:rPr>
                <w:bCs/>
                <w:i/>
                <w:color w:val="000000"/>
              </w:rPr>
              <w:t>В случае, если участнику предоставлялось право указать желаемый срок поставки товара указывается: Участник должен указать срок поставки товара, но не больше срока, установленного в техническом задании: «Срок поставки товара составляет __ дней (указать конкретное значение)».</w:t>
            </w:r>
          </w:p>
        </w:tc>
      </w:tr>
      <w:tr w:rsidR="00472D35" w:rsidRPr="000B218D" w:rsidTr="00FE3874">
        <w:trPr>
          <w:trHeight w:val="240"/>
        </w:trPr>
        <w:tc>
          <w:tcPr>
            <w:tcW w:w="11297" w:type="dxa"/>
            <w:gridSpan w:val="5"/>
            <w:shd w:val="clear" w:color="auto" w:fill="auto"/>
            <w:vAlign w:val="center"/>
          </w:tcPr>
          <w:p w:rsidR="00472D35" w:rsidRPr="00472D35" w:rsidRDefault="00472D35" w:rsidP="00292E17">
            <w:pPr>
              <w:spacing w:line="276" w:lineRule="auto"/>
              <w:rPr>
                <w:b/>
                <w:bCs/>
                <w:color w:val="000000"/>
              </w:rPr>
            </w:pPr>
            <w:r w:rsidRPr="00472D35">
              <w:rPr>
                <w:b/>
                <w:bCs/>
                <w:color w:val="000000"/>
              </w:rPr>
              <w:t xml:space="preserve"> Форма, сроки и порядок оплаты</w:t>
            </w:r>
          </w:p>
        </w:tc>
      </w:tr>
      <w:tr w:rsidR="00472D35" w:rsidRPr="000B218D" w:rsidTr="00FE3874">
        <w:trPr>
          <w:trHeight w:val="240"/>
        </w:trPr>
        <w:tc>
          <w:tcPr>
            <w:tcW w:w="4073" w:type="dxa"/>
            <w:gridSpan w:val="2"/>
            <w:shd w:val="clear" w:color="auto" w:fill="auto"/>
            <w:vAlign w:val="center"/>
          </w:tcPr>
          <w:p w:rsidR="00472D35" w:rsidRPr="00472D35" w:rsidRDefault="00472D35" w:rsidP="00292E17">
            <w:pPr>
              <w:spacing w:line="276" w:lineRule="auto"/>
              <w:rPr>
                <w:bCs/>
                <w:color w:val="000000"/>
              </w:rPr>
            </w:pPr>
            <w:r w:rsidRPr="00472D35">
              <w:rPr>
                <w:bCs/>
                <w:color w:val="000000"/>
              </w:rPr>
              <w:t>Форма оплаты</w:t>
            </w:r>
          </w:p>
        </w:tc>
        <w:tc>
          <w:tcPr>
            <w:tcW w:w="7224" w:type="dxa"/>
            <w:gridSpan w:val="3"/>
            <w:shd w:val="clear" w:color="auto" w:fill="auto"/>
            <w:vAlign w:val="center"/>
          </w:tcPr>
          <w:p w:rsidR="00472D35" w:rsidRPr="00472D35" w:rsidRDefault="00472D35" w:rsidP="00292E17">
            <w:pPr>
              <w:spacing w:line="276" w:lineRule="auto"/>
              <w:rPr>
                <w:bCs/>
                <w:i/>
                <w:color w:val="000000"/>
              </w:rPr>
            </w:pPr>
            <w:r w:rsidRPr="00472D35">
              <w:rPr>
                <w:bCs/>
                <w:i/>
                <w:color w:val="000000"/>
              </w:rPr>
              <w:t>Участник должен указать форму оплаты по договору в соответствии с требованиями технического задания.</w:t>
            </w:r>
          </w:p>
          <w:p w:rsidR="00472D35" w:rsidRPr="00472D35" w:rsidRDefault="00472D35" w:rsidP="00292E17">
            <w:pPr>
              <w:spacing w:line="276" w:lineRule="auto"/>
              <w:rPr>
                <w:bCs/>
                <w:i/>
                <w:color w:val="000000"/>
              </w:rPr>
            </w:pPr>
          </w:p>
        </w:tc>
      </w:tr>
      <w:tr w:rsidR="00472D35" w:rsidRPr="000B218D" w:rsidTr="00FE3874">
        <w:trPr>
          <w:trHeight w:val="240"/>
        </w:trPr>
        <w:tc>
          <w:tcPr>
            <w:tcW w:w="4073" w:type="dxa"/>
            <w:gridSpan w:val="2"/>
            <w:shd w:val="clear" w:color="auto" w:fill="auto"/>
            <w:vAlign w:val="center"/>
          </w:tcPr>
          <w:p w:rsidR="00472D35" w:rsidRPr="00472D35" w:rsidRDefault="00472D35" w:rsidP="00292E17">
            <w:pPr>
              <w:spacing w:line="276" w:lineRule="auto"/>
              <w:rPr>
                <w:bCs/>
                <w:color w:val="000000"/>
              </w:rPr>
            </w:pPr>
            <w:r w:rsidRPr="00472D35">
              <w:rPr>
                <w:bCs/>
                <w:color w:val="000000"/>
              </w:rPr>
              <w:t>Авансирование</w:t>
            </w:r>
          </w:p>
        </w:tc>
        <w:tc>
          <w:tcPr>
            <w:tcW w:w="7224" w:type="dxa"/>
            <w:gridSpan w:val="3"/>
            <w:shd w:val="clear" w:color="auto" w:fill="auto"/>
            <w:vAlign w:val="center"/>
          </w:tcPr>
          <w:p w:rsidR="00472D35" w:rsidRPr="00472D35" w:rsidRDefault="00472D35" w:rsidP="00292E17">
            <w:pPr>
              <w:spacing w:line="276" w:lineRule="auto"/>
              <w:rPr>
                <w:bCs/>
                <w:i/>
                <w:color w:val="000000"/>
              </w:rPr>
            </w:pPr>
            <w:r w:rsidRPr="00472D35">
              <w:rPr>
                <w:bCs/>
                <w:i/>
                <w:color w:val="000000"/>
              </w:rPr>
              <w:t>Участник вместо указания формы оплаты вправе указать: «_________ (указать наименование участника) настоящим подтверждает, что согласен с формой оплаты, указанной в техническом задании документации.</w:t>
            </w:r>
          </w:p>
          <w:p w:rsidR="00472D35" w:rsidRPr="00472D35" w:rsidRDefault="00472D35" w:rsidP="00292E17">
            <w:pPr>
              <w:spacing w:line="276" w:lineRule="auto"/>
              <w:rPr>
                <w:bCs/>
                <w:i/>
                <w:color w:val="000000"/>
              </w:rPr>
            </w:pPr>
            <w:r w:rsidRPr="00472D35">
              <w:rPr>
                <w:bCs/>
                <w:i/>
                <w:color w:val="000000"/>
              </w:rPr>
              <w:t>Строка включается в случае, если участнику предоставляется право указать желаемый размер аванса. Участник должен указать размер аванса, но не выше максимально возможного размера, установленного в техническом задании: «Аванс составляет __ % (указать конкретное значение) от цены договора (стоимости этапа договора)».</w:t>
            </w:r>
          </w:p>
          <w:p w:rsidR="00472D35" w:rsidRPr="00472D35" w:rsidRDefault="00472D35" w:rsidP="00292E17">
            <w:pPr>
              <w:spacing w:line="276" w:lineRule="auto"/>
              <w:rPr>
                <w:bCs/>
                <w:i/>
                <w:color w:val="000000"/>
              </w:rPr>
            </w:pPr>
            <w:r w:rsidRPr="00472D35">
              <w:rPr>
                <w:bCs/>
                <w:i/>
                <w:color w:val="000000"/>
              </w:rPr>
              <w:t>Участник должен указать конкретные сроки и порядок оплаты по договору в соответствии с требованиями технического задания.</w:t>
            </w:r>
          </w:p>
          <w:p w:rsidR="00472D35" w:rsidRPr="00472D35" w:rsidRDefault="00472D35" w:rsidP="00292E17">
            <w:pPr>
              <w:spacing w:line="276" w:lineRule="auto"/>
              <w:rPr>
                <w:bCs/>
                <w:i/>
                <w:color w:val="000000"/>
              </w:rPr>
            </w:pPr>
          </w:p>
        </w:tc>
      </w:tr>
      <w:tr w:rsidR="00472D35" w:rsidRPr="000B218D" w:rsidTr="00FE3874">
        <w:trPr>
          <w:trHeight w:val="363"/>
        </w:trPr>
        <w:tc>
          <w:tcPr>
            <w:tcW w:w="4073" w:type="dxa"/>
            <w:gridSpan w:val="2"/>
            <w:shd w:val="clear" w:color="auto" w:fill="auto"/>
            <w:vAlign w:val="center"/>
          </w:tcPr>
          <w:p w:rsidR="00472D35" w:rsidRPr="00472D35" w:rsidRDefault="00472D35" w:rsidP="00292E17">
            <w:pPr>
              <w:spacing w:line="276" w:lineRule="auto"/>
              <w:rPr>
                <w:bCs/>
                <w:color w:val="000000"/>
              </w:rPr>
            </w:pPr>
            <w:r w:rsidRPr="00472D35">
              <w:rPr>
                <w:bCs/>
                <w:color w:val="000000"/>
              </w:rPr>
              <w:t>Срок и порядок оплаты</w:t>
            </w:r>
          </w:p>
        </w:tc>
        <w:tc>
          <w:tcPr>
            <w:tcW w:w="7224" w:type="dxa"/>
            <w:gridSpan w:val="3"/>
            <w:shd w:val="clear" w:color="auto" w:fill="auto"/>
            <w:vAlign w:val="center"/>
          </w:tcPr>
          <w:p w:rsidR="00472D35" w:rsidRPr="00472D35" w:rsidRDefault="00472D35" w:rsidP="00292E17">
            <w:pPr>
              <w:spacing w:line="276" w:lineRule="auto"/>
              <w:rPr>
                <w:bCs/>
                <w:i/>
                <w:color w:val="000000"/>
              </w:rPr>
            </w:pPr>
            <w:r w:rsidRPr="00472D35">
              <w:rPr>
                <w:bCs/>
                <w:i/>
                <w:color w:val="000000"/>
              </w:rPr>
              <w:t>Участник вместо указания срока и порядка оплаты вправе указать: «_________ (указать наименование участника) настоящим подтверждает, что согласен со сроками и порядком оплаты, указанными в техническом задании документации.</w:t>
            </w:r>
          </w:p>
        </w:tc>
      </w:tr>
      <w:tr w:rsidR="00472D35" w:rsidRPr="000B218D" w:rsidTr="00FE3874">
        <w:trPr>
          <w:trHeight w:val="240"/>
        </w:trPr>
        <w:tc>
          <w:tcPr>
            <w:tcW w:w="11297" w:type="dxa"/>
            <w:gridSpan w:val="5"/>
            <w:shd w:val="clear" w:color="auto" w:fill="auto"/>
            <w:vAlign w:val="center"/>
          </w:tcPr>
          <w:p w:rsidR="00472D35" w:rsidRPr="00472D35" w:rsidRDefault="00472D35" w:rsidP="00292E17">
            <w:pPr>
              <w:spacing w:line="276" w:lineRule="auto"/>
              <w:rPr>
                <w:b/>
                <w:bCs/>
                <w:color w:val="000000"/>
              </w:rPr>
            </w:pPr>
            <w:r w:rsidRPr="00472D35">
              <w:rPr>
                <w:b/>
                <w:bCs/>
                <w:color w:val="000000"/>
              </w:rPr>
              <w:t>Документы, предоставляемые в подтверждение соответствия предлагаемых участником товаров</w:t>
            </w:r>
          </w:p>
        </w:tc>
      </w:tr>
      <w:tr w:rsidR="00472D35" w:rsidRPr="000B218D" w:rsidTr="00FE3874">
        <w:trPr>
          <w:trHeight w:val="240"/>
        </w:trPr>
        <w:tc>
          <w:tcPr>
            <w:tcW w:w="11297" w:type="dxa"/>
            <w:gridSpan w:val="5"/>
            <w:shd w:val="clear" w:color="auto" w:fill="auto"/>
            <w:vAlign w:val="center"/>
          </w:tcPr>
          <w:p w:rsidR="00472D35" w:rsidRPr="00472D35" w:rsidRDefault="00472D35" w:rsidP="00292E17">
            <w:pPr>
              <w:spacing w:line="276" w:lineRule="auto"/>
              <w:rPr>
                <w:bCs/>
                <w:i/>
                <w:color w:val="000000"/>
              </w:rPr>
            </w:pPr>
            <w:r w:rsidRPr="00472D35">
              <w:rPr>
                <w:bCs/>
                <w:i/>
                <w:color w:val="000000"/>
              </w:rPr>
              <w:t>Участник должен указать какой сертификат предоставляет</w:t>
            </w:r>
          </w:p>
        </w:tc>
      </w:tr>
      <w:tr w:rsidR="00472D35" w:rsidRPr="000B218D" w:rsidTr="00FE3874">
        <w:trPr>
          <w:trHeight w:val="240"/>
        </w:trPr>
        <w:tc>
          <w:tcPr>
            <w:tcW w:w="11297" w:type="dxa"/>
            <w:gridSpan w:val="5"/>
            <w:shd w:val="clear" w:color="auto" w:fill="auto"/>
            <w:vAlign w:val="center"/>
          </w:tcPr>
          <w:p w:rsidR="00472D35" w:rsidRPr="00472D35" w:rsidRDefault="00472D35" w:rsidP="00292E17">
            <w:pPr>
              <w:spacing w:line="276" w:lineRule="auto"/>
              <w:rPr>
                <w:b/>
                <w:bCs/>
                <w:color w:val="000000"/>
              </w:rPr>
            </w:pPr>
            <w:r w:rsidRPr="00472D35">
              <w:rPr>
                <w:b/>
                <w:bCs/>
                <w:color w:val="000000"/>
              </w:rPr>
              <w:t xml:space="preserve"> Расчет стоимости товара</w:t>
            </w:r>
          </w:p>
        </w:tc>
      </w:tr>
    </w:tbl>
    <w:p w:rsidR="00472D35" w:rsidRPr="00472D35" w:rsidRDefault="00472D35" w:rsidP="00292E17">
      <w:pPr>
        <w:spacing w:line="276" w:lineRule="auto"/>
        <w:ind w:left="708" w:firstLine="12"/>
        <w:jc w:val="both"/>
        <w:rPr>
          <w:color w:val="000000"/>
        </w:rPr>
      </w:pPr>
      <w:r w:rsidRPr="00472D35">
        <w:rPr>
          <w:color w:val="000000"/>
        </w:rPr>
        <w:t>Имеющий полномочия подписать техническое предложение участника от имени ________________________________________________________</w:t>
      </w:r>
    </w:p>
    <w:p w:rsidR="00472D35" w:rsidRPr="00472D35" w:rsidRDefault="00472D35" w:rsidP="00292E17">
      <w:pPr>
        <w:spacing w:line="276" w:lineRule="auto"/>
        <w:ind w:firstLine="709"/>
        <w:jc w:val="both"/>
        <w:rPr>
          <w:rFonts w:eastAsia="MS Mincho"/>
          <w:color w:val="000000"/>
        </w:rPr>
      </w:pPr>
      <w:r w:rsidRPr="00472D35">
        <w:rPr>
          <w:rFonts w:eastAsia="MS Mincho"/>
          <w:color w:val="000000"/>
        </w:rPr>
        <w:t>(Полное наименование участника)</w:t>
      </w:r>
    </w:p>
    <w:p w:rsidR="00472D35" w:rsidRPr="00472D35" w:rsidRDefault="00472D35" w:rsidP="00292E17">
      <w:pPr>
        <w:spacing w:line="276" w:lineRule="auto"/>
        <w:ind w:firstLine="708"/>
        <w:jc w:val="both"/>
        <w:rPr>
          <w:rFonts w:eastAsia="MS Mincho"/>
          <w:color w:val="000000"/>
        </w:rPr>
      </w:pPr>
      <w:r w:rsidRPr="00472D35">
        <w:rPr>
          <w:rFonts w:eastAsia="MS Mincho"/>
          <w:color w:val="000000"/>
        </w:rPr>
        <w:t>_______________________________________________________</w:t>
      </w:r>
    </w:p>
    <w:p w:rsidR="00472D35" w:rsidRPr="00472D35" w:rsidRDefault="00472D35" w:rsidP="00292E17">
      <w:pPr>
        <w:spacing w:line="276" w:lineRule="auto"/>
        <w:ind w:firstLine="709"/>
        <w:jc w:val="both"/>
        <w:rPr>
          <w:rFonts w:eastAsia="MS Mincho"/>
          <w:color w:val="000000"/>
        </w:rPr>
      </w:pPr>
      <w:r w:rsidRPr="00472D35">
        <w:rPr>
          <w:rFonts w:eastAsia="MS Mincho"/>
          <w:color w:val="000000"/>
        </w:rPr>
        <w:t xml:space="preserve">(Должность, подпись, ФИО)                                                </w:t>
      </w:r>
    </w:p>
    <w:p w:rsidR="00472D35" w:rsidRPr="00472D35" w:rsidRDefault="00472D35" w:rsidP="00292E17">
      <w:pPr>
        <w:spacing w:line="276" w:lineRule="auto"/>
        <w:ind w:right="6871" w:firstLine="709"/>
        <w:jc w:val="both"/>
        <w:rPr>
          <w:rFonts w:eastAsia="MS Mincho"/>
          <w:color w:val="000000"/>
        </w:rPr>
        <w:sectPr w:rsidR="00472D35" w:rsidRPr="00472D35" w:rsidSect="00222BB2">
          <w:footerReference w:type="default" r:id="rId21"/>
          <w:pgSz w:w="11906" w:h="16838" w:code="9"/>
          <w:pgMar w:top="567" w:right="1134" w:bottom="1134" w:left="924" w:header="794" w:footer="794" w:gutter="0"/>
          <w:cols w:space="708"/>
          <w:titlePg/>
          <w:docGrid w:linePitch="360"/>
        </w:sectPr>
      </w:pPr>
      <w:r w:rsidRPr="00472D35">
        <w:rPr>
          <w:rFonts w:eastAsia="MS Mincho"/>
          <w:color w:val="000000"/>
        </w:rPr>
        <w:t>Печать (при наличии)</w:t>
      </w:r>
    </w:p>
    <w:p w:rsidR="00052D6F" w:rsidRPr="00052D6F" w:rsidRDefault="00052D6F" w:rsidP="00292E17">
      <w:pPr>
        <w:spacing w:line="276" w:lineRule="auto"/>
        <w:ind w:left="5760"/>
        <w:jc w:val="right"/>
        <w:rPr>
          <w:sz w:val="28"/>
          <w:szCs w:val="28"/>
        </w:rPr>
      </w:pPr>
    </w:p>
    <w:p w:rsidR="00707B07" w:rsidRPr="004F7634" w:rsidRDefault="00707B07" w:rsidP="00292E17">
      <w:pPr>
        <w:spacing w:line="276" w:lineRule="auto"/>
        <w:ind w:left="5760"/>
        <w:jc w:val="right"/>
        <w:rPr>
          <w:sz w:val="28"/>
          <w:szCs w:val="28"/>
        </w:rPr>
      </w:pPr>
      <w:r w:rsidRPr="004F7634">
        <w:rPr>
          <w:sz w:val="28"/>
          <w:szCs w:val="28"/>
        </w:rPr>
        <w:t>Приложение №</w:t>
      </w:r>
      <w:r w:rsidR="00DB4A25">
        <w:rPr>
          <w:sz w:val="28"/>
          <w:szCs w:val="28"/>
        </w:rPr>
        <w:t xml:space="preserve"> </w:t>
      </w:r>
      <w:r w:rsidR="0023751B">
        <w:rPr>
          <w:sz w:val="28"/>
          <w:szCs w:val="28"/>
        </w:rPr>
        <w:t>6</w:t>
      </w:r>
      <w:r w:rsidRPr="004F7634">
        <w:rPr>
          <w:sz w:val="28"/>
          <w:szCs w:val="28"/>
        </w:rPr>
        <w:t xml:space="preserve"> </w:t>
      </w:r>
    </w:p>
    <w:p w:rsidR="00707B07" w:rsidRPr="004F7634" w:rsidRDefault="00707B07" w:rsidP="00292E17">
      <w:pPr>
        <w:spacing w:line="276" w:lineRule="auto"/>
        <w:ind w:left="5760"/>
        <w:jc w:val="right"/>
        <w:rPr>
          <w:sz w:val="28"/>
          <w:szCs w:val="28"/>
        </w:rPr>
      </w:pPr>
      <w:r w:rsidRPr="004F7634">
        <w:rPr>
          <w:sz w:val="28"/>
          <w:szCs w:val="28"/>
        </w:rPr>
        <w:t xml:space="preserve">к инструкции участникам </w:t>
      </w:r>
    </w:p>
    <w:p w:rsidR="00707B07" w:rsidRPr="004F7634" w:rsidRDefault="00707B07" w:rsidP="00292E17">
      <w:pPr>
        <w:spacing w:line="276" w:lineRule="auto"/>
        <w:ind w:left="5760"/>
        <w:jc w:val="right"/>
        <w:rPr>
          <w:sz w:val="28"/>
          <w:szCs w:val="28"/>
        </w:rPr>
      </w:pPr>
      <w:r w:rsidRPr="004F7634">
        <w:rPr>
          <w:sz w:val="28"/>
          <w:szCs w:val="28"/>
        </w:rPr>
        <w:t xml:space="preserve">Конкурса </w:t>
      </w:r>
    </w:p>
    <w:p w:rsidR="00707B07" w:rsidRPr="00C863AF" w:rsidRDefault="00707B07" w:rsidP="00292E17">
      <w:pPr>
        <w:suppressAutoHyphens/>
        <w:spacing w:line="276" w:lineRule="auto"/>
        <w:ind w:right="306"/>
        <w:jc w:val="center"/>
        <w:rPr>
          <w:b/>
          <w:i/>
          <w:sz w:val="28"/>
          <w:szCs w:val="28"/>
        </w:rPr>
      </w:pPr>
      <w:r w:rsidRPr="00C863AF">
        <w:rPr>
          <w:b/>
          <w:i/>
          <w:sz w:val="28"/>
          <w:szCs w:val="28"/>
        </w:rPr>
        <w:t>Сведения об опыте выполнения поставки товаров</w:t>
      </w:r>
    </w:p>
    <w:tbl>
      <w:tblPr>
        <w:tblpPr w:leftFromText="180" w:rightFromText="180" w:vertAnchor="text" w:horzAnchor="margin" w:tblpXSpec="center" w:tblpY="529"/>
        <w:tblW w:w="10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4"/>
        <w:gridCol w:w="1411"/>
        <w:gridCol w:w="1835"/>
        <w:gridCol w:w="1129"/>
        <w:gridCol w:w="1976"/>
        <w:gridCol w:w="1834"/>
        <w:gridCol w:w="1556"/>
      </w:tblGrid>
      <w:tr w:rsidR="00756237" w:rsidRPr="00C863AF" w:rsidTr="00756237">
        <w:trPr>
          <w:trHeight w:val="659"/>
        </w:trPr>
        <w:tc>
          <w:tcPr>
            <w:tcW w:w="954" w:type="dxa"/>
            <w:tcBorders>
              <w:bottom w:val="single" w:sz="4" w:space="0" w:color="auto"/>
            </w:tcBorders>
          </w:tcPr>
          <w:p w:rsidR="00756237" w:rsidRPr="00613805" w:rsidRDefault="00756237" w:rsidP="00756237">
            <w:pPr>
              <w:pStyle w:val="a7"/>
              <w:suppressAutoHyphens/>
              <w:spacing w:line="276" w:lineRule="auto"/>
              <w:jc w:val="left"/>
              <w:rPr>
                <w:color w:val="000000"/>
              </w:rPr>
            </w:pPr>
            <w:r w:rsidRPr="00613805">
              <w:rPr>
                <w:color w:val="000000"/>
              </w:rPr>
              <w:t>Реквизиты договора</w:t>
            </w:r>
          </w:p>
        </w:tc>
        <w:tc>
          <w:tcPr>
            <w:tcW w:w="1411" w:type="dxa"/>
            <w:tcBorders>
              <w:bottom w:val="single" w:sz="4" w:space="0" w:color="auto"/>
            </w:tcBorders>
          </w:tcPr>
          <w:p w:rsidR="00756237" w:rsidRPr="00613805" w:rsidRDefault="00756237" w:rsidP="00756237">
            <w:pPr>
              <w:pStyle w:val="a7"/>
              <w:suppressAutoHyphens/>
              <w:spacing w:line="276" w:lineRule="auto"/>
              <w:ind w:right="306"/>
              <w:jc w:val="left"/>
              <w:rPr>
                <w:color w:val="000000"/>
              </w:rPr>
            </w:pPr>
            <w:r w:rsidRPr="00613805">
              <w:rPr>
                <w:color w:val="000000"/>
              </w:rPr>
              <w:t>Контрагент</w:t>
            </w:r>
          </w:p>
          <w:p w:rsidR="00756237" w:rsidRPr="00613805" w:rsidRDefault="00756237" w:rsidP="00756237">
            <w:pPr>
              <w:pStyle w:val="a7"/>
              <w:suppressAutoHyphens/>
              <w:spacing w:line="276" w:lineRule="auto"/>
              <w:ind w:right="34"/>
              <w:jc w:val="left"/>
              <w:rPr>
                <w:color w:val="000000"/>
              </w:rPr>
            </w:pPr>
            <w:r w:rsidRPr="00613805">
              <w:rPr>
                <w:color w:val="000000"/>
              </w:rPr>
              <w:t>(с указанием филиала, представительства, подразделения которое выступает от имени юридического лица)</w:t>
            </w:r>
          </w:p>
        </w:tc>
        <w:tc>
          <w:tcPr>
            <w:tcW w:w="1835" w:type="dxa"/>
            <w:tcBorders>
              <w:bottom w:val="single" w:sz="4" w:space="0" w:color="auto"/>
            </w:tcBorders>
          </w:tcPr>
          <w:p w:rsidR="00756237" w:rsidRPr="00613805" w:rsidRDefault="00756237" w:rsidP="00756237">
            <w:pPr>
              <w:pStyle w:val="a7"/>
              <w:suppressAutoHyphens/>
              <w:spacing w:line="276" w:lineRule="auto"/>
              <w:jc w:val="left"/>
              <w:rPr>
                <w:color w:val="000000"/>
              </w:rPr>
            </w:pPr>
            <w:r w:rsidRPr="00613805">
              <w:rPr>
                <w:color w:val="000000"/>
              </w:rPr>
              <w:t>Срок действия договора (момент вступления в силу, срок действия, дата окончательного исполнения)</w:t>
            </w:r>
          </w:p>
        </w:tc>
        <w:tc>
          <w:tcPr>
            <w:tcW w:w="1129" w:type="dxa"/>
            <w:tcBorders>
              <w:bottom w:val="single" w:sz="4" w:space="0" w:color="auto"/>
            </w:tcBorders>
          </w:tcPr>
          <w:p w:rsidR="00756237" w:rsidRPr="00613805" w:rsidRDefault="00756237" w:rsidP="00756237">
            <w:pPr>
              <w:pStyle w:val="a7"/>
              <w:suppressAutoHyphens/>
              <w:spacing w:line="276" w:lineRule="auto"/>
              <w:jc w:val="left"/>
              <w:rPr>
                <w:color w:val="000000"/>
              </w:rPr>
            </w:pPr>
            <w:r w:rsidRPr="00613805">
              <w:rPr>
                <w:color w:val="000000"/>
              </w:rPr>
              <w:t xml:space="preserve"> Предмет договора (указываются только договоры о наличии требуемого опыта)</w:t>
            </w:r>
          </w:p>
        </w:tc>
        <w:tc>
          <w:tcPr>
            <w:tcW w:w="1976" w:type="dxa"/>
            <w:tcBorders>
              <w:bottom w:val="single" w:sz="4" w:space="0" w:color="auto"/>
            </w:tcBorders>
          </w:tcPr>
          <w:p w:rsidR="00756237" w:rsidRPr="00613805" w:rsidRDefault="00756237" w:rsidP="00756237">
            <w:pPr>
              <w:pStyle w:val="a7"/>
              <w:suppressAutoHyphens/>
              <w:spacing w:line="276" w:lineRule="auto"/>
              <w:jc w:val="left"/>
              <w:rPr>
                <w:color w:val="000000"/>
              </w:rPr>
            </w:pPr>
            <w:r w:rsidRPr="00613805">
              <w:rPr>
                <w:color w:val="000000"/>
              </w:rPr>
              <w:t>Сумма договора (в драм, без учета НДС и с учетом НДС с указанием стоимости в год либо иной отчетный период)</w:t>
            </w:r>
          </w:p>
        </w:tc>
        <w:tc>
          <w:tcPr>
            <w:tcW w:w="1834" w:type="dxa"/>
            <w:tcBorders>
              <w:bottom w:val="single" w:sz="4" w:space="0" w:color="auto"/>
            </w:tcBorders>
          </w:tcPr>
          <w:p w:rsidR="00756237" w:rsidRPr="00613805" w:rsidRDefault="00756237" w:rsidP="00756237">
            <w:pPr>
              <w:pStyle w:val="a7"/>
              <w:suppressAutoHyphens/>
              <w:spacing w:line="276" w:lineRule="auto"/>
              <w:ind w:right="-115"/>
              <w:jc w:val="left"/>
              <w:rPr>
                <w:color w:val="000000"/>
              </w:rPr>
            </w:pPr>
            <w:r w:rsidRPr="00613805">
              <w:rPr>
                <w:color w:val="000000"/>
              </w:rPr>
              <w:t>Стоимость фактически поставленного товара, выполненных работ, оказанных услуг на основании надлежащим образом оформленных накладных о поставке товаров, актов выполненных работ, оказанных услуг (в драм., без учета НДС с указанием стоимости по каждому акту (накладной)</w:t>
            </w:r>
          </w:p>
        </w:tc>
        <w:tc>
          <w:tcPr>
            <w:tcW w:w="1556" w:type="dxa"/>
            <w:tcBorders>
              <w:bottom w:val="single" w:sz="4" w:space="0" w:color="auto"/>
            </w:tcBorders>
          </w:tcPr>
          <w:p w:rsidR="00756237" w:rsidRPr="00613805" w:rsidRDefault="00756237" w:rsidP="00756237">
            <w:pPr>
              <w:pStyle w:val="a7"/>
              <w:suppressAutoHyphens/>
              <w:spacing w:line="276" w:lineRule="auto"/>
              <w:jc w:val="left"/>
              <w:rPr>
                <w:color w:val="000000"/>
              </w:rPr>
            </w:pPr>
            <w:r w:rsidRPr="00613805">
              <w:rPr>
                <w:color w:val="000000"/>
              </w:rPr>
              <w:t>Реквизиты договора</w:t>
            </w:r>
          </w:p>
        </w:tc>
      </w:tr>
      <w:tr w:rsidR="00756237" w:rsidRPr="00C863AF" w:rsidTr="00756237">
        <w:trPr>
          <w:trHeight w:val="277"/>
        </w:trPr>
        <w:tc>
          <w:tcPr>
            <w:tcW w:w="954" w:type="dxa"/>
            <w:tcBorders>
              <w:bottom w:val="single" w:sz="4" w:space="0" w:color="auto"/>
            </w:tcBorders>
          </w:tcPr>
          <w:p w:rsidR="00756237" w:rsidRPr="00C863AF" w:rsidRDefault="00756237" w:rsidP="00756237">
            <w:pPr>
              <w:suppressAutoHyphens/>
              <w:spacing w:line="276" w:lineRule="auto"/>
              <w:ind w:right="306"/>
              <w:rPr>
                <w:szCs w:val="28"/>
              </w:rPr>
            </w:pPr>
          </w:p>
        </w:tc>
        <w:tc>
          <w:tcPr>
            <w:tcW w:w="1411" w:type="dxa"/>
            <w:tcBorders>
              <w:bottom w:val="single" w:sz="4" w:space="0" w:color="auto"/>
            </w:tcBorders>
          </w:tcPr>
          <w:p w:rsidR="00756237" w:rsidRPr="00C863AF" w:rsidRDefault="00756237" w:rsidP="00756237">
            <w:pPr>
              <w:suppressAutoHyphens/>
              <w:spacing w:line="276" w:lineRule="auto"/>
              <w:jc w:val="center"/>
              <w:rPr>
                <w:szCs w:val="28"/>
              </w:rPr>
            </w:pPr>
          </w:p>
        </w:tc>
        <w:tc>
          <w:tcPr>
            <w:tcW w:w="1835" w:type="dxa"/>
            <w:tcBorders>
              <w:bottom w:val="single" w:sz="4" w:space="0" w:color="auto"/>
            </w:tcBorders>
          </w:tcPr>
          <w:p w:rsidR="00756237" w:rsidRPr="00C863AF" w:rsidRDefault="00756237" w:rsidP="00756237">
            <w:pPr>
              <w:suppressAutoHyphens/>
              <w:spacing w:line="276" w:lineRule="auto"/>
              <w:ind w:right="306"/>
              <w:jc w:val="center"/>
              <w:rPr>
                <w:szCs w:val="28"/>
              </w:rPr>
            </w:pPr>
          </w:p>
        </w:tc>
        <w:tc>
          <w:tcPr>
            <w:tcW w:w="1129" w:type="dxa"/>
            <w:tcBorders>
              <w:bottom w:val="single" w:sz="4" w:space="0" w:color="auto"/>
            </w:tcBorders>
          </w:tcPr>
          <w:p w:rsidR="00756237" w:rsidRPr="00C863AF" w:rsidRDefault="00756237" w:rsidP="00756237">
            <w:pPr>
              <w:suppressAutoHyphens/>
              <w:spacing w:line="276" w:lineRule="auto"/>
              <w:jc w:val="center"/>
              <w:rPr>
                <w:szCs w:val="28"/>
              </w:rPr>
            </w:pPr>
          </w:p>
        </w:tc>
        <w:tc>
          <w:tcPr>
            <w:tcW w:w="1976" w:type="dxa"/>
            <w:tcBorders>
              <w:bottom w:val="single" w:sz="4" w:space="0" w:color="auto"/>
            </w:tcBorders>
          </w:tcPr>
          <w:p w:rsidR="00756237" w:rsidRPr="00C863AF" w:rsidRDefault="00756237" w:rsidP="00756237">
            <w:pPr>
              <w:suppressAutoHyphens/>
              <w:spacing w:line="276" w:lineRule="auto"/>
              <w:jc w:val="center"/>
              <w:rPr>
                <w:szCs w:val="28"/>
              </w:rPr>
            </w:pPr>
          </w:p>
        </w:tc>
        <w:tc>
          <w:tcPr>
            <w:tcW w:w="1834" w:type="dxa"/>
            <w:tcBorders>
              <w:bottom w:val="single" w:sz="4" w:space="0" w:color="auto"/>
            </w:tcBorders>
          </w:tcPr>
          <w:p w:rsidR="00756237" w:rsidRPr="00C863AF" w:rsidRDefault="00756237" w:rsidP="00756237">
            <w:pPr>
              <w:suppressAutoHyphens/>
              <w:spacing w:line="276" w:lineRule="auto"/>
              <w:jc w:val="center"/>
              <w:rPr>
                <w:szCs w:val="28"/>
              </w:rPr>
            </w:pPr>
          </w:p>
        </w:tc>
        <w:tc>
          <w:tcPr>
            <w:tcW w:w="1556" w:type="dxa"/>
            <w:tcBorders>
              <w:bottom w:val="single" w:sz="4" w:space="0" w:color="auto"/>
            </w:tcBorders>
          </w:tcPr>
          <w:p w:rsidR="00756237" w:rsidRPr="00613805" w:rsidRDefault="00756237" w:rsidP="00756237">
            <w:pPr>
              <w:pStyle w:val="a7"/>
              <w:suppressAutoHyphens/>
              <w:spacing w:line="276" w:lineRule="auto"/>
              <w:ind w:right="306"/>
              <w:jc w:val="left"/>
              <w:rPr>
                <w:color w:val="000000"/>
              </w:rPr>
            </w:pPr>
            <w:r w:rsidRPr="00613805">
              <w:rPr>
                <w:color w:val="000000"/>
              </w:rPr>
              <w:t xml:space="preserve">Итого по договору </w:t>
            </w:r>
            <w:r w:rsidRPr="00613805">
              <w:rPr>
                <w:i/>
                <w:color w:val="000000"/>
              </w:rPr>
              <w:t>(указывается суммарная стоимость по каждому договору)</w:t>
            </w:r>
          </w:p>
        </w:tc>
      </w:tr>
      <w:tr w:rsidR="00756237" w:rsidRPr="00C863AF" w:rsidTr="00466546">
        <w:trPr>
          <w:trHeight w:val="70"/>
        </w:trPr>
        <w:tc>
          <w:tcPr>
            <w:tcW w:w="10695" w:type="dxa"/>
            <w:gridSpan w:val="7"/>
            <w:tcBorders>
              <w:top w:val="single" w:sz="4" w:space="0" w:color="auto"/>
              <w:left w:val="nil"/>
              <w:bottom w:val="nil"/>
              <w:right w:val="nil"/>
            </w:tcBorders>
          </w:tcPr>
          <w:p w:rsidR="00756237" w:rsidRPr="00276604" w:rsidRDefault="00756237" w:rsidP="00756237">
            <w:pPr>
              <w:suppressAutoHyphens/>
              <w:spacing w:line="276" w:lineRule="auto"/>
              <w:ind w:left="1440" w:right="665"/>
              <w:jc w:val="both"/>
              <w:rPr>
                <w:b/>
                <w:i/>
                <w:sz w:val="18"/>
                <w:szCs w:val="18"/>
              </w:rPr>
            </w:pPr>
          </w:p>
        </w:tc>
      </w:tr>
    </w:tbl>
    <w:p w:rsidR="00707B07" w:rsidRPr="00C863AF" w:rsidRDefault="00707B07" w:rsidP="00292E17">
      <w:pPr>
        <w:suppressAutoHyphens/>
        <w:spacing w:line="276" w:lineRule="auto"/>
        <w:ind w:right="306"/>
        <w:jc w:val="center"/>
        <w:rPr>
          <w:b/>
          <w:i/>
          <w:sz w:val="28"/>
          <w:szCs w:val="28"/>
        </w:rPr>
      </w:pPr>
      <w:r w:rsidRPr="00C863AF">
        <w:rPr>
          <w:b/>
          <w:i/>
          <w:sz w:val="28"/>
          <w:szCs w:val="28"/>
        </w:rPr>
        <w:t>ФОРМА</w:t>
      </w:r>
    </w:p>
    <w:p w:rsidR="001110FA" w:rsidRPr="00466546" w:rsidRDefault="00F37EA4" w:rsidP="00292E17">
      <w:pPr>
        <w:pStyle w:val="ConsNonformat"/>
        <w:widowControl/>
        <w:spacing w:line="276" w:lineRule="auto"/>
        <w:jc w:val="both"/>
        <w:rPr>
          <w:rFonts w:ascii="Times New Roman" w:hAnsi="Times New Roman"/>
          <w:color w:val="000000"/>
          <w:sz w:val="24"/>
          <w:szCs w:val="28"/>
        </w:rPr>
      </w:pPr>
      <w:r w:rsidRPr="00466546">
        <w:rPr>
          <w:sz w:val="24"/>
          <w:szCs w:val="28"/>
        </w:rPr>
        <w:tab/>
      </w:r>
      <w:r w:rsidR="001110FA" w:rsidRPr="00466546">
        <w:rPr>
          <w:rFonts w:ascii="Times New Roman" w:hAnsi="Times New Roman"/>
          <w:color w:val="000000"/>
          <w:sz w:val="24"/>
          <w:szCs w:val="28"/>
        </w:rPr>
        <w:t>Датировано "</w:t>
      </w:r>
      <w:r w:rsidR="009F7FF4" w:rsidRPr="00466546">
        <w:rPr>
          <w:rFonts w:ascii="Times New Roman" w:hAnsi="Times New Roman"/>
          <w:color w:val="000000"/>
          <w:sz w:val="24"/>
          <w:szCs w:val="28"/>
        </w:rPr>
        <w:t>_____" ____________________ 2021</w:t>
      </w:r>
      <w:r w:rsidR="001110FA" w:rsidRPr="00466546">
        <w:rPr>
          <w:rFonts w:ascii="Times New Roman" w:hAnsi="Times New Roman"/>
          <w:color w:val="000000"/>
          <w:sz w:val="24"/>
          <w:szCs w:val="28"/>
        </w:rPr>
        <w:t xml:space="preserve"> г.</w:t>
      </w:r>
    </w:p>
    <w:p w:rsidR="001110FA" w:rsidRPr="001110FA" w:rsidRDefault="001110FA" w:rsidP="00292E17">
      <w:pPr>
        <w:pStyle w:val="ConsNonformat"/>
        <w:widowControl/>
        <w:spacing w:line="276" w:lineRule="auto"/>
        <w:jc w:val="both"/>
        <w:rPr>
          <w:rFonts w:ascii="Times New Roman" w:hAnsi="Times New Roman"/>
          <w:color w:val="000000"/>
          <w:sz w:val="28"/>
          <w:szCs w:val="28"/>
        </w:rPr>
      </w:pPr>
      <w:r w:rsidRPr="00466546">
        <w:rPr>
          <w:rFonts w:ascii="Times New Roman" w:hAnsi="Times New Roman"/>
          <w:color w:val="000000"/>
          <w:sz w:val="24"/>
          <w:szCs w:val="28"/>
        </w:rPr>
        <w:t xml:space="preserve">Имеющий полномочия подписать техническое предложение участника от имени </w:t>
      </w:r>
      <w:r w:rsidRPr="001110FA">
        <w:rPr>
          <w:rFonts w:ascii="Times New Roman" w:hAnsi="Times New Roman"/>
          <w:color w:val="000000"/>
          <w:sz w:val="28"/>
          <w:szCs w:val="28"/>
        </w:rPr>
        <w:t>__________________________________________________</w:t>
      </w:r>
    </w:p>
    <w:p w:rsidR="001110FA" w:rsidRPr="00466546" w:rsidRDefault="001110FA" w:rsidP="00292E17">
      <w:pPr>
        <w:pStyle w:val="ConsNonformat"/>
        <w:widowControl/>
        <w:spacing w:line="276" w:lineRule="auto"/>
        <w:ind w:firstLine="567"/>
        <w:jc w:val="both"/>
        <w:rPr>
          <w:rFonts w:ascii="Times New Roman" w:hAnsi="Times New Roman"/>
          <w:color w:val="000000"/>
          <w:szCs w:val="24"/>
        </w:rPr>
      </w:pPr>
      <w:r w:rsidRPr="00466546">
        <w:rPr>
          <w:rFonts w:ascii="Times New Roman" w:hAnsi="Times New Roman"/>
          <w:color w:val="000000"/>
          <w:szCs w:val="24"/>
        </w:rPr>
        <w:t>(Полное наименование участника)</w:t>
      </w:r>
    </w:p>
    <w:p w:rsidR="001110FA" w:rsidRPr="001110FA" w:rsidRDefault="001110FA" w:rsidP="00292E17">
      <w:pPr>
        <w:pStyle w:val="ConsNonformat"/>
        <w:widowControl/>
        <w:spacing w:line="276" w:lineRule="auto"/>
        <w:jc w:val="both"/>
        <w:rPr>
          <w:rFonts w:ascii="Times New Roman" w:hAnsi="Times New Roman"/>
          <w:color w:val="000000"/>
          <w:sz w:val="28"/>
          <w:szCs w:val="28"/>
        </w:rPr>
      </w:pPr>
      <w:r w:rsidRPr="001110FA">
        <w:rPr>
          <w:rFonts w:ascii="Times New Roman" w:hAnsi="Times New Roman"/>
          <w:color w:val="000000"/>
          <w:sz w:val="28"/>
          <w:szCs w:val="28"/>
        </w:rPr>
        <w:t>___________________________________________________</w:t>
      </w:r>
    </w:p>
    <w:p w:rsidR="00707B07" w:rsidRPr="00466546" w:rsidRDefault="001110FA" w:rsidP="00756237">
      <w:pPr>
        <w:pStyle w:val="ConsNonformat"/>
        <w:widowControl/>
        <w:spacing w:line="276" w:lineRule="auto"/>
        <w:ind w:firstLine="567"/>
        <w:jc w:val="both"/>
        <w:rPr>
          <w:rFonts w:ascii="Times New Roman" w:hAnsi="Times New Roman"/>
          <w:color w:val="000000"/>
          <w:sz w:val="14"/>
          <w:szCs w:val="24"/>
        </w:rPr>
        <w:sectPr w:rsidR="00707B07" w:rsidRPr="00466546" w:rsidSect="00E04E75">
          <w:pgSz w:w="11906" w:h="16838" w:code="9"/>
          <w:pgMar w:top="426" w:right="924" w:bottom="567" w:left="1134" w:header="794" w:footer="794" w:gutter="0"/>
          <w:cols w:space="708"/>
          <w:titlePg/>
          <w:docGrid w:linePitch="360"/>
        </w:sectPr>
      </w:pPr>
      <w:r w:rsidRPr="00466546">
        <w:rPr>
          <w:rFonts w:ascii="Times New Roman" w:hAnsi="Times New Roman"/>
          <w:color w:val="000000"/>
          <w:sz w:val="14"/>
          <w:szCs w:val="24"/>
        </w:rPr>
        <w:t xml:space="preserve">(Должность, подпись, ФИО)                </w:t>
      </w:r>
      <w:r w:rsidR="00756237" w:rsidRPr="00466546">
        <w:rPr>
          <w:rFonts w:ascii="Times New Roman" w:hAnsi="Times New Roman"/>
          <w:color w:val="000000"/>
          <w:sz w:val="14"/>
          <w:szCs w:val="24"/>
        </w:rPr>
        <w:t xml:space="preserve">                              </w:t>
      </w:r>
    </w:p>
    <w:p w:rsidR="00E15970" w:rsidRDefault="00E15970" w:rsidP="00292E17">
      <w:pPr>
        <w:spacing w:line="276" w:lineRule="auto"/>
        <w:ind w:firstLine="708"/>
        <w:jc w:val="right"/>
        <w:rPr>
          <w:rFonts w:ascii="Sylfaen" w:hAnsi="Sylfaen"/>
          <w:b/>
          <w:lang w:val="hy-AM"/>
        </w:rPr>
      </w:pPr>
    </w:p>
    <w:p w:rsidR="00FE3874" w:rsidRDefault="00FE3874" w:rsidP="00292E17">
      <w:pPr>
        <w:spacing w:line="276" w:lineRule="auto"/>
        <w:ind w:firstLine="708"/>
        <w:jc w:val="right"/>
        <w:rPr>
          <w:b/>
          <w:lang w:val="hy-AM"/>
        </w:rPr>
        <w:sectPr w:rsidR="00FE3874" w:rsidSect="00466546">
          <w:pgSz w:w="16838" w:h="11906" w:orient="landscape"/>
          <w:pgMar w:top="567" w:right="425" w:bottom="1134" w:left="720" w:header="709" w:footer="709" w:gutter="0"/>
          <w:cols w:space="708"/>
          <w:docGrid w:linePitch="360"/>
        </w:sectPr>
      </w:pPr>
    </w:p>
    <w:p w:rsidR="00E15970" w:rsidRPr="00FE3874" w:rsidRDefault="00E15970" w:rsidP="00292E17">
      <w:pPr>
        <w:spacing w:line="276" w:lineRule="auto"/>
        <w:ind w:firstLine="708"/>
        <w:jc w:val="right"/>
        <w:rPr>
          <w:b/>
          <w:lang w:val="hy-AM"/>
        </w:rPr>
      </w:pPr>
    </w:p>
    <w:p w:rsidR="00FE3874" w:rsidRPr="00FE3874" w:rsidRDefault="00FE3874" w:rsidP="00292E17">
      <w:pPr>
        <w:spacing w:line="276" w:lineRule="auto"/>
        <w:ind w:firstLine="708"/>
        <w:jc w:val="right"/>
        <w:rPr>
          <w:b/>
          <w:lang w:val="hy-AM"/>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069"/>
        <w:gridCol w:w="426"/>
        <w:gridCol w:w="283"/>
        <w:gridCol w:w="3969"/>
        <w:gridCol w:w="566"/>
      </w:tblGrid>
      <w:tr w:rsidR="00FE3874" w:rsidRPr="00FE3874" w:rsidTr="00847636">
        <w:tc>
          <w:tcPr>
            <w:tcW w:w="5495" w:type="dxa"/>
            <w:gridSpan w:val="2"/>
            <w:shd w:val="clear" w:color="auto" w:fill="auto"/>
          </w:tcPr>
          <w:p w:rsidR="00FE3874" w:rsidRPr="00FE3874" w:rsidRDefault="00FE3874" w:rsidP="00FE3874">
            <w:pPr>
              <w:rPr>
                <w:rFonts w:eastAsia="Calibri"/>
                <w:b/>
                <w:bCs/>
                <w:sz w:val="24"/>
                <w:szCs w:val="24"/>
                <w:lang w:eastAsia="en-US"/>
              </w:rPr>
            </w:pPr>
            <w:r w:rsidRPr="00FE3874">
              <w:rPr>
                <w:rFonts w:eastAsia="Calibri"/>
                <w:b/>
                <w:sz w:val="24"/>
                <w:szCs w:val="24"/>
                <w:lang w:val="hy-AM" w:eastAsia="en-US"/>
              </w:rPr>
              <w:t>ՄԱՏԱԿԱՐԱՐՄԱՆ ՊԱՅՄԱՆԱԳԻՐ</w:t>
            </w:r>
            <w:r w:rsidRPr="00FE3874">
              <w:rPr>
                <w:rFonts w:eastAsia="Calibri"/>
                <w:b/>
                <w:sz w:val="24"/>
                <w:szCs w:val="24"/>
                <w:lang w:val="en-US" w:eastAsia="en-US"/>
              </w:rPr>
              <w:t xml:space="preserve"> </w:t>
            </w:r>
            <w:r w:rsidRPr="00FE3874">
              <w:rPr>
                <w:rFonts w:eastAsia="Calibri"/>
                <w:b/>
                <w:sz w:val="24"/>
                <w:szCs w:val="24"/>
                <w:lang w:val="en-US"/>
              </w:rPr>
              <w:t>№</w:t>
            </w:r>
            <w:r w:rsidRPr="00FE3874">
              <w:rPr>
                <w:rFonts w:eastAsia="Calibri"/>
                <w:b/>
                <w:bCs/>
                <w:sz w:val="24"/>
                <w:szCs w:val="24"/>
                <w:lang w:val="hy-AM" w:eastAsia="en-US"/>
              </w:rPr>
              <w:t>ՆՅՈՒ</w:t>
            </w:r>
            <w:r w:rsidRPr="00FE3874">
              <w:rPr>
                <w:rFonts w:eastAsia="Calibri"/>
                <w:b/>
                <w:bCs/>
                <w:sz w:val="24"/>
                <w:szCs w:val="24"/>
                <w:lang w:eastAsia="en-US"/>
              </w:rPr>
              <w:t xml:space="preserve"> –</w:t>
            </w:r>
          </w:p>
          <w:p w:rsidR="00FE3874" w:rsidRPr="00FE3874" w:rsidRDefault="00FE3874" w:rsidP="00FE3874">
            <w:pPr>
              <w:rPr>
                <w:rFonts w:eastAsia="Calibri"/>
                <w:sz w:val="12"/>
                <w:szCs w:val="12"/>
              </w:rPr>
            </w:pPr>
          </w:p>
        </w:tc>
        <w:tc>
          <w:tcPr>
            <w:tcW w:w="283" w:type="dxa"/>
            <w:shd w:val="clear" w:color="auto" w:fill="auto"/>
          </w:tcPr>
          <w:p w:rsidR="00FE3874" w:rsidRPr="00FE3874" w:rsidRDefault="00FE3874" w:rsidP="00FE3874">
            <w:pPr>
              <w:rPr>
                <w:rFonts w:eastAsia="Calibri"/>
                <w:sz w:val="24"/>
                <w:szCs w:val="24"/>
              </w:rPr>
            </w:pPr>
          </w:p>
        </w:tc>
        <w:tc>
          <w:tcPr>
            <w:tcW w:w="3969" w:type="dxa"/>
            <w:tcBorders>
              <w:top w:val="single" w:sz="4" w:space="0" w:color="auto"/>
              <w:bottom w:val="single" w:sz="4" w:space="0" w:color="auto"/>
            </w:tcBorders>
            <w:shd w:val="clear" w:color="auto" w:fill="auto"/>
          </w:tcPr>
          <w:p w:rsidR="00FE3874" w:rsidRPr="00FE3874" w:rsidRDefault="00FE3874" w:rsidP="00FE3874">
            <w:pPr>
              <w:rPr>
                <w:rFonts w:eastAsia="Calibri"/>
                <w:sz w:val="24"/>
                <w:szCs w:val="24"/>
              </w:rPr>
            </w:pPr>
          </w:p>
        </w:tc>
        <w:tc>
          <w:tcPr>
            <w:tcW w:w="566" w:type="dxa"/>
            <w:shd w:val="clear" w:color="auto" w:fill="auto"/>
          </w:tcPr>
          <w:p w:rsidR="00FE3874" w:rsidRPr="00FE3874" w:rsidRDefault="00FE3874" w:rsidP="00FE3874">
            <w:pPr>
              <w:rPr>
                <w:rFonts w:eastAsia="Calibri"/>
                <w:sz w:val="24"/>
                <w:szCs w:val="24"/>
              </w:rPr>
            </w:pPr>
          </w:p>
        </w:tc>
      </w:tr>
      <w:tr w:rsidR="00FE3874" w:rsidRPr="00FE3874" w:rsidTr="00847636">
        <w:tc>
          <w:tcPr>
            <w:tcW w:w="5069" w:type="dxa"/>
            <w:shd w:val="clear" w:color="auto" w:fill="auto"/>
          </w:tcPr>
          <w:p w:rsidR="00FE3874" w:rsidRPr="00FE3874" w:rsidRDefault="00FE3874" w:rsidP="00FE3874">
            <w:pPr>
              <w:rPr>
                <w:rFonts w:eastAsia="Calibri"/>
                <w:sz w:val="24"/>
                <w:szCs w:val="24"/>
              </w:rPr>
            </w:pPr>
            <w:r w:rsidRPr="00FE3874">
              <w:rPr>
                <w:rFonts w:eastAsia="Calibri"/>
                <w:b/>
                <w:sz w:val="24"/>
                <w:szCs w:val="24"/>
              </w:rPr>
              <w:t>ДОГОВОР ПОСТАВКИ</w:t>
            </w:r>
            <w:r w:rsidRPr="00FE3874">
              <w:rPr>
                <w:rFonts w:eastAsia="Calibri"/>
                <w:b/>
                <w:sz w:val="24"/>
                <w:szCs w:val="24"/>
                <w:lang w:val="en-US"/>
              </w:rPr>
              <w:t xml:space="preserve"> </w:t>
            </w:r>
            <w:r w:rsidRPr="00FE3874">
              <w:rPr>
                <w:rFonts w:eastAsia="Calibri"/>
                <w:sz w:val="24"/>
                <w:szCs w:val="24"/>
                <w:lang w:eastAsia="en-US"/>
              </w:rPr>
              <w:t>№</w:t>
            </w:r>
            <w:r w:rsidRPr="00FE3874">
              <w:rPr>
                <w:rFonts w:eastAsia="Calibri"/>
                <w:b/>
                <w:bCs/>
                <w:sz w:val="24"/>
                <w:szCs w:val="24"/>
                <w:lang w:eastAsia="en-US"/>
              </w:rPr>
              <w:t>НЮ -</w:t>
            </w:r>
          </w:p>
        </w:tc>
        <w:tc>
          <w:tcPr>
            <w:tcW w:w="5244" w:type="dxa"/>
            <w:gridSpan w:val="4"/>
            <w:shd w:val="clear" w:color="auto" w:fill="auto"/>
          </w:tcPr>
          <w:p w:rsidR="00FE3874" w:rsidRPr="00FE3874" w:rsidRDefault="00FE3874" w:rsidP="00FE3874">
            <w:pPr>
              <w:rPr>
                <w:rFonts w:eastAsia="Calibri"/>
                <w:sz w:val="24"/>
                <w:szCs w:val="24"/>
              </w:rPr>
            </w:pPr>
          </w:p>
        </w:tc>
      </w:tr>
      <w:tr w:rsidR="00FE3874" w:rsidRPr="00FE3874" w:rsidTr="00847636">
        <w:tc>
          <w:tcPr>
            <w:tcW w:w="5069" w:type="dxa"/>
            <w:shd w:val="clear" w:color="auto" w:fill="auto"/>
          </w:tcPr>
          <w:p w:rsidR="00FE3874" w:rsidRPr="00FE3874" w:rsidRDefault="00FE3874" w:rsidP="00FE3874">
            <w:pPr>
              <w:rPr>
                <w:rFonts w:eastAsia="Calibri"/>
                <w:sz w:val="12"/>
                <w:szCs w:val="12"/>
              </w:rPr>
            </w:pPr>
          </w:p>
        </w:tc>
        <w:tc>
          <w:tcPr>
            <w:tcW w:w="5244" w:type="dxa"/>
            <w:gridSpan w:val="4"/>
            <w:shd w:val="clear" w:color="auto" w:fill="auto"/>
          </w:tcPr>
          <w:p w:rsidR="00FE3874" w:rsidRPr="00FE3874" w:rsidRDefault="00FE3874" w:rsidP="00FE3874">
            <w:pPr>
              <w:rPr>
                <w:rFonts w:eastAsia="Calibri"/>
                <w:sz w:val="12"/>
                <w:szCs w:val="12"/>
              </w:rPr>
            </w:pPr>
          </w:p>
        </w:tc>
      </w:tr>
      <w:tr w:rsidR="00FE3874" w:rsidRPr="00FE3874" w:rsidTr="00847636">
        <w:tc>
          <w:tcPr>
            <w:tcW w:w="5069" w:type="dxa"/>
            <w:shd w:val="clear" w:color="auto" w:fill="auto"/>
          </w:tcPr>
          <w:p w:rsidR="00FE3874" w:rsidRPr="00FE3874" w:rsidRDefault="00FE3874" w:rsidP="00FE3874">
            <w:pPr>
              <w:rPr>
                <w:rFonts w:eastAsia="Calibri"/>
                <w:sz w:val="24"/>
                <w:szCs w:val="24"/>
                <w:lang w:eastAsia="en-US"/>
              </w:rPr>
            </w:pPr>
            <w:r w:rsidRPr="00FE3874">
              <w:rPr>
                <w:rFonts w:eastAsia="Calibri"/>
                <w:sz w:val="24"/>
                <w:szCs w:val="24"/>
                <w:lang w:val="hy-AM" w:eastAsia="en-US"/>
              </w:rPr>
              <w:t>ք.Երևան</w:t>
            </w:r>
            <w:r w:rsidRPr="00FE3874">
              <w:rPr>
                <w:rFonts w:eastAsia="Calibri"/>
                <w:sz w:val="24"/>
                <w:szCs w:val="24"/>
                <w:lang w:eastAsia="en-US"/>
              </w:rPr>
              <w:t>/ г.</w:t>
            </w:r>
            <w:r w:rsidR="0053191F">
              <w:rPr>
                <w:rFonts w:eastAsia="Calibri"/>
                <w:sz w:val="24"/>
                <w:szCs w:val="24"/>
                <w:lang w:eastAsia="en-US"/>
              </w:rPr>
              <w:t xml:space="preserve"> </w:t>
            </w:r>
            <w:r w:rsidRPr="00FE3874">
              <w:rPr>
                <w:rFonts w:eastAsia="Calibri"/>
                <w:sz w:val="24"/>
                <w:szCs w:val="24"/>
                <w:lang w:eastAsia="en-US"/>
              </w:rPr>
              <w:t>Ереван</w:t>
            </w:r>
          </w:p>
          <w:p w:rsidR="00FE3874" w:rsidRPr="00FE3874" w:rsidRDefault="00FE3874" w:rsidP="00FE3874">
            <w:pPr>
              <w:rPr>
                <w:rFonts w:eastAsia="Calibri"/>
                <w:sz w:val="12"/>
                <w:szCs w:val="12"/>
              </w:rPr>
            </w:pPr>
          </w:p>
        </w:tc>
        <w:tc>
          <w:tcPr>
            <w:tcW w:w="5244" w:type="dxa"/>
            <w:gridSpan w:val="4"/>
            <w:shd w:val="clear" w:color="auto" w:fill="auto"/>
          </w:tcPr>
          <w:p w:rsidR="00FE3874" w:rsidRPr="00FE3874" w:rsidRDefault="00FE3874" w:rsidP="00847636">
            <w:pPr>
              <w:jc w:val="right"/>
              <w:rPr>
                <w:rFonts w:eastAsia="Calibri"/>
                <w:sz w:val="24"/>
                <w:szCs w:val="24"/>
              </w:rPr>
            </w:pPr>
            <w:r w:rsidRPr="00FE3874">
              <w:rPr>
                <w:rFonts w:eastAsia="Calibri"/>
                <w:sz w:val="24"/>
                <w:szCs w:val="24"/>
              </w:rPr>
              <w:t xml:space="preserve">«_____»________________ 2021 </w:t>
            </w:r>
            <w:r w:rsidRPr="00FE3874">
              <w:rPr>
                <w:rFonts w:eastAsia="Calibri"/>
                <w:sz w:val="24"/>
                <w:szCs w:val="24"/>
                <w:lang w:eastAsia="en-US"/>
              </w:rPr>
              <w:t>թ</w:t>
            </w:r>
            <w:r w:rsidRPr="00FE3874">
              <w:rPr>
                <w:rFonts w:eastAsia="Calibri"/>
                <w:sz w:val="24"/>
                <w:szCs w:val="24"/>
                <w:lang w:val="hy-AM" w:eastAsia="en-US"/>
              </w:rPr>
              <w:t>.</w:t>
            </w:r>
            <w:r w:rsidRPr="00FE3874">
              <w:rPr>
                <w:rFonts w:eastAsia="Calibri"/>
                <w:sz w:val="24"/>
                <w:szCs w:val="24"/>
                <w:lang w:eastAsia="en-US"/>
              </w:rPr>
              <w:t>/г.</w:t>
            </w:r>
          </w:p>
        </w:tc>
      </w:tr>
    </w:tbl>
    <w:p w:rsidR="00FE3874" w:rsidRPr="00FE3874" w:rsidRDefault="00FE3874" w:rsidP="00FE3874">
      <w:pPr>
        <w:jc w:val="both"/>
        <w:rPr>
          <w:sz w:val="24"/>
          <w:szCs w:val="24"/>
        </w:rPr>
      </w:pPr>
    </w:p>
    <w:tbl>
      <w:tblPr>
        <w:tblW w:w="0" w:type="auto"/>
        <w:tblLook w:val="04A0" w:firstRow="1" w:lastRow="0" w:firstColumn="1" w:lastColumn="0" w:noHBand="0" w:noVBand="1"/>
      </w:tblPr>
      <w:tblGrid>
        <w:gridCol w:w="5069"/>
        <w:gridCol w:w="5245"/>
      </w:tblGrid>
      <w:tr w:rsidR="00FE3874" w:rsidRPr="00FE3874" w:rsidTr="00847636">
        <w:tc>
          <w:tcPr>
            <w:tcW w:w="5069" w:type="dxa"/>
            <w:shd w:val="clear" w:color="auto" w:fill="auto"/>
          </w:tcPr>
          <w:p w:rsidR="00FE3874" w:rsidRPr="00FE3874" w:rsidRDefault="00FE3874" w:rsidP="00847636">
            <w:pPr>
              <w:jc w:val="both"/>
              <w:rPr>
                <w:rFonts w:eastAsia="Calibri"/>
                <w:sz w:val="26"/>
                <w:szCs w:val="26"/>
              </w:rPr>
            </w:pPr>
            <w:r w:rsidRPr="00FE3874">
              <w:rPr>
                <w:rFonts w:eastAsia="Calibri"/>
                <w:sz w:val="26"/>
                <w:szCs w:val="26"/>
              </w:rPr>
              <w:t xml:space="preserve">ЗАО «Южно-Кавказская железная дорога», далее – «Покупатель», в лице генерального директора Алексея Валерьевича Мельникова, действующего на основании Устава с одной стороны и </w:t>
            </w:r>
            <w:r w:rsidRPr="00FE3874">
              <w:rPr>
                <w:rFonts w:eastAsia="Calibri"/>
                <w:sz w:val="26"/>
                <w:szCs w:val="26"/>
                <w:highlight w:val="red"/>
              </w:rPr>
              <w:t>_______________</w:t>
            </w:r>
            <w:r w:rsidRPr="00FE3874">
              <w:rPr>
                <w:rFonts w:eastAsia="Calibri"/>
                <w:sz w:val="26"/>
                <w:szCs w:val="26"/>
              </w:rPr>
              <w:t xml:space="preserve">, далее – «Поставщик», в лице директора </w:t>
            </w:r>
            <w:r w:rsidRPr="00FE3874">
              <w:rPr>
                <w:rFonts w:eastAsia="Calibri"/>
                <w:sz w:val="26"/>
                <w:szCs w:val="26"/>
                <w:highlight w:val="red"/>
              </w:rPr>
              <w:t>_____________</w:t>
            </w:r>
            <w:r w:rsidRPr="00FE3874">
              <w:rPr>
                <w:rFonts w:eastAsia="Calibri"/>
                <w:sz w:val="26"/>
                <w:szCs w:val="26"/>
              </w:rPr>
              <w:t xml:space="preserve">, действующего на основании Устава с другой стороны на основании протокола конкурсной комиссии ЗАО «ЮКЖД» № </w:t>
            </w:r>
            <w:r w:rsidRPr="00FE3874">
              <w:rPr>
                <w:rFonts w:eastAsia="Calibri"/>
                <w:sz w:val="26"/>
                <w:szCs w:val="26"/>
                <w:highlight w:val="red"/>
              </w:rPr>
              <w:t>____</w:t>
            </w:r>
            <w:r w:rsidRPr="00FE3874">
              <w:rPr>
                <w:rFonts w:eastAsia="Calibri"/>
                <w:sz w:val="26"/>
                <w:szCs w:val="26"/>
              </w:rPr>
              <w:t xml:space="preserve"> от </w:t>
            </w:r>
            <w:r w:rsidRPr="00FE3874">
              <w:rPr>
                <w:rFonts w:eastAsia="Calibri"/>
                <w:sz w:val="26"/>
                <w:szCs w:val="26"/>
                <w:highlight w:val="red"/>
              </w:rPr>
              <w:t>_____________</w:t>
            </w:r>
            <w:r w:rsidRPr="00FE3874">
              <w:rPr>
                <w:rFonts w:eastAsia="Calibri"/>
                <w:sz w:val="26"/>
                <w:szCs w:val="26"/>
              </w:rPr>
              <w:t>г. заключили настоящий договор о нижеследующем:</w:t>
            </w:r>
          </w:p>
          <w:p w:rsidR="00FE3874" w:rsidRPr="00847636" w:rsidRDefault="00FE3874" w:rsidP="00847636">
            <w:pPr>
              <w:jc w:val="both"/>
              <w:rPr>
                <w:rFonts w:eastAsia="Calibri"/>
                <w:sz w:val="26"/>
                <w:szCs w:val="26"/>
              </w:rPr>
            </w:pPr>
          </w:p>
          <w:p w:rsidR="00EC5261" w:rsidRPr="00FE3874" w:rsidRDefault="00EC5261" w:rsidP="00847636">
            <w:pPr>
              <w:jc w:val="both"/>
              <w:rPr>
                <w:rFonts w:eastAsia="Calibri"/>
                <w:sz w:val="26"/>
                <w:szCs w:val="26"/>
              </w:rPr>
            </w:pPr>
          </w:p>
          <w:p w:rsidR="00FE3874" w:rsidRPr="00FE3874" w:rsidRDefault="00FE3874" w:rsidP="00847636">
            <w:pPr>
              <w:jc w:val="center"/>
              <w:rPr>
                <w:rFonts w:eastAsia="Calibri"/>
                <w:b/>
                <w:sz w:val="26"/>
                <w:szCs w:val="26"/>
              </w:rPr>
            </w:pPr>
            <w:r w:rsidRPr="00FE3874">
              <w:rPr>
                <w:rFonts w:eastAsia="Calibri"/>
                <w:b/>
                <w:sz w:val="26"/>
                <w:szCs w:val="26"/>
              </w:rPr>
              <w:t>1. Предмет договора</w:t>
            </w:r>
          </w:p>
          <w:p w:rsidR="00FE3874" w:rsidRPr="00FE3874" w:rsidRDefault="00FE3874" w:rsidP="00847636">
            <w:pPr>
              <w:widowControl w:val="0"/>
              <w:tabs>
                <w:tab w:val="left" w:pos="186"/>
                <w:tab w:val="left" w:pos="753"/>
                <w:tab w:val="left" w:pos="5060"/>
              </w:tabs>
              <w:spacing w:before="45"/>
              <w:ind w:right="84"/>
              <w:jc w:val="both"/>
              <w:rPr>
                <w:rFonts w:eastAsia="Calibri"/>
                <w:sz w:val="26"/>
                <w:szCs w:val="26"/>
                <w:lang w:eastAsia="en-US"/>
              </w:rPr>
            </w:pPr>
            <w:r w:rsidRPr="00FE3874">
              <w:rPr>
                <w:rFonts w:eastAsia="Calibri"/>
                <w:sz w:val="26"/>
                <w:szCs w:val="26"/>
                <w:lang w:eastAsia="en-US"/>
              </w:rPr>
              <w:t xml:space="preserve">1.1. Поставщик обязуется поставить Покупателю в надлежащем качестве, количестве </w:t>
            </w:r>
            <w:r w:rsidRPr="00FE3874">
              <w:rPr>
                <w:rFonts w:eastAsia="Calibri"/>
                <w:sz w:val="26"/>
                <w:szCs w:val="26"/>
                <w:highlight w:val="red"/>
                <w:lang w:eastAsia="en-US"/>
              </w:rPr>
              <w:t>__________</w:t>
            </w:r>
            <w:r w:rsidRPr="00FE3874">
              <w:rPr>
                <w:rFonts w:eastAsia="Calibri"/>
                <w:sz w:val="26"/>
                <w:szCs w:val="26"/>
                <w:lang w:eastAsia="en-US"/>
              </w:rPr>
              <w:t xml:space="preserve"> (далее – Товар), предусмотренные Приложением № </w:t>
            </w:r>
            <w:r w:rsidRPr="00FE3874">
              <w:rPr>
                <w:rFonts w:eastAsia="Calibri"/>
                <w:sz w:val="26"/>
                <w:szCs w:val="26"/>
                <w:highlight w:val="red"/>
                <w:lang w:eastAsia="en-US"/>
              </w:rPr>
              <w:t>________</w:t>
            </w:r>
            <w:r w:rsidRPr="00FE3874">
              <w:rPr>
                <w:rFonts w:eastAsia="Calibri"/>
                <w:sz w:val="26"/>
                <w:szCs w:val="26"/>
                <w:lang w:eastAsia="en-US"/>
              </w:rPr>
              <w:t xml:space="preserve"> настоящего Договора, а Покупатель обязуется принять и оплатить за поставленный Товар.</w:t>
            </w:r>
          </w:p>
          <w:p w:rsidR="00FE3874" w:rsidRPr="00FE3874" w:rsidRDefault="00FE3874" w:rsidP="00847636">
            <w:pPr>
              <w:widowControl w:val="0"/>
              <w:tabs>
                <w:tab w:val="left" w:pos="186"/>
                <w:tab w:val="left" w:pos="753"/>
                <w:tab w:val="left" w:pos="5060"/>
              </w:tabs>
              <w:spacing w:before="45"/>
              <w:ind w:right="84"/>
              <w:jc w:val="both"/>
              <w:rPr>
                <w:rFonts w:eastAsia="Calibri"/>
                <w:sz w:val="26"/>
                <w:szCs w:val="26"/>
                <w:lang w:eastAsia="en-US"/>
              </w:rPr>
            </w:pPr>
            <w:r w:rsidRPr="00FE3874">
              <w:rPr>
                <w:rFonts w:eastAsia="Calibri"/>
                <w:sz w:val="26"/>
                <w:szCs w:val="26"/>
                <w:lang w:eastAsia="en-US"/>
              </w:rPr>
              <w:t>1.2. Поставщик гарантирует, что поставляемый Товар не обременен правами третьих лиц, или иным образом не является предметом спора.</w:t>
            </w:r>
          </w:p>
          <w:p w:rsidR="00FE3874" w:rsidRPr="00FE3874" w:rsidRDefault="00FE3874" w:rsidP="00847636">
            <w:pPr>
              <w:widowControl w:val="0"/>
              <w:tabs>
                <w:tab w:val="left" w:pos="186"/>
                <w:tab w:val="left" w:pos="753"/>
                <w:tab w:val="left" w:pos="5060"/>
              </w:tabs>
              <w:spacing w:before="45"/>
              <w:ind w:right="84"/>
              <w:jc w:val="both"/>
              <w:rPr>
                <w:rFonts w:eastAsia="Calibri"/>
                <w:sz w:val="26"/>
                <w:szCs w:val="26"/>
                <w:lang w:eastAsia="en-US"/>
              </w:rPr>
            </w:pPr>
          </w:p>
          <w:p w:rsidR="00FE3874" w:rsidRPr="00FE3874" w:rsidRDefault="00FE3874" w:rsidP="00847636">
            <w:pPr>
              <w:widowControl w:val="0"/>
              <w:tabs>
                <w:tab w:val="left" w:pos="186"/>
                <w:tab w:val="left" w:pos="753"/>
                <w:tab w:val="left" w:pos="5060"/>
              </w:tabs>
              <w:spacing w:before="45"/>
              <w:ind w:right="84"/>
              <w:jc w:val="both"/>
              <w:rPr>
                <w:rFonts w:eastAsia="Calibri"/>
                <w:sz w:val="26"/>
                <w:szCs w:val="26"/>
                <w:lang w:eastAsia="en-US"/>
              </w:rPr>
            </w:pPr>
          </w:p>
          <w:p w:rsidR="00FE3874" w:rsidRPr="00FE3874" w:rsidRDefault="00FE3874" w:rsidP="00847636">
            <w:pPr>
              <w:widowControl w:val="0"/>
              <w:tabs>
                <w:tab w:val="left" w:pos="186"/>
                <w:tab w:val="left" w:pos="753"/>
                <w:tab w:val="left" w:pos="5060"/>
              </w:tabs>
              <w:spacing w:before="45"/>
              <w:ind w:right="84"/>
              <w:jc w:val="center"/>
              <w:rPr>
                <w:rFonts w:eastAsia="Calibri"/>
                <w:b/>
                <w:sz w:val="26"/>
                <w:szCs w:val="26"/>
                <w:lang w:eastAsia="en-US"/>
              </w:rPr>
            </w:pPr>
            <w:r w:rsidRPr="00FE3874">
              <w:rPr>
                <w:rFonts w:eastAsia="Calibri"/>
                <w:b/>
                <w:sz w:val="26"/>
                <w:szCs w:val="26"/>
                <w:lang w:eastAsia="en-US"/>
              </w:rPr>
              <w:t>2. Качество продукции и срок гарантийного обслуживания</w:t>
            </w:r>
          </w:p>
          <w:p w:rsidR="00FE3874" w:rsidRPr="00FE3874" w:rsidRDefault="00FE3874" w:rsidP="00847636">
            <w:pPr>
              <w:widowControl w:val="0"/>
              <w:tabs>
                <w:tab w:val="left" w:pos="186"/>
                <w:tab w:val="left" w:pos="753"/>
                <w:tab w:val="left" w:pos="5060"/>
              </w:tabs>
              <w:spacing w:before="45"/>
              <w:ind w:right="84"/>
              <w:jc w:val="both"/>
              <w:rPr>
                <w:rFonts w:eastAsia="Calibri"/>
                <w:sz w:val="26"/>
                <w:szCs w:val="26"/>
              </w:rPr>
            </w:pPr>
            <w:r w:rsidRPr="00FE3874">
              <w:rPr>
                <w:rFonts w:eastAsia="Calibri"/>
                <w:sz w:val="26"/>
                <w:szCs w:val="26"/>
              </w:rPr>
              <w:t>2.1.</w:t>
            </w:r>
            <w:r w:rsidRPr="00FE3874">
              <w:rPr>
                <w:rFonts w:eastAsia="Calibri"/>
                <w:sz w:val="26"/>
                <w:szCs w:val="26"/>
              </w:rPr>
              <w:tab/>
              <w:t>Качество поставляемого по настоящему Договору товара должно соответствовать требованиям ГОСТ-ов и технических условий /ТУ/ на данный вид товара.</w:t>
            </w:r>
          </w:p>
          <w:p w:rsidR="00FE3874" w:rsidRPr="00FE3874" w:rsidRDefault="00FE3874" w:rsidP="00847636">
            <w:pPr>
              <w:jc w:val="both"/>
              <w:rPr>
                <w:rFonts w:eastAsia="Calibri"/>
                <w:sz w:val="26"/>
                <w:szCs w:val="26"/>
              </w:rPr>
            </w:pPr>
            <w:r w:rsidRPr="00FE3874">
              <w:rPr>
                <w:rFonts w:eastAsia="Calibri"/>
                <w:sz w:val="26"/>
                <w:szCs w:val="26"/>
              </w:rPr>
              <w:t>2.2.</w:t>
            </w:r>
            <w:r w:rsidRPr="00FE3874">
              <w:rPr>
                <w:rFonts w:eastAsia="Calibri"/>
                <w:sz w:val="26"/>
                <w:szCs w:val="26"/>
              </w:rPr>
              <w:tab/>
              <w:t>Поставщик обязан вместе с товаром передать Покупателю сертификат качества /соответствия/ на данный вид товара.</w:t>
            </w:r>
          </w:p>
          <w:p w:rsidR="00FE3874" w:rsidRPr="00FE3874" w:rsidRDefault="00FE3874" w:rsidP="00847636">
            <w:pPr>
              <w:shd w:val="clear" w:color="auto" w:fill="FFFFFF"/>
              <w:jc w:val="both"/>
              <w:rPr>
                <w:rFonts w:eastAsia="Calibri"/>
                <w:sz w:val="26"/>
                <w:szCs w:val="26"/>
              </w:rPr>
            </w:pPr>
            <w:r w:rsidRPr="00FE3874">
              <w:rPr>
                <w:rFonts w:eastAsia="Calibri"/>
                <w:sz w:val="26"/>
                <w:szCs w:val="26"/>
              </w:rPr>
              <w:t xml:space="preserve">2.3. В случае нарушения Поставщиком условиям договора о качестве, комплектности, количестве и ассортименте, Покупатель совместно   с   </w:t>
            </w:r>
            <w:r w:rsidRPr="00FE3874">
              <w:rPr>
                <w:rFonts w:eastAsia="Calibri"/>
                <w:sz w:val="26"/>
                <w:szCs w:val="26"/>
              </w:rPr>
              <w:lastRenderedPageBreak/>
              <w:t>представителем Поставщика составляет Акт о недостатках товара. Поставщик после подписания Акта обязуется в разумные сроки устранить недостатки товара, или по выбору Покупателя:</w:t>
            </w:r>
          </w:p>
          <w:p w:rsidR="00FE3874" w:rsidRPr="00FE3874" w:rsidRDefault="00FE3874" w:rsidP="00847636">
            <w:pPr>
              <w:shd w:val="clear" w:color="auto" w:fill="FFFFFF"/>
              <w:jc w:val="both"/>
              <w:rPr>
                <w:rFonts w:eastAsia="Calibri"/>
                <w:sz w:val="26"/>
                <w:szCs w:val="26"/>
              </w:rPr>
            </w:pPr>
            <w:r w:rsidRPr="00FE3874">
              <w:rPr>
                <w:rFonts w:eastAsia="Calibri"/>
                <w:sz w:val="26"/>
                <w:szCs w:val="26"/>
              </w:rPr>
              <w:t xml:space="preserve">- пропорционально снизить цену Товара; </w:t>
            </w:r>
          </w:p>
          <w:p w:rsidR="00FE3874" w:rsidRPr="00FE3874" w:rsidRDefault="00FE3874" w:rsidP="00847636">
            <w:pPr>
              <w:shd w:val="clear" w:color="auto" w:fill="FFFFFF"/>
              <w:jc w:val="both"/>
              <w:rPr>
                <w:rFonts w:eastAsia="Calibri"/>
                <w:sz w:val="26"/>
                <w:szCs w:val="26"/>
              </w:rPr>
            </w:pPr>
            <w:r w:rsidRPr="00FE3874">
              <w:rPr>
                <w:rFonts w:eastAsia="Calibri"/>
                <w:sz w:val="26"/>
                <w:szCs w:val="26"/>
              </w:rPr>
              <w:t>- возместить все затраты Покупателя на устранение недостатков товара.</w:t>
            </w:r>
          </w:p>
          <w:p w:rsidR="00FE3874" w:rsidRPr="00FE3874" w:rsidRDefault="00FE3874" w:rsidP="00847636">
            <w:pPr>
              <w:jc w:val="both"/>
              <w:rPr>
                <w:rFonts w:eastAsia="Calibri"/>
                <w:sz w:val="26"/>
                <w:szCs w:val="26"/>
              </w:rPr>
            </w:pPr>
            <w:r w:rsidRPr="00FE3874">
              <w:rPr>
                <w:rFonts w:eastAsia="Calibri"/>
                <w:sz w:val="26"/>
                <w:szCs w:val="26"/>
              </w:rPr>
              <w:t>-безвозмездно заменить Товар ненадлежащего качества или не соответствующего положениям настоящего Договора.</w:t>
            </w:r>
          </w:p>
          <w:p w:rsidR="00FE3874" w:rsidRPr="00FE3874" w:rsidRDefault="00FE3874" w:rsidP="00847636">
            <w:pPr>
              <w:jc w:val="both"/>
              <w:rPr>
                <w:rFonts w:eastAsia="Calibri"/>
                <w:sz w:val="26"/>
                <w:szCs w:val="26"/>
              </w:rPr>
            </w:pPr>
          </w:p>
          <w:p w:rsidR="00FE3874" w:rsidRPr="00FE3874" w:rsidRDefault="00FE3874" w:rsidP="00847636">
            <w:pPr>
              <w:jc w:val="both"/>
              <w:rPr>
                <w:rFonts w:eastAsia="Calibri"/>
                <w:sz w:val="26"/>
                <w:szCs w:val="26"/>
              </w:rPr>
            </w:pPr>
          </w:p>
          <w:p w:rsidR="00FE3874" w:rsidRPr="00847636" w:rsidRDefault="00FE3874" w:rsidP="00847636">
            <w:pPr>
              <w:jc w:val="both"/>
              <w:rPr>
                <w:rFonts w:eastAsia="Calibri"/>
                <w:sz w:val="26"/>
                <w:szCs w:val="26"/>
              </w:rPr>
            </w:pPr>
          </w:p>
          <w:p w:rsidR="00EC5261" w:rsidRPr="00847636" w:rsidRDefault="00EC5261" w:rsidP="00847636">
            <w:pPr>
              <w:jc w:val="both"/>
              <w:rPr>
                <w:rFonts w:eastAsia="Calibri"/>
                <w:sz w:val="26"/>
                <w:szCs w:val="26"/>
              </w:rPr>
            </w:pPr>
          </w:p>
          <w:p w:rsidR="00EC5261" w:rsidRDefault="00EC5261" w:rsidP="00847636">
            <w:pPr>
              <w:jc w:val="both"/>
              <w:rPr>
                <w:rFonts w:eastAsia="Calibri"/>
                <w:sz w:val="26"/>
                <w:szCs w:val="26"/>
              </w:rPr>
            </w:pPr>
          </w:p>
          <w:p w:rsidR="0053191F" w:rsidRPr="00847636" w:rsidRDefault="0053191F" w:rsidP="00847636">
            <w:pPr>
              <w:jc w:val="both"/>
              <w:rPr>
                <w:rFonts w:eastAsia="Calibri"/>
                <w:sz w:val="26"/>
                <w:szCs w:val="26"/>
              </w:rPr>
            </w:pPr>
          </w:p>
          <w:p w:rsidR="00EC5261" w:rsidRPr="00FE3874" w:rsidRDefault="00EC5261" w:rsidP="00847636">
            <w:pPr>
              <w:jc w:val="both"/>
              <w:rPr>
                <w:rFonts w:eastAsia="Calibri"/>
                <w:sz w:val="26"/>
                <w:szCs w:val="26"/>
              </w:rPr>
            </w:pPr>
          </w:p>
          <w:p w:rsidR="00FE3874" w:rsidRPr="00FE3874" w:rsidRDefault="00FE3874" w:rsidP="00847636">
            <w:pPr>
              <w:jc w:val="center"/>
              <w:rPr>
                <w:rFonts w:eastAsia="Calibri"/>
                <w:b/>
                <w:sz w:val="26"/>
                <w:szCs w:val="26"/>
              </w:rPr>
            </w:pPr>
            <w:r w:rsidRPr="00FE3874">
              <w:rPr>
                <w:rFonts w:eastAsia="Calibri"/>
                <w:b/>
                <w:sz w:val="26"/>
                <w:szCs w:val="26"/>
              </w:rPr>
              <w:t>3. Срок и порядок поставки</w:t>
            </w:r>
          </w:p>
          <w:p w:rsidR="00FE3874" w:rsidRPr="00FE3874" w:rsidRDefault="00FE3874" w:rsidP="00847636">
            <w:pPr>
              <w:jc w:val="both"/>
              <w:rPr>
                <w:rFonts w:eastAsia="Calibri"/>
                <w:sz w:val="26"/>
                <w:szCs w:val="26"/>
              </w:rPr>
            </w:pPr>
            <w:r w:rsidRPr="00FE3874">
              <w:rPr>
                <w:rFonts w:eastAsia="Calibri"/>
                <w:sz w:val="26"/>
                <w:szCs w:val="26"/>
              </w:rPr>
              <w:t xml:space="preserve">3.1. Поставщик обязан поставить Товар в течение </w:t>
            </w:r>
            <w:r w:rsidRPr="00FE3874">
              <w:rPr>
                <w:rFonts w:eastAsia="Calibri"/>
                <w:sz w:val="26"/>
                <w:szCs w:val="26"/>
                <w:highlight w:val="red"/>
              </w:rPr>
              <w:t>______</w:t>
            </w:r>
            <w:r w:rsidRPr="00FE3874">
              <w:rPr>
                <w:rFonts w:eastAsia="Calibri"/>
                <w:sz w:val="26"/>
                <w:szCs w:val="26"/>
              </w:rPr>
              <w:t xml:space="preserve"> /</w:t>
            </w:r>
            <w:r w:rsidRPr="00FE3874">
              <w:rPr>
                <w:rFonts w:eastAsia="Calibri"/>
                <w:sz w:val="26"/>
                <w:szCs w:val="26"/>
                <w:highlight w:val="red"/>
              </w:rPr>
              <w:t>_______</w:t>
            </w:r>
            <w:r w:rsidRPr="00FE3874">
              <w:rPr>
                <w:rFonts w:eastAsia="Calibri"/>
                <w:sz w:val="26"/>
                <w:szCs w:val="26"/>
              </w:rPr>
              <w:t>/ календарных дней с даты подписания настоящего Договора.</w:t>
            </w:r>
          </w:p>
          <w:p w:rsidR="00FE3874" w:rsidRPr="00FE3874" w:rsidRDefault="00FE3874" w:rsidP="00847636">
            <w:pPr>
              <w:shd w:val="clear" w:color="auto" w:fill="FFFFFF"/>
              <w:jc w:val="both"/>
              <w:rPr>
                <w:rFonts w:eastAsia="Calibri"/>
                <w:sz w:val="26"/>
                <w:szCs w:val="26"/>
              </w:rPr>
            </w:pPr>
            <w:r w:rsidRPr="00FE3874">
              <w:rPr>
                <w:rFonts w:eastAsia="Calibri"/>
                <w:sz w:val="26"/>
                <w:szCs w:val="26"/>
              </w:rPr>
              <w:t>3.2.</w:t>
            </w:r>
            <w:r w:rsidRPr="00FE3874">
              <w:rPr>
                <w:rFonts w:eastAsia="Calibri"/>
                <w:sz w:val="26"/>
                <w:szCs w:val="26"/>
              </w:rPr>
              <w:tab/>
              <w:t>Поставка товара производится по следующему адресу: РА, г. Ереван, улица Арцаха, д. 32 центральный склад ДМТО, ЗАО «ЮКЖД»</w:t>
            </w:r>
          </w:p>
          <w:p w:rsidR="00FE3874" w:rsidRPr="00FE3874" w:rsidRDefault="00FE3874" w:rsidP="00847636">
            <w:pPr>
              <w:shd w:val="clear" w:color="auto" w:fill="FFFFFF"/>
              <w:jc w:val="both"/>
              <w:rPr>
                <w:rFonts w:eastAsia="Calibri"/>
                <w:sz w:val="26"/>
                <w:szCs w:val="26"/>
              </w:rPr>
            </w:pPr>
            <w:r w:rsidRPr="00FE3874">
              <w:rPr>
                <w:rFonts w:eastAsia="Calibri"/>
                <w:sz w:val="26"/>
                <w:szCs w:val="26"/>
              </w:rPr>
              <w:t>3.3. Приемка Товара осуществляется согласно инструкциям П-6 «О порядке приемки по количеству» и П-7 «О порядке приемки по качеству'».</w:t>
            </w:r>
          </w:p>
          <w:p w:rsidR="00FE3874" w:rsidRPr="00FE3874" w:rsidRDefault="00FE3874" w:rsidP="00847636">
            <w:pPr>
              <w:shd w:val="clear" w:color="auto" w:fill="FFFFFF"/>
              <w:jc w:val="both"/>
              <w:rPr>
                <w:rFonts w:eastAsia="Calibri"/>
                <w:sz w:val="26"/>
                <w:szCs w:val="26"/>
              </w:rPr>
            </w:pPr>
            <w:r w:rsidRPr="00FE3874">
              <w:rPr>
                <w:rFonts w:eastAsia="Calibri"/>
                <w:sz w:val="26"/>
                <w:szCs w:val="26"/>
              </w:rPr>
              <w:t>3.4. Датой поставки признается дата приемки товара Покупателем, при отсутствии со стороны последнего претензий к качеству и количеству товара.</w:t>
            </w:r>
          </w:p>
          <w:p w:rsidR="00FE3874" w:rsidRPr="00FE3874" w:rsidRDefault="00FE3874" w:rsidP="00847636">
            <w:pPr>
              <w:shd w:val="clear" w:color="auto" w:fill="FFFFFF"/>
              <w:jc w:val="both"/>
              <w:rPr>
                <w:rFonts w:eastAsia="Calibri"/>
                <w:sz w:val="26"/>
                <w:szCs w:val="26"/>
              </w:rPr>
            </w:pPr>
            <w:r w:rsidRPr="00FE3874">
              <w:rPr>
                <w:rFonts w:eastAsia="Calibri"/>
                <w:sz w:val="26"/>
                <w:szCs w:val="26"/>
                <w:lang w:val="hy-AM"/>
              </w:rPr>
              <w:t>3.5.</w:t>
            </w:r>
            <w:r w:rsidRPr="00FE3874">
              <w:rPr>
                <w:rFonts w:eastAsia="Calibri"/>
                <w:sz w:val="26"/>
                <w:szCs w:val="26"/>
              </w:rPr>
              <w:t xml:space="preserve"> До принятия Товара, предусмотренного настоящим Договором, со стороны Покупателя, все риски хранения товара несет Поставщик.   </w:t>
            </w:r>
          </w:p>
          <w:p w:rsidR="00FE3874" w:rsidRPr="00FE3874" w:rsidRDefault="00FE3874" w:rsidP="00847636">
            <w:pPr>
              <w:shd w:val="clear" w:color="auto" w:fill="FFFFFF"/>
              <w:jc w:val="both"/>
              <w:rPr>
                <w:rFonts w:eastAsia="Calibri"/>
                <w:sz w:val="26"/>
                <w:szCs w:val="26"/>
              </w:rPr>
            </w:pPr>
            <w:r w:rsidRPr="00FE3874">
              <w:rPr>
                <w:rFonts w:eastAsia="Calibri"/>
                <w:sz w:val="26"/>
                <w:szCs w:val="26"/>
              </w:rPr>
              <w:t xml:space="preserve">3.6. </w:t>
            </w:r>
            <w:r w:rsidRPr="00FE3874">
              <w:rPr>
                <w:rFonts w:eastAsia="Calibri"/>
                <w:color w:val="000000"/>
                <w:sz w:val="26"/>
                <w:szCs w:val="26"/>
              </w:rPr>
              <w:t xml:space="preserve">Получение товара Покупателем подтверждается подписью полномочного представителя Покупателя на товарно-транспортной накладной, либо путем </w:t>
            </w:r>
            <w:r w:rsidRPr="00FE3874">
              <w:rPr>
                <w:rFonts w:eastAsia="Calibri"/>
                <w:sz w:val="26"/>
                <w:szCs w:val="26"/>
              </w:rPr>
              <w:t xml:space="preserve">составления акта приема-сдачи, который подписывается полномочными представителями сторон. В товарно-транспортной накладной (либо в акте приема-сдачи) указываются имеющиеся на момент приемки замечания по качеству и </w:t>
            </w:r>
            <w:r w:rsidRPr="00FE3874">
              <w:rPr>
                <w:rFonts w:eastAsia="Calibri"/>
                <w:sz w:val="26"/>
                <w:szCs w:val="26"/>
              </w:rPr>
              <w:lastRenderedPageBreak/>
              <w:t>количеству товара.</w:t>
            </w:r>
          </w:p>
          <w:p w:rsidR="00FE3874" w:rsidRPr="00FE3874" w:rsidRDefault="00FE3874" w:rsidP="00847636">
            <w:pPr>
              <w:jc w:val="both"/>
              <w:rPr>
                <w:rFonts w:eastAsia="Calibri"/>
                <w:sz w:val="26"/>
                <w:szCs w:val="26"/>
              </w:rPr>
            </w:pPr>
            <w:r w:rsidRPr="00FE3874">
              <w:rPr>
                <w:rFonts w:eastAsia="Calibri"/>
                <w:sz w:val="26"/>
                <w:szCs w:val="26"/>
              </w:rPr>
              <w:t xml:space="preserve">3.7. На поставленный Товар распространяется гарантия Поставщика сроком </w:t>
            </w:r>
            <w:r w:rsidRPr="00FE3874">
              <w:rPr>
                <w:rFonts w:eastAsia="Calibri"/>
                <w:sz w:val="26"/>
                <w:szCs w:val="26"/>
                <w:lang w:val="hy-AM"/>
              </w:rPr>
              <w:t>(</w:t>
            </w:r>
            <w:r w:rsidRPr="00FE3874">
              <w:rPr>
                <w:rFonts w:eastAsia="Calibri"/>
                <w:sz w:val="26"/>
                <w:szCs w:val="26"/>
                <w:highlight w:val="red"/>
                <w:lang w:val="hy-AM"/>
              </w:rPr>
              <w:t>__</w:t>
            </w:r>
            <w:r w:rsidRPr="00FE3874">
              <w:rPr>
                <w:rFonts w:eastAsia="Calibri"/>
                <w:sz w:val="26"/>
                <w:szCs w:val="26"/>
                <w:lang w:val="hy-AM"/>
              </w:rPr>
              <w:t>)</w:t>
            </w:r>
            <w:r w:rsidRPr="00FE3874">
              <w:rPr>
                <w:rFonts w:eastAsia="Calibri"/>
                <w:sz w:val="26"/>
                <w:szCs w:val="26"/>
              </w:rPr>
              <w:t xml:space="preserve"> месяцев, после подписания Акта приема-сдачи.</w:t>
            </w:r>
          </w:p>
          <w:p w:rsidR="00FE3874" w:rsidRPr="00FE3874" w:rsidRDefault="00FE3874" w:rsidP="00847636">
            <w:pPr>
              <w:jc w:val="both"/>
              <w:rPr>
                <w:rFonts w:eastAsia="Calibri"/>
                <w:sz w:val="26"/>
                <w:szCs w:val="26"/>
              </w:rPr>
            </w:pPr>
          </w:p>
          <w:p w:rsidR="00FE3874" w:rsidRPr="00FE3874" w:rsidRDefault="00FE3874" w:rsidP="00847636">
            <w:pPr>
              <w:jc w:val="both"/>
              <w:rPr>
                <w:rFonts w:eastAsia="Calibri"/>
                <w:sz w:val="26"/>
                <w:szCs w:val="26"/>
              </w:rPr>
            </w:pPr>
          </w:p>
          <w:p w:rsidR="00FE3874" w:rsidRPr="00FE3874" w:rsidRDefault="00FE3874" w:rsidP="00847636">
            <w:pPr>
              <w:jc w:val="both"/>
              <w:rPr>
                <w:rFonts w:eastAsia="Calibri"/>
                <w:sz w:val="26"/>
                <w:szCs w:val="26"/>
              </w:rPr>
            </w:pPr>
          </w:p>
          <w:p w:rsidR="00FE3874" w:rsidRPr="00847636" w:rsidRDefault="00FE3874" w:rsidP="00847636">
            <w:pPr>
              <w:jc w:val="both"/>
              <w:rPr>
                <w:rFonts w:eastAsia="Calibri"/>
                <w:sz w:val="26"/>
                <w:szCs w:val="26"/>
              </w:rPr>
            </w:pPr>
          </w:p>
          <w:p w:rsidR="00EC5261" w:rsidRPr="00847636" w:rsidRDefault="00EC5261" w:rsidP="00847636">
            <w:pPr>
              <w:jc w:val="both"/>
              <w:rPr>
                <w:rFonts w:eastAsia="Calibri"/>
                <w:sz w:val="26"/>
                <w:szCs w:val="26"/>
              </w:rPr>
            </w:pPr>
          </w:p>
          <w:p w:rsidR="00EC5261" w:rsidRPr="00847636" w:rsidRDefault="00EC5261" w:rsidP="00847636">
            <w:pPr>
              <w:jc w:val="both"/>
              <w:rPr>
                <w:rFonts w:eastAsia="Calibri"/>
                <w:sz w:val="26"/>
                <w:szCs w:val="26"/>
              </w:rPr>
            </w:pPr>
          </w:p>
          <w:p w:rsidR="00EC5261" w:rsidRPr="00847636" w:rsidRDefault="00EC5261" w:rsidP="00847636">
            <w:pPr>
              <w:jc w:val="both"/>
              <w:rPr>
                <w:rFonts w:eastAsia="Calibri"/>
                <w:sz w:val="26"/>
                <w:szCs w:val="26"/>
              </w:rPr>
            </w:pPr>
          </w:p>
          <w:p w:rsidR="00EC5261" w:rsidRPr="00FE3874" w:rsidRDefault="00EC5261" w:rsidP="00847636">
            <w:pPr>
              <w:jc w:val="both"/>
              <w:rPr>
                <w:rFonts w:eastAsia="Calibri"/>
                <w:sz w:val="26"/>
                <w:szCs w:val="26"/>
              </w:rPr>
            </w:pPr>
          </w:p>
          <w:p w:rsidR="00FE3874" w:rsidRPr="00FE3874" w:rsidRDefault="00FE3874" w:rsidP="00847636">
            <w:pPr>
              <w:jc w:val="both"/>
              <w:rPr>
                <w:rFonts w:eastAsia="Calibri"/>
                <w:sz w:val="26"/>
                <w:szCs w:val="26"/>
              </w:rPr>
            </w:pPr>
          </w:p>
          <w:p w:rsidR="00FE3874" w:rsidRPr="00FE3874" w:rsidRDefault="00FE3874" w:rsidP="00847636">
            <w:pPr>
              <w:shd w:val="clear" w:color="auto" w:fill="FFFFFF"/>
              <w:jc w:val="center"/>
              <w:rPr>
                <w:rFonts w:eastAsia="Calibri"/>
                <w:b/>
                <w:sz w:val="26"/>
                <w:szCs w:val="26"/>
                <w:lang w:val="hy-AM"/>
              </w:rPr>
            </w:pPr>
            <w:r w:rsidRPr="00FE3874">
              <w:rPr>
                <w:rFonts w:eastAsia="Calibri"/>
                <w:b/>
                <w:sz w:val="26"/>
                <w:szCs w:val="26"/>
              </w:rPr>
              <w:t>4. Цена Договора и порядок расчетов</w:t>
            </w:r>
          </w:p>
          <w:p w:rsidR="00FE3874" w:rsidRPr="00FE3874" w:rsidRDefault="00FE3874" w:rsidP="00847636">
            <w:pPr>
              <w:shd w:val="clear" w:color="auto" w:fill="FFFFFF"/>
              <w:tabs>
                <w:tab w:val="left" w:pos="701"/>
              </w:tabs>
              <w:jc w:val="both"/>
              <w:rPr>
                <w:rFonts w:eastAsia="Calibri"/>
                <w:sz w:val="26"/>
                <w:szCs w:val="26"/>
              </w:rPr>
            </w:pPr>
            <w:r w:rsidRPr="00FE3874">
              <w:rPr>
                <w:rFonts w:eastAsia="Calibri"/>
                <w:sz w:val="26"/>
                <w:szCs w:val="26"/>
              </w:rPr>
              <w:t>4.1.</w:t>
            </w:r>
            <w:r w:rsidRPr="00FE3874">
              <w:rPr>
                <w:rFonts w:eastAsia="Calibri"/>
                <w:sz w:val="26"/>
                <w:szCs w:val="26"/>
              </w:rPr>
              <w:tab/>
              <w:t xml:space="preserve">Общая сумма настоящего договора составляет </w:t>
            </w:r>
            <w:r w:rsidRPr="00FE3874">
              <w:rPr>
                <w:rFonts w:eastAsia="Calibri"/>
                <w:color w:val="000000"/>
                <w:sz w:val="26"/>
                <w:szCs w:val="26"/>
                <w:highlight w:val="red"/>
              </w:rPr>
              <w:t>______</w:t>
            </w:r>
            <w:r w:rsidRPr="00FE3874">
              <w:rPr>
                <w:rFonts w:eastAsia="Calibri"/>
                <w:color w:val="000000"/>
                <w:sz w:val="26"/>
                <w:szCs w:val="26"/>
              </w:rPr>
              <w:t>_</w:t>
            </w:r>
            <w:r w:rsidRPr="00FE3874">
              <w:rPr>
                <w:rFonts w:eastAsia="Calibri"/>
                <w:sz w:val="26"/>
                <w:szCs w:val="26"/>
              </w:rPr>
              <w:t xml:space="preserve"> (</w:t>
            </w:r>
            <w:r w:rsidRPr="00FE3874">
              <w:rPr>
                <w:rFonts w:eastAsia="Calibri"/>
                <w:sz w:val="26"/>
                <w:szCs w:val="26"/>
                <w:highlight w:val="red"/>
              </w:rPr>
              <w:t>_____________</w:t>
            </w:r>
            <w:r w:rsidRPr="00FE3874">
              <w:rPr>
                <w:rFonts w:eastAsia="Calibri"/>
                <w:sz w:val="26"/>
                <w:szCs w:val="26"/>
              </w:rPr>
              <w:t>) драм РА, включая НДС.</w:t>
            </w:r>
          </w:p>
          <w:p w:rsidR="00FE3874" w:rsidRPr="00FE3874" w:rsidRDefault="00FE3874" w:rsidP="00847636">
            <w:pPr>
              <w:shd w:val="clear" w:color="auto" w:fill="FFFFFF"/>
              <w:jc w:val="both"/>
              <w:rPr>
                <w:rFonts w:eastAsia="Calibri"/>
                <w:sz w:val="26"/>
                <w:szCs w:val="26"/>
              </w:rPr>
            </w:pPr>
            <w:r w:rsidRPr="00FE3874">
              <w:rPr>
                <w:rFonts w:eastAsia="Calibri"/>
                <w:sz w:val="26"/>
                <w:szCs w:val="26"/>
              </w:rPr>
              <w:t>4.2.</w:t>
            </w:r>
            <w:r w:rsidRPr="00FE3874">
              <w:rPr>
                <w:rFonts w:eastAsia="Calibri"/>
                <w:sz w:val="26"/>
                <w:szCs w:val="26"/>
              </w:rPr>
              <w:tab/>
              <w:t>Цена настоящего договора не подлежит изменению в течение срока действия настоящего договора.</w:t>
            </w:r>
          </w:p>
          <w:p w:rsidR="00FE3874" w:rsidRPr="00FE3874" w:rsidRDefault="00FE3874" w:rsidP="00847636">
            <w:pPr>
              <w:shd w:val="clear" w:color="auto" w:fill="FFFFFF"/>
              <w:jc w:val="both"/>
              <w:rPr>
                <w:rFonts w:eastAsia="Calibri"/>
                <w:sz w:val="26"/>
                <w:szCs w:val="26"/>
              </w:rPr>
            </w:pPr>
            <w:r w:rsidRPr="00FE3874">
              <w:rPr>
                <w:rFonts w:eastAsia="Calibri"/>
                <w:sz w:val="26"/>
                <w:szCs w:val="26"/>
              </w:rPr>
              <w:t>4.3.</w:t>
            </w:r>
            <w:r w:rsidRPr="00FE3874">
              <w:rPr>
                <w:rFonts w:eastAsia="Calibri"/>
                <w:sz w:val="26"/>
                <w:szCs w:val="26"/>
              </w:rPr>
              <w:tab/>
              <w:t xml:space="preserve">Покупатель оплачивает сумму, указанную в подпункте 4.1 настоящего договора, в течение </w:t>
            </w:r>
            <w:r w:rsidRPr="00FE3874">
              <w:rPr>
                <w:rFonts w:eastAsia="Calibri"/>
                <w:color w:val="000000"/>
                <w:sz w:val="26"/>
                <w:szCs w:val="26"/>
                <w:highlight w:val="red"/>
              </w:rPr>
              <w:t>___</w:t>
            </w:r>
            <w:r w:rsidRPr="00FE3874">
              <w:rPr>
                <w:rFonts w:eastAsia="Calibri"/>
                <w:sz w:val="26"/>
                <w:szCs w:val="26"/>
              </w:rPr>
              <w:t xml:space="preserve"> (</w:t>
            </w:r>
            <w:r w:rsidRPr="00FE3874">
              <w:rPr>
                <w:rFonts w:eastAsia="Calibri"/>
                <w:sz w:val="26"/>
                <w:szCs w:val="26"/>
                <w:highlight w:val="red"/>
              </w:rPr>
              <w:t>___</w:t>
            </w:r>
            <w:r w:rsidRPr="00FE3874">
              <w:rPr>
                <w:rFonts w:eastAsia="Calibri"/>
                <w:sz w:val="26"/>
                <w:szCs w:val="26"/>
              </w:rPr>
              <w:t>) календарных дней от даты поставки товара. Оплата производиться путем перечисления денежных средств на расчетный счет Поставщика.</w:t>
            </w:r>
          </w:p>
          <w:p w:rsidR="00FE3874" w:rsidRPr="00FE3874" w:rsidRDefault="00FE3874" w:rsidP="00847636">
            <w:pPr>
              <w:shd w:val="clear" w:color="auto" w:fill="FFFFFF"/>
              <w:jc w:val="both"/>
              <w:rPr>
                <w:rFonts w:eastAsia="Calibri"/>
                <w:sz w:val="26"/>
                <w:szCs w:val="26"/>
              </w:rPr>
            </w:pPr>
          </w:p>
          <w:p w:rsidR="00FE3874" w:rsidRPr="00FE3874" w:rsidRDefault="00FE3874" w:rsidP="00847636">
            <w:pPr>
              <w:shd w:val="clear" w:color="auto" w:fill="FFFFFF"/>
              <w:jc w:val="both"/>
              <w:rPr>
                <w:rFonts w:eastAsia="Calibri"/>
                <w:sz w:val="26"/>
                <w:szCs w:val="26"/>
              </w:rPr>
            </w:pPr>
          </w:p>
          <w:p w:rsidR="00FE3874" w:rsidRPr="00FE3874" w:rsidRDefault="00FE3874" w:rsidP="00847636">
            <w:pPr>
              <w:shd w:val="clear" w:color="auto" w:fill="FFFFFF"/>
              <w:jc w:val="center"/>
              <w:rPr>
                <w:rFonts w:eastAsia="Calibri"/>
                <w:b/>
                <w:sz w:val="26"/>
                <w:szCs w:val="26"/>
              </w:rPr>
            </w:pPr>
            <w:r w:rsidRPr="00FE3874">
              <w:rPr>
                <w:rFonts w:eastAsia="Calibri"/>
                <w:b/>
                <w:sz w:val="26"/>
                <w:szCs w:val="26"/>
              </w:rPr>
              <w:t>5. Форс – мажорные обстоятельства</w:t>
            </w:r>
          </w:p>
          <w:p w:rsidR="00FE3874" w:rsidRPr="00FE3874" w:rsidRDefault="00FE3874" w:rsidP="00847636">
            <w:pPr>
              <w:shd w:val="clear" w:color="auto" w:fill="FFFFFF"/>
              <w:jc w:val="both"/>
              <w:rPr>
                <w:rFonts w:eastAsia="Calibri"/>
                <w:sz w:val="26"/>
                <w:szCs w:val="26"/>
              </w:rPr>
            </w:pPr>
            <w:r w:rsidRPr="00FE3874">
              <w:rPr>
                <w:rFonts w:eastAsia="Calibri"/>
                <w:sz w:val="26"/>
                <w:szCs w:val="26"/>
              </w:rPr>
              <w:t>5.1.</w:t>
            </w:r>
            <w:r w:rsidRPr="00FE3874">
              <w:rPr>
                <w:rFonts w:eastAsia="Calibri"/>
                <w:sz w:val="26"/>
                <w:szCs w:val="26"/>
              </w:rPr>
              <w:tab/>
              <w:t>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/форс-мажора/, возникших после заключения Договора в результате событий чрезвычайного характера, которые стороны не могли предвидеть или предотвратить в момент заключения настоящего Договора.</w:t>
            </w:r>
          </w:p>
          <w:p w:rsidR="00FE3874" w:rsidRPr="00FE3874" w:rsidRDefault="00FE3874" w:rsidP="00847636">
            <w:pPr>
              <w:shd w:val="clear" w:color="auto" w:fill="FFFFFF"/>
              <w:jc w:val="both"/>
              <w:rPr>
                <w:rFonts w:eastAsia="Calibri"/>
                <w:sz w:val="26"/>
                <w:szCs w:val="26"/>
              </w:rPr>
            </w:pPr>
            <w:r w:rsidRPr="00FE3874">
              <w:rPr>
                <w:rFonts w:eastAsia="Calibri"/>
                <w:sz w:val="26"/>
                <w:szCs w:val="26"/>
              </w:rPr>
              <w:t>5.2. Наступление чрезвычайных обстоятельств Стороны должны подтвердить документами компетентных органов в 10-дневный срок с момента возникновения форс-мажорных обстоятельств.</w:t>
            </w:r>
          </w:p>
          <w:p w:rsidR="00FE3874" w:rsidRPr="00FE3874" w:rsidRDefault="00FE3874" w:rsidP="00847636">
            <w:pPr>
              <w:shd w:val="clear" w:color="auto" w:fill="FFFFFF"/>
              <w:jc w:val="both"/>
              <w:rPr>
                <w:rFonts w:eastAsia="Calibri"/>
                <w:sz w:val="26"/>
                <w:szCs w:val="26"/>
              </w:rPr>
            </w:pPr>
            <w:r w:rsidRPr="00FE3874">
              <w:rPr>
                <w:rFonts w:eastAsia="Calibri"/>
                <w:sz w:val="26"/>
                <w:szCs w:val="26"/>
              </w:rPr>
              <w:t xml:space="preserve">5.3. Если воздействие чрезвычайной силы продолжается более 1 (одного) месяца, </w:t>
            </w:r>
            <w:r w:rsidRPr="00FE3874">
              <w:rPr>
                <w:rFonts w:eastAsia="Calibri"/>
                <w:sz w:val="26"/>
                <w:szCs w:val="26"/>
              </w:rPr>
              <w:lastRenderedPageBreak/>
              <w:t xml:space="preserve">каждая из Сторон имеет право расторгнуть Договор, письменно уведомив об этом другую Сторону.    </w:t>
            </w:r>
          </w:p>
          <w:p w:rsidR="00FE3874" w:rsidRPr="00FE3874" w:rsidRDefault="00FE3874" w:rsidP="00847636">
            <w:pPr>
              <w:shd w:val="clear" w:color="auto" w:fill="FFFFFF"/>
              <w:jc w:val="both"/>
              <w:rPr>
                <w:rFonts w:eastAsia="Calibri"/>
                <w:sz w:val="26"/>
                <w:szCs w:val="26"/>
                <w:lang w:val="hy-AM"/>
              </w:rPr>
            </w:pPr>
          </w:p>
          <w:p w:rsidR="00FE3874" w:rsidRPr="00FE3874" w:rsidRDefault="00FE3874" w:rsidP="00847636">
            <w:pPr>
              <w:shd w:val="clear" w:color="auto" w:fill="FFFFFF"/>
              <w:rPr>
                <w:rFonts w:eastAsia="Calibri"/>
                <w:b/>
                <w:sz w:val="26"/>
                <w:szCs w:val="26"/>
              </w:rPr>
            </w:pPr>
          </w:p>
          <w:p w:rsidR="00FE3874" w:rsidRPr="00FE3874" w:rsidRDefault="00FE3874" w:rsidP="00847636">
            <w:pPr>
              <w:shd w:val="clear" w:color="auto" w:fill="FFFFFF"/>
              <w:jc w:val="center"/>
              <w:rPr>
                <w:rFonts w:eastAsia="Calibri"/>
                <w:b/>
                <w:sz w:val="26"/>
                <w:szCs w:val="26"/>
              </w:rPr>
            </w:pPr>
          </w:p>
          <w:p w:rsidR="00FE3874" w:rsidRPr="00FE3874" w:rsidRDefault="00FE3874" w:rsidP="00847636">
            <w:pPr>
              <w:shd w:val="clear" w:color="auto" w:fill="FFFFFF"/>
              <w:jc w:val="center"/>
              <w:rPr>
                <w:rFonts w:eastAsia="Calibri"/>
                <w:b/>
                <w:sz w:val="26"/>
                <w:szCs w:val="26"/>
              </w:rPr>
            </w:pPr>
            <w:r w:rsidRPr="00FE3874">
              <w:rPr>
                <w:rFonts w:eastAsia="Calibri"/>
                <w:b/>
                <w:sz w:val="26"/>
                <w:szCs w:val="26"/>
              </w:rPr>
              <w:t>6. Ответственность сторон</w:t>
            </w:r>
          </w:p>
          <w:p w:rsidR="00FE3874" w:rsidRPr="00FE3874" w:rsidRDefault="00FE3874" w:rsidP="00847636">
            <w:pPr>
              <w:shd w:val="clear" w:color="auto" w:fill="FFFFFF"/>
              <w:jc w:val="both"/>
              <w:rPr>
                <w:rFonts w:eastAsia="Calibri"/>
                <w:sz w:val="26"/>
                <w:szCs w:val="26"/>
              </w:rPr>
            </w:pPr>
            <w:r w:rsidRPr="00FE3874">
              <w:rPr>
                <w:rFonts w:eastAsia="Calibri"/>
                <w:sz w:val="26"/>
                <w:szCs w:val="26"/>
              </w:rPr>
              <w:t xml:space="preserve">6.1. За просрочку поставки или недопоставку Товара Покупатель в праве взыскать с Поставщика пени в размере </w:t>
            </w:r>
            <w:r w:rsidRPr="00FE3874">
              <w:rPr>
                <w:rFonts w:eastAsia="Calibri"/>
                <w:sz w:val="26"/>
                <w:szCs w:val="26"/>
                <w:lang w:val="hy-AM"/>
              </w:rPr>
              <w:t>0.13</w:t>
            </w:r>
            <w:r w:rsidRPr="00FE3874">
              <w:rPr>
                <w:rFonts w:eastAsia="Calibri"/>
                <w:sz w:val="26"/>
                <w:szCs w:val="26"/>
              </w:rPr>
              <w:t xml:space="preserve">% от стоимости, не поставленного в срок Товара за каждый день просрочки до фактического исполнения обязательства, но не более </w:t>
            </w:r>
            <w:r w:rsidRPr="00FE3874">
              <w:rPr>
                <w:rFonts w:eastAsia="Calibri"/>
                <w:sz w:val="26"/>
                <w:szCs w:val="26"/>
                <w:lang w:val="hy-AM"/>
              </w:rPr>
              <w:t>10</w:t>
            </w:r>
            <w:r w:rsidRPr="00FE3874">
              <w:rPr>
                <w:rFonts w:eastAsia="Calibri"/>
                <w:sz w:val="26"/>
                <w:szCs w:val="26"/>
              </w:rPr>
              <w:t>% от общей суммы Товара.</w:t>
            </w:r>
          </w:p>
          <w:p w:rsidR="00FE3874" w:rsidRPr="00FE3874" w:rsidRDefault="00FE3874" w:rsidP="00847636">
            <w:pPr>
              <w:shd w:val="clear" w:color="auto" w:fill="FFFFFF"/>
              <w:jc w:val="both"/>
              <w:rPr>
                <w:rFonts w:eastAsia="Calibri"/>
                <w:sz w:val="26"/>
                <w:szCs w:val="26"/>
              </w:rPr>
            </w:pPr>
            <w:r w:rsidRPr="00FE3874">
              <w:rPr>
                <w:rFonts w:eastAsia="Calibri"/>
                <w:sz w:val="26"/>
                <w:szCs w:val="26"/>
              </w:rPr>
              <w:t xml:space="preserve">6.2. В случае просрочки оплаты поставленного Товара Поставщик в праве        взыскать с Покупателя пени в размере </w:t>
            </w:r>
            <w:r w:rsidRPr="00FE3874">
              <w:rPr>
                <w:rFonts w:eastAsia="Calibri"/>
                <w:sz w:val="26"/>
                <w:szCs w:val="26"/>
                <w:lang w:val="hy-AM"/>
              </w:rPr>
              <w:t>0.13</w:t>
            </w:r>
            <w:r w:rsidRPr="00FE3874">
              <w:rPr>
                <w:rFonts w:eastAsia="Calibri"/>
                <w:sz w:val="26"/>
                <w:szCs w:val="26"/>
              </w:rPr>
              <w:t xml:space="preserve">% от неоплаченной суммы, за каждый день просрочки, но не более </w:t>
            </w:r>
            <w:r w:rsidRPr="00FE3874">
              <w:rPr>
                <w:rFonts w:eastAsia="Calibri"/>
                <w:sz w:val="26"/>
                <w:szCs w:val="26"/>
                <w:lang w:val="hy-AM"/>
              </w:rPr>
              <w:t>10</w:t>
            </w:r>
            <w:r w:rsidRPr="00FE3874">
              <w:rPr>
                <w:rFonts w:eastAsia="Calibri"/>
                <w:sz w:val="26"/>
                <w:szCs w:val="26"/>
              </w:rPr>
              <w:t>% от общей суммы Товара.</w:t>
            </w:r>
          </w:p>
          <w:p w:rsidR="00FE3874" w:rsidRPr="00FE3874" w:rsidRDefault="00FE3874" w:rsidP="00847636">
            <w:pPr>
              <w:shd w:val="clear" w:color="auto" w:fill="FFFFFF"/>
              <w:jc w:val="both"/>
              <w:rPr>
                <w:rFonts w:eastAsia="Calibri"/>
                <w:sz w:val="26"/>
                <w:szCs w:val="26"/>
              </w:rPr>
            </w:pPr>
            <w:r w:rsidRPr="00FE3874">
              <w:rPr>
                <w:rFonts w:eastAsia="Calibri"/>
                <w:sz w:val="26"/>
                <w:szCs w:val="26"/>
              </w:rPr>
              <w:t>6.3. Оплата штрафов не освобождает стороны от исполнения договорных обязательств полностью</w:t>
            </w:r>
            <w:r w:rsidRPr="00FE3874">
              <w:rPr>
                <w:rFonts w:eastAsia="Calibri"/>
                <w:sz w:val="26"/>
                <w:szCs w:val="26"/>
                <w:lang w:val="hy-AM"/>
              </w:rPr>
              <w:t xml:space="preserve"> </w:t>
            </w:r>
            <w:r w:rsidRPr="00FE3874">
              <w:rPr>
                <w:rFonts w:eastAsia="Calibri"/>
                <w:sz w:val="26"/>
                <w:szCs w:val="26"/>
              </w:rPr>
              <w:t>и обязательство по устранению нарушений.</w:t>
            </w:r>
          </w:p>
          <w:p w:rsidR="00FE3874" w:rsidRPr="00FE3874" w:rsidRDefault="00FE3874" w:rsidP="00847636">
            <w:pPr>
              <w:shd w:val="clear" w:color="auto" w:fill="FFFFFF"/>
              <w:jc w:val="both"/>
              <w:rPr>
                <w:rFonts w:eastAsia="Calibri"/>
                <w:b/>
                <w:sz w:val="26"/>
                <w:szCs w:val="26"/>
              </w:rPr>
            </w:pPr>
          </w:p>
          <w:p w:rsidR="00FE3874" w:rsidRPr="00FE3874" w:rsidRDefault="00FE3874" w:rsidP="00847636">
            <w:pPr>
              <w:shd w:val="clear" w:color="auto" w:fill="FFFFFF"/>
              <w:jc w:val="center"/>
              <w:rPr>
                <w:rFonts w:eastAsia="Calibri"/>
                <w:b/>
                <w:sz w:val="26"/>
                <w:szCs w:val="26"/>
              </w:rPr>
            </w:pPr>
          </w:p>
          <w:p w:rsidR="00FE3874" w:rsidRPr="00FE3874" w:rsidRDefault="00FE3874" w:rsidP="00847636">
            <w:pPr>
              <w:shd w:val="clear" w:color="auto" w:fill="FFFFFF"/>
              <w:jc w:val="center"/>
              <w:rPr>
                <w:rFonts w:eastAsia="Calibri"/>
                <w:b/>
                <w:sz w:val="26"/>
                <w:szCs w:val="26"/>
              </w:rPr>
            </w:pPr>
          </w:p>
          <w:p w:rsidR="00FE3874" w:rsidRPr="00FE3874" w:rsidRDefault="00FE3874" w:rsidP="00847636">
            <w:pPr>
              <w:shd w:val="clear" w:color="auto" w:fill="FFFFFF"/>
              <w:jc w:val="center"/>
              <w:rPr>
                <w:rFonts w:eastAsia="Calibri"/>
                <w:b/>
                <w:sz w:val="26"/>
                <w:szCs w:val="26"/>
              </w:rPr>
            </w:pPr>
          </w:p>
          <w:p w:rsidR="00FE3874" w:rsidRPr="00847636" w:rsidRDefault="00FE3874" w:rsidP="00847636">
            <w:pPr>
              <w:shd w:val="clear" w:color="auto" w:fill="FFFFFF"/>
              <w:jc w:val="center"/>
              <w:rPr>
                <w:rFonts w:eastAsia="Calibri"/>
                <w:b/>
                <w:sz w:val="26"/>
                <w:szCs w:val="26"/>
              </w:rPr>
            </w:pPr>
          </w:p>
          <w:p w:rsidR="00EC5261" w:rsidRPr="00847636" w:rsidRDefault="00EC5261" w:rsidP="00847636">
            <w:pPr>
              <w:shd w:val="clear" w:color="auto" w:fill="FFFFFF"/>
              <w:jc w:val="center"/>
              <w:rPr>
                <w:rFonts w:eastAsia="Calibri"/>
                <w:b/>
                <w:sz w:val="26"/>
                <w:szCs w:val="26"/>
              </w:rPr>
            </w:pPr>
          </w:p>
          <w:p w:rsidR="00EC5261" w:rsidRPr="00FE3874" w:rsidRDefault="00EC5261" w:rsidP="00847636">
            <w:pPr>
              <w:shd w:val="clear" w:color="auto" w:fill="FFFFFF"/>
              <w:rPr>
                <w:rFonts w:eastAsia="Calibri"/>
                <w:b/>
                <w:sz w:val="26"/>
                <w:szCs w:val="26"/>
              </w:rPr>
            </w:pPr>
          </w:p>
          <w:p w:rsidR="00FE3874" w:rsidRPr="00FE3874" w:rsidRDefault="00FE3874" w:rsidP="00847636">
            <w:pPr>
              <w:shd w:val="clear" w:color="auto" w:fill="FFFFFF"/>
              <w:jc w:val="center"/>
              <w:rPr>
                <w:rFonts w:eastAsia="Calibri"/>
                <w:b/>
                <w:sz w:val="26"/>
                <w:szCs w:val="26"/>
              </w:rPr>
            </w:pPr>
            <w:r w:rsidRPr="00FE3874">
              <w:rPr>
                <w:rFonts w:eastAsia="Calibri"/>
                <w:b/>
                <w:sz w:val="26"/>
                <w:szCs w:val="26"/>
              </w:rPr>
              <w:t>7. Срок действия договора</w:t>
            </w:r>
          </w:p>
          <w:p w:rsidR="00FE3874" w:rsidRPr="00FE3874" w:rsidRDefault="00FE3874" w:rsidP="00847636">
            <w:pPr>
              <w:shd w:val="clear" w:color="auto" w:fill="FFFFFF"/>
              <w:jc w:val="both"/>
              <w:rPr>
                <w:rFonts w:eastAsia="Calibri"/>
                <w:sz w:val="26"/>
                <w:szCs w:val="26"/>
              </w:rPr>
            </w:pPr>
            <w:r w:rsidRPr="00FE3874">
              <w:rPr>
                <w:rFonts w:eastAsia="Calibri"/>
                <w:sz w:val="26"/>
                <w:szCs w:val="26"/>
              </w:rPr>
              <w:t>7.1. Договор вступает в силу с момента подписания</w:t>
            </w:r>
            <w:r w:rsidRPr="00FE3874">
              <w:rPr>
                <w:rFonts w:eastAsia="Calibri"/>
                <w:sz w:val="26"/>
                <w:szCs w:val="26"/>
                <w:lang w:val="hy-AM"/>
              </w:rPr>
              <w:t xml:space="preserve"> </w:t>
            </w:r>
            <w:r w:rsidRPr="00FE3874">
              <w:rPr>
                <w:rFonts w:eastAsia="Calibri"/>
                <w:sz w:val="26"/>
                <w:szCs w:val="26"/>
              </w:rPr>
              <w:t xml:space="preserve">сторон и действует до </w:t>
            </w:r>
            <w:r w:rsidRPr="00FE3874">
              <w:rPr>
                <w:rFonts w:eastAsia="Calibri"/>
                <w:sz w:val="26"/>
                <w:szCs w:val="26"/>
                <w:highlight w:val="red"/>
              </w:rPr>
              <w:t>31.12.2021</w:t>
            </w:r>
            <w:r w:rsidRPr="00FE3874">
              <w:rPr>
                <w:rFonts w:eastAsia="Calibri"/>
                <w:sz w:val="26"/>
                <w:szCs w:val="26"/>
              </w:rPr>
              <w:t xml:space="preserve">г. </w:t>
            </w:r>
          </w:p>
          <w:p w:rsidR="00FE3874" w:rsidRPr="00FE3874" w:rsidRDefault="00FE3874" w:rsidP="00847636">
            <w:pPr>
              <w:shd w:val="clear" w:color="auto" w:fill="FFFFFF"/>
              <w:jc w:val="both"/>
              <w:rPr>
                <w:rFonts w:eastAsia="Calibri"/>
                <w:sz w:val="26"/>
                <w:szCs w:val="26"/>
              </w:rPr>
            </w:pPr>
            <w:r w:rsidRPr="00FE3874">
              <w:rPr>
                <w:rFonts w:eastAsia="Calibri"/>
                <w:sz w:val="26"/>
                <w:szCs w:val="26"/>
              </w:rPr>
              <w:t>7.2.</w:t>
            </w:r>
            <w:r w:rsidRPr="00FE3874">
              <w:rPr>
                <w:rFonts w:eastAsia="Calibri"/>
                <w:sz w:val="26"/>
                <w:szCs w:val="26"/>
              </w:rPr>
              <w:tab/>
              <w:t xml:space="preserve"> Настоящий Договор может быть расторгнут досрочно:</w:t>
            </w:r>
          </w:p>
          <w:p w:rsidR="00FE3874" w:rsidRPr="00FE3874" w:rsidRDefault="00FE3874" w:rsidP="00847636">
            <w:pPr>
              <w:shd w:val="clear" w:color="auto" w:fill="FFFFFF"/>
              <w:jc w:val="both"/>
              <w:rPr>
                <w:rFonts w:eastAsia="Calibri"/>
                <w:sz w:val="26"/>
                <w:szCs w:val="26"/>
              </w:rPr>
            </w:pPr>
            <w:r w:rsidRPr="00FE3874">
              <w:rPr>
                <w:rFonts w:eastAsia="Calibri"/>
                <w:sz w:val="26"/>
                <w:szCs w:val="26"/>
              </w:rPr>
              <w:t>- по письменному согласию сторон;</w:t>
            </w:r>
          </w:p>
          <w:p w:rsidR="00FE3874" w:rsidRPr="00FE3874" w:rsidRDefault="00FE3874" w:rsidP="00847636">
            <w:pPr>
              <w:shd w:val="clear" w:color="auto" w:fill="FFFFFF"/>
              <w:jc w:val="both"/>
              <w:rPr>
                <w:rFonts w:eastAsia="Calibri"/>
                <w:sz w:val="26"/>
                <w:szCs w:val="26"/>
              </w:rPr>
            </w:pPr>
            <w:r w:rsidRPr="00FE3874">
              <w:rPr>
                <w:rFonts w:eastAsia="Calibri"/>
                <w:sz w:val="26"/>
                <w:szCs w:val="26"/>
              </w:rPr>
              <w:t>- по инициативе стороны настоящего Договора в одностороннем порядке – в случае нарушения другой стороной обязательств по настоящему Договору;</w:t>
            </w:r>
          </w:p>
          <w:p w:rsidR="00FE3874" w:rsidRPr="00FE3874" w:rsidRDefault="00FE3874" w:rsidP="00847636">
            <w:pPr>
              <w:shd w:val="clear" w:color="auto" w:fill="FFFFFF"/>
              <w:jc w:val="both"/>
              <w:rPr>
                <w:rFonts w:eastAsia="Calibri"/>
                <w:sz w:val="26"/>
                <w:szCs w:val="26"/>
              </w:rPr>
            </w:pPr>
            <w:r w:rsidRPr="00FE3874">
              <w:rPr>
                <w:rFonts w:eastAsia="Calibri"/>
                <w:sz w:val="26"/>
                <w:szCs w:val="26"/>
              </w:rPr>
              <w:t>- в иных случаях, предусмотренных действующим законодательством РА.</w:t>
            </w:r>
          </w:p>
          <w:p w:rsidR="00FE3874" w:rsidRPr="00847636" w:rsidRDefault="00FE3874" w:rsidP="00847636">
            <w:pPr>
              <w:shd w:val="clear" w:color="auto" w:fill="FFFFFF"/>
              <w:jc w:val="both"/>
              <w:rPr>
                <w:rFonts w:eastAsia="Calibri"/>
                <w:b/>
                <w:sz w:val="26"/>
                <w:szCs w:val="26"/>
              </w:rPr>
            </w:pPr>
          </w:p>
          <w:p w:rsidR="002E1AD3" w:rsidRPr="00FE3874" w:rsidRDefault="002E1AD3" w:rsidP="00847636">
            <w:pPr>
              <w:shd w:val="clear" w:color="auto" w:fill="FFFFFF"/>
              <w:jc w:val="both"/>
              <w:rPr>
                <w:rFonts w:eastAsia="Calibri"/>
                <w:b/>
                <w:sz w:val="26"/>
                <w:szCs w:val="26"/>
              </w:rPr>
            </w:pPr>
          </w:p>
          <w:p w:rsidR="00FE3874" w:rsidRPr="00FE3874" w:rsidRDefault="00FE3874" w:rsidP="00847636">
            <w:pPr>
              <w:shd w:val="clear" w:color="auto" w:fill="FFFFFF"/>
              <w:jc w:val="center"/>
              <w:rPr>
                <w:rFonts w:eastAsia="Calibri"/>
                <w:b/>
                <w:sz w:val="26"/>
                <w:szCs w:val="26"/>
              </w:rPr>
            </w:pPr>
            <w:r w:rsidRPr="00FE3874">
              <w:rPr>
                <w:rFonts w:eastAsia="Calibri"/>
                <w:b/>
                <w:sz w:val="26"/>
                <w:szCs w:val="26"/>
              </w:rPr>
              <w:t>8. Разрешение споров</w:t>
            </w:r>
          </w:p>
          <w:p w:rsidR="00FE3874" w:rsidRPr="00FE3874" w:rsidRDefault="00FE3874" w:rsidP="00847636">
            <w:pPr>
              <w:shd w:val="clear" w:color="auto" w:fill="FFFFFF"/>
              <w:jc w:val="both"/>
              <w:rPr>
                <w:rFonts w:eastAsia="Calibri"/>
                <w:sz w:val="26"/>
                <w:szCs w:val="26"/>
              </w:rPr>
            </w:pPr>
            <w:r w:rsidRPr="00FE3874">
              <w:rPr>
                <w:rFonts w:eastAsia="Calibri"/>
                <w:sz w:val="26"/>
                <w:szCs w:val="26"/>
              </w:rPr>
              <w:t>8.1. Споры, возникшие по настоящему Договору, регулируются сторонами путем переговоров.</w:t>
            </w:r>
          </w:p>
          <w:p w:rsidR="00FE3874" w:rsidRPr="00FE3874" w:rsidRDefault="00FE3874" w:rsidP="00847636">
            <w:pPr>
              <w:shd w:val="clear" w:color="auto" w:fill="FFFFFF"/>
              <w:jc w:val="both"/>
              <w:rPr>
                <w:rFonts w:eastAsia="Calibri"/>
                <w:sz w:val="26"/>
                <w:szCs w:val="26"/>
              </w:rPr>
            </w:pPr>
            <w:r w:rsidRPr="00FE3874">
              <w:rPr>
                <w:rFonts w:eastAsia="Calibri"/>
                <w:sz w:val="26"/>
                <w:szCs w:val="26"/>
              </w:rPr>
              <w:lastRenderedPageBreak/>
              <w:t>8.2. В случае не урегулирования споров путем переговоров, споры разрешаются в судебном порядке, в соответствии с действующим законодательством РА.</w:t>
            </w:r>
          </w:p>
          <w:p w:rsidR="00FE3874" w:rsidRPr="00847636" w:rsidRDefault="00FE3874" w:rsidP="00847636">
            <w:pPr>
              <w:shd w:val="clear" w:color="auto" w:fill="FFFFFF"/>
              <w:jc w:val="both"/>
              <w:rPr>
                <w:rFonts w:eastAsia="Calibri"/>
                <w:sz w:val="26"/>
                <w:szCs w:val="26"/>
              </w:rPr>
            </w:pPr>
          </w:p>
          <w:p w:rsidR="002E1AD3" w:rsidRPr="00847636" w:rsidRDefault="002E1AD3" w:rsidP="00847636">
            <w:pPr>
              <w:shd w:val="clear" w:color="auto" w:fill="FFFFFF"/>
              <w:jc w:val="both"/>
              <w:rPr>
                <w:rFonts w:eastAsia="Calibri"/>
                <w:sz w:val="26"/>
                <w:szCs w:val="26"/>
              </w:rPr>
            </w:pPr>
          </w:p>
          <w:p w:rsidR="002E1AD3" w:rsidRPr="00FE3874" w:rsidRDefault="002E1AD3" w:rsidP="00847636">
            <w:pPr>
              <w:shd w:val="clear" w:color="auto" w:fill="FFFFFF"/>
              <w:jc w:val="both"/>
              <w:rPr>
                <w:rFonts w:eastAsia="Calibri"/>
                <w:sz w:val="26"/>
                <w:szCs w:val="26"/>
              </w:rPr>
            </w:pPr>
          </w:p>
          <w:p w:rsidR="00FE3874" w:rsidRPr="00FE3874" w:rsidRDefault="00FE3874" w:rsidP="00847636">
            <w:pPr>
              <w:shd w:val="clear" w:color="auto" w:fill="FFFFFF"/>
              <w:jc w:val="center"/>
              <w:rPr>
                <w:rFonts w:eastAsia="Calibri"/>
                <w:b/>
                <w:sz w:val="26"/>
                <w:szCs w:val="26"/>
              </w:rPr>
            </w:pPr>
            <w:r w:rsidRPr="00FE3874">
              <w:rPr>
                <w:rFonts w:eastAsia="Calibri"/>
                <w:b/>
                <w:sz w:val="26"/>
                <w:szCs w:val="26"/>
              </w:rPr>
              <w:t>9.Конфиденциальность</w:t>
            </w:r>
          </w:p>
          <w:p w:rsidR="00FE3874" w:rsidRPr="00FE3874" w:rsidRDefault="00FE3874" w:rsidP="00847636">
            <w:pPr>
              <w:shd w:val="clear" w:color="auto" w:fill="FFFFFF"/>
              <w:jc w:val="both"/>
              <w:rPr>
                <w:rFonts w:eastAsia="Calibri"/>
                <w:sz w:val="26"/>
                <w:szCs w:val="26"/>
              </w:rPr>
            </w:pPr>
            <w:r w:rsidRPr="00FE3874">
              <w:rPr>
                <w:rFonts w:eastAsia="Calibri"/>
                <w:sz w:val="26"/>
                <w:szCs w:val="26"/>
              </w:rPr>
              <w:t>9.1. Стороны обязуются не разглашать информацию, которая стала известна им в течение исполнения своих обязанностей, предусмотренных настоящим договором, за исключением случаев, предусмотренных действующим законодательством РА.</w:t>
            </w:r>
          </w:p>
          <w:p w:rsidR="00FE3874" w:rsidRPr="00847636" w:rsidRDefault="00FE3874" w:rsidP="00847636">
            <w:pPr>
              <w:shd w:val="clear" w:color="auto" w:fill="FFFFFF"/>
              <w:jc w:val="both"/>
              <w:rPr>
                <w:rFonts w:eastAsia="Calibri"/>
                <w:b/>
                <w:sz w:val="26"/>
                <w:szCs w:val="26"/>
              </w:rPr>
            </w:pPr>
          </w:p>
          <w:p w:rsidR="002E1AD3" w:rsidRPr="00FE3874" w:rsidRDefault="002E1AD3" w:rsidP="00847636">
            <w:pPr>
              <w:shd w:val="clear" w:color="auto" w:fill="FFFFFF"/>
              <w:jc w:val="both"/>
              <w:rPr>
                <w:rFonts w:eastAsia="Calibri"/>
                <w:b/>
                <w:sz w:val="26"/>
                <w:szCs w:val="26"/>
              </w:rPr>
            </w:pPr>
          </w:p>
          <w:p w:rsidR="00FE3874" w:rsidRPr="00FE3874" w:rsidRDefault="00FE3874" w:rsidP="00847636">
            <w:pPr>
              <w:shd w:val="clear" w:color="auto" w:fill="FFFFFF"/>
              <w:jc w:val="center"/>
              <w:rPr>
                <w:rFonts w:eastAsia="Calibri"/>
                <w:b/>
                <w:sz w:val="26"/>
                <w:szCs w:val="26"/>
              </w:rPr>
            </w:pPr>
            <w:r w:rsidRPr="00FE3874">
              <w:rPr>
                <w:rFonts w:eastAsia="Calibri"/>
                <w:b/>
                <w:sz w:val="26"/>
                <w:szCs w:val="26"/>
              </w:rPr>
              <w:t>10. Иные условия</w:t>
            </w:r>
          </w:p>
          <w:p w:rsidR="00FE3874" w:rsidRPr="00FE3874" w:rsidRDefault="00FE3874" w:rsidP="00847636">
            <w:pPr>
              <w:shd w:val="clear" w:color="auto" w:fill="FFFFFF"/>
              <w:jc w:val="both"/>
              <w:rPr>
                <w:rFonts w:eastAsia="Calibri"/>
                <w:sz w:val="26"/>
                <w:szCs w:val="26"/>
              </w:rPr>
            </w:pPr>
            <w:r w:rsidRPr="00FE3874">
              <w:rPr>
                <w:rFonts w:eastAsia="Calibri"/>
                <w:sz w:val="26"/>
                <w:szCs w:val="26"/>
              </w:rPr>
              <w:t>10.1. Любое изменение и дополнение к настоящему Договору действительно, если оно исполнено письменно, согласованно, подписано и скреплено печатями Сторон.</w:t>
            </w:r>
          </w:p>
          <w:p w:rsidR="00FE3874" w:rsidRPr="00FE3874" w:rsidRDefault="00FE3874" w:rsidP="00847636">
            <w:pPr>
              <w:shd w:val="clear" w:color="auto" w:fill="FFFFFF"/>
              <w:jc w:val="both"/>
              <w:rPr>
                <w:rFonts w:eastAsia="Calibri"/>
                <w:sz w:val="26"/>
                <w:szCs w:val="26"/>
              </w:rPr>
            </w:pPr>
            <w:r w:rsidRPr="00FE3874">
              <w:rPr>
                <w:rFonts w:eastAsia="Calibri"/>
                <w:sz w:val="26"/>
                <w:szCs w:val="26"/>
              </w:rPr>
              <w:t>10.2. По всем иным вопросам, связанным с исполнением настоящего Договора, и не предусмотренным его условиями, стороны руководствуются действующим законодательством РА.</w:t>
            </w:r>
          </w:p>
          <w:p w:rsidR="00FE3874" w:rsidRPr="00FE3874" w:rsidRDefault="00FE3874" w:rsidP="00847636">
            <w:pPr>
              <w:shd w:val="clear" w:color="auto" w:fill="FFFFFF"/>
              <w:jc w:val="both"/>
              <w:rPr>
                <w:rFonts w:eastAsia="Calibri"/>
                <w:sz w:val="26"/>
                <w:szCs w:val="26"/>
              </w:rPr>
            </w:pPr>
            <w:r w:rsidRPr="00FE3874">
              <w:rPr>
                <w:rFonts w:eastAsia="Calibri"/>
                <w:sz w:val="26"/>
                <w:szCs w:val="26"/>
              </w:rPr>
              <w:t>10.3. Настоящий Договор составлен на армянском и русском языках, в трех экземплярах, которые имеют равноправную юридическую силу, два экземпляра покупателю, один - поставщику.</w:t>
            </w:r>
          </w:p>
          <w:p w:rsidR="00FE3874" w:rsidRPr="00FE3874" w:rsidRDefault="00FE3874" w:rsidP="00847636">
            <w:pPr>
              <w:shd w:val="clear" w:color="auto" w:fill="FFFFFF"/>
              <w:jc w:val="both"/>
              <w:rPr>
                <w:rFonts w:eastAsia="Calibri"/>
                <w:sz w:val="26"/>
                <w:szCs w:val="26"/>
              </w:rPr>
            </w:pPr>
            <w:r w:rsidRPr="00FE3874">
              <w:rPr>
                <w:rFonts w:eastAsia="Calibri"/>
                <w:sz w:val="26"/>
                <w:szCs w:val="26"/>
              </w:rPr>
              <w:t xml:space="preserve">10.4. Приложения № </w:t>
            </w:r>
            <w:r w:rsidRPr="00FE3874">
              <w:rPr>
                <w:rFonts w:eastAsia="Calibri"/>
                <w:sz w:val="26"/>
                <w:szCs w:val="26"/>
                <w:highlight w:val="red"/>
              </w:rPr>
              <w:t>_____</w:t>
            </w:r>
            <w:r w:rsidRPr="00FE3874">
              <w:rPr>
                <w:rFonts w:eastAsia="Calibri"/>
                <w:sz w:val="26"/>
                <w:szCs w:val="26"/>
              </w:rPr>
              <w:t xml:space="preserve"> является неотъемлемой частью настоящего Договора.</w:t>
            </w:r>
          </w:p>
        </w:tc>
        <w:tc>
          <w:tcPr>
            <w:tcW w:w="5245" w:type="dxa"/>
            <w:shd w:val="clear" w:color="auto" w:fill="auto"/>
          </w:tcPr>
          <w:p w:rsidR="00FE3874" w:rsidRPr="00FE3874" w:rsidRDefault="00FE3874" w:rsidP="00847636">
            <w:pPr>
              <w:shd w:val="clear" w:color="auto" w:fill="FFFFFF"/>
              <w:jc w:val="both"/>
              <w:rPr>
                <w:rFonts w:ascii="Sylfaen" w:eastAsia="Calibri" w:hAnsi="Sylfaen"/>
                <w:sz w:val="24"/>
                <w:szCs w:val="24"/>
                <w:lang w:val="hy-AM" w:eastAsia="en-US"/>
              </w:rPr>
            </w:pPr>
            <w:r w:rsidRPr="00FE3874">
              <w:rPr>
                <w:rFonts w:ascii="Sylfaen" w:eastAsia="Calibri" w:hAnsi="Sylfaen"/>
                <w:sz w:val="24"/>
                <w:szCs w:val="24"/>
                <w:lang w:eastAsia="en-US"/>
              </w:rPr>
              <w:lastRenderedPageBreak/>
              <w:t>«</w:t>
            </w:r>
            <w:r w:rsidRPr="00FE3874">
              <w:rPr>
                <w:rFonts w:ascii="Sylfaen" w:eastAsia="Calibri" w:hAnsi="Sylfaen"/>
                <w:sz w:val="24"/>
                <w:szCs w:val="24"/>
                <w:lang w:val="hy-AM" w:eastAsia="en-US"/>
              </w:rPr>
              <w:t>Հարավկովկասյան երկաթուղի» ՓԲԸ, այսուհետ՝ «Գնորդ», ի դեմս</w:t>
            </w:r>
            <w:r w:rsidRPr="00FE3874">
              <w:rPr>
                <w:rFonts w:ascii="Sylfaen" w:eastAsia="Calibri" w:hAnsi="Sylfaen"/>
                <w:sz w:val="24"/>
                <w:szCs w:val="24"/>
                <w:lang w:val="hy-AM"/>
              </w:rPr>
              <w:t xml:space="preserve"> Ալեքսեյ Վալերիի Մելնիկովի</w:t>
            </w:r>
            <w:r w:rsidRPr="00FE3874">
              <w:rPr>
                <w:rFonts w:ascii="Sylfaen" w:eastAsia="Calibri" w:hAnsi="Sylfaen"/>
                <w:sz w:val="24"/>
                <w:szCs w:val="24"/>
                <w:lang w:val="hy-AM" w:eastAsia="en-US"/>
              </w:rPr>
              <w:t xml:space="preserve">, ով գործում է Կանոնադրության հիման վրա մի կողմից, և </w:t>
            </w:r>
            <w:r w:rsidRPr="00FE3874">
              <w:rPr>
                <w:rFonts w:ascii="Sylfaen" w:eastAsia="Calibri" w:hAnsi="Sylfaen"/>
                <w:sz w:val="24"/>
                <w:szCs w:val="24"/>
                <w:highlight w:val="red"/>
                <w:lang w:eastAsia="en-US"/>
              </w:rPr>
              <w:t>______________________</w:t>
            </w:r>
            <w:r w:rsidRPr="00FE3874">
              <w:rPr>
                <w:rFonts w:ascii="Sylfaen" w:eastAsia="Calibri" w:hAnsi="Sylfaen"/>
                <w:sz w:val="24"/>
                <w:szCs w:val="24"/>
                <w:lang w:val="hy-AM" w:eastAsia="en-US"/>
              </w:rPr>
              <w:t xml:space="preserve"> այսուհետ «Մատակարար», ի դեմս տնօրեն</w:t>
            </w:r>
            <w:r w:rsidRPr="00FE3874">
              <w:rPr>
                <w:rFonts w:ascii="Sylfaen" w:eastAsia="Calibri" w:hAnsi="Sylfaen"/>
                <w:sz w:val="24"/>
                <w:szCs w:val="24"/>
                <w:lang w:eastAsia="en-US"/>
              </w:rPr>
              <w:t xml:space="preserve"> </w:t>
            </w:r>
            <w:r w:rsidRPr="00FE3874">
              <w:rPr>
                <w:rFonts w:ascii="Sylfaen" w:eastAsia="Calibri" w:hAnsi="Sylfaen"/>
                <w:sz w:val="24"/>
                <w:szCs w:val="24"/>
                <w:highlight w:val="red"/>
                <w:lang w:eastAsia="en-US"/>
              </w:rPr>
              <w:t>_______________</w:t>
            </w:r>
            <w:r w:rsidRPr="00FE3874">
              <w:rPr>
                <w:rFonts w:ascii="Sylfaen" w:eastAsia="Calibri" w:hAnsi="Sylfaen"/>
                <w:sz w:val="24"/>
                <w:szCs w:val="24"/>
                <w:lang w:eastAsia="en-US"/>
              </w:rPr>
              <w:t>,</w:t>
            </w:r>
            <w:r w:rsidRPr="00FE3874">
              <w:rPr>
                <w:rFonts w:ascii="Sylfaen" w:eastAsia="Calibri" w:hAnsi="Sylfaen"/>
                <w:sz w:val="24"/>
                <w:szCs w:val="24"/>
                <w:lang w:val="hy-AM" w:eastAsia="en-US"/>
              </w:rPr>
              <w:t xml:space="preserve"> ով   գործում է</w:t>
            </w:r>
            <w:r w:rsidRPr="00FE3874">
              <w:rPr>
                <w:rFonts w:ascii="Sylfaen" w:eastAsia="Calibri" w:hAnsi="Sylfaen"/>
                <w:sz w:val="24"/>
                <w:szCs w:val="24"/>
                <w:lang w:eastAsia="en-US"/>
              </w:rPr>
              <w:t xml:space="preserve"> </w:t>
            </w:r>
            <w:r w:rsidRPr="00FE3874">
              <w:rPr>
                <w:rFonts w:ascii="Sylfaen" w:eastAsia="Calibri" w:hAnsi="Sylfaen"/>
                <w:sz w:val="24"/>
                <w:szCs w:val="24"/>
                <w:lang w:val="hy-AM" w:eastAsia="en-US"/>
              </w:rPr>
              <w:t xml:space="preserve">Կանոնադրության հիման վրա, մյուս կողմից /մրցութային հանձնաժողովի </w:t>
            </w:r>
            <w:r w:rsidRPr="00FE3874">
              <w:rPr>
                <w:rFonts w:ascii="Sylfaen" w:eastAsia="Calibri" w:hAnsi="Sylfaen"/>
                <w:sz w:val="24"/>
                <w:szCs w:val="24"/>
                <w:highlight w:val="red"/>
                <w:lang w:val="hy-AM" w:eastAsia="en-US"/>
              </w:rPr>
              <w:t>___</w:t>
            </w:r>
            <w:r w:rsidRPr="00FE3874">
              <w:rPr>
                <w:rFonts w:ascii="Sylfaen" w:eastAsia="Calibri" w:hAnsi="Sylfaen"/>
                <w:sz w:val="24"/>
                <w:szCs w:val="24"/>
                <w:highlight w:val="red"/>
                <w:lang w:eastAsia="en-US"/>
              </w:rPr>
              <w:t>_____</w:t>
            </w:r>
            <w:r w:rsidRPr="00FE3874">
              <w:rPr>
                <w:rFonts w:ascii="Sylfaen" w:eastAsia="Calibri" w:hAnsi="Sylfaen"/>
                <w:sz w:val="24"/>
                <w:szCs w:val="24"/>
                <w:highlight w:val="red"/>
                <w:lang w:val="hy-AM" w:eastAsia="en-US"/>
              </w:rPr>
              <w:t>___</w:t>
            </w:r>
            <w:r w:rsidRPr="00FE3874">
              <w:rPr>
                <w:rFonts w:ascii="Sylfaen" w:eastAsia="Calibri" w:hAnsi="Sylfaen"/>
                <w:sz w:val="24"/>
                <w:szCs w:val="24"/>
                <w:lang w:eastAsia="en-US"/>
              </w:rPr>
              <w:t> </w:t>
            </w:r>
            <w:r w:rsidRPr="00FE3874">
              <w:rPr>
                <w:rFonts w:ascii="Sylfaen" w:eastAsia="Calibri" w:hAnsi="Sylfaen"/>
                <w:sz w:val="24"/>
                <w:szCs w:val="24"/>
                <w:lang w:val="hy-AM" w:eastAsia="en-US"/>
              </w:rPr>
              <w:t xml:space="preserve">թ. թիվ </w:t>
            </w:r>
            <w:r w:rsidRPr="00FE3874">
              <w:rPr>
                <w:rFonts w:ascii="Sylfaen" w:eastAsia="Calibri" w:hAnsi="Sylfaen"/>
                <w:sz w:val="24"/>
                <w:szCs w:val="24"/>
                <w:highlight w:val="red"/>
                <w:lang w:eastAsia="en-US"/>
              </w:rPr>
              <w:t>_____</w:t>
            </w:r>
            <w:r w:rsidRPr="00FE3874">
              <w:rPr>
                <w:rFonts w:ascii="Sylfaen" w:eastAsia="Calibri" w:hAnsi="Sylfaen"/>
                <w:sz w:val="24"/>
                <w:szCs w:val="24"/>
                <w:highlight w:val="red"/>
                <w:lang w:val="hy-AM" w:eastAsia="en-US"/>
              </w:rPr>
              <w:t>_</w:t>
            </w:r>
            <w:r w:rsidRPr="00FE3874">
              <w:rPr>
                <w:rFonts w:ascii="Sylfaen" w:eastAsia="Calibri" w:hAnsi="Sylfaen"/>
                <w:sz w:val="24"/>
                <w:szCs w:val="24"/>
                <w:lang w:val="hy-AM" w:eastAsia="en-US"/>
              </w:rPr>
              <w:t xml:space="preserve"> արձանագրության հիման վրա/, կնքեցին սույն Պայմանագիրը հետևյալի մասին՝</w:t>
            </w:r>
          </w:p>
          <w:p w:rsidR="00FE3874" w:rsidRPr="00847636" w:rsidRDefault="00FE3874" w:rsidP="00847636">
            <w:pPr>
              <w:shd w:val="clear" w:color="auto" w:fill="FFFFFF"/>
              <w:jc w:val="both"/>
              <w:rPr>
                <w:rFonts w:ascii="Sylfaen" w:eastAsia="Calibri" w:hAnsi="Sylfaen"/>
                <w:sz w:val="24"/>
                <w:szCs w:val="24"/>
                <w:lang w:val="hy-AM" w:eastAsia="en-US"/>
              </w:rPr>
            </w:pPr>
          </w:p>
          <w:p w:rsidR="00CF09CB" w:rsidRPr="00FE3874" w:rsidRDefault="00CF09CB" w:rsidP="00847636">
            <w:pPr>
              <w:shd w:val="clear" w:color="auto" w:fill="FFFFFF"/>
              <w:jc w:val="both"/>
              <w:rPr>
                <w:rFonts w:ascii="Sylfaen" w:eastAsia="Calibri" w:hAnsi="Sylfaen"/>
                <w:sz w:val="24"/>
                <w:szCs w:val="24"/>
                <w:lang w:val="hy-AM" w:eastAsia="en-US"/>
              </w:rPr>
            </w:pPr>
          </w:p>
          <w:p w:rsidR="00FE3874" w:rsidRPr="00FE3874" w:rsidRDefault="00FE3874" w:rsidP="00847636">
            <w:pPr>
              <w:shd w:val="clear" w:color="auto" w:fill="FFFFFF"/>
              <w:jc w:val="center"/>
              <w:rPr>
                <w:rFonts w:ascii="Sylfaen" w:eastAsia="Calibri" w:hAnsi="Sylfaen"/>
                <w:b/>
                <w:sz w:val="24"/>
                <w:szCs w:val="24"/>
                <w:lang w:val="hy-AM" w:eastAsia="en-US"/>
              </w:rPr>
            </w:pPr>
            <w:r w:rsidRPr="00FE3874">
              <w:rPr>
                <w:rFonts w:ascii="Sylfaen" w:eastAsia="Calibri" w:hAnsi="Sylfaen"/>
                <w:sz w:val="24"/>
                <w:szCs w:val="24"/>
                <w:lang w:val="hy-AM" w:eastAsia="en-US"/>
              </w:rPr>
              <w:t xml:space="preserve">1. </w:t>
            </w:r>
            <w:r w:rsidRPr="00FE3874">
              <w:rPr>
                <w:rFonts w:ascii="Sylfaen" w:eastAsia="Calibri" w:hAnsi="Sylfaen"/>
                <w:b/>
                <w:sz w:val="24"/>
                <w:szCs w:val="24"/>
                <w:lang w:val="hy-AM" w:eastAsia="en-US"/>
              </w:rPr>
              <w:t>Պայմանագրի առարկան</w:t>
            </w:r>
          </w:p>
          <w:p w:rsidR="00FE3874" w:rsidRPr="00FE3874" w:rsidRDefault="00FE3874" w:rsidP="00847636">
            <w:pPr>
              <w:shd w:val="clear" w:color="auto" w:fill="FFFFFF"/>
              <w:jc w:val="both"/>
              <w:rPr>
                <w:rFonts w:ascii="Sylfaen" w:eastAsia="Calibri" w:hAnsi="Sylfaen"/>
                <w:sz w:val="24"/>
                <w:szCs w:val="24"/>
                <w:lang w:val="hy-AM" w:eastAsia="en-US"/>
              </w:rPr>
            </w:pPr>
            <w:r w:rsidRPr="00FE3874">
              <w:rPr>
                <w:rFonts w:ascii="Sylfaen" w:eastAsia="Calibri" w:hAnsi="Sylfaen"/>
                <w:sz w:val="24"/>
                <w:szCs w:val="24"/>
                <w:lang w:val="hy-AM" w:eastAsia="en-US"/>
              </w:rPr>
              <w:t xml:space="preserve">1.1. Մատակարարը պարտավորվում է Գնորդին մատակարարել պատշաճ որակի և քանակի </w:t>
            </w:r>
            <w:r w:rsidRPr="00FE3874">
              <w:rPr>
                <w:rFonts w:ascii="Sylfaen" w:eastAsia="Calibri" w:hAnsi="Sylfaen"/>
                <w:sz w:val="24"/>
                <w:szCs w:val="24"/>
                <w:highlight w:val="red"/>
                <w:lang w:val="hy-AM" w:eastAsia="en-US"/>
              </w:rPr>
              <w:t>______________</w:t>
            </w:r>
            <w:r w:rsidRPr="00FE3874">
              <w:rPr>
                <w:rFonts w:ascii="Sylfaen" w:eastAsia="Calibri" w:hAnsi="Sylfaen"/>
                <w:sz w:val="24"/>
                <w:szCs w:val="24"/>
                <w:lang w:val="hy-AM" w:eastAsia="en-US"/>
              </w:rPr>
              <w:t xml:space="preserve"> /այսուհետ՝ ապրանք/ սույն պայմանագրի թիվ </w:t>
            </w:r>
            <w:r w:rsidRPr="00FE3874">
              <w:rPr>
                <w:rFonts w:ascii="Sylfaen" w:eastAsia="Calibri" w:hAnsi="Sylfaen"/>
                <w:sz w:val="24"/>
                <w:szCs w:val="24"/>
                <w:highlight w:val="red"/>
                <w:lang w:val="hy-AM" w:eastAsia="en-US"/>
              </w:rPr>
              <w:t>_________</w:t>
            </w:r>
            <w:r w:rsidRPr="00FE3874">
              <w:rPr>
                <w:rFonts w:ascii="Sylfaen" w:eastAsia="Calibri" w:hAnsi="Sylfaen"/>
                <w:sz w:val="24"/>
                <w:szCs w:val="24"/>
                <w:lang w:val="hy-AM" w:eastAsia="en-US"/>
              </w:rPr>
              <w:t xml:space="preserve"> Հավելվածով  նախատեսված, իսկ Գնորդը պարտավորվում է ընդունել և վճարել մատակարարված Ապրանքի համար:</w:t>
            </w:r>
          </w:p>
          <w:p w:rsidR="00FE3874" w:rsidRPr="00FE3874" w:rsidRDefault="00FE3874" w:rsidP="00847636">
            <w:pPr>
              <w:shd w:val="clear" w:color="auto" w:fill="FFFFFF"/>
              <w:jc w:val="both"/>
              <w:rPr>
                <w:rFonts w:ascii="Sylfaen" w:eastAsia="Calibri" w:hAnsi="Sylfaen"/>
                <w:sz w:val="24"/>
                <w:szCs w:val="24"/>
                <w:lang w:val="hy-AM" w:eastAsia="en-US"/>
              </w:rPr>
            </w:pPr>
            <w:r w:rsidRPr="00FE3874">
              <w:rPr>
                <w:rFonts w:ascii="Sylfaen" w:eastAsia="Calibri" w:hAnsi="Sylfaen"/>
                <w:sz w:val="24"/>
                <w:szCs w:val="24"/>
                <w:lang w:val="hy-AM" w:eastAsia="en-US"/>
              </w:rPr>
              <w:t xml:space="preserve">1.2. Մատակարարը երաշխավորում է, որ մատակարարվող Ապրանքը ազատ է երրորդ անձանց ցանկացած իրավունքներից, կամ այլ կերպ չի հանդիսանում վեճի առարկա: </w:t>
            </w:r>
          </w:p>
          <w:p w:rsidR="00FE3874" w:rsidRPr="00847636" w:rsidRDefault="00FE3874" w:rsidP="00847636">
            <w:pPr>
              <w:shd w:val="clear" w:color="auto" w:fill="FFFFFF"/>
              <w:jc w:val="both"/>
              <w:rPr>
                <w:rFonts w:ascii="Sylfaen" w:eastAsia="Calibri" w:hAnsi="Sylfaen"/>
                <w:sz w:val="24"/>
                <w:szCs w:val="24"/>
                <w:lang w:val="hy-AM" w:eastAsia="en-US"/>
              </w:rPr>
            </w:pPr>
          </w:p>
          <w:p w:rsidR="00CF09CB" w:rsidRPr="00847636" w:rsidRDefault="00CF09CB" w:rsidP="00847636">
            <w:pPr>
              <w:shd w:val="clear" w:color="auto" w:fill="FFFFFF"/>
              <w:jc w:val="both"/>
              <w:rPr>
                <w:rFonts w:ascii="Sylfaen" w:eastAsia="Calibri" w:hAnsi="Sylfaen"/>
                <w:sz w:val="24"/>
                <w:szCs w:val="24"/>
                <w:lang w:val="hy-AM" w:eastAsia="en-US"/>
              </w:rPr>
            </w:pPr>
          </w:p>
          <w:p w:rsidR="00CF09CB" w:rsidRPr="00FE3874" w:rsidRDefault="00CF09CB" w:rsidP="00847636">
            <w:pPr>
              <w:shd w:val="clear" w:color="auto" w:fill="FFFFFF"/>
              <w:jc w:val="both"/>
              <w:rPr>
                <w:rFonts w:ascii="Sylfaen" w:eastAsia="Calibri" w:hAnsi="Sylfaen"/>
                <w:sz w:val="24"/>
                <w:szCs w:val="24"/>
                <w:lang w:val="hy-AM" w:eastAsia="en-US"/>
              </w:rPr>
            </w:pPr>
          </w:p>
          <w:p w:rsidR="00FE3874" w:rsidRPr="00FE3874" w:rsidRDefault="00FE3874" w:rsidP="00847636">
            <w:pPr>
              <w:shd w:val="clear" w:color="auto" w:fill="FFFFFF"/>
              <w:jc w:val="center"/>
              <w:rPr>
                <w:rFonts w:ascii="Sylfaen" w:eastAsia="Calibri" w:hAnsi="Sylfaen"/>
                <w:b/>
                <w:sz w:val="24"/>
                <w:szCs w:val="24"/>
                <w:lang w:val="hy-AM" w:eastAsia="en-US"/>
              </w:rPr>
            </w:pPr>
            <w:r w:rsidRPr="00FE3874">
              <w:rPr>
                <w:rFonts w:ascii="Sylfaen" w:eastAsia="Calibri" w:hAnsi="Sylfaen"/>
                <w:b/>
                <w:sz w:val="24"/>
                <w:szCs w:val="24"/>
                <w:lang w:val="hy-AM" w:eastAsia="en-US"/>
              </w:rPr>
              <w:t>2.Արտադրանքի որակը և երաշխիքային սպասարկման ժամկետը</w:t>
            </w:r>
          </w:p>
          <w:p w:rsidR="00FE3874" w:rsidRPr="00FE3874" w:rsidRDefault="00FE3874" w:rsidP="00847636">
            <w:pPr>
              <w:shd w:val="clear" w:color="auto" w:fill="FFFFFF"/>
              <w:jc w:val="both"/>
              <w:rPr>
                <w:rFonts w:ascii="Sylfaen" w:eastAsia="Calibri" w:hAnsi="Sylfaen"/>
                <w:sz w:val="24"/>
                <w:szCs w:val="24"/>
                <w:lang w:val="hy-AM" w:eastAsia="en-US"/>
              </w:rPr>
            </w:pPr>
            <w:r w:rsidRPr="00FE3874">
              <w:rPr>
                <w:rFonts w:ascii="Sylfaen" w:eastAsia="Calibri" w:hAnsi="Sylfaen"/>
                <w:sz w:val="24"/>
                <w:szCs w:val="24"/>
                <w:lang w:val="hy-AM" w:eastAsia="en-US"/>
              </w:rPr>
              <w:t>2.1. Սույն Պայմանագրով մատակարարվող ապրանքի որակը պետք է համապատասխանի տվյալ ապրանքի համար նախատեսված ԳՈՍՏ-երին և տեխնիկական պայմաններին /ՏՊ/:</w:t>
            </w:r>
          </w:p>
          <w:p w:rsidR="00FE3874" w:rsidRPr="00FE3874" w:rsidRDefault="00FE3874" w:rsidP="00847636">
            <w:pPr>
              <w:shd w:val="clear" w:color="auto" w:fill="FFFFFF"/>
              <w:jc w:val="both"/>
              <w:rPr>
                <w:rFonts w:ascii="Sylfaen" w:eastAsia="Calibri" w:hAnsi="Sylfaen"/>
                <w:sz w:val="24"/>
                <w:szCs w:val="24"/>
                <w:lang w:val="hy-AM" w:eastAsia="en-US"/>
              </w:rPr>
            </w:pPr>
            <w:r w:rsidRPr="00FE3874">
              <w:rPr>
                <w:rFonts w:ascii="Sylfaen" w:eastAsia="Calibri" w:hAnsi="Sylfaen"/>
                <w:sz w:val="24"/>
                <w:szCs w:val="24"/>
                <w:lang w:val="hy-AM" w:eastAsia="en-US"/>
              </w:rPr>
              <w:t>2.2. Մատակարարը պարտավոր է ապրանքի հետ միասին Գնորդին փոխանցել տվյալ ապրանքի որակի /համապատասխանության/ հավաստագրի:</w:t>
            </w:r>
          </w:p>
          <w:p w:rsidR="00FE3874" w:rsidRPr="00FE3874" w:rsidRDefault="00FE3874" w:rsidP="00847636">
            <w:pPr>
              <w:shd w:val="clear" w:color="auto" w:fill="FFFFFF"/>
              <w:ind w:firstLine="72"/>
              <w:jc w:val="both"/>
              <w:rPr>
                <w:rFonts w:ascii="Sylfaen" w:eastAsia="Calibri" w:hAnsi="Sylfaen"/>
                <w:sz w:val="24"/>
                <w:szCs w:val="24"/>
                <w:lang w:val="hy-AM" w:eastAsia="en-US"/>
              </w:rPr>
            </w:pPr>
            <w:r w:rsidRPr="00FE3874">
              <w:rPr>
                <w:rFonts w:ascii="Sylfaen" w:eastAsia="Calibri" w:hAnsi="Sylfaen"/>
                <w:sz w:val="24"/>
                <w:szCs w:val="24"/>
                <w:lang w:val="hy-AM" w:eastAsia="en-US"/>
              </w:rPr>
              <w:lastRenderedPageBreak/>
              <w:t>2.3. Մատակարարի կողմից սույն Պայմանագրի որակի, կոմպլեկտավորման, քանակի և տեսականու պայմանների խախտման դեպքում Գնորդը Մատակարարի ներկայացուցչի հետ միասին կազմում է ապրանքի թերությունների Ակտ: Մատակարարը Ակտի ստորագրումից հետո ողջամիտ ժամկետներում պարտավորվում է  վերացնել ապրանքի թերությունները, կամ Գնորդի ընտրությամբ.</w:t>
            </w:r>
          </w:p>
          <w:p w:rsidR="00FE3874" w:rsidRPr="00FE3874" w:rsidRDefault="00FE3874" w:rsidP="00847636">
            <w:pPr>
              <w:shd w:val="clear" w:color="auto" w:fill="FFFFFF"/>
              <w:jc w:val="both"/>
              <w:rPr>
                <w:rFonts w:ascii="Sylfaen" w:eastAsia="Calibri" w:hAnsi="Sylfaen"/>
                <w:sz w:val="24"/>
                <w:szCs w:val="24"/>
                <w:lang w:val="hy-AM" w:eastAsia="en-US"/>
              </w:rPr>
            </w:pPr>
            <w:r w:rsidRPr="00FE3874">
              <w:rPr>
                <w:rFonts w:ascii="Sylfaen" w:eastAsia="Calibri" w:hAnsi="Sylfaen"/>
                <w:sz w:val="24"/>
                <w:szCs w:val="24"/>
                <w:lang w:val="hy-AM" w:eastAsia="en-US"/>
              </w:rPr>
              <w:t>- համաչափ պակասացնել ապրանքի գինը;</w:t>
            </w:r>
          </w:p>
          <w:p w:rsidR="00FE3874" w:rsidRPr="00FE3874" w:rsidRDefault="00FE3874" w:rsidP="00847636">
            <w:pPr>
              <w:shd w:val="clear" w:color="auto" w:fill="FFFFFF"/>
              <w:jc w:val="both"/>
              <w:rPr>
                <w:rFonts w:ascii="Sylfaen" w:eastAsia="Calibri" w:hAnsi="Sylfaen"/>
                <w:sz w:val="24"/>
                <w:szCs w:val="24"/>
                <w:lang w:val="hy-AM" w:eastAsia="en-US"/>
              </w:rPr>
            </w:pPr>
            <w:r w:rsidRPr="00FE3874">
              <w:rPr>
                <w:rFonts w:ascii="Sylfaen" w:eastAsia="Calibri" w:hAnsi="Sylfaen"/>
                <w:sz w:val="24"/>
                <w:szCs w:val="24"/>
                <w:lang w:val="hy-AM" w:eastAsia="en-US"/>
              </w:rPr>
              <w:t>-հատուցել  Գնորդին ապրանքի թերությունները վերացնելու համար կատարած բոլոր ծախսերը;</w:t>
            </w:r>
          </w:p>
          <w:p w:rsidR="00FE3874" w:rsidRPr="00FE3874" w:rsidRDefault="00FE3874" w:rsidP="00847636">
            <w:pPr>
              <w:shd w:val="clear" w:color="auto" w:fill="FFFFFF"/>
              <w:jc w:val="both"/>
              <w:rPr>
                <w:rFonts w:ascii="Sylfaen" w:eastAsia="Calibri" w:hAnsi="Sylfaen"/>
                <w:sz w:val="24"/>
                <w:szCs w:val="24"/>
                <w:lang w:val="hy-AM" w:eastAsia="en-US"/>
              </w:rPr>
            </w:pPr>
            <w:r w:rsidRPr="00FE3874">
              <w:rPr>
                <w:rFonts w:ascii="Sylfaen" w:eastAsia="Calibri" w:hAnsi="Sylfaen"/>
                <w:sz w:val="24"/>
                <w:szCs w:val="24"/>
                <w:lang w:val="hy-AM" w:eastAsia="en-US"/>
              </w:rPr>
              <w:t xml:space="preserve">-անհատույց փոխարինել անպատշաճ որակի կամ սույն Պայմանագրին չհամապատասխանող ապրանքը: </w:t>
            </w:r>
          </w:p>
          <w:p w:rsidR="00CF09CB" w:rsidRPr="00847636" w:rsidRDefault="00CF09CB" w:rsidP="00847636">
            <w:pPr>
              <w:shd w:val="clear" w:color="auto" w:fill="FFFFFF"/>
              <w:jc w:val="both"/>
              <w:rPr>
                <w:rFonts w:ascii="Sylfaen" w:eastAsia="Calibri" w:hAnsi="Sylfaen"/>
                <w:sz w:val="24"/>
                <w:szCs w:val="24"/>
                <w:lang w:val="hy-AM" w:eastAsia="en-US"/>
              </w:rPr>
            </w:pPr>
          </w:p>
          <w:p w:rsidR="00CF09CB" w:rsidRPr="00FE3874" w:rsidRDefault="00CF09CB" w:rsidP="00847636">
            <w:pPr>
              <w:shd w:val="clear" w:color="auto" w:fill="FFFFFF"/>
              <w:ind w:firstLine="72"/>
              <w:jc w:val="both"/>
              <w:rPr>
                <w:rFonts w:ascii="Sylfaen" w:eastAsia="Calibri" w:hAnsi="Sylfaen"/>
                <w:sz w:val="24"/>
                <w:szCs w:val="24"/>
                <w:lang w:val="hy-AM" w:eastAsia="en-US"/>
              </w:rPr>
            </w:pPr>
          </w:p>
          <w:p w:rsidR="00FE3874" w:rsidRPr="00FE3874" w:rsidRDefault="00FE3874" w:rsidP="00847636">
            <w:pPr>
              <w:shd w:val="clear" w:color="auto" w:fill="FFFFFF"/>
              <w:jc w:val="center"/>
              <w:rPr>
                <w:rFonts w:ascii="Sylfaen" w:eastAsia="Calibri" w:hAnsi="Sylfaen"/>
                <w:b/>
                <w:sz w:val="24"/>
                <w:szCs w:val="24"/>
                <w:lang w:val="hy-AM"/>
              </w:rPr>
            </w:pPr>
            <w:r w:rsidRPr="00FE3874">
              <w:rPr>
                <w:rFonts w:ascii="Sylfaen" w:eastAsia="Calibri" w:hAnsi="Sylfaen"/>
                <w:b/>
                <w:sz w:val="24"/>
                <w:szCs w:val="24"/>
                <w:lang w:val="hy-AM"/>
              </w:rPr>
              <w:t>3.Մատակարարման ժամկետը և կարգը</w:t>
            </w:r>
          </w:p>
          <w:p w:rsidR="00FE3874" w:rsidRPr="00FE3874" w:rsidRDefault="00FE3874" w:rsidP="00847636">
            <w:pPr>
              <w:shd w:val="clear" w:color="auto" w:fill="FFFFFF"/>
              <w:jc w:val="both"/>
              <w:rPr>
                <w:rFonts w:ascii="Sylfaen" w:eastAsia="Calibri" w:hAnsi="Sylfaen"/>
                <w:sz w:val="24"/>
                <w:szCs w:val="24"/>
                <w:lang w:val="hy-AM"/>
              </w:rPr>
            </w:pPr>
            <w:r w:rsidRPr="00FE3874">
              <w:rPr>
                <w:rFonts w:ascii="Sylfaen" w:eastAsia="Calibri" w:hAnsi="Sylfaen"/>
                <w:sz w:val="24"/>
                <w:szCs w:val="24"/>
                <w:lang w:val="hy-AM"/>
              </w:rPr>
              <w:t xml:space="preserve">3.1. Մատակարարը պարտավոր է Ապրանքը մատակարարել սույն Պայմանագրի ստորագրման ամսաթվից </w:t>
            </w:r>
            <w:r w:rsidRPr="00FE3874">
              <w:rPr>
                <w:rFonts w:ascii="Sylfaen" w:eastAsia="Calibri" w:hAnsi="Sylfaen"/>
                <w:sz w:val="24"/>
                <w:szCs w:val="24"/>
                <w:highlight w:val="red"/>
                <w:lang w:val="hy-AM"/>
              </w:rPr>
              <w:t>________</w:t>
            </w:r>
            <w:r w:rsidRPr="00FE3874">
              <w:rPr>
                <w:rFonts w:ascii="Sylfaen" w:eastAsia="Calibri" w:hAnsi="Sylfaen"/>
                <w:sz w:val="24"/>
                <w:szCs w:val="24"/>
                <w:lang w:val="hy-AM"/>
              </w:rPr>
              <w:t>/</w:t>
            </w:r>
            <w:r w:rsidRPr="00FE3874">
              <w:rPr>
                <w:rFonts w:ascii="Sylfaen" w:eastAsia="Calibri" w:hAnsi="Sylfaen"/>
                <w:sz w:val="24"/>
                <w:szCs w:val="24"/>
                <w:highlight w:val="red"/>
                <w:lang w:val="hy-AM"/>
              </w:rPr>
              <w:t>________</w:t>
            </w:r>
            <w:r w:rsidRPr="00FE3874">
              <w:rPr>
                <w:rFonts w:ascii="Sylfaen" w:eastAsia="Calibri" w:hAnsi="Sylfaen"/>
                <w:sz w:val="24"/>
                <w:szCs w:val="24"/>
                <w:lang w:val="hy-AM"/>
              </w:rPr>
              <w:t xml:space="preserve">/ օրացույցային օրվա ընթացքում: </w:t>
            </w:r>
          </w:p>
          <w:p w:rsidR="00FE3874" w:rsidRPr="00FE3874" w:rsidRDefault="00FE3874" w:rsidP="00847636">
            <w:pPr>
              <w:shd w:val="clear" w:color="auto" w:fill="FFFFFF"/>
              <w:jc w:val="both"/>
              <w:rPr>
                <w:rFonts w:ascii="Sylfaen" w:eastAsia="Calibri" w:hAnsi="Sylfaen"/>
                <w:sz w:val="24"/>
                <w:szCs w:val="24"/>
                <w:lang w:val="hy-AM"/>
              </w:rPr>
            </w:pPr>
            <w:r w:rsidRPr="00FE3874">
              <w:rPr>
                <w:rFonts w:ascii="Sylfaen" w:eastAsia="Calibri" w:hAnsi="Sylfaen"/>
                <w:sz w:val="24"/>
                <w:szCs w:val="24"/>
                <w:lang w:val="hy-AM"/>
              </w:rPr>
              <w:t>3.2. Ապրանքի մատակարարումը</w:t>
            </w:r>
            <w:r w:rsidRPr="00FE3874">
              <w:rPr>
                <w:rFonts w:ascii="Sylfaen" w:eastAsia="Calibri" w:hAnsi="Sylfaen"/>
                <w:sz w:val="24"/>
                <w:szCs w:val="24"/>
                <w:lang w:val="pt-BR"/>
              </w:rPr>
              <w:t xml:space="preserve"> </w:t>
            </w:r>
            <w:r w:rsidRPr="00FE3874">
              <w:rPr>
                <w:rFonts w:ascii="Sylfaen" w:eastAsia="Calibri" w:hAnsi="Sylfaen"/>
                <w:sz w:val="24"/>
                <w:szCs w:val="24"/>
                <w:lang w:val="hy-AM"/>
              </w:rPr>
              <w:t>իրականացվում</w:t>
            </w:r>
            <w:r w:rsidRPr="00FE3874">
              <w:rPr>
                <w:rFonts w:ascii="Sylfaen" w:eastAsia="Calibri" w:hAnsi="Sylfaen"/>
                <w:sz w:val="24"/>
                <w:szCs w:val="24"/>
                <w:lang w:val="pt-BR"/>
              </w:rPr>
              <w:t xml:space="preserve"> </w:t>
            </w:r>
            <w:r w:rsidRPr="00FE3874">
              <w:rPr>
                <w:rFonts w:ascii="Sylfaen" w:eastAsia="Calibri" w:hAnsi="Sylfaen"/>
                <w:sz w:val="24"/>
                <w:szCs w:val="24"/>
                <w:lang w:val="hy-AM"/>
              </w:rPr>
              <w:t>է հետևյալ հասցեով՝ ՀՀ, ք. Երևան, Արցախի փողոց, շ. 32 «ՀԿԵ» ՓԲԸ-ի ՆԱՏ կենտրոնական պահեստ</w:t>
            </w:r>
          </w:p>
          <w:p w:rsidR="00FE3874" w:rsidRPr="00FE3874" w:rsidRDefault="00FE3874" w:rsidP="00847636">
            <w:pPr>
              <w:shd w:val="clear" w:color="auto" w:fill="FFFFFF"/>
              <w:jc w:val="both"/>
              <w:rPr>
                <w:rFonts w:ascii="Sylfaen" w:eastAsia="Calibri" w:hAnsi="Sylfaen"/>
                <w:sz w:val="24"/>
                <w:szCs w:val="24"/>
                <w:lang w:val="hy-AM"/>
              </w:rPr>
            </w:pPr>
            <w:r w:rsidRPr="00FE3874">
              <w:rPr>
                <w:rFonts w:ascii="Sylfaen" w:eastAsia="Calibri" w:hAnsi="Sylfaen"/>
                <w:sz w:val="24"/>
                <w:szCs w:val="24"/>
                <w:lang w:val="hy-AM"/>
              </w:rPr>
              <w:t>3.3. Ապրանքի ընդունումն իրականացվում է П</w:t>
            </w:r>
            <w:r w:rsidRPr="00FE3874">
              <w:rPr>
                <w:rFonts w:ascii="Sylfaen" w:eastAsia="Calibri" w:hAnsi="Sylfaen"/>
                <w:sz w:val="24"/>
                <w:szCs w:val="24"/>
                <w:lang w:val="hy-AM"/>
              </w:rPr>
              <w:noBreakHyphen/>
              <w:t>6 «Ընդունման կարգն ըստ քանակի» և   П-7 «Ընդունման կարգն ըստ որակի» հրահանգների համաձայն:</w:t>
            </w:r>
          </w:p>
          <w:p w:rsidR="00FE3874" w:rsidRPr="00FE3874" w:rsidRDefault="00FE3874" w:rsidP="00847636">
            <w:pPr>
              <w:shd w:val="clear" w:color="auto" w:fill="FFFFFF"/>
              <w:jc w:val="both"/>
              <w:rPr>
                <w:rFonts w:ascii="Sylfaen" w:eastAsia="Calibri" w:hAnsi="Sylfaen"/>
                <w:sz w:val="24"/>
                <w:szCs w:val="24"/>
                <w:lang w:val="hy-AM"/>
              </w:rPr>
            </w:pPr>
            <w:r w:rsidRPr="00FE3874">
              <w:rPr>
                <w:rFonts w:ascii="Sylfaen" w:eastAsia="Calibri" w:hAnsi="Sylfaen"/>
                <w:sz w:val="24"/>
                <w:szCs w:val="24"/>
                <w:lang w:val="hy-AM"/>
              </w:rPr>
              <w:t>3.4. Մատակարարման ամսաթիվ է  համարվում Գնորդի կողմից ապրանքի ընդունման ամսաթիվը, վերջինիս կողմից ապրանքի որակի և քանակի հանդեպ բողոքի բացակայության դեպքում:</w:t>
            </w:r>
          </w:p>
          <w:p w:rsidR="00FE3874" w:rsidRPr="00FE3874" w:rsidRDefault="00FE3874" w:rsidP="00847636">
            <w:pPr>
              <w:shd w:val="clear" w:color="auto" w:fill="FFFFFF"/>
              <w:jc w:val="both"/>
              <w:rPr>
                <w:rFonts w:ascii="Sylfaen" w:eastAsia="Calibri" w:hAnsi="Sylfaen"/>
                <w:sz w:val="24"/>
                <w:szCs w:val="24"/>
                <w:lang w:val="hy-AM"/>
              </w:rPr>
            </w:pPr>
            <w:r w:rsidRPr="00FE3874">
              <w:rPr>
                <w:rFonts w:ascii="Sylfaen" w:eastAsia="Calibri" w:hAnsi="Sylfaen"/>
                <w:sz w:val="24"/>
                <w:szCs w:val="24"/>
                <w:lang w:val="hy-AM"/>
              </w:rPr>
              <w:t>3.5.   Մինչ Գնորդի կողմից սույն Պայմանագրով նախատեսված ապրանքի ընդունումը, ապրանքի պահպանման ռիսկն ամբողջությամբ կրում է Մատակարարը:</w:t>
            </w:r>
          </w:p>
          <w:p w:rsidR="00FE3874" w:rsidRPr="00FE3874" w:rsidRDefault="00FE3874" w:rsidP="00847636">
            <w:pPr>
              <w:shd w:val="clear" w:color="auto" w:fill="FFFFFF"/>
              <w:jc w:val="both"/>
              <w:rPr>
                <w:rFonts w:ascii="Sylfaen" w:eastAsia="Calibri" w:hAnsi="Sylfaen"/>
                <w:sz w:val="24"/>
                <w:szCs w:val="24"/>
                <w:lang w:val="hy-AM"/>
              </w:rPr>
            </w:pPr>
            <w:r w:rsidRPr="00FE3874">
              <w:rPr>
                <w:rFonts w:ascii="Sylfaen" w:eastAsia="Calibri" w:hAnsi="Sylfaen"/>
                <w:sz w:val="24"/>
                <w:szCs w:val="24"/>
                <w:lang w:val="hy-AM"/>
              </w:rPr>
              <w:t xml:space="preserve">3.6. Ապրանքի ստացումը Գնորդի կողմից հաստատվում է ապրանքա -տրանսպորտային բեռնագրի վրա Գնորդի լիազոր ներկայացուցչի ստորագրությամբ, կամ  հանձնման–  ընդունման ակտի կազմման միջոցով, որը ստորագրվում է </w:t>
            </w:r>
            <w:r w:rsidRPr="00FE3874">
              <w:rPr>
                <w:rFonts w:ascii="Sylfaen" w:eastAsia="Calibri" w:hAnsi="Sylfaen"/>
                <w:sz w:val="24"/>
                <w:szCs w:val="24"/>
                <w:lang w:val="hy-AM"/>
              </w:rPr>
              <w:lastRenderedPageBreak/>
              <w:t>կողմերի լիազոր ներկայացուցիչների կողմից: Ապրանքա - տրանսպորտային բեռնագրում (կամ  հանձնման–  ընդունման  ակտում) նշվում են ընդունման պահին առկա դիտողությունները` ապրանքի որակի և քանակի  վերաբերյալ:</w:t>
            </w:r>
          </w:p>
          <w:p w:rsidR="00FE3874" w:rsidRPr="00FE3874" w:rsidRDefault="00FE3874" w:rsidP="00847636">
            <w:pPr>
              <w:shd w:val="clear" w:color="auto" w:fill="FFFFFF"/>
              <w:jc w:val="both"/>
              <w:rPr>
                <w:rFonts w:ascii="Sylfaen" w:eastAsia="Calibri" w:hAnsi="Sylfaen"/>
                <w:sz w:val="24"/>
                <w:szCs w:val="24"/>
                <w:lang w:val="hy-AM"/>
              </w:rPr>
            </w:pPr>
            <w:r w:rsidRPr="00FE3874">
              <w:rPr>
                <w:rFonts w:ascii="Sylfaen" w:eastAsia="Calibri" w:hAnsi="Sylfaen"/>
                <w:sz w:val="24"/>
                <w:szCs w:val="24"/>
                <w:lang w:val="hy-AM"/>
              </w:rPr>
              <w:t>3.7. Մատակարարված Ապրանքի վրա տարածվում է Մատակարարի երաշխիքը՝ Ապրանքի հանձնման-ընդունման Ակտի ստորագրումից հետո  (</w:t>
            </w:r>
            <w:r w:rsidRPr="00FE3874">
              <w:rPr>
                <w:rFonts w:ascii="Sylfaen" w:eastAsia="Calibri" w:hAnsi="Sylfaen"/>
                <w:sz w:val="24"/>
                <w:szCs w:val="24"/>
                <w:highlight w:val="red"/>
                <w:lang w:val="hy-AM"/>
              </w:rPr>
              <w:t>____</w:t>
            </w:r>
            <w:r w:rsidRPr="00FE3874">
              <w:rPr>
                <w:rFonts w:ascii="Sylfaen" w:eastAsia="Calibri" w:hAnsi="Sylfaen"/>
                <w:sz w:val="24"/>
                <w:szCs w:val="24"/>
                <w:lang w:val="hy-AM"/>
              </w:rPr>
              <w:t>)  ամիս ժամկետով:</w:t>
            </w:r>
          </w:p>
          <w:p w:rsidR="00FE3874" w:rsidRPr="00FE3874" w:rsidRDefault="00FE3874" w:rsidP="00847636">
            <w:pPr>
              <w:shd w:val="clear" w:color="auto" w:fill="FFFFFF"/>
              <w:jc w:val="both"/>
              <w:rPr>
                <w:rFonts w:ascii="Sylfaen" w:eastAsia="Calibri" w:hAnsi="Sylfaen"/>
                <w:sz w:val="24"/>
                <w:szCs w:val="24"/>
                <w:lang w:val="hy-AM"/>
              </w:rPr>
            </w:pPr>
          </w:p>
          <w:p w:rsidR="00FE3874" w:rsidRPr="00FE3874" w:rsidRDefault="00FE3874" w:rsidP="00847636">
            <w:pPr>
              <w:shd w:val="clear" w:color="auto" w:fill="FFFFFF"/>
              <w:jc w:val="center"/>
              <w:rPr>
                <w:rFonts w:ascii="Sylfaen" w:eastAsia="Calibri" w:hAnsi="Sylfaen"/>
                <w:b/>
                <w:sz w:val="24"/>
                <w:szCs w:val="24"/>
                <w:lang w:val="hy-AM"/>
              </w:rPr>
            </w:pPr>
            <w:r w:rsidRPr="00FE3874">
              <w:rPr>
                <w:rFonts w:ascii="Sylfaen" w:eastAsia="Calibri" w:hAnsi="Sylfaen"/>
                <w:b/>
                <w:sz w:val="24"/>
                <w:szCs w:val="24"/>
                <w:lang w:val="hy-AM"/>
              </w:rPr>
              <w:t>4. Պայմանգրի գինը և վճարման կարգը</w:t>
            </w:r>
          </w:p>
          <w:p w:rsidR="00FE3874" w:rsidRPr="00FE3874" w:rsidRDefault="00FE3874" w:rsidP="00847636">
            <w:pPr>
              <w:shd w:val="clear" w:color="auto" w:fill="FFFFFF"/>
              <w:jc w:val="both"/>
              <w:rPr>
                <w:rFonts w:ascii="Sylfaen" w:eastAsia="Calibri" w:hAnsi="Sylfaen"/>
                <w:sz w:val="24"/>
                <w:szCs w:val="24"/>
                <w:lang w:val="pt-BR"/>
              </w:rPr>
            </w:pPr>
            <w:r w:rsidRPr="00FE3874">
              <w:rPr>
                <w:rFonts w:ascii="Sylfaen" w:eastAsia="Calibri" w:hAnsi="Sylfaen"/>
                <w:sz w:val="24"/>
                <w:szCs w:val="24"/>
                <w:lang w:val="hy-AM"/>
              </w:rPr>
              <w:t>4.1. Սույն Պայմանագրի</w:t>
            </w:r>
            <w:r w:rsidRPr="00FE3874">
              <w:rPr>
                <w:rFonts w:ascii="Sylfaen" w:eastAsia="Calibri" w:hAnsi="Sylfaen"/>
                <w:sz w:val="24"/>
                <w:szCs w:val="24"/>
                <w:lang w:val="pt-BR"/>
              </w:rPr>
              <w:t xml:space="preserve"> </w:t>
            </w:r>
            <w:r w:rsidRPr="00FE3874">
              <w:rPr>
                <w:rFonts w:ascii="Sylfaen" w:eastAsia="Calibri" w:hAnsi="Sylfaen"/>
                <w:sz w:val="24"/>
                <w:szCs w:val="24"/>
                <w:lang w:val="hy-AM"/>
              </w:rPr>
              <w:t>ընդհանուր</w:t>
            </w:r>
            <w:r w:rsidRPr="00FE3874">
              <w:rPr>
                <w:rFonts w:ascii="Sylfaen" w:eastAsia="Calibri" w:hAnsi="Sylfaen"/>
                <w:sz w:val="24"/>
                <w:szCs w:val="24"/>
                <w:lang w:val="pt-BR"/>
              </w:rPr>
              <w:t xml:space="preserve"> </w:t>
            </w:r>
            <w:r w:rsidRPr="00FE3874">
              <w:rPr>
                <w:rFonts w:ascii="Sylfaen" w:eastAsia="Calibri" w:hAnsi="Sylfaen"/>
                <w:sz w:val="24"/>
                <w:szCs w:val="24"/>
                <w:lang w:val="hy-AM"/>
              </w:rPr>
              <w:t>գումարը</w:t>
            </w:r>
            <w:r w:rsidRPr="00FE3874">
              <w:rPr>
                <w:rFonts w:ascii="Sylfaen" w:eastAsia="Calibri" w:hAnsi="Sylfaen"/>
                <w:sz w:val="24"/>
                <w:szCs w:val="24"/>
                <w:lang w:val="pt-BR"/>
              </w:rPr>
              <w:t xml:space="preserve"> </w:t>
            </w:r>
            <w:r w:rsidRPr="00FE3874">
              <w:rPr>
                <w:rFonts w:ascii="Sylfaen" w:eastAsia="Calibri" w:hAnsi="Sylfaen"/>
                <w:sz w:val="24"/>
                <w:szCs w:val="24"/>
                <w:lang w:val="hy-AM"/>
              </w:rPr>
              <w:t>կազմում</w:t>
            </w:r>
            <w:r w:rsidRPr="00FE3874">
              <w:rPr>
                <w:rFonts w:ascii="Sylfaen" w:eastAsia="Calibri" w:hAnsi="Sylfaen"/>
                <w:sz w:val="24"/>
                <w:szCs w:val="24"/>
                <w:lang w:val="pt-BR"/>
              </w:rPr>
              <w:t xml:space="preserve"> </w:t>
            </w:r>
            <w:r w:rsidRPr="00FE3874">
              <w:rPr>
                <w:rFonts w:ascii="Sylfaen" w:eastAsia="Calibri" w:hAnsi="Sylfaen"/>
                <w:sz w:val="24"/>
                <w:szCs w:val="24"/>
                <w:lang w:val="hy-AM"/>
              </w:rPr>
              <w:t>է</w:t>
            </w:r>
            <w:r w:rsidRPr="00FE3874">
              <w:rPr>
                <w:rFonts w:ascii="Sylfaen" w:eastAsia="Calibri" w:hAnsi="Sylfaen"/>
                <w:sz w:val="24"/>
                <w:szCs w:val="24"/>
                <w:lang w:val="pt-BR"/>
              </w:rPr>
              <w:t xml:space="preserve"> </w:t>
            </w:r>
            <w:r w:rsidRPr="00FE3874">
              <w:rPr>
                <w:rFonts w:ascii="Sylfaen" w:eastAsia="Calibri" w:hAnsi="Sylfaen"/>
                <w:sz w:val="24"/>
                <w:szCs w:val="24"/>
                <w:highlight w:val="red"/>
                <w:lang w:val="hy-AM"/>
              </w:rPr>
              <w:t>___</w:t>
            </w:r>
            <w:r w:rsidRPr="00FE3874">
              <w:rPr>
                <w:rFonts w:ascii="Sylfaen" w:eastAsia="Calibri" w:hAnsi="Sylfaen"/>
                <w:color w:val="000000"/>
                <w:sz w:val="24"/>
                <w:szCs w:val="24"/>
                <w:highlight w:val="red"/>
                <w:lang w:val="hy-AM"/>
              </w:rPr>
              <w:t>_______</w:t>
            </w:r>
            <w:r w:rsidRPr="00FE3874">
              <w:rPr>
                <w:rFonts w:ascii="Sylfaen" w:eastAsia="Calibri" w:hAnsi="Sylfaen"/>
                <w:sz w:val="24"/>
                <w:szCs w:val="24"/>
                <w:lang w:val="hy-AM"/>
              </w:rPr>
              <w:t xml:space="preserve"> (</w:t>
            </w:r>
            <w:r w:rsidRPr="00FE3874">
              <w:rPr>
                <w:rFonts w:ascii="Sylfaen" w:eastAsia="Calibri" w:hAnsi="Sylfaen"/>
                <w:sz w:val="24"/>
                <w:szCs w:val="24"/>
                <w:highlight w:val="red"/>
                <w:lang w:val="hy-AM"/>
              </w:rPr>
              <w:t>________________</w:t>
            </w:r>
            <w:r w:rsidRPr="00FE3874">
              <w:rPr>
                <w:rFonts w:ascii="Sylfaen" w:eastAsia="Calibri" w:hAnsi="Sylfaen"/>
                <w:sz w:val="24"/>
                <w:szCs w:val="24"/>
                <w:lang w:val="hy-AM"/>
              </w:rPr>
              <w:t>) ՀՀ</w:t>
            </w:r>
            <w:r w:rsidRPr="00FE3874">
              <w:rPr>
                <w:rFonts w:ascii="Sylfaen" w:eastAsia="Calibri" w:hAnsi="Sylfaen"/>
                <w:sz w:val="24"/>
                <w:szCs w:val="24"/>
                <w:lang w:val="pt-BR"/>
              </w:rPr>
              <w:t xml:space="preserve"> </w:t>
            </w:r>
            <w:r w:rsidRPr="00FE3874">
              <w:rPr>
                <w:rFonts w:ascii="Sylfaen" w:eastAsia="Calibri" w:hAnsi="Sylfaen"/>
                <w:sz w:val="24"/>
                <w:szCs w:val="24"/>
                <w:lang w:val="hy-AM"/>
              </w:rPr>
              <w:t>դրամ</w:t>
            </w:r>
            <w:r w:rsidRPr="00FE3874">
              <w:rPr>
                <w:rFonts w:ascii="Sylfaen" w:eastAsia="Calibri" w:hAnsi="Sylfaen"/>
                <w:sz w:val="24"/>
                <w:szCs w:val="24"/>
                <w:lang w:val="pt-BR"/>
              </w:rPr>
              <w:t xml:space="preserve">՝ </w:t>
            </w:r>
            <w:r w:rsidRPr="00FE3874">
              <w:rPr>
                <w:rFonts w:ascii="Sylfaen" w:eastAsia="Calibri" w:hAnsi="Sylfaen"/>
                <w:sz w:val="24"/>
                <w:szCs w:val="24"/>
                <w:lang w:val="hy-AM"/>
              </w:rPr>
              <w:t>ներառյալ ԱԱՀ</w:t>
            </w:r>
            <w:r w:rsidRPr="00FE3874">
              <w:rPr>
                <w:rFonts w:ascii="Sylfaen" w:eastAsia="Calibri" w:hAnsi="Sylfaen"/>
                <w:sz w:val="24"/>
                <w:szCs w:val="24"/>
                <w:lang w:val="pt-BR"/>
              </w:rPr>
              <w:t>:</w:t>
            </w:r>
          </w:p>
          <w:p w:rsidR="00FE3874" w:rsidRPr="00FE3874" w:rsidRDefault="00FE3874" w:rsidP="00847636">
            <w:pPr>
              <w:shd w:val="clear" w:color="auto" w:fill="FFFFFF"/>
              <w:jc w:val="both"/>
              <w:rPr>
                <w:rFonts w:ascii="Sylfaen" w:eastAsia="Calibri" w:hAnsi="Sylfaen"/>
                <w:sz w:val="24"/>
                <w:szCs w:val="24"/>
                <w:lang w:val="hy-AM"/>
              </w:rPr>
            </w:pPr>
            <w:r w:rsidRPr="00FE3874">
              <w:rPr>
                <w:rFonts w:ascii="Sylfaen" w:eastAsia="Calibri" w:hAnsi="Sylfaen"/>
                <w:sz w:val="24"/>
                <w:szCs w:val="24"/>
                <w:lang w:val="hy-AM"/>
              </w:rPr>
              <w:t xml:space="preserve">4.2.  Սույն Պայմանագրի գործողության ընթացքում պայմանագրի գինը փոփոխության ենթակա չէ: </w:t>
            </w:r>
          </w:p>
          <w:p w:rsidR="00FE3874" w:rsidRPr="00FE3874" w:rsidRDefault="00FE3874" w:rsidP="00847636">
            <w:pPr>
              <w:shd w:val="clear" w:color="auto" w:fill="FFFFFF"/>
              <w:jc w:val="both"/>
              <w:rPr>
                <w:rFonts w:ascii="Sylfaen" w:eastAsia="Calibri" w:hAnsi="Sylfaen"/>
                <w:sz w:val="24"/>
                <w:szCs w:val="24"/>
                <w:lang w:val="hy-AM"/>
              </w:rPr>
            </w:pPr>
            <w:r w:rsidRPr="00FE3874">
              <w:rPr>
                <w:rFonts w:ascii="Sylfaen" w:eastAsia="Calibri" w:hAnsi="Sylfaen"/>
                <w:sz w:val="24"/>
                <w:szCs w:val="24"/>
                <w:lang w:val="hy-AM"/>
              </w:rPr>
              <w:t xml:space="preserve">4.3. Գնորդը վճարում է սույն պայմանագրի 4.1 ենթակետում նշված գումարը` մատակարարման օրվանից </w:t>
            </w:r>
            <w:r w:rsidRPr="00FE3874">
              <w:rPr>
                <w:rFonts w:ascii="Sylfaen" w:eastAsia="Calibri" w:hAnsi="Sylfaen"/>
                <w:color w:val="000000"/>
                <w:sz w:val="24"/>
                <w:szCs w:val="24"/>
                <w:highlight w:val="red"/>
                <w:lang w:val="hy-AM"/>
              </w:rPr>
              <w:t>___</w:t>
            </w:r>
            <w:r w:rsidRPr="00FE3874">
              <w:rPr>
                <w:rFonts w:ascii="Sylfaen" w:eastAsia="Calibri" w:hAnsi="Sylfaen"/>
                <w:sz w:val="24"/>
                <w:szCs w:val="24"/>
                <w:lang w:val="hy-AM"/>
              </w:rPr>
              <w:t xml:space="preserve"> (</w:t>
            </w:r>
            <w:r w:rsidRPr="00FE3874">
              <w:rPr>
                <w:rFonts w:ascii="Sylfaen" w:eastAsia="Calibri" w:hAnsi="Sylfaen"/>
                <w:sz w:val="24"/>
                <w:szCs w:val="24"/>
                <w:highlight w:val="red"/>
                <w:lang w:val="hy-AM"/>
              </w:rPr>
              <w:t>_________</w:t>
            </w:r>
            <w:r w:rsidRPr="00FE3874">
              <w:rPr>
                <w:rFonts w:ascii="Sylfaen" w:eastAsia="Calibri" w:hAnsi="Sylfaen"/>
                <w:sz w:val="24"/>
                <w:szCs w:val="24"/>
                <w:lang w:val="hy-AM"/>
              </w:rPr>
              <w:t>)  օրացույցային օրվա ընթացքում: Վճարումը կատարվում է դրամական միջոցները Մատակարարի հաշվարկային հաշվին փոխանցելու միջոցով:</w:t>
            </w:r>
          </w:p>
          <w:p w:rsidR="00FE3874" w:rsidRPr="00FE3874" w:rsidRDefault="00FE3874" w:rsidP="00847636">
            <w:pPr>
              <w:shd w:val="clear" w:color="auto" w:fill="FFFFFF"/>
              <w:jc w:val="both"/>
              <w:rPr>
                <w:rFonts w:ascii="Sylfaen" w:eastAsia="Calibri" w:hAnsi="Sylfaen"/>
                <w:sz w:val="24"/>
                <w:szCs w:val="24"/>
                <w:lang w:val="hy-AM"/>
              </w:rPr>
            </w:pPr>
            <w:r w:rsidRPr="00FE3874">
              <w:rPr>
                <w:rFonts w:ascii="Sylfaen" w:eastAsia="Calibri" w:hAnsi="Sylfaen"/>
                <w:sz w:val="24"/>
                <w:szCs w:val="24"/>
                <w:lang w:val="hy-AM"/>
              </w:rPr>
              <w:t xml:space="preserve">  </w:t>
            </w:r>
          </w:p>
          <w:p w:rsidR="00FE3874" w:rsidRPr="00FE3874" w:rsidRDefault="00FE3874" w:rsidP="00847636">
            <w:pPr>
              <w:shd w:val="clear" w:color="auto" w:fill="FFFFFF"/>
              <w:jc w:val="center"/>
              <w:rPr>
                <w:rFonts w:ascii="Sylfaen" w:eastAsia="Calibri" w:hAnsi="Sylfaen"/>
                <w:b/>
                <w:sz w:val="24"/>
                <w:szCs w:val="24"/>
                <w:lang w:val="hy-AM"/>
              </w:rPr>
            </w:pPr>
            <w:r w:rsidRPr="00FE3874">
              <w:rPr>
                <w:rFonts w:ascii="Sylfaen" w:eastAsia="Calibri" w:hAnsi="Sylfaen"/>
                <w:b/>
                <w:sz w:val="24"/>
                <w:szCs w:val="24"/>
                <w:lang w:val="hy-AM"/>
              </w:rPr>
              <w:t>5. Ֆորս- մաժորային հանգամանքներ</w:t>
            </w:r>
          </w:p>
          <w:p w:rsidR="00FE3874" w:rsidRPr="00FE3874" w:rsidRDefault="00FE3874" w:rsidP="00847636">
            <w:pPr>
              <w:shd w:val="clear" w:color="auto" w:fill="FFFFFF"/>
              <w:jc w:val="both"/>
              <w:rPr>
                <w:rFonts w:ascii="Sylfaen" w:eastAsia="Calibri" w:hAnsi="Sylfaen"/>
                <w:sz w:val="24"/>
                <w:szCs w:val="24"/>
                <w:lang w:val="hy-AM"/>
              </w:rPr>
            </w:pPr>
            <w:r w:rsidRPr="00FE3874">
              <w:rPr>
                <w:rFonts w:ascii="Sylfaen" w:eastAsia="Calibri" w:hAnsi="Sylfaen"/>
                <w:sz w:val="24"/>
                <w:szCs w:val="24"/>
                <w:lang w:val="hy-AM"/>
              </w:rPr>
              <w:t>5.1. Կողմերը սույն Պայմանագրով նախատեսված պարտավորություններն ամբողջությամբ կամ մասնակիորեն չկատարելու համար ազատվում են պատասխանատվությունից եթե դա տեղի է ունեցել անհաղթահարելի ուժի ազդեցության հետևանքով, որը ծագել է սույն Պայմանագիրը կնքելուց հետո` արտակարգ իրավիճակի բնույթի իրադարձությունների արդյունքում, որը կողմերը  չէին կարող կանխատեսել կամ կանխարգելել սույն Պայմանագիրը կնքելու պահին:</w:t>
            </w:r>
          </w:p>
          <w:p w:rsidR="00FE3874" w:rsidRPr="00FE3874" w:rsidRDefault="00FE3874" w:rsidP="00847636">
            <w:pPr>
              <w:shd w:val="clear" w:color="auto" w:fill="FFFFFF"/>
              <w:jc w:val="both"/>
              <w:rPr>
                <w:rFonts w:ascii="Sylfaen" w:eastAsia="Calibri" w:hAnsi="Sylfaen"/>
                <w:sz w:val="24"/>
                <w:szCs w:val="24"/>
                <w:shd w:val="clear" w:color="auto" w:fill="FFFFFF"/>
                <w:lang w:val="hy-AM"/>
              </w:rPr>
            </w:pPr>
            <w:r w:rsidRPr="00FE3874">
              <w:rPr>
                <w:rFonts w:ascii="Sylfaen" w:eastAsia="Calibri" w:hAnsi="Sylfaen"/>
                <w:sz w:val="24"/>
                <w:szCs w:val="24"/>
                <w:lang w:val="hy-AM"/>
              </w:rPr>
              <w:t>5.2</w:t>
            </w:r>
            <w:r w:rsidRPr="00FE3874">
              <w:rPr>
                <w:rFonts w:ascii="Sylfaen" w:eastAsia="Calibri" w:hAnsi="Sylfaen"/>
                <w:b/>
                <w:sz w:val="24"/>
                <w:szCs w:val="24"/>
                <w:lang w:val="hy-AM"/>
              </w:rPr>
              <w:t>.</w:t>
            </w:r>
            <w:r w:rsidRPr="00FE3874">
              <w:rPr>
                <w:rFonts w:ascii="Sylfaen" w:eastAsia="Calibri" w:hAnsi="Sylfaen"/>
                <w:sz w:val="24"/>
                <w:szCs w:val="24"/>
                <w:shd w:val="clear" w:color="auto" w:fill="FFFFFF"/>
                <w:lang w:val="hy-AM"/>
              </w:rPr>
              <w:t xml:space="preserve"> Անհաղթահարելի ուժի հանգամանքների առաջացումը Կողմերը պետք է հաստատեն իրավասու մարմինների փաստաթղթերով, այդպիսի հանգամանքների առաջացման պահից սկսած 10 - օրյա ժամկետում:</w:t>
            </w:r>
          </w:p>
          <w:p w:rsidR="00FE3874" w:rsidRPr="00FE3874" w:rsidRDefault="00FE3874" w:rsidP="00847636">
            <w:pPr>
              <w:shd w:val="clear" w:color="auto" w:fill="FFFFFF"/>
              <w:jc w:val="both"/>
              <w:rPr>
                <w:rFonts w:ascii="Sylfaen" w:eastAsia="Calibri" w:hAnsi="Sylfaen"/>
                <w:sz w:val="24"/>
                <w:szCs w:val="24"/>
                <w:shd w:val="clear" w:color="auto" w:fill="FFFFFF"/>
                <w:lang w:val="hy-AM"/>
              </w:rPr>
            </w:pPr>
            <w:r w:rsidRPr="00FE3874">
              <w:rPr>
                <w:rFonts w:ascii="Sylfaen" w:eastAsia="Calibri" w:hAnsi="Sylfaen"/>
                <w:sz w:val="24"/>
                <w:szCs w:val="24"/>
                <w:shd w:val="clear" w:color="auto" w:fill="FFFFFF"/>
                <w:lang w:val="hy-AM"/>
              </w:rPr>
              <w:t>5.3.</w:t>
            </w:r>
            <w:r w:rsidRPr="00FE3874">
              <w:rPr>
                <w:rFonts w:ascii="Sylfaen" w:eastAsia="Calibri" w:hAnsi="Sylfaen"/>
                <w:sz w:val="24"/>
                <w:szCs w:val="24"/>
                <w:lang w:val="hy-AM"/>
              </w:rPr>
              <w:t xml:space="preserve"> </w:t>
            </w:r>
            <w:r w:rsidRPr="00FE3874">
              <w:rPr>
                <w:rFonts w:ascii="Sylfaen" w:eastAsia="Calibri" w:hAnsi="Sylfaen"/>
                <w:sz w:val="24"/>
                <w:szCs w:val="24"/>
                <w:shd w:val="clear" w:color="auto" w:fill="FFFFFF"/>
                <w:lang w:val="hy-AM"/>
              </w:rPr>
              <w:t xml:space="preserve">Եթե արտակարգ ուժի ազդեցությունը շարունակվում է 1 (մեկ) ամսից ավելի, ապա </w:t>
            </w:r>
            <w:r w:rsidRPr="00FE3874">
              <w:rPr>
                <w:rFonts w:ascii="Sylfaen" w:eastAsia="Calibri" w:hAnsi="Sylfaen"/>
                <w:sz w:val="24"/>
                <w:szCs w:val="24"/>
                <w:shd w:val="clear" w:color="auto" w:fill="FFFFFF"/>
                <w:lang w:val="hy-AM"/>
              </w:rPr>
              <w:lastRenderedPageBreak/>
              <w:t>Կողմերից յուրաքանչյուրն իրավունք ունի լուծել Պայմանագիրն` այդ մասին նախապես գրավոր եղանակով տեղյակ պահելով մյուս Կողմին</w:t>
            </w:r>
          </w:p>
          <w:p w:rsidR="00FE3874" w:rsidRPr="00FE3874" w:rsidRDefault="00FE3874" w:rsidP="00847636">
            <w:pPr>
              <w:shd w:val="clear" w:color="auto" w:fill="FFFFFF"/>
              <w:jc w:val="both"/>
              <w:rPr>
                <w:rFonts w:ascii="Sylfaen" w:eastAsia="Calibri" w:hAnsi="Sylfaen"/>
                <w:sz w:val="24"/>
                <w:szCs w:val="24"/>
                <w:shd w:val="clear" w:color="auto" w:fill="FFFFFF"/>
                <w:lang w:val="hy-AM"/>
              </w:rPr>
            </w:pPr>
          </w:p>
          <w:p w:rsidR="00FE3874" w:rsidRPr="00FE3874" w:rsidRDefault="00FE3874" w:rsidP="00847636">
            <w:pPr>
              <w:shd w:val="clear" w:color="auto" w:fill="FFFFFF"/>
              <w:jc w:val="center"/>
              <w:rPr>
                <w:rFonts w:ascii="Sylfaen" w:eastAsia="Calibri" w:hAnsi="Sylfaen"/>
                <w:b/>
                <w:sz w:val="24"/>
                <w:szCs w:val="24"/>
                <w:lang w:val="hy-AM"/>
              </w:rPr>
            </w:pPr>
            <w:r w:rsidRPr="00FE3874">
              <w:rPr>
                <w:rFonts w:ascii="Sylfaen" w:eastAsia="Calibri" w:hAnsi="Sylfaen"/>
                <w:b/>
                <w:sz w:val="24"/>
                <w:szCs w:val="24"/>
                <w:lang w:val="hy-AM"/>
              </w:rPr>
              <w:t>6. Կողմերի պատասխանատվությունը</w:t>
            </w:r>
          </w:p>
          <w:p w:rsidR="00FE3874" w:rsidRPr="00FE3874" w:rsidRDefault="00FE3874" w:rsidP="00847636">
            <w:pPr>
              <w:shd w:val="clear" w:color="auto" w:fill="FFFFFF"/>
              <w:tabs>
                <w:tab w:val="left" w:pos="132"/>
              </w:tabs>
              <w:ind w:right="170" w:firstLine="91"/>
              <w:jc w:val="both"/>
              <w:rPr>
                <w:rFonts w:ascii="Sylfaen" w:eastAsia="Calibri" w:hAnsi="Sylfaen"/>
                <w:sz w:val="24"/>
                <w:szCs w:val="24"/>
                <w:lang w:val="hy-AM"/>
              </w:rPr>
            </w:pPr>
            <w:r w:rsidRPr="00FE3874">
              <w:rPr>
                <w:rFonts w:ascii="Sylfaen" w:eastAsia="Calibri" w:hAnsi="Sylfaen"/>
                <w:sz w:val="24"/>
                <w:szCs w:val="24"/>
                <w:lang w:val="hy-AM"/>
              </w:rPr>
              <w:t>6.1. Ապրանքի</w:t>
            </w:r>
            <w:r w:rsidRPr="00FE3874">
              <w:rPr>
                <w:rFonts w:ascii="Sylfaen" w:eastAsia="Calibri" w:hAnsi="Sylfaen"/>
                <w:sz w:val="24"/>
                <w:szCs w:val="24"/>
                <w:lang w:val="pt-BR"/>
              </w:rPr>
              <w:t xml:space="preserve"> </w:t>
            </w:r>
            <w:r w:rsidRPr="00FE3874">
              <w:rPr>
                <w:rFonts w:ascii="Sylfaen" w:eastAsia="Calibri" w:hAnsi="Sylfaen"/>
                <w:sz w:val="24"/>
                <w:szCs w:val="24"/>
                <w:lang w:val="hy-AM"/>
              </w:rPr>
              <w:t>մատակարաման</w:t>
            </w:r>
            <w:r w:rsidRPr="00FE3874">
              <w:rPr>
                <w:rFonts w:ascii="Sylfaen" w:eastAsia="Calibri" w:hAnsi="Sylfaen"/>
                <w:sz w:val="24"/>
                <w:szCs w:val="24"/>
                <w:lang w:val="pt-BR"/>
              </w:rPr>
              <w:t xml:space="preserve"> </w:t>
            </w:r>
            <w:r w:rsidRPr="00FE3874">
              <w:rPr>
                <w:rFonts w:ascii="Sylfaen" w:eastAsia="Calibri" w:hAnsi="Sylfaen"/>
                <w:sz w:val="24"/>
                <w:szCs w:val="24"/>
                <w:lang w:val="hy-AM"/>
              </w:rPr>
              <w:t>ուշացման</w:t>
            </w:r>
            <w:r w:rsidRPr="00FE3874">
              <w:rPr>
                <w:rFonts w:ascii="Sylfaen" w:eastAsia="Calibri" w:hAnsi="Sylfaen"/>
                <w:sz w:val="24"/>
                <w:szCs w:val="24"/>
                <w:lang w:val="pt-BR"/>
              </w:rPr>
              <w:t xml:space="preserve"> </w:t>
            </w:r>
            <w:r w:rsidRPr="00FE3874">
              <w:rPr>
                <w:rFonts w:ascii="Sylfaen" w:eastAsia="Calibri" w:hAnsi="Sylfaen"/>
                <w:sz w:val="24"/>
                <w:szCs w:val="24"/>
                <w:lang w:val="hy-AM"/>
              </w:rPr>
              <w:t>կամ</w:t>
            </w:r>
            <w:r w:rsidRPr="00FE3874">
              <w:rPr>
                <w:rFonts w:ascii="Sylfaen" w:eastAsia="Calibri" w:hAnsi="Sylfaen"/>
                <w:sz w:val="24"/>
                <w:szCs w:val="24"/>
                <w:lang w:val="pt-BR"/>
              </w:rPr>
              <w:t xml:space="preserve"> </w:t>
            </w:r>
            <w:r w:rsidRPr="00FE3874">
              <w:rPr>
                <w:rFonts w:ascii="Sylfaen" w:eastAsia="Calibri" w:hAnsi="Sylfaen"/>
                <w:sz w:val="24"/>
                <w:szCs w:val="24"/>
                <w:lang w:val="hy-AM"/>
              </w:rPr>
              <w:t>թերի</w:t>
            </w:r>
            <w:r w:rsidRPr="00FE3874">
              <w:rPr>
                <w:rFonts w:ascii="Sylfaen" w:eastAsia="Calibri" w:hAnsi="Sylfaen"/>
                <w:sz w:val="24"/>
                <w:szCs w:val="24"/>
                <w:lang w:val="pt-BR"/>
              </w:rPr>
              <w:t xml:space="preserve"> </w:t>
            </w:r>
            <w:r w:rsidRPr="00FE3874">
              <w:rPr>
                <w:rFonts w:ascii="Sylfaen" w:eastAsia="Calibri" w:hAnsi="Sylfaen"/>
                <w:sz w:val="24"/>
                <w:szCs w:val="24"/>
                <w:lang w:val="hy-AM"/>
              </w:rPr>
              <w:t>մատակարարման</w:t>
            </w:r>
            <w:r w:rsidRPr="00FE3874">
              <w:rPr>
                <w:rFonts w:ascii="Sylfaen" w:eastAsia="Calibri" w:hAnsi="Sylfaen"/>
                <w:sz w:val="24"/>
                <w:szCs w:val="24"/>
                <w:lang w:val="pt-BR"/>
              </w:rPr>
              <w:t xml:space="preserve"> </w:t>
            </w:r>
            <w:r w:rsidRPr="00FE3874">
              <w:rPr>
                <w:rFonts w:ascii="Sylfaen" w:eastAsia="Calibri" w:hAnsi="Sylfaen"/>
                <w:sz w:val="24"/>
                <w:szCs w:val="24"/>
                <w:lang w:val="hy-AM"/>
              </w:rPr>
              <w:t>դեպքում</w:t>
            </w:r>
            <w:r w:rsidRPr="00FE3874">
              <w:rPr>
                <w:rFonts w:ascii="Sylfaen" w:eastAsia="Calibri" w:hAnsi="Sylfaen"/>
                <w:sz w:val="24"/>
                <w:szCs w:val="24"/>
                <w:lang w:val="pt-BR"/>
              </w:rPr>
              <w:t xml:space="preserve"> </w:t>
            </w:r>
            <w:r w:rsidRPr="00FE3874">
              <w:rPr>
                <w:rFonts w:ascii="Sylfaen" w:eastAsia="Calibri" w:hAnsi="Sylfaen"/>
                <w:sz w:val="24"/>
                <w:szCs w:val="24"/>
                <w:lang w:val="hy-AM"/>
              </w:rPr>
              <w:t>Գնորդը</w:t>
            </w:r>
            <w:r w:rsidRPr="00FE3874">
              <w:rPr>
                <w:rFonts w:ascii="Sylfaen" w:eastAsia="Calibri" w:hAnsi="Sylfaen"/>
                <w:sz w:val="24"/>
                <w:szCs w:val="24"/>
                <w:lang w:val="pt-BR"/>
              </w:rPr>
              <w:t xml:space="preserve"> </w:t>
            </w:r>
            <w:r w:rsidRPr="00FE3874">
              <w:rPr>
                <w:rFonts w:ascii="Sylfaen" w:eastAsia="Calibri" w:hAnsi="Sylfaen"/>
                <w:sz w:val="24"/>
                <w:szCs w:val="24"/>
                <w:lang w:val="hy-AM"/>
              </w:rPr>
              <w:t xml:space="preserve">իրավունք ունի </w:t>
            </w:r>
            <w:r w:rsidRPr="00FE3874">
              <w:rPr>
                <w:rFonts w:ascii="Sylfaen" w:eastAsia="Calibri" w:hAnsi="Sylfaen"/>
                <w:sz w:val="24"/>
                <w:szCs w:val="24"/>
                <w:lang w:val="pt-BR"/>
              </w:rPr>
              <w:t xml:space="preserve"> </w:t>
            </w:r>
            <w:r w:rsidRPr="00FE3874">
              <w:rPr>
                <w:rFonts w:ascii="Sylfaen" w:eastAsia="Calibri" w:hAnsi="Sylfaen"/>
                <w:sz w:val="24"/>
                <w:szCs w:val="24"/>
                <w:lang w:val="hy-AM"/>
              </w:rPr>
              <w:t>Մատակարարից</w:t>
            </w:r>
            <w:r w:rsidRPr="00FE3874">
              <w:rPr>
                <w:rFonts w:ascii="Sylfaen" w:eastAsia="Calibri" w:hAnsi="Sylfaen"/>
                <w:sz w:val="24"/>
                <w:szCs w:val="24"/>
                <w:lang w:val="pt-BR"/>
              </w:rPr>
              <w:t xml:space="preserve"> </w:t>
            </w:r>
            <w:r w:rsidRPr="00FE3874">
              <w:rPr>
                <w:rFonts w:ascii="Sylfaen" w:eastAsia="Calibri" w:hAnsi="Sylfaen"/>
                <w:sz w:val="24"/>
                <w:szCs w:val="24"/>
                <w:lang w:val="hy-AM"/>
              </w:rPr>
              <w:t>գանձել</w:t>
            </w:r>
            <w:r w:rsidRPr="00FE3874">
              <w:rPr>
                <w:rFonts w:ascii="Sylfaen" w:eastAsia="Calibri" w:hAnsi="Sylfaen"/>
                <w:sz w:val="24"/>
                <w:szCs w:val="24"/>
                <w:lang w:val="pt-BR"/>
              </w:rPr>
              <w:t xml:space="preserve">  </w:t>
            </w:r>
            <w:r w:rsidRPr="00FE3874">
              <w:rPr>
                <w:rFonts w:ascii="Sylfaen" w:eastAsia="Calibri" w:hAnsi="Sylfaen"/>
                <w:sz w:val="24"/>
                <w:szCs w:val="24"/>
                <w:lang w:val="hy-AM"/>
              </w:rPr>
              <w:t>0.13 </w:t>
            </w:r>
            <w:r w:rsidRPr="00FE3874">
              <w:rPr>
                <w:rFonts w:ascii="Sylfaen" w:eastAsia="Calibri" w:hAnsi="Sylfaen"/>
                <w:sz w:val="24"/>
                <w:szCs w:val="24"/>
                <w:lang w:val="pt-BR"/>
              </w:rPr>
              <w:t xml:space="preserve">% </w:t>
            </w:r>
            <w:r w:rsidRPr="00FE3874">
              <w:rPr>
                <w:rFonts w:ascii="Sylfaen" w:eastAsia="Calibri" w:hAnsi="Sylfaen"/>
                <w:sz w:val="24"/>
                <w:szCs w:val="24"/>
                <w:lang w:val="hy-AM"/>
              </w:rPr>
              <w:t>տույժ՝</w:t>
            </w:r>
            <w:r w:rsidRPr="00FE3874">
              <w:rPr>
                <w:rFonts w:ascii="Sylfaen" w:eastAsia="Calibri" w:hAnsi="Sylfaen"/>
                <w:sz w:val="24"/>
                <w:szCs w:val="24"/>
                <w:lang w:val="pt-BR"/>
              </w:rPr>
              <w:t xml:space="preserve"> </w:t>
            </w:r>
            <w:r w:rsidRPr="00FE3874">
              <w:rPr>
                <w:rFonts w:ascii="Sylfaen" w:eastAsia="Calibri" w:hAnsi="Sylfaen"/>
                <w:sz w:val="24"/>
                <w:szCs w:val="24"/>
                <w:lang w:val="hy-AM"/>
              </w:rPr>
              <w:t>թերի</w:t>
            </w:r>
            <w:r w:rsidRPr="00FE3874">
              <w:rPr>
                <w:rFonts w:ascii="Sylfaen" w:eastAsia="Calibri" w:hAnsi="Sylfaen"/>
                <w:sz w:val="24"/>
                <w:szCs w:val="24"/>
                <w:lang w:val="pt-BR"/>
              </w:rPr>
              <w:t xml:space="preserve"> </w:t>
            </w:r>
            <w:r w:rsidRPr="00FE3874">
              <w:rPr>
                <w:rFonts w:ascii="Sylfaen" w:eastAsia="Calibri" w:hAnsi="Sylfaen"/>
                <w:sz w:val="24"/>
                <w:szCs w:val="24"/>
                <w:lang w:val="hy-AM"/>
              </w:rPr>
              <w:t>մատակարարված Ապրանքի գնից, ուշացման ամեն օրվա համար, մինչև պարտականությունների փաստացի կատարումը, բայց ոչ ավել քան Ապրանքի ընդհանուր գումարի 10%-ից:</w:t>
            </w:r>
          </w:p>
          <w:p w:rsidR="00FE3874" w:rsidRPr="00FE3874" w:rsidRDefault="00FE3874" w:rsidP="00847636">
            <w:pPr>
              <w:shd w:val="clear" w:color="auto" w:fill="FFFFFF"/>
              <w:tabs>
                <w:tab w:val="left" w:pos="132"/>
              </w:tabs>
              <w:ind w:right="170" w:firstLine="91"/>
              <w:jc w:val="both"/>
              <w:rPr>
                <w:rFonts w:ascii="Sylfaen" w:eastAsia="Calibri" w:hAnsi="Sylfaen"/>
                <w:sz w:val="24"/>
                <w:szCs w:val="24"/>
                <w:lang w:val="hy-AM"/>
              </w:rPr>
            </w:pPr>
            <w:r w:rsidRPr="00FE3874">
              <w:rPr>
                <w:rFonts w:ascii="Sylfaen" w:eastAsia="Calibri" w:hAnsi="Sylfaen"/>
                <w:sz w:val="24"/>
                <w:szCs w:val="24"/>
                <w:lang w:val="hy-AM"/>
              </w:rPr>
              <w:t>6.2. Մատակարարված Ապրանքի դիմաց վճարման ուշացման դեպքում  մատակարարը իրավունք ունի գնորդից գանձել  0.13% տույժ չվճարված գումարի չափով, ուշացման ամեն օրվա համար, բայց ոչ ավել քան Ապրանքի ընդհանուր գումարի 10%-ից:</w:t>
            </w:r>
          </w:p>
          <w:p w:rsidR="00FE3874" w:rsidRPr="00FE3874" w:rsidRDefault="00FE3874" w:rsidP="00847636">
            <w:pPr>
              <w:shd w:val="clear" w:color="auto" w:fill="FFFFFF"/>
              <w:jc w:val="both"/>
              <w:rPr>
                <w:rFonts w:ascii="Sylfaen" w:eastAsia="Calibri" w:hAnsi="Sylfaen"/>
                <w:sz w:val="24"/>
                <w:szCs w:val="24"/>
                <w:lang w:val="pt-BR"/>
              </w:rPr>
            </w:pPr>
            <w:r w:rsidRPr="00FE3874">
              <w:rPr>
                <w:rFonts w:ascii="Sylfaen" w:eastAsia="Calibri" w:hAnsi="Sylfaen"/>
                <w:sz w:val="24"/>
                <w:szCs w:val="24"/>
                <w:lang w:val="hy-AM"/>
              </w:rPr>
              <w:t>6.3.Տույժերի վճարումը Կողմերին չի ազատում իրենց պայմանագրային պարտավորությունների ամբողջական կատարումից և խախտումները վերացնելու պարտավորություններից</w:t>
            </w:r>
            <w:r w:rsidRPr="00FE3874">
              <w:rPr>
                <w:rFonts w:ascii="Sylfaen" w:eastAsia="Calibri" w:hAnsi="Sylfaen"/>
                <w:sz w:val="24"/>
                <w:szCs w:val="24"/>
                <w:lang w:val="pt-BR"/>
              </w:rPr>
              <w:t>:</w:t>
            </w:r>
          </w:p>
          <w:p w:rsidR="00FE3874" w:rsidRPr="00FE3874" w:rsidRDefault="00FE3874" w:rsidP="00847636">
            <w:pPr>
              <w:shd w:val="clear" w:color="auto" w:fill="FFFFFF"/>
              <w:jc w:val="center"/>
              <w:rPr>
                <w:rFonts w:ascii="Sylfaen" w:eastAsia="Calibri" w:hAnsi="Sylfaen"/>
                <w:b/>
                <w:sz w:val="24"/>
                <w:szCs w:val="24"/>
                <w:lang w:val="pt-BR"/>
              </w:rPr>
            </w:pPr>
          </w:p>
          <w:p w:rsidR="00FE3874" w:rsidRPr="00FE3874" w:rsidRDefault="00FE3874" w:rsidP="00847636">
            <w:pPr>
              <w:shd w:val="clear" w:color="auto" w:fill="FFFFFF"/>
              <w:jc w:val="center"/>
              <w:rPr>
                <w:rFonts w:ascii="Sylfaen" w:eastAsia="Calibri" w:hAnsi="Sylfaen"/>
                <w:b/>
                <w:sz w:val="24"/>
                <w:szCs w:val="24"/>
                <w:lang w:val="hy-AM"/>
              </w:rPr>
            </w:pPr>
            <w:r w:rsidRPr="00FE3874">
              <w:rPr>
                <w:rFonts w:ascii="Sylfaen" w:eastAsia="Calibri" w:hAnsi="Sylfaen"/>
                <w:b/>
                <w:sz w:val="24"/>
                <w:szCs w:val="24"/>
                <w:lang w:val="hy-AM"/>
              </w:rPr>
              <w:t>7.Պայմանագրի գործողության ժամկետը</w:t>
            </w:r>
          </w:p>
          <w:p w:rsidR="00FE3874" w:rsidRPr="00FE3874" w:rsidRDefault="00FE3874" w:rsidP="00847636">
            <w:pPr>
              <w:shd w:val="clear" w:color="auto" w:fill="FFFFFF"/>
              <w:jc w:val="both"/>
              <w:rPr>
                <w:rFonts w:ascii="Sylfaen" w:eastAsia="Calibri" w:hAnsi="Sylfaen"/>
                <w:sz w:val="24"/>
                <w:szCs w:val="24"/>
                <w:lang w:val="hy-AM"/>
              </w:rPr>
            </w:pPr>
            <w:r w:rsidRPr="00FE3874">
              <w:rPr>
                <w:rFonts w:ascii="Sylfaen" w:eastAsia="Calibri" w:hAnsi="Sylfaen"/>
                <w:sz w:val="24"/>
                <w:szCs w:val="24"/>
                <w:lang w:val="hy-AM"/>
              </w:rPr>
              <w:t xml:space="preserve">7.1. Պայմանագիրն ուժի մեջ է մտնում կողմերի ստորագրման պահից և գործում է մինչև </w:t>
            </w:r>
            <w:r w:rsidRPr="00FE3874">
              <w:rPr>
                <w:rFonts w:ascii="Sylfaen" w:eastAsia="Calibri" w:hAnsi="Sylfaen"/>
                <w:sz w:val="24"/>
                <w:szCs w:val="24"/>
                <w:highlight w:val="red"/>
                <w:lang w:val="hy-AM"/>
              </w:rPr>
              <w:t>31.12.2021</w:t>
            </w:r>
            <w:r w:rsidRPr="00FE3874">
              <w:rPr>
                <w:rFonts w:ascii="Sylfaen" w:eastAsia="Calibri" w:hAnsi="Sylfaen"/>
                <w:sz w:val="24"/>
                <w:szCs w:val="24"/>
                <w:lang w:val="hy-AM"/>
              </w:rPr>
              <w:t xml:space="preserve"> թ.:</w:t>
            </w:r>
          </w:p>
          <w:p w:rsidR="00FE3874" w:rsidRPr="00FE3874" w:rsidRDefault="00FE3874" w:rsidP="00847636">
            <w:pPr>
              <w:shd w:val="clear" w:color="auto" w:fill="FFFFFF"/>
              <w:jc w:val="both"/>
              <w:rPr>
                <w:rFonts w:ascii="Sylfaen" w:eastAsia="Calibri" w:hAnsi="Sylfaen"/>
                <w:sz w:val="24"/>
                <w:szCs w:val="24"/>
                <w:lang w:val="pt-BR"/>
              </w:rPr>
            </w:pPr>
            <w:r w:rsidRPr="00FE3874">
              <w:rPr>
                <w:rFonts w:ascii="Sylfaen" w:eastAsia="Calibri" w:hAnsi="Sylfaen"/>
                <w:sz w:val="24"/>
                <w:szCs w:val="24"/>
                <w:lang w:val="hy-AM"/>
              </w:rPr>
              <w:t>7.2. Սույն</w:t>
            </w:r>
            <w:r w:rsidRPr="00FE3874">
              <w:rPr>
                <w:rFonts w:ascii="Sylfaen" w:eastAsia="Calibri" w:hAnsi="Sylfaen"/>
                <w:sz w:val="24"/>
                <w:szCs w:val="24"/>
                <w:lang w:val="pt-BR"/>
              </w:rPr>
              <w:t xml:space="preserve"> </w:t>
            </w:r>
            <w:r w:rsidRPr="00FE3874">
              <w:rPr>
                <w:rFonts w:ascii="Sylfaen" w:eastAsia="Calibri" w:hAnsi="Sylfaen"/>
                <w:sz w:val="24"/>
                <w:szCs w:val="24"/>
                <w:lang w:val="hy-AM"/>
              </w:rPr>
              <w:t>պայմանգիրը</w:t>
            </w:r>
            <w:r w:rsidRPr="00FE3874">
              <w:rPr>
                <w:rFonts w:ascii="Sylfaen" w:eastAsia="Calibri" w:hAnsi="Sylfaen"/>
                <w:sz w:val="24"/>
                <w:szCs w:val="24"/>
                <w:lang w:val="pt-BR"/>
              </w:rPr>
              <w:t xml:space="preserve"> </w:t>
            </w:r>
            <w:r w:rsidRPr="00FE3874">
              <w:rPr>
                <w:rFonts w:ascii="Sylfaen" w:eastAsia="Calibri" w:hAnsi="Sylfaen"/>
                <w:sz w:val="24"/>
                <w:szCs w:val="24"/>
                <w:lang w:val="hy-AM"/>
              </w:rPr>
              <w:t>կարող</w:t>
            </w:r>
            <w:r w:rsidRPr="00FE3874">
              <w:rPr>
                <w:rFonts w:ascii="Sylfaen" w:eastAsia="Calibri" w:hAnsi="Sylfaen"/>
                <w:sz w:val="24"/>
                <w:szCs w:val="24"/>
                <w:lang w:val="pt-BR"/>
              </w:rPr>
              <w:t xml:space="preserve"> </w:t>
            </w:r>
            <w:r w:rsidRPr="00FE3874">
              <w:rPr>
                <w:rFonts w:ascii="Sylfaen" w:eastAsia="Calibri" w:hAnsi="Sylfaen"/>
                <w:sz w:val="24"/>
                <w:szCs w:val="24"/>
                <w:lang w:val="hy-AM"/>
              </w:rPr>
              <w:t>է</w:t>
            </w:r>
            <w:r w:rsidRPr="00FE3874">
              <w:rPr>
                <w:rFonts w:ascii="Sylfaen" w:eastAsia="Calibri" w:hAnsi="Sylfaen"/>
                <w:sz w:val="24"/>
                <w:szCs w:val="24"/>
                <w:lang w:val="pt-BR"/>
              </w:rPr>
              <w:t xml:space="preserve">  </w:t>
            </w:r>
            <w:r w:rsidRPr="00FE3874">
              <w:rPr>
                <w:rFonts w:ascii="Sylfaen" w:eastAsia="Calibri" w:hAnsi="Sylfaen"/>
                <w:sz w:val="24"/>
                <w:szCs w:val="24"/>
                <w:lang w:val="hy-AM"/>
              </w:rPr>
              <w:t>վաղաժամկետ</w:t>
            </w:r>
            <w:r w:rsidRPr="00FE3874">
              <w:rPr>
                <w:rFonts w:ascii="Sylfaen" w:eastAsia="Calibri" w:hAnsi="Sylfaen"/>
                <w:sz w:val="24"/>
                <w:szCs w:val="24"/>
                <w:lang w:val="pt-BR"/>
              </w:rPr>
              <w:t xml:space="preserve"> </w:t>
            </w:r>
            <w:r w:rsidRPr="00FE3874">
              <w:rPr>
                <w:rFonts w:ascii="Sylfaen" w:eastAsia="Calibri" w:hAnsi="Sylfaen"/>
                <w:sz w:val="24"/>
                <w:szCs w:val="24"/>
                <w:lang w:val="hy-AM"/>
              </w:rPr>
              <w:t>լուծվել</w:t>
            </w:r>
            <w:r w:rsidRPr="00FE3874">
              <w:rPr>
                <w:rFonts w:ascii="Sylfaen" w:eastAsia="Calibri" w:hAnsi="Sylfaen"/>
                <w:sz w:val="24"/>
                <w:szCs w:val="24"/>
                <w:lang w:val="pt-BR"/>
              </w:rPr>
              <w:t>.</w:t>
            </w:r>
          </w:p>
          <w:p w:rsidR="00FE3874" w:rsidRPr="00FE3874" w:rsidRDefault="00FE3874" w:rsidP="00847636">
            <w:pPr>
              <w:shd w:val="clear" w:color="auto" w:fill="FFFFFF"/>
              <w:jc w:val="both"/>
              <w:rPr>
                <w:rFonts w:ascii="Sylfaen" w:eastAsia="Calibri" w:hAnsi="Sylfaen"/>
                <w:sz w:val="24"/>
                <w:szCs w:val="24"/>
                <w:lang w:val="pt-BR"/>
              </w:rPr>
            </w:pPr>
            <w:r w:rsidRPr="00FE3874">
              <w:rPr>
                <w:rFonts w:ascii="Sylfaen" w:eastAsia="Calibri" w:hAnsi="Sylfaen"/>
                <w:sz w:val="24"/>
                <w:szCs w:val="24"/>
                <w:lang w:val="pt-BR"/>
              </w:rPr>
              <w:t xml:space="preserve">- </w:t>
            </w:r>
            <w:r w:rsidRPr="00FE3874">
              <w:rPr>
                <w:rFonts w:ascii="Sylfaen" w:eastAsia="Calibri" w:hAnsi="Sylfaen"/>
                <w:sz w:val="24"/>
                <w:szCs w:val="24"/>
              </w:rPr>
              <w:t>կողմերի</w:t>
            </w:r>
            <w:r w:rsidRPr="00FE3874">
              <w:rPr>
                <w:rFonts w:ascii="Sylfaen" w:eastAsia="Calibri" w:hAnsi="Sylfaen"/>
                <w:sz w:val="24"/>
                <w:szCs w:val="24"/>
                <w:lang w:val="pt-BR"/>
              </w:rPr>
              <w:t xml:space="preserve"> </w:t>
            </w:r>
            <w:r w:rsidRPr="00FE3874">
              <w:rPr>
                <w:rFonts w:ascii="Sylfaen" w:eastAsia="Calibri" w:hAnsi="Sylfaen"/>
                <w:sz w:val="24"/>
                <w:szCs w:val="24"/>
              </w:rPr>
              <w:t>գրավոր</w:t>
            </w:r>
            <w:r w:rsidRPr="00FE3874">
              <w:rPr>
                <w:rFonts w:ascii="Sylfaen" w:eastAsia="Calibri" w:hAnsi="Sylfaen"/>
                <w:sz w:val="24"/>
                <w:szCs w:val="24"/>
                <w:lang w:val="pt-BR"/>
              </w:rPr>
              <w:t xml:space="preserve"> </w:t>
            </w:r>
            <w:r w:rsidRPr="00FE3874">
              <w:rPr>
                <w:rFonts w:ascii="Sylfaen" w:eastAsia="Calibri" w:hAnsi="Sylfaen"/>
                <w:sz w:val="24"/>
                <w:szCs w:val="24"/>
              </w:rPr>
              <w:t>համաձայնությամբ</w:t>
            </w:r>
            <w:r w:rsidRPr="00FE3874">
              <w:rPr>
                <w:rFonts w:ascii="Sylfaen" w:eastAsia="Calibri" w:hAnsi="Sylfaen"/>
                <w:sz w:val="24"/>
                <w:szCs w:val="24"/>
                <w:lang w:val="pt-BR"/>
              </w:rPr>
              <w:t>,</w:t>
            </w:r>
          </w:p>
          <w:p w:rsidR="00FE3874" w:rsidRPr="00FE3874" w:rsidRDefault="00FE3874" w:rsidP="00847636">
            <w:pPr>
              <w:shd w:val="clear" w:color="auto" w:fill="FFFFFF"/>
              <w:jc w:val="both"/>
              <w:rPr>
                <w:rFonts w:ascii="Sylfaen" w:eastAsia="Calibri" w:hAnsi="Sylfaen"/>
                <w:sz w:val="24"/>
                <w:szCs w:val="24"/>
                <w:lang w:val="pt-BR"/>
              </w:rPr>
            </w:pPr>
            <w:r w:rsidRPr="00FE3874">
              <w:rPr>
                <w:rFonts w:ascii="Sylfaen" w:eastAsia="Calibri" w:hAnsi="Sylfaen"/>
                <w:sz w:val="24"/>
                <w:szCs w:val="24"/>
                <w:lang w:val="pt-BR"/>
              </w:rPr>
              <w:t xml:space="preserve"> - </w:t>
            </w:r>
            <w:r w:rsidRPr="00FE3874">
              <w:rPr>
                <w:rFonts w:ascii="Sylfaen" w:eastAsia="Calibri" w:hAnsi="Sylfaen"/>
                <w:sz w:val="24"/>
                <w:szCs w:val="24"/>
                <w:lang w:val="hy-AM"/>
              </w:rPr>
              <w:t>սույն Պայմանագրի կողմի</w:t>
            </w:r>
            <w:r w:rsidRPr="00FE3874">
              <w:rPr>
                <w:rFonts w:ascii="Sylfaen" w:eastAsia="Calibri" w:hAnsi="Sylfaen"/>
                <w:sz w:val="24"/>
                <w:szCs w:val="24"/>
                <w:lang w:val="pt-BR"/>
              </w:rPr>
              <w:t xml:space="preserve"> </w:t>
            </w:r>
            <w:r w:rsidRPr="00FE3874">
              <w:rPr>
                <w:rFonts w:ascii="Sylfaen" w:eastAsia="Calibri" w:hAnsi="Sylfaen"/>
                <w:sz w:val="24"/>
                <w:szCs w:val="24"/>
              </w:rPr>
              <w:t>նախաձեռնությամբ</w:t>
            </w:r>
            <w:r w:rsidRPr="00FE3874">
              <w:rPr>
                <w:rFonts w:ascii="Sylfaen" w:eastAsia="Calibri" w:hAnsi="Sylfaen"/>
                <w:sz w:val="24"/>
                <w:szCs w:val="24"/>
                <w:lang w:val="pt-BR"/>
              </w:rPr>
              <w:t xml:space="preserve">` </w:t>
            </w:r>
            <w:r w:rsidRPr="00FE3874">
              <w:rPr>
                <w:rFonts w:ascii="Sylfaen" w:eastAsia="Calibri" w:hAnsi="Sylfaen"/>
                <w:sz w:val="24"/>
                <w:szCs w:val="24"/>
              </w:rPr>
              <w:t>միակողմանի</w:t>
            </w:r>
            <w:r w:rsidRPr="00FE3874">
              <w:rPr>
                <w:rFonts w:ascii="Sylfaen" w:eastAsia="Calibri" w:hAnsi="Sylfaen"/>
                <w:sz w:val="24"/>
                <w:szCs w:val="24"/>
                <w:lang w:val="pt-BR"/>
              </w:rPr>
              <w:t xml:space="preserve"> </w:t>
            </w:r>
            <w:r w:rsidRPr="00FE3874">
              <w:rPr>
                <w:rFonts w:ascii="Sylfaen" w:eastAsia="Calibri" w:hAnsi="Sylfaen"/>
                <w:sz w:val="24"/>
                <w:szCs w:val="24"/>
              </w:rPr>
              <w:t>կարգով</w:t>
            </w:r>
            <w:r w:rsidRPr="00FE3874">
              <w:rPr>
                <w:rFonts w:ascii="Sylfaen" w:eastAsia="Calibri" w:hAnsi="Sylfaen"/>
                <w:sz w:val="24"/>
                <w:szCs w:val="24"/>
                <w:lang w:val="pt-BR"/>
              </w:rPr>
              <w:t xml:space="preserve">, </w:t>
            </w:r>
            <w:r w:rsidRPr="00FE3874">
              <w:rPr>
                <w:rFonts w:ascii="Sylfaen" w:eastAsia="Calibri" w:hAnsi="Sylfaen"/>
                <w:sz w:val="24"/>
                <w:szCs w:val="24"/>
                <w:lang w:val="hy-AM"/>
              </w:rPr>
              <w:t>եթե մյուս</w:t>
            </w:r>
            <w:r w:rsidRPr="00FE3874">
              <w:rPr>
                <w:rFonts w:ascii="Sylfaen" w:eastAsia="Calibri" w:hAnsi="Sylfaen"/>
                <w:sz w:val="24"/>
                <w:szCs w:val="24"/>
                <w:lang w:val="pt-BR"/>
              </w:rPr>
              <w:t xml:space="preserve"> </w:t>
            </w:r>
            <w:r w:rsidRPr="00FE3874">
              <w:rPr>
                <w:rFonts w:ascii="Sylfaen" w:eastAsia="Calibri" w:hAnsi="Sylfaen"/>
                <w:sz w:val="24"/>
                <w:szCs w:val="24"/>
              </w:rPr>
              <w:t>կողմը</w:t>
            </w:r>
            <w:r w:rsidRPr="00FE3874">
              <w:rPr>
                <w:rFonts w:ascii="Sylfaen" w:eastAsia="Calibri" w:hAnsi="Sylfaen"/>
                <w:sz w:val="24"/>
                <w:szCs w:val="24"/>
                <w:lang w:val="pt-BR"/>
              </w:rPr>
              <w:t xml:space="preserve"> </w:t>
            </w:r>
            <w:r w:rsidRPr="00FE3874">
              <w:rPr>
                <w:rFonts w:ascii="Sylfaen" w:eastAsia="Calibri" w:hAnsi="Sylfaen"/>
                <w:sz w:val="24"/>
                <w:szCs w:val="24"/>
              </w:rPr>
              <w:t>խախտել</w:t>
            </w:r>
            <w:r w:rsidRPr="00FE3874">
              <w:rPr>
                <w:rFonts w:ascii="Sylfaen" w:eastAsia="Calibri" w:hAnsi="Sylfaen"/>
                <w:sz w:val="24"/>
                <w:szCs w:val="24"/>
                <w:lang w:val="pt-BR"/>
              </w:rPr>
              <w:t xml:space="preserve"> </w:t>
            </w:r>
            <w:r w:rsidRPr="00FE3874">
              <w:rPr>
                <w:rFonts w:ascii="Sylfaen" w:eastAsia="Calibri" w:hAnsi="Sylfaen"/>
                <w:sz w:val="24"/>
                <w:szCs w:val="24"/>
              </w:rPr>
              <w:t>է</w:t>
            </w:r>
            <w:r w:rsidRPr="00FE3874">
              <w:rPr>
                <w:rFonts w:ascii="Sylfaen" w:eastAsia="Calibri" w:hAnsi="Sylfaen"/>
                <w:sz w:val="24"/>
                <w:szCs w:val="24"/>
                <w:lang w:val="pt-BR"/>
              </w:rPr>
              <w:t xml:space="preserve"> </w:t>
            </w:r>
            <w:r w:rsidRPr="00FE3874">
              <w:rPr>
                <w:rFonts w:ascii="Sylfaen" w:eastAsia="Calibri" w:hAnsi="Sylfaen"/>
                <w:sz w:val="24"/>
                <w:szCs w:val="24"/>
              </w:rPr>
              <w:t>պայմանագրային</w:t>
            </w:r>
            <w:r w:rsidRPr="00FE3874">
              <w:rPr>
                <w:rFonts w:ascii="Sylfaen" w:eastAsia="Calibri" w:hAnsi="Sylfaen"/>
                <w:sz w:val="24"/>
                <w:szCs w:val="24"/>
                <w:lang w:val="pt-BR"/>
              </w:rPr>
              <w:t xml:space="preserve"> </w:t>
            </w:r>
            <w:r w:rsidRPr="00FE3874">
              <w:rPr>
                <w:rFonts w:ascii="Sylfaen" w:eastAsia="Calibri" w:hAnsi="Sylfaen"/>
                <w:sz w:val="24"/>
                <w:szCs w:val="24"/>
              </w:rPr>
              <w:t>պարտավորությունները</w:t>
            </w:r>
            <w:r w:rsidRPr="00FE3874">
              <w:rPr>
                <w:rFonts w:ascii="Sylfaen" w:eastAsia="Calibri" w:hAnsi="Sylfaen"/>
                <w:sz w:val="24"/>
                <w:szCs w:val="24"/>
                <w:lang w:val="pt-BR"/>
              </w:rPr>
              <w:t>,</w:t>
            </w:r>
          </w:p>
          <w:p w:rsidR="00FE3874" w:rsidRPr="00FE3874" w:rsidRDefault="00FE3874" w:rsidP="00847636">
            <w:pPr>
              <w:shd w:val="clear" w:color="auto" w:fill="FFFFFF"/>
              <w:jc w:val="both"/>
              <w:rPr>
                <w:rFonts w:ascii="Sylfaen" w:eastAsia="Calibri" w:hAnsi="Sylfaen"/>
                <w:sz w:val="24"/>
                <w:szCs w:val="24"/>
                <w:lang w:val="pt-BR"/>
              </w:rPr>
            </w:pPr>
            <w:r w:rsidRPr="00FE3874">
              <w:rPr>
                <w:rFonts w:ascii="Sylfaen" w:eastAsia="Calibri" w:hAnsi="Sylfaen"/>
                <w:sz w:val="24"/>
                <w:szCs w:val="24"/>
                <w:lang w:val="pt-BR"/>
              </w:rPr>
              <w:t xml:space="preserve">- </w:t>
            </w:r>
            <w:r w:rsidRPr="00FE3874">
              <w:rPr>
                <w:rFonts w:ascii="Sylfaen" w:eastAsia="Calibri" w:hAnsi="Sylfaen"/>
                <w:sz w:val="24"/>
                <w:szCs w:val="24"/>
              </w:rPr>
              <w:t>ՀՀ</w:t>
            </w:r>
            <w:r w:rsidRPr="00FE3874">
              <w:rPr>
                <w:rFonts w:ascii="Sylfaen" w:eastAsia="Calibri" w:hAnsi="Sylfaen"/>
                <w:sz w:val="24"/>
                <w:szCs w:val="24"/>
                <w:lang w:val="pt-BR"/>
              </w:rPr>
              <w:t xml:space="preserve"> </w:t>
            </w:r>
            <w:r w:rsidRPr="00FE3874">
              <w:rPr>
                <w:rFonts w:ascii="Sylfaen" w:eastAsia="Calibri" w:hAnsi="Sylfaen"/>
                <w:sz w:val="24"/>
                <w:szCs w:val="24"/>
              </w:rPr>
              <w:t>գործող</w:t>
            </w:r>
            <w:r w:rsidRPr="00FE3874">
              <w:rPr>
                <w:rFonts w:ascii="Sylfaen" w:eastAsia="Calibri" w:hAnsi="Sylfaen"/>
                <w:sz w:val="24"/>
                <w:szCs w:val="24"/>
                <w:lang w:val="pt-BR"/>
              </w:rPr>
              <w:t xml:space="preserve"> </w:t>
            </w:r>
            <w:r w:rsidRPr="00FE3874">
              <w:rPr>
                <w:rFonts w:ascii="Sylfaen" w:eastAsia="Calibri" w:hAnsi="Sylfaen"/>
                <w:sz w:val="24"/>
                <w:szCs w:val="24"/>
              </w:rPr>
              <w:t>օրենսդրությամբ</w:t>
            </w:r>
            <w:r w:rsidRPr="00FE3874">
              <w:rPr>
                <w:rFonts w:ascii="Sylfaen" w:eastAsia="Calibri" w:hAnsi="Sylfaen"/>
                <w:sz w:val="24"/>
                <w:szCs w:val="24"/>
                <w:lang w:val="pt-BR"/>
              </w:rPr>
              <w:t xml:space="preserve"> </w:t>
            </w:r>
            <w:r w:rsidRPr="00FE3874">
              <w:rPr>
                <w:rFonts w:ascii="Sylfaen" w:eastAsia="Calibri" w:hAnsi="Sylfaen"/>
                <w:sz w:val="24"/>
                <w:szCs w:val="24"/>
              </w:rPr>
              <w:t>նախատեսված</w:t>
            </w:r>
            <w:r w:rsidRPr="00FE3874">
              <w:rPr>
                <w:rFonts w:ascii="Sylfaen" w:eastAsia="Calibri" w:hAnsi="Sylfaen"/>
                <w:sz w:val="24"/>
                <w:szCs w:val="24"/>
                <w:lang w:val="pt-BR"/>
              </w:rPr>
              <w:t xml:space="preserve"> </w:t>
            </w:r>
            <w:r w:rsidRPr="00FE3874">
              <w:rPr>
                <w:rFonts w:ascii="Sylfaen" w:eastAsia="Calibri" w:hAnsi="Sylfaen"/>
                <w:sz w:val="24"/>
                <w:szCs w:val="24"/>
              </w:rPr>
              <w:t>այլ</w:t>
            </w:r>
            <w:r w:rsidRPr="00FE3874">
              <w:rPr>
                <w:rFonts w:ascii="Sylfaen" w:eastAsia="Calibri" w:hAnsi="Sylfaen"/>
                <w:sz w:val="24"/>
                <w:szCs w:val="24"/>
                <w:lang w:val="pt-BR"/>
              </w:rPr>
              <w:t xml:space="preserve"> </w:t>
            </w:r>
            <w:r w:rsidRPr="00FE3874">
              <w:rPr>
                <w:rFonts w:ascii="Sylfaen" w:eastAsia="Calibri" w:hAnsi="Sylfaen"/>
                <w:sz w:val="24"/>
                <w:szCs w:val="24"/>
              </w:rPr>
              <w:t>դեպքերում</w:t>
            </w:r>
            <w:r w:rsidRPr="00FE3874">
              <w:rPr>
                <w:rFonts w:ascii="Sylfaen" w:eastAsia="Calibri" w:hAnsi="Sylfaen"/>
                <w:sz w:val="24"/>
                <w:szCs w:val="24"/>
                <w:lang w:val="pt-BR"/>
              </w:rPr>
              <w:t>:</w:t>
            </w:r>
          </w:p>
          <w:p w:rsidR="00FE3874" w:rsidRPr="00847636" w:rsidRDefault="00FE3874" w:rsidP="00847636">
            <w:pPr>
              <w:shd w:val="clear" w:color="auto" w:fill="FFFFFF"/>
              <w:jc w:val="both"/>
              <w:rPr>
                <w:rFonts w:ascii="Sylfaen" w:eastAsia="Calibri" w:hAnsi="Sylfaen"/>
                <w:sz w:val="24"/>
                <w:szCs w:val="24"/>
                <w:lang w:val="pt-BR"/>
              </w:rPr>
            </w:pPr>
          </w:p>
          <w:p w:rsidR="002E1AD3" w:rsidRPr="00FE3874" w:rsidRDefault="002E1AD3" w:rsidP="00847636">
            <w:pPr>
              <w:shd w:val="clear" w:color="auto" w:fill="FFFFFF"/>
              <w:jc w:val="both"/>
              <w:rPr>
                <w:rFonts w:ascii="Sylfaen" w:eastAsia="Calibri" w:hAnsi="Sylfaen"/>
                <w:sz w:val="24"/>
                <w:szCs w:val="24"/>
                <w:lang w:val="pt-BR"/>
              </w:rPr>
            </w:pPr>
          </w:p>
          <w:p w:rsidR="00FE3874" w:rsidRPr="00FE3874" w:rsidRDefault="00FE3874" w:rsidP="00847636">
            <w:pPr>
              <w:shd w:val="clear" w:color="auto" w:fill="FFFFFF"/>
              <w:jc w:val="center"/>
              <w:rPr>
                <w:rFonts w:ascii="Sylfaen" w:eastAsia="Calibri" w:hAnsi="Sylfaen"/>
                <w:b/>
                <w:sz w:val="24"/>
                <w:szCs w:val="24"/>
                <w:lang w:val="hy-AM"/>
              </w:rPr>
            </w:pPr>
            <w:r w:rsidRPr="00FE3874">
              <w:rPr>
                <w:rFonts w:ascii="Sylfaen" w:eastAsia="Calibri" w:hAnsi="Sylfaen"/>
                <w:b/>
                <w:sz w:val="24"/>
                <w:szCs w:val="24"/>
                <w:lang w:val="hy-AM"/>
              </w:rPr>
              <w:t>8. Վեճերի լուծումը</w:t>
            </w:r>
          </w:p>
          <w:p w:rsidR="00FE3874" w:rsidRPr="00FE3874" w:rsidRDefault="00FE3874" w:rsidP="00847636">
            <w:pPr>
              <w:shd w:val="clear" w:color="auto" w:fill="FFFFFF"/>
              <w:jc w:val="both"/>
              <w:rPr>
                <w:rFonts w:ascii="Sylfaen" w:eastAsia="Calibri" w:hAnsi="Sylfaen"/>
                <w:b/>
                <w:sz w:val="24"/>
                <w:szCs w:val="24"/>
                <w:lang w:val="hy-AM"/>
              </w:rPr>
            </w:pPr>
            <w:r w:rsidRPr="00FE3874">
              <w:rPr>
                <w:rFonts w:ascii="Sylfaen" w:eastAsia="Calibri" w:hAnsi="Sylfaen"/>
                <w:sz w:val="24"/>
                <w:szCs w:val="24"/>
                <w:lang w:val="hy-AM"/>
              </w:rPr>
              <w:t>8.1. Սույն պայմանագրից ծագած վեճերը կողմերի միջև կարգավորվում են բանակցային  ճանապարհով:</w:t>
            </w:r>
          </w:p>
          <w:p w:rsidR="00FE3874" w:rsidRPr="00FE3874" w:rsidRDefault="00FE3874" w:rsidP="00847636">
            <w:pPr>
              <w:shd w:val="clear" w:color="auto" w:fill="FFFFFF"/>
              <w:jc w:val="both"/>
              <w:rPr>
                <w:rFonts w:ascii="Sylfaen" w:eastAsia="Calibri" w:hAnsi="Sylfaen"/>
                <w:sz w:val="24"/>
                <w:szCs w:val="24"/>
                <w:lang w:val="hy-AM"/>
              </w:rPr>
            </w:pPr>
            <w:r w:rsidRPr="00FE3874">
              <w:rPr>
                <w:rFonts w:ascii="Sylfaen" w:eastAsia="Calibri" w:hAnsi="Sylfaen"/>
                <w:sz w:val="24"/>
                <w:szCs w:val="24"/>
                <w:lang w:val="hy-AM"/>
              </w:rPr>
              <w:lastRenderedPageBreak/>
              <w:t>8.2. Բանակցային ճանապարհով վեճերի չկարգավորման դեպքում վեճերը լուծվում են դատական կարգով` ՀՀ գործող օրենսդրությանը համապատասխան:</w:t>
            </w:r>
          </w:p>
          <w:p w:rsidR="00FE3874" w:rsidRPr="00FE3874" w:rsidRDefault="00FE3874" w:rsidP="00847636">
            <w:pPr>
              <w:shd w:val="clear" w:color="auto" w:fill="FFFFFF"/>
              <w:jc w:val="both"/>
              <w:rPr>
                <w:rFonts w:ascii="Sylfaen" w:eastAsia="Calibri" w:hAnsi="Sylfaen"/>
                <w:sz w:val="24"/>
                <w:szCs w:val="24"/>
                <w:lang w:val="hy-AM"/>
              </w:rPr>
            </w:pPr>
          </w:p>
          <w:p w:rsidR="00FE3874" w:rsidRPr="00FE3874" w:rsidRDefault="00FE3874" w:rsidP="00847636">
            <w:pPr>
              <w:shd w:val="clear" w:color="auto" w:fill="FFFFFF"/>
              <w:ind w:firstLine="708"/>
              <w:jc w:val="center"/>
              <w:rPr>
                <w:rFonts w:ascii="Sylfaen" w:eastAsia="Calibri" w:hAnsi="Sylfaen"/>
                <w:b/>
                <w:sz w:val="24"/>
                <w:szCs w:val="24"/>
                <w:lang w:val="hy-AM"/>
              </w:rPr>
            </w:pPr>
            <w:r w:rsidRPr="00FE3874">
              <w:rPr>
                <w:rFonts w:ascii="Sylfaen" w:eastAsia="Calibri" w:hAnsi="Sylfaen"/>
                <w:b/>
                <w:sz w:val="24"/>
                <w:szCs w:val="24"/>
                <w:lang w:val="hy-AM"/>
              </w:rPr>
              <w:t>9. Գաղտնիություն</w:t>
            </w:r>
          </w:p>
          <w:p w:rsidR="00FE3874" w:rsidRPr="00847636" w:rsidRDefault="00FE3874" w:rsidP="00847636">
            <w:pPr>
              <w:shd w:val="clear" w:color="auto" w:fill="FFFFFF"/>
              <w:jc w:val="both"/>
              <w:rPr>
                <w:rFonts w:ascii="Sylfaen" w:eastAsia="Calibri" w:hAnsi="Sylfaen"/>
                <w:sz w:val="24"/>
                <w:szCs w:val="24"/>
                <w:lang w:val="hy-AM"/>
              </w:rPr>
            </w:pPr>
            <w:r w:rsidRPr="00FE3874">
              <w:rPr>
                <w:rFonts w:ascii="Sylfaen" w:eastAsia="Calibri" w:hAnsi="Sylfaen"/>
                <w:sz w:val="24"/>
                <w:szCs w:val="24"/>
                <w:lang w:val="hy-AM"/>
              </w:rPr>
              <w:t>9.1. Կողմերը պարտավորվում են չհրապարակել այն տեղեկատվությունը, որն իրենց հայտնի է դարձել սույն պայմանագրով նախատեսված պարտավորությունների կատարման ընթացքում, բացառությամբ ՀՀ գործող օրենսդրությամբ նախատեսված դեպքերի:</w:t>
            </w:r>
          </w:p>
          <w:p w:rsidR="002E1AD3" w:rsidRPr="00FE3874" w:rsidRDefault="002E1AD3" w:rsidP="00847636">
            <w:pPr>
              <w:shd w:val="clear" w:color="auto" w:fill="FFFFFF"/>
              <w:jc w:val="both"/>
              <w:rPr>
                <w:rFonts w:ascii="Sylfaen" w:eastAsia="Calibri" w:hAnsi="Sylfaen"/>
                <w:sz w:val="24"/>
                <w:szCs w:val="24"/>
                <w:lang w:val="hy-AM"/>
              </w:rPr>
            </w:pPr>
          </w:p>
          <w:p w:rsidR="00FE3874" w:rsidRPr="00FE3874" w:rsidRDefault="00FE3874" w:rsidP="00847636">
            <w:pPr>
              <w:shd w:val="clear" w:color="auto" w:fill="FFFFFF"/>
              <w:jc w:val="center"/>
              <w:rPr>
                <w:rFonts w:ascii="Sylfaen" w:eastAsia="Calibri" w:hAnsi="Sylfaen"/>
                <w:b/>
                <w:sz w:val="24"/>
                <w:szCs w:val="24"/>
                <w:lang w:val="hy-AM"/>
              </w:rPr>
            </w:pPr>
            <w:r w:rsidRPr="00FE3874">
              <w:rPr>
                <w:rFonts w:ascii="Sylfaen" w:eastAsia="Calibri" w:hAnsi="Sylfaen"/>
                <w:b/>
                <w:sz w:val="24"/>
                <w:szCs w:val="24"/>
                <w:lang w:val="hy-AM"/>
              </w:rPr>
              <w:t>10. Այլ  պայմաններ</w:t>
            </w:r>
          </w:p>
          <w:p w:rsidR="00FE3874" w:rsidRPr="00FE3874" w:rsidRDefault="00FE3874" w:rsidP="00847636">
            <w:pPr>
              <w:shd w:val="clear" w:color="auto" w:fill="FFFFFF"/>
              <w:jc w:val="both"/>
              <w:rPr>
                <w:rFonts w:ascii="Sylfaen" w:eastAsia="Calibri" w:hAnsi="Sylfaen"/>
                <w:sz w:val="24"/>
                <w:szCs w:val="24"/>
                <w:lang w:val="hy-AM"/>
              </w:rPr>
            </w:pPr>
            <w:r w:rsidRPr="00FE3874">
              <w:rPr>
                <w:rFonts w:ascii="Sylfaen" w:eastAsia="Calibri" w:hAnsi="Sylfaen"/>
                <w:sz w:val="24"/>
                <w:szCs w:val="24"/>
                <w:lang w:val="hy-AM"/>
              </w:rPr>
              <w:t>10.1. Սույն պայմանգրի ցանկացած լրացում և փոփոխություն վավեր է, եթե այն կատարված է գրավոր համաձայնությամբ, ստորագրված է և կնիքված է կողմերի կողմից:</w:t>
            </w:r>
          </w:p>
          <w:p w:rsidR="00FE3874" w:rsidRPr="00FE3874" w:rsidRDefault="00FE3874" w:rsidP="00847636">
            <w:pPr>
              <w:shd w:val="clear" w:color="auto" w:fill="FFFFFF"/>
              <w:jc w:val="both"/>
              <w:rPr>
                <w:rFonts w:ascii="Sylfaen" w:eastAsia="Calibri" w:hAnsi="Sylfaen"/>
                <w:sz w:val="24"/>
                <w:szCs w:val="24"/>
                <w:lang w:val="hy-AM"/>
              </w:rPr>
            </w:pPr>
            <w:r w:rsidRPr="00FE3874">
              <w:rPr>
                <w:rFonts w:ascii="Sylfaen" w:eastAsia="Calibri" w:hAnsi="Sylfaen"/>
                <w:sz w:val="24"/>
                <w:szCs w:val="24"/>
                <w:lang w:val="hy-AM"/>
              </w:rPr>
              <w:t>10.2. Մնացած բոլոր հարցերով, որոնք կապված են սույն պայմանագրի կատարման հետ և նախատեսված չեն նրա պայմաններով, կողմերը ղեկավարվում են ՀՀ գործող օրենսդրությամբ:</w:t>
            </w:r>
          </w:p>
          <w:p w:rsidR="00FE3874" w:rsidRPr="00FE3874" w:rsidRDefault="00FE3874" w:rsidP="00847636">
            <w:pPr>
              <w:shd w:val="clear" w:color="auto" w:fill="FFFFFF"/>
              <w:jc w:val="both"/>
              <w:rPr>
                <w:rFonts w:ascii="Sylfaen" w:eastAsia="Calibri" w:hAnsi="Sylfaen"/>
                <w:sz w:val="24"/>
                <w:szCs w:val="24"/>
                <w:lang w:val="hy-AM"/>
              </w:rPr>
            </w:pPr>
            <w:r w:rsidRPr="00FE3874">
              <w:rPr>
                <w:rFonts w:ascii="Sylfaen" w:eastAsia="Calibri" w:hAnsi="Sylfaen"/>
                <w:sz w:val="24"/>
                <w:szCs w:val="24"/>
                <w:lang w:val="hy-AM"/>
              </w:rPr>
              <w:t xml:space="preserve">10.3. Սույն պայմանագիրը կազմված է հայերեն և ռուսերեն լեզուներով, երեք օրինակից, որոնք ունեն հավասարազոր իրավաբանական ուժ, երկու օրինակ Գնորդին, մեկ օրինակ՝ Մատակարարին: </w:t>
            </w:r>
          </w:p>
          <w:p w:rsidR="00FE3874" w:rsidRPr="00FE3874" w:rsidRDefault="00FE3874" w:rsidP="00847636">
            <w:pPr>
              <w:shd w:val="clear" w:color="auto" w:fill="FFFFFF"/>
              <w:jc w:val="both"/>
              <w:rPr>
                <w:rFonts w:ascii="Sylfaen" w:eastAsia="Calibri" w:hAnsi="Sylfaen"/>
                <w:sz w:val="24"/>
                <w:szCs w:val="24"/>
                <w:lang w:val="hy-AM"/>
              </w:rPr>
            </w:pPr>
            <w:r w:rsidRPr="00FE3874">
              <w:rPr>
                <w:rFonts w:ascii="Sylfaen" w:eastAsia="Calibri" w:hAnsi="Sylfaen"/>
                <w:sz w:val="24"/>
                <w:szCs w:val="24"/>
                <w:lang w:val="hy-AM"/>
              </w:rPr>
              <w:t xml:space="preserve">10.4. № </w:t>
            </w:r>
            <w:r w:rsidRPr="00FE3874">
              <w:rPr>
                <w:rFonts w:ascii="Sylfaen" w:eastAsia="Calibri" w:hAnsi="Sylfaen"/>
                <w:sz w:val="24"/>
                <w:szCs w:val="24"/>
                <w:highlight w:val="red"/>
                <w:lang w:val="hy-AM"/>
              </w:rPr>
              <w:t>______</w:t>
            </w:r>
            <w:r w:rsidRPr="00FE3874">
              <w:rPr>
                <w:rFonts w:ascii="Sylfaen" w:eastAsia="Calibri" w:hAnsi="Sylfaen"/>
                <w:sz w:val="24"/>
                <w:szCs w:val="24"/>
                <w:lang w:val="hy-AM"/>
              </w:rPr>
              <w:t>հավելվածը հանդիսանում է  սույն պայմանագրի անբաժանելի մասը:</w:t>
            </w:r>
          </w:p>
        </w:tc>
      </w:tr>
    </w:tbl>
    <w:p w:rsidR="00FE3874" w:rsidRPr="00FE3874" w:rsidRDefault="00FE3874" w:rsidP="00FE3874">
      <w:pPr>
        <w:shd w:val="clear" w:color="auto" w:fill="FFFFFF"/>
        <w:rPr>
          <w:sz w:val="24"/>
          <w:szCs w:val="24"/>
          <w:lang w:val="hy-AM"/>
        </w:rPr>
      </w:pPr>
    </w:p>
    <w:tbl>
      <w:tblPr>
        <w:tblW w:w="11023" w:type="dxa"/>
        <w:tblLook w:val="04A0" w:firstRow="1" w:lastRow="0" w:firstColumn="1" w:lastColumn="0" w:noHBand="0" w:noVBand="1"/>
      </w:tblPr>
      <w:tblGrid>
        <w:gridCol w:w="5211"/>
        <w:gridCol w:w="284"/>
        <w:gridCol w:w="5528"/>
      </w:tblGrid>
      <w:tr w:rsidR="00FE3874" w:rsidRPr="00FE3874" w:rsidTr="00847636">
        <w:tc>
          <w:tcPr>
            <w:tcW w:w="5211" w:type="dxa"/>
            <w:shd w:val="clear" w:color="auto" w:fill="auto"/>
          </w:tcPr>
          <w:p w:rsidR="00FE3874" w:rsidRPr="00FE3874" w:rsidRDefault="00FE3874" w:rsidP="00847636">
            <w:pPr>
              <w:tabs>
                <w:tab w:val="left" w:pos="1333"/>
              </w:tabs>
              <w:jc w:val="center"/>
              <w:rPr>
                <w:rFonts w:eastAsia="Calibri"/>
                <w:b/>
                <w:sz w:val="24"/>
                <w:szCs w:val="24"/>
                <w:lang w:eastAsia="en-US"/>
              </w:rPr>
            </w:pPr>
            <w:r w:rsidRPr="00FE3874">
              <w:rPr>
                <w:rFonts w:eastAsia="Calibri"/>
                <w:b/>
                <w:sz w:val="24"/>
                <w:szCs w:val="24"/>
              </w:rPr>
              <w:t>11. Юридические адреса, банковские реквизиты и подписи сторон</w:t>
            </w:r>
          </w:p>
          <w:p w:rsidR="00FE3874" w:rsidRPr="00FE3874" w:rsidRDefault="00FE3874" w:rsidP="00847636">
            <w:pPr>
              <w:tabs>
                <w:tab w:val="left" w:pos="1333"/>
              </w:tabs>
              <w:jc w:val="center"/>
              <w:rPr>
                <w:rFonts w:eastAsia="Calibri"/>
                <w:b/>
                <w:sz w:val="24"/>
                <w:szCs w:val="24"/>
                <w:lang w:eastAsia="en-US"/>
              </w:rPr>
            </w:pPr>
            <w:r w:rsidRPr="00FE3874">
              <w:rPr>
                <w:rFonts w:eastAsia="Calibri"/>
                <w:b/>
                <w:sz w:val="24"/>
                <w:szCs w:val="24"/>
                <w:lang w:eastAsia="en-US"/>
              </w:rPr>
              <w:t>«ПОКУПАТЕЛЬ»</w:t>
            </w:r>
          </w:p>
          <w:p w:rsidR="00FE3874" w:rsidRPr="00FE3874" w:rsidRDefault="00FE3874" w:rsidP="00847636">
            <w:pPr>
              <w:tabs>
                <w:tab w:val="left" w:pos="1333"/>
              </w:tabs>
              <w:jc w:val="center"/>
              <w:rPr>
                <w:rFonts w:eastAsia="Calibri"/>
                <w:b/>
                <w:sz w:val="24"/>
                <w:szCs w:val="24"/>
                <w:lang w:eastAsia="en-US"/>
              </w:rPr>
            </w:pPr>
            <w:r w:rsidRPr="00FE3874">
              <w:rPr>
                <w:rFonts w:eastAsia="Calibri"/>
                <w:b/>
                <w:sz w:val="24"/>
                <w:szCs w:val="24"/>
                <w:lang w:eastAsia="en-US"/>
              </w:rPr>
              <w:t>ЗАО «Южно-Кавказская железная дорога»</w:t>
            </w:r>
          </w:p>
          <w:p w:rsidR="00FE3874" w:rsidRPr="00FE3874" w:rsidRDefault="00FE3874" w:rsidP="00847636">
            <w:pPr>
              <w:tabs>
                <w:tab w:val="left" w:pos="1333"/>
              </w:tabs>
              <w:jc w:val="center"/>
              <w:rPr>
                <w:rFonts w:eastAsia="Calibri"/>
                <w:b/>
                <w:sz w:val="24"/>
                <w:szCs w:val="24"/>
                <w:lang w:eastAsia="en-US"/>
              </w:rPr>
            </w:pPr>
            <w:r w:rsidRPr="00FE3874">
              <w:rPr>
                <w:rFonts w:eastAsia="Calibri"/>
                <w:b/>
                <w:sz w:val="24"/>
                <w:szCs w:val="24"/>
                <w:lang w:eastAsia="en-US"/>
              </w:rPr>
              <w:t>РА, г. Ереван, проспект Тигран Меца 50</w:t>
            </w:r>
          </w:p>
          <w:p w:rsidR="00FE3874" w:rsidRPr="00FE3874" w:rsidRDefault="00FE3874" w:rsidP="00847636">
            <w:pPr>
              <w:tabs>
                <w:tab w:val="left" w:pos="1333"/>
              </w:tabs>
              <w:jc w:val="center"/>
              <w:rPr>
                <w:rFonts w:eastAsia="Calibri"/>
                <w:b/>
                <w:sz w:val="24"/>
                <w:szCs w:val="24"/>
                <w:lang w:eastAsia="en-US"/>
              </w:rPr>
            </w:pPr>
            <w:r w:rsidRPr="00FE3874">
              <w:rPr>
                <w:rFonts w:eastAsia="Calibri"/>
                <w:b/>
                <w:sz w:val="24"/>
                <w:szCs w:val="24"/>
                <w:lang w:eastAsia="en-US"/>
              </w:rPr>
              <w:t>ИНН 00448268</w:t>
            </w:r>
          </w:p>
          <w:p w:rsidR="00FE3874" w:rsidRPr="00FE3874" w:rsidRDefault="00FE3874" w:rsidP="00847636">
            <w:pPr>
              <w:tabs>
                <w:tab w:val="left" w:pos="1333"/>
              </w:tabs>
              <w:jc w:val="center"/>
              <w:rPr>
                <w:rFonts w:eastAsia="Calibri"/>
                <w:b/>
                <w:sz w:val="24"/>
                <w:szCs w:val="24"/>
                <w:lang w:eastAsia="en-US"/>
              </w:rPr>
            </w:pPr>
            <w:r w:rsidRPr="00FE3874">
              <w:rPr>
                <w:rFonts w:eastAsia="Calibri"/>
                <w:b/>
                <w:sz w:val="24"/>
                <w:szCs w:val="24"/>
                <w:lang w:eastAsia="en-US"/>
              </w:rPr>
              <w:t>Банк ВТБ АРМЕНИЯ филиал Эребуни</w:t>
            </w:r>
          </w:p>
          <w:p w:rsidR="00FE3874" w:rsidRPr="00FE3874" w:rsidRDefault="00FE3874" w:rsidP="00847636">
            <w:pPr>
              <w:tabs>
                <w:tab w:val="left" w:pos="1333"/>
              </w:tabs>
              <w:jc w:val="center"/>
              <w:rPr>
                <w:rFonts w:eastAsia="Calibri"/>
                <w:b/>
                <w:sz w:val="24"/>
                <w:szCs w:val="24"/>
                <w:lang w:eastAsia="en-US"/>
              </w:rPr>
            </w:pPr>
            <w:r w:rsidRPr="00FE3874">
              <w:rPr>
                <w:rFonts w:eastAsia="Calibri"/>
                <w:b/>
                <w:sz w:val="24"/>
                <w:szCs w:val="24"/>
                <w:lang w:eastAsia="en-US"/>
              </w:rPr>
              <w:t>р/с16041102326200</w:t>
            </w:r>
          </w:p>
          <w:p w:rsidR="00FE3874" w:rsidRPr="00847636" w:rsidRDefault="00FE3874" w:rsidP="00847636">
            <w:pPr>
              <w:tabs>
                <w:tab w:val="left" w:pos="1333"/>
              </w:tabs>
              <w:jc w:val="center"/>
              <w:rPr>
                <w:rFonts w:eastAsia="Calibri"/>
                <w:b/>
                <w:sz w:val="24"/>
                <w:szCs w:val="24"/>
                <w:lang w:eastAsia="en-US"/>
              </w:rPr>
            </w:pPr>
          </w:p>
          <w:p w:rsidR="002E1AD3" w:rsidRPr="00847636" w:rsidRDefault="002E1AD3" w:rsidP="00847636">
            <w:pPr>
              <w:tabs>
                <w:tab w:val="left" w:pos="1333"/>
              </w:tabs>
              <w:jc w:val="center"/>
              <w:rPr>
                <w:rFonts w:eastAsia="Calibri"/>
                <w:b/>
                <w:sz w:val="24"/>
                <w:szCs w:val="24"/>
                <w:lang w:eastAsia="en-US"/>
              </w:rPr>
            </w:pPr>
          </w:p>
          <w:p w:rsidR="002E1AD3" w:rsidRPr="00847636" w:rsidRDefault="002E1AD3" w:rsidP="00847636">
            <w:pPr>
              <w:tabs>
                <w:tab w:val="left" w:pos="1333"/>
              </w:tabs>
              <w:jc w:val="center"/>
              <w:rPr>
                <w:rFonts w:eastAsia="Calibri"/>
                <w:b/>
                <w:sz w:val="24"/>
                <w:szCs w:val="24"/>
                <w:lang w:eastAsia="en-US"/>
              </w:rPr>
            </w:pPr>
          </w:p>
          <w:p w:rsidR="002E1AD3" w:rsidRPr="00847636" w:rsidRDefault="002E1AD3" w:rsidP="00847636">
            <w:pPr>
              <w:tabs>
                <w:tab w:val="left" w:pos="1333"/>
              </w:tabs>
              <w:jc w:val="center"/>
              <w:rPr>
                <w:rFonts w:eastAsia="Calibri"/>
                <w:b/>
                <w:sz w:val="24"/>
                <w:szCs w:val="24"/>
                <w:lang w:eastAsia="en-US"/>
              </w:rPr>
            </w:pPr>
          </w:p>
          <w:p w:rsidR="002E1AD3" w:rsidRPr="00847636" w:rsidRDefault="002E1AD3" w:rsidP="00847636">
            <w:pPr>
              <w:tabs>
                <w:tab w:val="left" w:pos="1333"/>
              </w:tabs>
              <w:jc w:val="center"/>
              <w:rPr>
                <w:rFonts w:eastAsia="Calibri"/>
                <w:b/>
                <w:sz w:val="24"/>
                <w:szCs w:val="24"/>
                <w:lang w:eastAsia="en-US"/>
              </w:rPr>
            </w:pPr>
          </w:p>
          <w:p w:rsidR="002E1AD3" w:rsidRPr="00FE3874" w:rsidRDefault="002E1AD3" w:rsidP="00847636">
            <w:pPr>
              <w:tabs>
                <w:tab w:val="left" w:pos="1333"/>
              </w:tabs>
              <w:jc w:val="center"/>
              <w:rPr>
                <w:rFonts w:eastAsia="Calibri"/>
                <w:b/>
                <w:sz w:val="24"/>
                <w:szCs w:val="24"/>
                <w:lang w:eastAsia="en-US"/>
              </w:rPr>
            </w:pPr>
          </w:p>
          <w:p w:rsidR="00FE3874" w:rsidRPr="00FE3874" w:rsidRDefault="00FE3874" w:rsidP="00847636">
            <w:pPr>
              <w:tabs>
                <w:tab w:val="left" w:pos="1333"/>
              </w:tabs>
              <w:rPr>
                <w:rFonts w:eastAsia="Calibri"/>
                <w:b/>
                <w:sz w:val="24"/>
                <w:szCs w:val="24"/>
                <w:lang w:eastAsia="en-US"/>
              </w:rPr>
            </w:pPr>
            <w:r w:rsidRPr="00FE3874">
              <w:rPr>
                <w:rFonts w:eastAsia="Calibri"/>
                <w:b/>
                <w:sz w:val="24"/>
                <w:szCs w:val="24"/>
                <w:lang w:eastAsia="en-US"/>
              </w:rPr>
              <w:t>Генеральный</w:t>
            </w:r>
          </w:p>
          <w:p w:rsidR="00FE3874" w:rsidRPr="00FE3874" w:rsidRDefault="00FE3874" w:rsidP="00FE3874">
            <w:pPr>
              <w:rPr>
                <w:rFonts w:eastAsia="Calibri"/>
                <w:b/>
                <w:sz w:val="24"/>
                <w:szCs w:val="24"/>
                <w:lang w:eastAsia="en-US"/>
              </w:rPr>
            </w:pPr>
            <w:r w:rsidRPr="00FE3874">
              <w:rPr>
                <w:rFonts w:eastAsia="Calibri"/>
                <w:b/>
                <w:sz w:val="24"/>
                <w:szCs w:val="24"/>
                <w:lang w:eastAsia="en-US"/>
              </w:rPr>
              <w:lastRenderedPageBreak/>
              <w:t>директор    ____________ А. В. Мельников</w:t>
            </w:r>
          </w:p>
          <w:p w:rsidR="00FE3874" w:rsidRPr="00FE3874" w:rsidRDefault="00FE3874" w:rsidP="00FE3874">
            <w:pPr>
              <w:rPr>
                <w:rFonts w:eastAsia="Calibri"/>
                <w:sz w:val="24"/>
                <w:szCs w:val="24"/>
                <w:lang w:val="hy-AM"/>
              </w:rPr>
            </w:pPr>
          </w:p>
        </w:tc>
        <w:tc>
          <w:tcPr>
            <w:tcW w:w="284" w:type="dxa"/>
            <w:shd w:val="clear" w:color="auto" w:fill="auto"/>
          </w:tcPr>
          <w:p w:rsidR="00FE3874" w:rsidRPr="00FE3874" w:rsidRDefault="00FE3874" w:rsidP="00FE3874">
            <w:pPr>
              <w:rPr>
                <w:rFonts w:eastAsia="Calibri"/>
                <w:sz w:val="24"/>
                <w:szCs w:val="24"/>
                <w:lang w:val="hy-AM"/>
              </w:rPr>
            </w:pPr>
          </w:p>
        </w:tc>
        <w:tc>
          <w:tcPr>
            <w:tcW w:w="5528" w:type="dxa"/>
            <w:shd w:val="clear" w:color="auto" w:fill="auto"/>
          </w:tcPr>
          <w:p w:rsidR="00FE3874" w:rsidRPr="00FE3874" w:rsidRDefault="00FE3874" w:rsidP="00847636">
            <w:pPr>
              <w:jc w:val="center"/>
              <w:rPr>
                <w:rFonts w:ascii="Sylfaen" w:eastAsia="Calibri" w:hAnsi="Sylfaen"/>
                <w:b/>
                <w:sz w:val="24"/>
                <w:szCs w:val="24"/>
                <w:lang w:val="hy-AM" w:eastAsia="en-US"/>
              </w:rPr>
            </w:pPr>
            <w:r w:rsidRPr="00FE3874">
              <w:rPr>
                <w:rFonts w:ascii="Sylfaen" w:eastAsia="Calibri" w:hAnsi="Sylfaen"/>
                <w:b/>
                <w:sz w:val="24"/>
                <w:szCs w:val="24"/>
                <w:lang w:val="hy-AM"/>
              </w:rPr>
              <w:t>11. Կողմերի իրավաբանական հասցեները, բանկային վավերապայմանները և ստորագրությունները</w:t>
            </w:r>
          </w:p>
          <w:p w:rsidR="00FE3874" w:rsidRPr="00FE3874" w:rsidRDefault="00FE3874" w:rsidP="00847636">
            <w:pPr>
              <w:jc w:val="center"/>
              <w:rPr>
                <w:rFonts w:ascii="Sylfaen" w:eastAsia="Calibri" w:hAnsi="Sylfaen"/>
                <w:b/>
                <w:sz w:val="24"/>
                <w:szCs w:val="24"/>
                <w:lang w:val="hy-AM" w:eastAsia="en-US"/>
              </w:rPr>
            </w:pPr>
            <w:r w:rsidRPr="00FE3874">
              <w:rPr>
                <w:rFonts w:ascii="Sylfaen" w:eastAsia="Calibri" w:hAnsi="Sylfaen"/>
                <w:b/>
                <w:sz w:val="24"/>
                <w:szCs w:val="24"/>
                <w:lang w:val="hy-AM" w:eastAsia="en-US"/>
              </w:rPr>
              <w:t>«ԳՆՈՐԴ»</w:t>
            </w:r>
          </w:p>
          <w:p w:rsidR="00FE3874" w:rsidRPr="00FE3874" w:rsidRDefault="00FE3874" w:rsidP="00847636">
            <w:pPr>
              <w:jc w:val="center"/>
              <w:rPr>
                <w:rFonts w:ascii="Sylfaen" w:eastAsia="Calibri" w:hAnsi="Sylfaen"/>
                <w:b/>
                <w:sz w:val="24"/>
                <w:szCs w:val="24"/>
                <w:lang w:val="hy-AM" w:eastAsia="en-US"/>
              </w:rPr>
            </w:pPr>
            <w:r w:rsidRPr="00FE3874">
              <w:rPr>
                <w:rFonts w:ascii="Sylfaen" w:eastAsia="Calibri" w:hAnsi="Sylfaen"/>
                <w:b/>
                <w:sz w:val="24"/>
                <w:szCs w:val="24"/>
                <w:lang w:val="hy-AM" w:eastAsia="en-US"/>
              </w:rPr>
              <w:t>«Հարավկովկասյան երկաթուղի» ՓԲԸ</w:t>
            </w:r>
          </w:p>
          <w:p w:rsidR="00FE3874" w:rsidRPr="00FE3874" w:rsidRDefault="00FE3874" w:rsidP="00847636">
            <w:pPr>
              <w:jc w:val="center"/>
              <w:rPr>
                <w:rFonts w:ascii="Sylfaen" w:eastAsia="Calibri" w:hAnsi="Sylfaen"/>
                <w:b/>
                <w:sz w:val="24"/>
                <w:szCs w:val="24"/>
                <w:lang w:val="hy-AM" w:eastAsia="en-US"/>
              </w:rPr>
            </w:pPr>
            <w:r w:rsidRPr="00FE3874">
              <w:rPr>
                <w:rFonts w:ascii="Sylfaen" w:eastAsia="Calibri" w:hAnsi="Sylfaen"/>
                <w:b/>
                <w:sz w:val="24"/>
                <w:szCs w:val="24"/>
                <w:lang w:val="hy-AM" w:eastAsia="en-US"/>
              </w:rPr>
              <w:t>Հասցե՝ ՀՀ, ք. Երևան, Տիգրան Մեծի պող. 50</w:t>
            </w:r>
          </w:p>
          <w:p w:rsidR="00FE3874" w:rsidRPr="00FE3874" w:rsidRDefault="00FE3874" w:rsidP="00847636">
            <w:pPr>
              <w:jc w:val="center"/>
              <w:rPr>
                <w:rFonts w:ascii="Sylfaen" w:eastAsia="Calibri" w:hAnsi="Sylfaen"/>
                <w:b/>
                <w:sz w:val="24"/>
                <w:szCs w:val="24"/>
                <w:lang w:val="hy-AM" w:eastAsia="en-US"/>
              </w:rPr>
            </w:pPr>
            <w:r w:rsidRPr="00FE3874">
              <w:rPr>
                <w:rFonts w:ascii="Sylfaen" w:eastAsia="Calibri" w:hAnsi="Sylfaen"/>
                <w:b/>
                <w:sz w:val="24"/>
                <w:szCs w:val="24"/>
                <w:lang w:val="hy-AM" w:eastAsia="en-US"/>
              </w:rPr>
              <w:t>ՀՎՀՀ՝ 00448268</w:t>
            </w:r>
          </w:p>
          <w:p w:rsidR="00FE3874" w:rsidRPr="00FE3874" w:rsidRDefault="00FE3874" w:rsidP="00847636">
            <w:pPr>
              <w:jc w:val="center"/>
              <w:rPr>
                <w:rFonts w:ascii="Sylfaen" w:eastAsia="Calibri" w:hAnsi="Sylfaen"/>
                <w:b/>
                <w:sz w:val="24"/>
                <w:szCs w:val="24"/>
                <w:lang w:val="hy-AM" w:eastAsia="en-US"/>
              </w:rPr>
            </w:pPr>
            <w:r w:rsidRPr="00FE3874">
              <w:rPr>
                <w:rFonts w:ascii="Sylfaen" w:eastAsia="Calibri" w:hAnsi="Sylfaen"/>
                <w:b/>
                <w:sz w:val="24"/>
                <w:szCs w:val="24"/>
                <w:lang w:val="hy-AM" w:eastAsia="en-US"/>
              </w:rPr>
              <w:t>Բանկ ՎՏԲ –Հայաստան</w:t>
            </w:r>
          </w:p>
          <w:p w:rsidR="00FE3874" w:rsidRPr="00FE3874" w:rsidRDefault="00FE3874" w:rsidP="00847636">
            <w:pPr>
              <w:jc w:val="center"/>
              <w:rPr>
                <w:rFonts w:ascii="Sylfaen" w:eastAsia="Calibri" w:hAnsi="Sylfaen"/>
                <w:b/>
                <w:sz w:val="24"/>
                <w:szCs w:val="24"/>
                <w:lang w:val="hy-AM" w:eastAsia="en-US"/>
              </w:rPr>
            </w:pPr>
            <w:r w:rsidRPr="00FE3874">
              <w:rPr>
                <w:rFonts w:ascii="Sylfaen" w:eastAsia="Calibri" w:hAnsi="Sylfaen"/>
                <w:b/>
                <w:sz w:val="24"/>
                <w:szCs w:val="24"/>
                <w:lang w:val="hy-AM" w:eastAsia="en-US"/>
              </w:rPr>
              <w:t>Էրեբունի մ/ճ</w:t>
            </w:r>
          </w:p>
          <w:p w:rsidR="00FE3874" w:rsidRPr="00FE3874" w:rsidRDefault="00FE3874" w:rsidP="00847636">
            <w:pPr>
              <w:jc w:val="center"/>
              <w:rPr>
                <w:rFonts w:ascii="Sylfaen" w:eastAsia="Calibri" w:hAnsi="Sylfaen"/>
                <w:b/>
                <w:sz w:val="24"/>
                <w:szCs w:val="24"/>
                <w:lang w:val="hy-AM" w:eastAsia="en-US"/>
              </w:rPr>
            </w:pPr>
            <w:r w:rsidRPr="00FE3874">
              <w:rPr>
                <w:rFonts w:ascii="Sylfaen" w:eastAsia="Calibri" w:hAnsi="Sylfaen"/>
                <w:b/>
                <w:sz w:val="24"/>
                <w:szCs w:val="24"/>
                <w:lang w:val="hy-AM" w:eastAsia="en-US"/>
              </w:rPr>
              <w:t>Հ/Հ 16041102326200</w:t>
            </w:r>
          </w:p>
          <w:p w:rsidR="00FE3874" w:rsidRPr="00847636" w:rsidRDefault="00FE3874" w:rsidP="00847636">
            <w:pPr>
              <w:jc w:val="center"/>
              <w:rPr>
                <w:rFonts w:ascii="Sylfaen" w:eastAsia="Calibri" w:hAnsi="Sylfaen"/>
                <w:b/>
                <w:sz w:val="24"/>
                <w:szCs w:val="24"/>
                <w:lang w:val="hy-AM" w:eastAsia="en-US"/>
              </w:rPr>
            </w:pPr>
          </w:p>
          <w:p w:rsidR="002E1AD3" w:rsidRPr="00FE3874" w:rsidRDefault="002E1AD3" w:rsidP="00847636">
            <w:pPr>
              <w:jc w:val="center"/>
              <w:rPr>
                <w:rFonts w:ascii="Sylfaen" w:eastAsia="Calibri" w:hAnsi="Sylfaen"/>
                <w:b/>
                <w:sz w:val="24"/>
                <w:szCs w:val="24"/>
                <w:lang w:val="hy-AM" w:eastAsia="en-US"/>
              </w:rPr>
            </w:pPr>
          </w:p>
          <w:p w:rsidR="00FE3874" w:rsidRPr="00FE3874" w:rsidRDefault="00FE3874" w:rsidP="00FE3874">
            <w:pPr>
              <w:rPr>
                <w:rFonts w:ascii="Sylfaen" w:eastAsia="Calibri" w:hAnsi="Sylfaen"/>
                <w:b/>
                <w:sz w:val="24"/>
                <w:szCs w:val="24"/>
                <w:lang w:val="hy-AM" w:eastAsia="en-US"/>
              </w:rPr>
            </w:pPr>
            <w:r w:rsidRPr="00FE3874">
              <w:rPr>
                <w:rFonts w:ascii="Sylfaen" w:eastAsia="Calibri" w:hAnsi="Sylfaen"/>
                <w:b/>
                <w:sz w:val="24"/>
                <w:szCs w:val="24"/>
                <w:lang w:val="hy-AM" w:eastAsia="en-US"/>
              </w:rPr>
              <w:t>Գլխավոր</w:t>
            </w:r>
          </w:p>
          <w:p w:rsidR="00FE3874" w:rsidRPr="00FE3874" w:rsidRDefault="00FE3874" w:rsidP="00FE3874">
            <w:pPr>
              <w:rPr>
                <w:rFonts w:ascii="Sylfaen" w:eastAsia="Calibri" w:hAnsi="Sylfaen"/>
                <w:b/>
                <w:sz w:val="24"/>
                <w:szCs w:val="24"/>
                <w:lang w:val="hy-AM" w:eastAsia="en-US"/>
              </w:rPr>
            </w:pPr>
            <w:r w:rsidRPr="00FE3874">
              <w:rPr>
                <w:rFonts w:ascii="Sylfaen" w:eastAsia="Calibri" w:hAnsi="Sylfaen"/>
                <w:b/>
                <w:sz w:val="24"/>
                <w:szCs w:val="24"/>
                <w:lang w:val="hy-AM" w:eastAsia="en-US"/>
              </w:rPr>
              <w:lastRenderedPageBreak/>
              <w:t>տնօրեն՝   ______________ Ա</w:t>
            </w:r>
            <w:r w:rsidRPr="00FE3874">
              <w:rPr>
                <w:rFonts w:eastAsia="Calibri"/>
                <w:b/>
                <w:sz w:val="24"/>
                <w:szCs w:val="24"/>
                <w:lang w:val="hy-AM" w:eastAsia="en-US"/>
              </w:rPr>
              <w:t>․</w:t>
            </w:r>
            <w:r w:rsidRPr="00FE3874">
              <w:rPr>
                <w:rFonts w:ascii="Sylfaen" w:eastAsia="Calibri" w:hAnsi="Sylfaen"/>
                <w:b/>
                <w:sz w:val="24"/>
                <w:szCs w:val="24"/>
                <w:lang w:val="hy-AM" w:eastAsia="en-US"/>
              </w:rPr>
              <w:t>Վ</w:t>
            </w:r>
            <w:r w:rsidRPr="00FE3874">
              <w:rPr>
                <w:rFonts w:eastAsia="Calibri"/>
                <w:b/>
                <w:sz w:val="24"/>
                <w:szCs w:val="24"/>
                <w:lang w:val="hy-AM" w:eastAsia="en-US"/>
              </w:rPr>
              <w:t>․</w:t>
            </w:r>
            <w:r w:rsidRPr="00FE3874">
              <w:rPr>
                <w:rFonts w:ascii="Sylfaen" w:eastAsia="Calibri" w:hAnsi="Sylfaen"/>
                <w:b/>
                <w:sz w:val="24"/>
                <w:szCs w:val="24"/>
                <w:lang w:val="hy-AM" w:eastAsia="en-US"/>
              </w:rPr>
              <w:t xml:space="preserve"> Մելնիկով</w:t>
            </w:r>
          </w:p>
          <w:p w:rsidR="00FE3874" w:rsidRPr="00FE3874" w:rsidRDefault="00FE3874" w:rsidP="00FE3874">
            <w:pPr>
              <w:rPr>
                <w:rFonts w:ascii="Sylfaen" w:eastAsia="Calibri" w:hAnsi="Sylfaen"/>
                <w:sz w:val="24"/>
                <w:szCs w:val="24"/>
                <w:lang w:val="hy-AM"/>
              </w:rPr>
            </w:pPr>
          </w:p>
        </w:tc>
      </w:tr>
      <w:tr w:rsidR="00FE3874" w:rsidRPr="00FE3874" w:rsidTr="00847636">
        <w:tc>
          <w:tcPr>
            <w:tcW w:w="5211" w:type="dxa"/>
            <w:shd w:val="clear" w:color="auto" w:fill="auto"/>
          </w:tcPr>
          <w:p w:rsidR="00FE3874" w:rsidRPr="00FE3874" w:rsidRDefault="00FE3874" w:rsidP="00847636">
            <w:pPr>
              <w:jc w:val="center"/>
              <w:rPr>
                <w:rFonts w:eastAsia="Calibri"/>
                <w:b/>
                <w:sz w:val="24"/>
                <w:szCs w:val="24"/>
                <w:lang w:val="hy-AM" w:eastAsia="en-US"/>
              </w:rPr>
            </w:pPr>
          </w:p>
          <w:p w:rsidR="00FE3874" w:rsidRPr="00FE3874" w:rsidRDefault="00FE3874" w:rsidP="00847636">
            <w:pPr>
              <w:jc w:val="center"/>
              <w:rPr>
                <w:rFonts w:eastAsia="Calibri"/>
                <w:b/>
                <w:sz w:val="24"/>
                <w:szCs w:val="24"/>
                <w:lang w:eastAsia="en-US"/>
              </w:rPr>
            </w:pPr>
            <w:r w:rsidRPr="00FE3874">
              <w:rPr>
                <w:rFonts w:eastAsia="Calibri"/>
                <w:b/>
                <w:sz w:val="24"/>
                <w:szCs w:val="24"/>
                <w:lang w:eastAsia="en-US"/>
              </w:rPr>
              <w:t>«ПОСТАВЩИК»</w:t>
            </w:r>
          </w:p>
          <w:p w:rsidR="00FE3874" w:rsidRPr="00FE3874" w:rsidRDefault="00FE3874" w:rsidP="00847636">
            <w:pPr>
              <w:shd w:val="clear" w:color="auto" w:fill="FFFFFF"/>
              <w:outlineLvl w:val="0"/>
              <w:rPr>
                <w:rFonts w:eastAsia="Calibri"/>
                <w:b/>
                <w:sz w:val="24"/>
                <w:szCs w:val="24"/>
                <w:lang w:val="hy-AM" w:eastAsia="en-US"/>
              </w:rPr>
            </w:pPr>
            <w:r w:rsidRPr="00FE3874">
              <w:rPr>
                <w:rFonts w:eastAsia="Calibri"/>
                <w:b/>
                <w:sz w:val="24"/>
                <w:szCs w:val="24"/>
                <w:lang w:eastAsia="en-US"/>
              </w:rPr>
              <w:t xml:space="preserve">              _______ «_____________»</w:t>
            </w:r>
          </w:p>
          <w:p w:rsidR="00FE3874" w:rsidRPr="00FE3874" w:rsidRDefault="00FE3874" w:rsidP="00847636">
            <w:pPr>
              <w:shd w:val="clear" w:color="auto" w:fill="FFFFFF"/>
              <w:jc w:val="center"/>
              <w:outlineLvl w:val="0"/>
              <w:rPr>
                <w:rFonts w:eastAsia="Calibri"/>
                <w:b/>
                <w:sz w:val="24"/>
                <w:szCs w:val="24"/>
                <w:lang w:eastAsia="en-US"/>
              </w:rPr>
            </w:pPr>
            <w:r w:rsidRPr="00FE3874">
              <w:rPr>
                <w:rFonts w:eastAsia="Calibri"/>
                <w:b/>
                <w:sz w:val="24"/>
                <w:szCs w:val="24"/>
                <w:lang w:eastAsia="en-US"/>
              </w:rPr>
              <w:t>Юр. адрес: _______________</w:t>
            </w:r>
          </w:p>
          <w:p w:rsidR="00FE3874" w:rsidRPr="00FE3874" w:rsidRDefault="00FE3874" w:rsidP="00847636">
            <w:pPr>
              <w:shd w:val="clear" w:color="auto" w:fill="FFFFFF"/>
              <w:jc w:val="center"/>
              <w:outlineLvl w:val="0"/>
              <w:rPr>
                <w:rFonts w:eastAsia="Calibri"/>
                <w:b/>
                <w:sz w:val="24"/>
                <w:szCs w:val="24"/>
                <w:lang w:eastAsia="en-US"/>
              </w:rPr>
            </w:pPr>
            <w:r w:rsidRPr="00FE3874">
              <w:rPr>
                <w:rFonts w:eastAsia="Calibri"/>
                <w:b/>
                <w:sz w:val="24"/>
                <w:szCs w:val="24"/>
                <w:lang w:eastAsia="en-US"/>
              </w:rPr>
              <w:t>ИНН ______________</w:t>
            </w:r>
          </w:p>
          <w:p w:rsidR="00FE3874" w:rsidRPr="00FE3874" w:rsidRDefault="00FE3874" w:rsidP="00847636">
            <w:pPr>
              <w:jc w:val="center"/>
              <w:rPr>
                <w:rFonts w:eastAsia="Calibri"/>
                <w:b/>
                <w:sz w:val="24"/>
                <w:szCs w:val="24"/>
                <w:lang w:eastAsia="en-US"/>
              </w:rPr>
            </w:pPr>
            <w:r w:rsidRPr="00FE3874">
              <w:rPr>
                <w:rFonts w:eastAsia="Calibri"/>
                <w:b/>
                <w:sz w:val="24"/>
                <w:szCs w:val="24"/>
                <w:lang w:eastAsia="en-US"/>
              </w:rPr>
              <w:t>Банк: ________________</w:t>
            </w:r>
          </w:p>
          <w:p w:rsidR="00FE3874" w:rsidRPr="00FE3874" w:rsidRDefault="00FE3874" w:rsidP="00847636">
            <w:pPr>
              <w:tabs>
                <w:tab w:val="left" w:pos="2127"/>
              </w:tabs>
              <w:jc w:val="center"/>
              <w:rPr>
                <w:rFonts w:eastAsia="Calibri"/>
                <w:b/>
                <w:sz w:val="24"/>
                <w:szCs w:val="24"/>
                <w:lang w:eastAsia="en-US"/>
              </w:rPr>
            </w:pPr>
            <w:r w:rsidRPr="00FE3874">
              <w:rPr>
                <w:rFonts w:eastAsia="Calibri"/>
                <w:b/>
                <w:sz w:val="24"/>
                <w:szCs w:val="24"/>
                <w:lang w:eastAsia="en-US"/>
              </w:rPr>
              <w:t xml:space="preserve">р/с </w:t>
            </w:r>
            <w:r w:rsidRPr="00FE3874">
              <w:rPr>
                <w:rFonts w:eastAsia="Calibri"/>
                <w:b/>
                <w:bCs/>
                <w:sz w:val="24"/>
                <w:szCs w:val="24"/>
                <w:lang w:eastAsia="en-US"/>
              </w:rPr>
              <w:t>__________________</w:t>
            </w:r>
          </w:p>
          <w:p w:rsidR="00FE3874" w:rsidRPr="00FE3874" w:rsidRDefault="00FE3874" w:rsidP="00847636">
            <w:pPr>
              <w:shd w:val="clear" w:color="auto" w:fill="FFFFFF"/>
              <w:outlineLvl w:val="0"/>
              <w:rPr>
                <w:rFonts w:eastAsia="Calibri"/>
                <w:b/>
                <w:sz w:val="24"/>
                <w:szCs w:val="24"/>
                <w:lang w:eastAsia="en-US"/>
              </w:rPr>
            </w:pPr>
            <w:r w:rsidRPr="00FE3874">
              <w:rPr>
                <w:rFonts w:eastAsia="Calibri"/>
                <w:b/>
                <w:sz w:val="24"/>
                <w:szCs w:val="24"/>
                <w:lang w:eastAsia="en-US"/>
              </w:rPr>
              <w:t xml:space="preserve"> </w:t>
            </w:r>
          </w:p>
          <w:p w:rsidR="00FE3874" w:rsidRPr="00FE3874" w:rsidRDefault="00FE3874" w:rsidP="00FE3874">
            <w:pPr>
              <w:rPr>
                <w:rFonts w:eastAsia="Calibri"/>
                <w:sz w:val="24"/>
                <w:szCs w:val="24"/>
                <w:lang w:eastAsia="en-US"/>
              </w:rPr>
            </w:pPr>
            <w:r w:rsidRPr="00FE3874">
              <w:rPr>
                <w:rFonts w:eastAsia="Calibri"/>
                <w:b/>
                <w:sz w:val="24"/>
                <w:szCs w:val="24"/>
                <w:lang w:eastAsia="en-US"/>
              </w:rPr>
              <w:t xml:space="preserve"> Директор</w:t>
            </w:r>
            <w:r w:rsidRPr="00FE3874">
              <w:rPr>
                <w:rFonts w:eastAsia="Calibri"/>
                <w:b/>
                <w:sz w:val="24"/>
                <w:szCs w:val="24"/>
                <w:lang w:val="hy-AM" w:eastAsia="en-US"/>
              </w:rPr>
              <w:t>:</w:t>
            </w:r>
            <w:r w:rsidRPr="00FE3874">
              <w:rPr>
                <w:rFonts w:eastAsia="Calibri"/>
                <w:b/>
                <w:sz w:val="24"/>
                <w:szCs w:val="24"/>
                <w:lang w:eastAsia="en-US"/>
              </w:rPr>
              <w:t xml:space="preserve"> ____________</w:t>
            </w:r>
            <w:r w:rsidRPr="00FE3874">
              <w:rPr>
                <w:rFonts w:eastAsia="Calibri"/>
                <w:b/>
                <w:sz w:val="24"/>
                <w:szCs w:val="24"/>
                <w:lang w:val="hy-AM" w:eastAsia="en-US"/>
              </w:rPr>
              <w:t xml:space="preserve"> </w:t>
            </w:r>
            <w:r w:rsidRPr="00FE3874">
              <w:rPr>
                <w:rFonts w:eastAsia="Calibri"/>
                <w:b/>
                <w:sz w:val="24"/>
                <w:szCs w:val="24"/>
                <w:lang w:eastAsia="en-US"/>
              </w:rPr>
              <w:t xml:space="preserve">  ______________</w:t>
            </w:r>
            <w:r w:rsidRPr="00FE3874">
              <w:rPr>
                <w:rFonts w:eastAsia="Calibri"/>
                <w:sz w:val="24"/>
                <w:szCs w:val="24"/>
                <w:lang w:eastAsia="en-US"/>
              </w:rPr>
              <w:t xml:space="preserve"> </w:t>
            </w:r>
          </w:p>
          <w:p w:rsidR="00FE3874" w:rsidRPr="00FE3874" w:rsidRDefault="00FE3874" w:rsidP="00FE3874">
            <w:pPr>
              <w:rPr>
                <w:rFonts w:eastAsia="Calibri"/>
                <w:sz w:val="24"/>
                <w:szCs w:val="24"/>
              </w:rPr>
            </w:pPr>
          </w:p>
          <w:p w:rsidR="00FE3874" w:rsidRPr="00847636" w:rsidRDefault="00FE3874" w:rsidP="00FE3874">
            <w:pPr>
              <w:rPr>
                <w:rFonts w:eastAsia="Calibri"/>
                <w:sz w:val="24"/>
                <w:szCs w:val="24"/>
              </w:rPr>
            </w:pPr>
          </w:p>
          <w:p w:rsidR="002E1AD3" w:rsidRPr="00847636" w:rsidRDefault="002E1AD3" w:rsidP="00FE3874">
            <w:pPr>
              <w:rPr>
                <w:rFonts w:eastAsia="Calibri"/>
                <w:sz w:val="24"/>
                <w:szCs w:val="24"/>
              </w:rPr>
            </w:pPr>
          </w:p>
          <w:p w:rsidR="002E1AD3" w:rsidRPr="00847636" w:rsidRDefault="002E1AD3" w:rsidP="00FE3874">
            <w:pPr>
              <w:rPr>
                <w:rFonts w:eastAsia="Calibri"/>
                <w:sz w:val="24"/>
                <w:szCs w:val="24"/>
              </w:rPr>
            </w:pPr>
          </w:p>
          <w:p w:rsidR="002E1AD3" w:rsidRPr="00847636" w:rsidRDefault="002E1AD3" w:rsidP="00FE3874">
            <w:pPr>
              <w:rPr>
                <w:rFonts w:eastAsia="Calibri"/>
                <w:sz w:val="24"/>
                <w:szCs w:val="24"/>
              </w:rPr>
            </w:pPr>
          </w:p>
          <w:p w:rsidR="002E1AD3" w:rsidRPr="00847636" w:rsidRDefault="002E1AD3" w:rsidP="00FE3874">
            <w:pPr>
              <w:rPr>
                <w:rFonts w:eastAsia="Calibri"/>
                <w:sz w:val="24"/>
                <w:szCs w:val="24"/>
              </w:rPr>
            </w:pPr>
          </w:p>
          <w:p w:rsidR="002E1AD3" w:rsidRPr="00847636" w:rsidRDefault="002E1AD3" w:rsidP="00FE3874">
            <w:pPr>
              <w:rPr>
                <w:rFonts w:eastAsia="Calibri"/>
                <w:sz w:val="24"/>
                <w:szCs w:val="24"/>
              </w:rPr>
            </w:pPr>
          </w:p>
          <w:p w:rsidR="002E1AD3" w:rsidRPr="00847636" w:rsidRDefault="002E1AD3" w:rsidP="00FE3874">
            <w:pPr>
              <w:rPr>
                <w:rFonts w:eastAsia="Calibri"/>
                <w:sz w:val="24"/>
                <w:szCs w:val="24"/>
              </w:rPr>
            </w:pPr>
          </w:p>
          <w:p w:rsidR="002E1AD3" w:rsidRPr="00847636" w:rsidRDefault="002E1AD3" w:rsidP="00FE3874">
            <w:pPr>
              <w:rPr>
                <w:rFonts w:eastAsia="Calibri"/>
                <w:sz w:val="24"/>
                <w:szCs w:val="24"/>
              </w:rPr>
            </w:pPr>
          </w:p>
          <w:p w:rsidR="002E1AD3" w:rsidRPr="00847636" w:rsidRDefault="002E1AD3" w:rsidP="00FE3874">
            <w:pPr>
              <w:rPr>
                <w:rFonts w:eastAsia="Calibri"/>
                <w:sz w:val="24"/>
                <w:szCs w:val="24"/>
              </w:rPr>
            </w:pPr>
          </w:p>
          <w:p w:rsidR="002E1AD3" w:rsidRPr="00847636" w:rsidRDefault="002E1AD3" w:rsidP="00FE3874">
            <w:pPr>
              <w:rPr>
                <w:rFonts w:eastAsia="Calibri"/>
                <w:sz w:val="24"/>
                <w:szCs w:val="24"/>
              </w:rPr>
            </w:pPr>
          </w:p>
          <w:p w:rsidR="002E1AD3" w:rsidRPr="00847636" w:rsidRDefault="002E1AD3" w:rsidP="00FE3874">
            <w:pPr>
              <w:rPr>
                <w:rFonts w:eastAsia="Calibri"/>
                <w:sz w:val="24"/>
                <w:szCs w:val="24"/>
              </w:rPr>
            </w:pPr>
          </w:p>
          <w:p w:rsidR="002E1AD3" w:rsidRPr="00847636" w:rsidRDefault="002E1AD3" w:rsidP="00FE3874">
            <w:pPr>
              <w:rPr>
                <w:rFonts w:eastAsia="Calibri"/>
                <w:sz w:val="24"/>
                <w:szCs w:val="24"/>
              </w:rPr>
            </w:pPr>
          </w:p>
          <w:p w:rsidR="002E1AD3" w:rsidRPr="00847636" w:rsidRDefault="002E1AD3" w:rsidP="00FE3874">
            <w:pPr>
              <w:rPr>
                <w:rFonts w:eastAsia="Calibri"/>
                <w:sz w:val="24"/>
                <w:szCs w:val="24"/>
              </w:rPr>
            </w:pPr>
          </w:p>
          <w:p w:rsidR="002E1AD3" w:rsidRPr="00847636" w:rsidRDefault="002E1AD3" w:rsidP="00FE3874">
            <w:pPr>
              <w:rPr>
                <w:rFonts w:eastAsia="Calibri"/>
                <w:sz w:val="24"/>
                <w:szCs w:val="24"/>
              </w:rPr>
            </w:pPr>
          </w:p>
          <w:p w:rsidR="002E1AD3" w:rsidRPr="00847636" w:rsidRDefault="002E1AD3" w:rsidP="00FE3874">
            <w:pPr>
              <w:rPr>
                <w:rFonts w:eastAsia="Calibri"/>
                <w:sz w:val="24"/>
                <w:szCs w:val="24"/>
              </w:rPr>
            </w:pPr>
          </w:p>
          <w:p w:rsidR="002E1AD3" w:rsidRPr="00847636" w:rsidRDefault="002E1AD3" w:rsidP="00FE3874">
            <w:pPr>
              <w:rPr>
                <w:rFonts w:eastAsia="Calibri"/>
                <w:sz w:val="24"/>
                <w:szCs w:val="24"/>
              </w:rPr>
            </w:pPr>
          </w:p>
          <w:p w:rsidR="002E1AD3" w:rsidRPr="00847636" w:rsidRDefault="002E1AD3" w:rsidP="00FE3874">
            <w:pPr>
              <w:rPr>
                <w:rFonts w:eastAsia="Calibri"/>
                <w:sz w:val="24"/>
                <w:szCs w:val="24"/>
              </w:rPr>
            </w:pPr>
          </w:p>
          <w:p w:rsidR="002E1AD3" w:rsidRPr="00847636" w:rsidRDefault="002E1AD3" w:rsidP="00FE3874">
            <w:pPr>
              <w:rPr>
                <w:rFonts w:eastAsia="Calibri"/>
                <w:sz w:val="24"/>
                <w:szCs w:val="24"/>
              </w:rPr>
            </w:pPr>
          </w:p>
          <w:p w:rsidR="002E1AD3" w:rsidRPr="00847636" w:rsidRDefault="002E1AD3" w:rsidP="00FE3874">
            <w:pPr>
              <w:rPr>
                <w:rFonts w:eastAsia="Calibri"/>
                <w:sz w:val="24"/>
                <w:szCs w:val="24"/>
              </w:rPr>
            </w:pPr>
          </w:p>
          <w:p w:rsidR="002E1AD3" w:rsidRPr="00847636" w:rsidRDefault="002E1AD3" w:rsidP="00FE3874">
            <w:pPr>
              <w:rPr>
                <w:rFonts w:eastAsia="Calibri"/>
                <w:sz w:val="24"/>
                <w:szCs w:val="24"/>
              </w:rPr>
            </w:pPr>
          </w:p>
          <w:p w:rsidR="002E1AD3" w:rsidRPr="00847636" w:rsidRDefault="002E1AD3" w:rsidP="00FE3874">
            <w:pPr>
              <w:rPr>
                <w:rFonts w:eastAsia="Calibri"/>
                <w:sz w:val="24"/>
                <w:szCs w:val="24"/>
              </w:rPr>
            </w:pPr>
          </w:p>
          <w:p w:rsidR="002E1AD3" w:rsidRPr="00847636" w:rsidRDefault="002E1AD3" w:rsidP="00FE3874">
            <w:pPr>
              <w:rPr>
                <w:rFonts w:eastAsia="Calibri"/>
                <w:sz w:val="24"/>
                <w:szCs w:val="24"/>
              </w:rPr>
            </w:pPr>
          </w:p>
          <w:p w:rsidR="002E1AD3" w:rsidRPr="00847636" w:rsidRDefault="002E1AD3" w:rsidP="00FE3874">
            <w:pPr>
              <w:rPr>
                <w:rFonts w:eastAsia="Calibri"/>
                <w:sz w:val="24"/>
                <w:szCs w:val="24"/>
              </w:rPr>
            </w:pPr>
          </w:p>
          <w:p w:rsidR="002E1AD3" w:rsidRPr="00847636" w:rsidRDefault="002E1AD3" w:rsidP="00FE3874">
            <w:pPr>
              <w:rPr>
                <w:rFonts w:eastAsia="Calibri"/>
                <w:sz w:val="24"/>
                <w:szCs w:val="24"/>
              </w:rPr>
            </w:pPr>
          </w:p>
          <w:p w:rsidR="002E1AD3" w:rsidRPr="00847636" w:rsidRDefault="002E1AD3" w:rsidP="00FE3874">
            <w:pPr>
              <w:rPr>
                <w:rFonts w:eastAsia="Calibri"/>
                <w:sz w:val="24"/>
                <w:szCs w:val="24"/>
              </w:rPr>
            </w:pPr>
          </w:p>
          <w:p w:rsidR="002E1AD3" w:rsidRPr="00847636" w:rsidRDefault="002E1AD3" w:rsidP="00FE3874">
            <w:pPr>
              <w:rPr>
                <w:rFonts w:eastAsia="Calibri"/>
                <w:sz w:val="24"/>
                <w:szCs w:val="24"/>
              </w:rPr>
            </w:pPr>
          </w:p>
          <w:p w:rsidR="002E1AD3" w:rsidRPr="00847636" w:rsidRDefault="002E1AD3" w:rsidP="00FE3874">
            <w:pPr>
              <w:rPr>
                <w:rFonts w:eastAsia="Calibri"/>
                <w:sz w:val="24"/>
                <w:szCs w:val="24"/>
              </w:rPr>
            </w:pPr>
          </w:p>
          <w:p w:rsidR="002E1AD3" w:rsidRPr="00847636" w:rsidRDefault="002E1AD3" w:rsidP="00FE3874">
            <w:pPr>
              <w:rPr>
                <w:rFonts w:eastAsia="Calibri"/>
                <w:sz w:val="24"/>
                <w:szCs w:val="24"/>
              </w:rPr>
            </w:pPr>
          </w:p>
          <w:p w:rsidR="002E1AD3" w:rsidRPr="00847636" w:rsidRDefault="002E1AD3" w:rsidP="00FE3874">
            <w:pPr>
              <w:rPr>
                <w:rFonts w:eastAsia="Calibri"/>
                <w:sz w:val="24"/>
                <w:szCs w:val="24"/>
              </w:rPr>
            </w:pPr>
          </w:p>
          <w:p w:rsidR="002E1AD3" w:rsidRPr="00847636" w:rsidRDefault="002E1AD3" w:rsidP="00FE3874">
            <w:pPr>
              <w:rPr>
                <w:rFonts w:eastAsia="Calibri"/>
                <w:sz w:val="24"/>
                <w:szCs w:val="24"/>
              </w:rPr>
            </w:pPr>
          </w:p>
          <w:p w:rsidR="002E1AD3" w:rsidRPr="00847636" w:rsidRDefault="002E1AD3" w:rsidP="00FE3874">
            <w:pPr>
              <w:rPr>
                <w:rFonts w:eastAsia="Calibri"/>
                <w:sz w:val="24"/>
                <w:szCs w:val="24"/>
              </w:rPr>
            </w:pPr>
          </w:p>
          <w:p w:rsidR="002E1AD3" w:rsidRPr="00847636" w:rsidRDefault="002E1AD3" w:rsidP="00FE3874">
            <w:pPr>
              <w:rPr>
                <w:rFonts w:eastAsia="Calibri"/>
                <w:sz w:val="24"/>
                <w:szCs w:val="24"/>
              </w:rPr>
            </w:pPr>
          </w:p>
          <w:p w:rsidR="002E1AD3" w:rsidRPr="00FE3874" w:rsidRDefault="002E1AD3" w:rsidP="00FE3874">
            <w:pPr>
              <w:rPr>
                <w:rFonts w:eastAsia="Calibri"/>
                <w:sz w:val="24"/>
                <w:szCs w:val="24"/>
              </w:rPr>
            </w:pPr>
          </w:p>
          <w:p w:rsidR="00FE3874" w:rsidRPr="00FE3874" w:rsidRDefault="00FE3874" w:rsidP="00FE3874">
            <w:pPr>
              <w:rPr>
                <w:rFonts w:eastAsia="Calibri"/>
                <w:sz w:val="24"/>
                <w:szCs w:val="24"/>
              </w:rPr>
            </w:pPr>
          </w:p>
        </w:tc>
        <w:tc>
          <w:tcPr>
            <w:tcW w:w="284" w:type="dxa"/>
            <w:shd w:val="clear" w:color="auto" w:fill="auto"/>
          </w:tcPr>
          <w:p w:rsidR="00FE3874" w:rsidRPr="00FE3874" w:rsidRDefault="00FE3874" w:rsidP="00FE3874">
            <w:pPr>
              <w:rPr>
                <w:rFonts w:eastAsia="Calibri"/>
                <w:sz w:val="24"/>
                <w:szCs w:val="24"/>
                <w:lang w:val="hy-AM"/>
              </w:rPr>
            </w:pPr>
          </w:p>
        </w:tc>
        <w:tc>
          <w:tcPr>
            <w:tcW w:w="5528" w:type="dxa"/>
            <w:shd w:val="clear" w:color="auto" w:fill="auto"/>
          </w:tcPr>
          <w:p w:rsidR="00FE3874" w:rsidRPr="00FE3874" w:rsidRDefault="00FE3874" w:rsidP="00847636">
            <w:pPr>
              <w:jc w:val="center"/>
              <w:rPr>
                <w:rFonts w:ascii="Sylfaen" w:eastAsia="Calibri" w:hAnsi="Sylfaen"/>
                <w:b/>
                <w:sz w:val="24"/>
                <w:szCs w:val="24"/>
                <w:lang w:val="hy-AM" w:eastAsia="en-US"/>
              </w:rPr>
            </w:pPr>
          </w:p>
          <w:p w:rsidR="00FE3874" w:rsidRPr="00FE3874" w:rsidRDefault="00FE3874" w:rsidP="00847636">
            <w:pPr>
              <w:jc w:val="center"/>
              <w:rPr>
                <w:rFonts w:ascii="Sylfaen" w:eastAsia="Calibri" w:hAnsi="Sylfaen"/>
                <w:b/>
                <w:sz w:val="24"/>
                <w:szCs w:val="24"/>
                <w:lang w:val="hy-AM" w:eastAsia="en-US"/>
              </w:rPr>
            </w:pPr>
            <w:r w:rsidRPr="00FE3874">
              <w:rPr>
                <w:rFonts w:ascii="Sylfaen" w:eastAsia="Calibri" w:hAnsi="Sylfaen"/>
                <w:b/>
                <w:sz w:val="24"/>
                <w:szCs w:val="24"/>
                <w:lang w:val="hy-AM" w:eastAsia="en-US"/>
              </w:rPr>
              <w:t>«ՄԱՏԱԿԱՐԱՐ»</w:t>
            </w:r>
          </w:p>
          <w:p w:rsidR="00FE3874" w:rsidRPr="00FE3874" w:rsidRDefault="00FE3874" w:rsidP="00847636">
            <w:pPr>
              <w:jc w:val="center"/>
              <w:rPr>
                <w:rFonts w:ascii="Sylfaen" w:eastAsia="Calibri" w:hAnsi="Sylfaen"/>
                <w:b/>
                <w:bCs/>
                <w:sz w:val="24"/>
                <w:szCs w:val="24"/>
                <w:lang w:val="hy-AM" w:eastAsia="en-US"/>
              </w:rPr>
            </w:pPr>
            <w:r w:rsidRPr="00FE3874">
              <w:rPr>
                <w:rFonts w:ascii="Sylfaen" w:eastAsia="Calibri" w:hAnsi="Sylfaen"/>
                <w:b/>
                <w:sz w:val="24"/>
                <w:szCs w:val="24"/>
                <w:lang w:val="hy-AM" w:eastAsia="en-US"/>
              </w:rPr>
              <w:t>«</w:t>
            </w:r>
            <w:r w:rsidRPr="00FE3874">
              <w:rPr>
                <w:rFonts w:ascii="Sylfaen" w:eastAsia="Calibri" w:hAnsi="Sylfaen"/>
                <w:b/>
                <w:color w:val="000000"/>
                <w:sz w:val="24"/>
                <w:szCs w:val="24"/>
                <w:shd w:val="clear" w:color="auto" w:fill="FFFFFF"/>
                <w:lang w:val="hy-AM" w:eastAsia="en-US"/>
              </w:rPr>
              <w:t>_____________</w:t>
            </w:r>
            <w:r w:rsidRPr="00FE3874">
              <w:rPr>
                <w:rFonts w:ascii="Sylfaen" w:eastAsia="Calibri" w:hAnsi="Sylfaen"/>
                <w:b/>
                <w:sz w:val="24"/>
                <w:szCs w:val="24"/>
                <w:lang w:val="hy-AM" w:eastAsia="en-US"/>
              </w:rPr>
              <w:t>»</w:t>
            </w:r>
            <w:r w:rsidRPr="00FE3874">
              <w:rPr>
                <w:rFonts w:ascii="Sylfaen" w:eastAsia="Calibri" w:hAnsi="Sylfaen"/>
                <w:sz w:val="24"/>
                <w:szCs w:val="24"/>
                <w:lang w:val="hy-AM" w:eastAsia="en-US"/>
              </w:rPr>
              <w:t xml:space="preserve"> _______</w:t>
            </w:r>
            <w:r w:rsidRPr="00FE3874">
              <w:rPr>
                <w:rFonts w:ascii="Sylfaen" w:eastAsia="Calibri" w:hAnsi="Sylfaen"/>
                <w:b/>
                <w:bCs/>
                <w:sz w:val="24"/>
                <w:szCs w:val="24"/>
                <w:lang w:val="hy-AM" w:eastAsia="en-US"/>
              </w:rPr>
              <w:t xml:space="preserve">    </w:t>
            </w:r>
          </w:p>
          <w:p w:rsidR="00FE3874" w:rsidRPr="00FE3874" w:rsidRDefault="00FE3874" w:rsidP="00847636">
            <w:pPr>
              <w:jc w:val="center"/>
              <w:rPr>
                <w:rFonts w:ascii="Sylfaen" w:eastAsia="Calibri" w:hAnsi="Sylfaen"/>
                <w:b/>
                <w:bCs/>
                <w:sz w:val="24"/>
                <w:szCs w:val="24"/>
                <w:lang w:val="hy-AM" w:eastAsia="en-US"/>
              </w:rPr>
            </w:pPr>
            <w:r w:rsidRPr="00FE3874">
              <w:rPr>
                <w:rFonts w:ascii="Sylfaen" w:eastAsia="Calibri" w:hAnsi="Sylfaen"/>
                <w:b/>
                <w:bCs/>
                <w:sz w:val="24"/>
                <w:szCs w:val="24"/>
                <w:lang w:val="hy-AM" w:eastAsia="en-US"/>
              </w:rPr>
              <w:t>Իրավ. հասցե: __________________</w:t>
            </w:r>
          </w:p>
          <w:p w:rsidR="00FE3874" w:rsidRPr="00FE3874" w:rsidRDefault="00FE3874" w:rsidP="00847636">
            <w:pPr>
              <w:shd w:val="clear" w:color="auto" w:fill="FFFFFF"/>
              <w:jc w:val="center"/>
              <w:outlineLvl w:val="0"/>
              <w:rPr>
                <w:rFonts w:ascii="Sylfaen" w:eastAsia="Calibri" w:hAnsi="Sylfaen"/>
                <w:b/>
                <w:sz w:val="24"/>
                <w:szCs w:val="24"/>
                <w:lang w:val="hy-AM" w:eastAsia="en-US"/>
              </w:rPr>
            </w:pPr>
            <w:r w:rsidRPr="00FE3874">
              <w:rPr>
                <w:rFonts w:ascii="Sylfaen" w:eastAsia="Calibri" w:hAnsi="Sylfaen"/>
                <w:b/>
                <w:bCs/>
                <w:sz w:val="24"/>
                <w:szCs w:val="24"/>
                <w:lang w:val="hy-AM" w:eastAsia="en-US"/>
              </w:rPr>
              <w:t xml:space="preserve">ՀՎՀՀ՝ </w:t>
            </w:r>
            <w:r w:rsidRPr="00FE3874">
              <w:rPr>
                <w:rFonts w:ascii="Sylfaen" w:eastAsia="Calibri" w:hAnsi="Sylfaen"/>
                <w:b/>
                <w:sz w:val="24"/>
                <w:szCs w:val="24"/>
                <w:lang w:val="hy-AM" w:eastAsia="en-US"/>
              </w:rPr>
              <w:t>________________</w:t>
            </w:r>
          </w:p>
          <w:p w:rsidR="00FE3874" w:rsidRPr="00FE3874" w:rsidRDefault="00FE3874" w:rsidP="00847636">
            <w:pPr>
              <w:jc w:val="center"/>
              <w:rPr>
                <w:rFonts w:ascii="Sylfaen" w:eastAsia="Calibri" w:hAnsi="Sylfaen"/>
                <w:b/>
                <w:bCs/>
                <w:sz w:val="24"/>
                <w:szCs w:val="24"/>
                <w:lang w:val="hy-AM" w:eastAsia="en-US"/>
              </w:rPr>
            </w:pPr>
            <w:r w:rsidRPr="00FE3874">
              <w:rPr>
                <w:rFonts w:ascii="Sylfaen" w:eastAsia="Calibri" w:hAnsi="Sylfaen"/>
                <w:b/>
                <w:bCs/>
                <w:sz w:val="24"/>
                <w:szCs w:val="24"/>
                <w:lang w:val="hy-AM" w:eastAsia="en-US"/>
              </w:rPr>
              <w:t>Բանկ՝ _______________</w:t>
            </w:r>
          </w:p>
          <w:p w:rsidR="00FE3874" w:rsidRPr="00FE3874" w:rsidRDefault="00FE3874" w:rsidP="00847636">
            <w:pPr>
              <w:tabs>
                <w:tab w:val="left" w:pos="2127"/>
              </w:tabs>
              <w:jc w:val="center"/>
              <w:rPr>
                <w:rFonts w:ascii="Sylfaen" w:eastAsia="Calibri" w:hAnsi="Sylfaen"/>
                <w:b/>
                <w:sz w:val="24"/>
                <w:szCs w:val="24"/>
                <w:lang w:eastAsia="en-US"/>
              </w:rPr>
            </w:pPr>
            <w:r w:rsidRPr="00FE3874">
              <w:rPr>
                <w:rFonts w:ascii="Sylfaen" w:eastAsia="Calibri" w:hAnsi="Sylfaen"/>
                <w:b/>
                <w:bCs/>
                <w:sz w:val="24"/>
                <w:szCs w:val="24"/>
                <w:lang w:val="hy-AM" w:eastAsia="en-US"/>
              </w:rPr>
              <w:t xml:space="preserve">Հ/Հ՝ </w:t>
            </w:r>
            <w:r w:rsidRPr="00FE3874">
              <w:rPr>
                <w:rFonts w:ascii="Sylfaen" w:eastAsia="Calibri" w:hAnsi="Sylfaen"/>
                <w:b/>
                <w:bCs/>
                <w:sz w:val="24"/>
                <w:szCs w:val="24"/>
                <w:lang w:eastAsia="en-US"/>
              </w:rPr>
              <w:t>_______________</w:t>
            </w:r>
          </w:p>
          <w:p w:rsidR="00FE3874" w:rsidRPr="00FE3874" w:rsidRDefault="00FE3874" w:rsidP="00847636">
            <w:pPr>
              <w:tabs>
                <w:tab w:val="left" w:pos="2127"/>
              </w:tabs>
              <w:rPr>
                <w:rFonts w:ascii="Sylfaen" w:eastAsia="Calibri" w:hAnsi="Sylfaen"/>
                <w:b/>
                <w:sz w:val="24"/>
                <w:szCs w:val="24"/>
                <w:lang w:val="hy-AM" w:eastAsia="en-US"/>
              </w:rPr>
            </w:pPr>
          </w:p>
          <w:p w:rsidR="00FE3874" w:rsidRPr="00FE3874" w:rsidRDefault="00FE3874" w:rsidP="00FE3874">
            <w:pPr>
              <w:rPr>
                <w:rFonts w:ascii="Sylfaen" w:eastAsia="Calibri" w:hAnsi="Sylfaen"/>
                <w:sz w:val="24"/>
                <w:szCs w:val="24"/>
                <w:lang w:val="hy-AM"/>
              </w:rPr>
            </w:pPr>
            <w:r w:rsidRPr="00FE3874">
              <w:rPr>
                <w:rFonts w:ascii="Sylfaen" w:eastAsia="Calibri" w:hAnsi="Sylfaen"/>
                <w:b/>
                <w:sz w:val="24"/>
                <w:szCs w:val="24"/>
                <w:lang w:val="hy-AM" w:eastAsia="en-US"/>
              </w:rPr>
              <w:t>Տնօրեն՝  _______________</w:t>
            </w:r>
            <w:r w:rsidRPr="00FE3874">
              <w:rPr>
                <w:rFonts w:ascii="Sylfaen" w:eastAsia="Calibri" w:hAnsi="Sylfaen"/>
                <w:b/>
                <w:sz w:val="24"/>
                <w:szCs w:val="24"/>
                <w:lang w:eastAsia="en-US"/>
              </w:rPr>
              <w:t xml:space="preserve">  ________________</w:t>
            </w:r>
          </w:p>
        </w:tc>
      </w:tr>
      <w:tr w:rsidR="00FE3874" w:rsidRPr="00FE3874" w:rsidTr="00847636">
        <w:tc>
          <w:tcPr>
            <w:tcW w:w="5211" w:type="dxa"/>
            <w:shd w:val="clear" w:color="auto" w:fill="auto"/>
          </w:tcPr>
          <w:p w:rsidR="00FE3874" w:rsidRPr="00FE3874" w:rsidRDefault="00FE3874" w:rsidP="00847636">
            <w:pPr>
              <w:tabs>
                <w:tab w:val="left" w:pos="7520"/>
              </w:tabs>
              <w:rPr>
                <w:rFonts w:eastAsia="Calibri"/>
                <w:sz w:val="22"/>
                <w:szCs w:val="22"/>
              </w:rPr>
            </w:pPr>
            <w:r w:rsidRPr="00FE3874">
              <w:rPr>
                <w:rFonts w:eastAsia="Calibri"/>
                <w:sz w:val="22"/>
                <w:szCs w:val="22"/>
              </w:rPr>
              <w:t>Координатор ЗАО «ЮКЖД»</w:t>
            </w:r>
          </w:p>
          <w:p w:rsidR="00FE3874" w:rsidRPr="00FE3874" w:rsidRDefault="00FE3874" w:rsidP="00847636">
            <w:pPr>
              <w:tabs>
                <w:tab w:val="left" w:pos="7520"/>
              </w:tabs>
              <w:rPr>
                <w:rFonts w:eastAsia="Calibri"/>
                <w:sz w:val="22"/>
                <w:szCs w:val="22"/>
                <w:highlight w:val="red"/>
              </w:rPr>
            </w:pPr>
            <w:r w:rsidRPr="00FE3874">
              <w:rPr>
                <w:rFonts w:eastAsia="Calibri"/>
                <w:sz w:val="22"/>
                <w:szCs w:val="22"/>
                <w:highlight w:val="red"/>
              </w:rPr>
              <w:t>Инженер 1-ой категории</w:t>
            </w:r>
          </w:p>
          <w:p w:rsidR="00FE3874" w:rsidRPr="00FE3874" w:rsidRDefault="00FE3874" w:rsidP="00847636">
            <w:pPr>
              <w:tabs>
                <w:tab w:val="left" w:pos="7520"/>
              </w:tabs>
              <w:rPr>
                <w:rFonts w:eastAsia="Calibri"/>
                <w:sz w:val="24"/>
                <w:szCs w:val="24"/>
              </w:rPr>
            </w:pPr>
            <w:r w:rsidRPr="00FE3874">
              <w:rPr>
                <w:rFonts w:eastAsia="Calibri"/>
                <w:sz w:val="22"/>
                <w:szCs w:val="22"/>
                <w:highlight w:val="red"/>
              </w:rPr>
              <w:t>Абраамян А.М. ___________________</w:t>
            </w:r>
          </w:p>
        </w:tc>
        <w:tc>
          <w:tcPr>
            <w:tcW w:w="284" w:type="dxa"/>
            <w:shd w:val="clear" w:color="auto" w:fill="auto"/>
          </w:tcPr>
          <w:p w:rsidR="00FE3874" w:rsidRPr="00FE3874" w:rsidRDefault="00FE3874" w:rsidP="00FE3874">
            <w:pPr>
              <w:rPr>
                <w:rFonts w:eastAsia="Calibri"/>
                <w:sz w:val="24"/>
                <w:szCs w:val="24"/>
                <w:lang w:val="hy-AM"/>
              </w:rPr>
            </w:pPr>
          </w:p>
        </w:tc>
        <w:tc>
          <w:tcPr>
            <w:tcW w:w="5528" w:type="dxa"/>
            <w:shd w:val="clear" w:color="auto" w:fill="auto"/>
          </w:tcPr>
          <w:p w:rsidR="00FE3874" w:rsidRPr="00FE3874" w:rsidRDefault="00FE3874" w:rsidP="00847636">
            <w:pPr>
              <w:jc w:val="center"/>
              <w:rPr>
                <w:rFonts w:eastAsia="Calibri"/>
                <w:b/>
                <w:sz w:val="24"/>
                <w:szCs w:val="24"/>
                <w:lang w:val="hy-AM" w:eastAsia="en-US"/>
              </w:rPr>
            </w:pPr>
          </w:p>
        </w:tc>
      </w:tr>
    </w:tbl>
    <w:p w:rsidR="00FE3874" w:rsidRPr="00FE3874" w:rsidRDefault="00FE3874" w:rsidP="00FE3874">
      <w:pPr>
        <w:tabs>
          <w:tab w:val="left" w:pos="8610"/>
        </w:tabs>
        <w:jc w:val="right"/>
        <w:rPr>
          <w:b/>
          <w:sz w:val="26"/>
          <w:szCs w:val="26"/>
        </w:rPr>
      </w:pPr>
    </w:p>
    <w:p w:rsidR="00FE3874" w:rsidRPr="00FE3874" w:rsidRDefault="00FE3874" w:rsidP="00FE3874">
      <w:pPr>
        <w:tabs>
          <w:tab w:val="left" w:pos="8610"/>
        </w:tabs>
        <w:jc w:val="right"/>
        <w:rPr>
          <w:b/>
          <w:sz w:val="26"/>
          <w:szCs w:val="26"/>
        </w:rPr>
      </w:pPr>
    </w:p>
    <w:p w:rsidR="00CF09CB" w:rsidRDefault="00CF09CB" w:rsidP="00FE3874">
      <w:pPr>
        <w:tabs>
          <w:tab w:val="left" w:pos="615"/>
        </w:tabs>
        <w:rPr>
          <w:b/>
          <w:sz w:val="28"/>
          <w:szCs w:val="28"/>
        </w:rPr>
        <w:sectPr w:rsidR="00CF09CB" w:rsidSect="00CF09CB">
          <w:pgSz w:w="11906" w:h="16838"/>
          <w:pgMar w:top="425" w:right="1134" w:bottom="720" w:left="567" w:header="709" w:footer="709" w:gutter="0"/>
          <w:cols w:space="708"/>
          <w:docGrid w:linePitch="360"/>
        </w:sectPr>
      </w:pPr>
    </w:p>
    <w:p w:rsidR="00FE3874" w:rsidRDefault="00FE3874" w:rsidP="002E1AD3">
      <w:pPr>
        <w:spacing w:line="276" w:lineRule="auto"/>
        <w:rPr>
          <w:rFonts w:ascii="Sylfaen" w:hAnsi="Sylfaen"/>
          <w:b/>
          <w:lang w:val="hy-AM"/>
        </w:rPr>
      </w:pPr>
    </w:p>
    <w:p w:rsidR="00E15970" w:rsidRDefault="00E15970" w:rsidP="00292E17">
      <w:pPr>
        <w:spacing w:line="276" w:lineRule="auto"/>
        <w:ind w:firstLine="708"/>
        <w:jc w:val="right"/>
        <w:rPr>
          <w:rFonts w:ascii="Sylfaen" w:hAnsi="Sylfaen"/>
          <w:b/>
          <w:lang w:val="hy-AM"/>
        </w:rPr>
      </w:pPr>
    </w:p>
    <w:p w:rsidR="00A32740" w:rsidRPr="0072532A" w:rsidRDefault="00A32740" w:rsidP="00292E17">
      <w:pPr>
        <w:spacing w:line="276" w:lineRule="auto"/>
        <w:ind w:firstLine="708"/>
        <w:jc w:val="right"/>
        <w:rPr>
          <w:rFonts w:ascii="Sylfaen" w:hAnsi="Sylfaen"/>
          <w:b/>
          <w:lang w:val="hy-AM"/>
        </w:rPr>
      </w:pPr>
      <w:r w:rsidRPr="0022386D">
        <w:rPr>
          <w:b/>
        </w:rPr>
        <w:t>ПРИЛОЖЕНИЕ №</w:t>
      </w:r>
      <w:r>
        <w:rPr>
          <w:b/>
        </w:rPr>
        <w:t xml:space="preserve"> </w:t>
      </w:r>
      <w:r>
        <w:rPr>
          <w:rFonts w:ascii="Sylfaen" w:hAnsi="Sylfaen"/>
          <w:b/>
          <w:lang w:val="hy-AM"/>
        </w:rPr>
        <w:t>1</w:t>
      </w:r>
    </w:p>
    <w:p w:rsidR="00A32740" w:rsidRPr="0022386D" w:rsidRDefault="00A32740" w:rsidP="00292E17">
      <w:pPr>
        <w:spacing w:line="276" w:lineRule="auto"/>
        <w:ind w:firstLine="708"/>
        <w:jc w:val="right"/>
      </w:pPr>
      <w:r w:rsidRPr="0022386D">
        <w:t>к Договору № ___________ от_________</w:t>
      </w:r>
    </w:p>
    <w:p w:rsidR="00A32740" w:rsidRPr="0022386D" w:rsidRDefault="00A32740" w:rsidP="00292E17">
      <w:pPr>
        <w:spacing w:line="276" w:lineRule="auto"/>
        <w:ind w:firstLine="708"/>
        <w:jc w:val="right"/>
      </w:pPr>
    </w:p>
    <w:p w:rsidR="00A32740" w:rsidRDefault="00A32740" w:rsidP="00292E17">
      <w:pPr>
        <w:spacing w:line="276" w:lineRule="auto"/>
        <w:ind w:left="5760"/>
        <w:jc w:val="right"/>
        <w:rPr>
          <w:rFonts w:ascii="Sylfaen" w:hAnsi="Sylfaen"/>
          <w:b/>
          <w:sz w:val="22"/>
          <w:szCs w:val="22"/>
          <w:lang w:val="hy-AM"/>
        </w:rPr>
      </w:pPr>
      <w:r w:rsidRPr="0095754E">
        <w:rPr>
          <w:rFonts w:ascii="Sylfaen" w:hAnsi="Sylfaen"/>
          <w:b/>
          <w:caps/>
          <w:sz w:val="22"/>
          <w:szCs w:val="22"/>
        </w:rPr>
        <w:t>Հավելված</w:t>
      </w:r>
      <w:r w:rsidRPr="0022386D">
        <w:rPr>
          <w:rFonts w:ascii="Sylfaen" w:hAnsi="Sylfaen"/>
          <w:b/>
          <w:sz w:val="22"/>
          <w:szCs w:val="22"/>
        </w:rPr>
        <w:t xml:space="preserve"> № </w:t>
      </w:r>
      <w:r>
        <w:rPr>
          <w:rFonts w:ascii="Sylfaen" w:hAnsi="Sylfaen"/>
          <w:b/>
          <w:sz w:val="22"/>
          <w:szCs w:val="22"/>
          <w:lang w:val="hy-AM"/>
        </w:rPr>
        <w:t>1</w:t>
      </w:r>
    </w:p>
    <w:p w:rsidR="00A32740" w:rsidRPr="00D37A87" w:rsidRDefault="00A32740" w:rsidP="00292E17">
      <w:pPr>
        <w:spacing w:line="276" w:lineRule="auto"/>
        <w:ind w:left="4956"/>
        <w:jc w:val="right"/>
        <w:rPr>
          <w:rFonts w:ascii="Sylfaen" w:hAnsi="Sylfaen"/>
          <w:sz w:val="22"/>
          <w:szCs w:val="22"/>
        </w:rPr>
      </w:pPr>
      <w:r w:rsidRPr="0022386D">
        <w:rPr>
          <w:rFonts w:ascii="Sylfaen" w:hAnsi="Sylfaen"/>
          <w:sz w:val="22"/>
          <w:szCs w:val="22"/>
        </w:rPr>
        <w:t xml:space="preserve">    </w:t>
      </w:r>
      <w:r>
        <w:rPr>
          <w:rFonts w:ascii="Sylfaen" w:hAnsi="Sylfaen"/>
          <w:sz w:val="22"/>
          <w:szCs w:val="22"/>
          <w:lang w:val="hy-AM"/>
        </w:rPr>
        <w:t xml:space="preserve">Առ </w:t>
      </w:r>
      <w:r w:rsidRPr="00D37A87">
        <w:rPr>
          <w:rFonts w:ascii="Sylfaen" w:hAnsi="Sylfaen"/>
          <w:sz w:val="22"/>
          <w:szCs w:val="22"/>
        </w:rPr>
        <w:t xml:space="preserve">__________ </w:t>
      </w:r>
      <w:r w:rsidR="00DD5738">
        <w:rPr>
          <w:rFonts w:ascii="Sylfaen" w:hAnsi="Sylfaen"/>
          <w:sz w:val="22"/>
          <w:szCs w:val="22"/>
          <w:lang w:val="hy-AM"/>
        </w:rPr>
        <w:t>2021</w:t>
      </w:r>
      <w:r>
        <w:rPr>
          <w:rFonts w:ascii="Sylfaen" w:hAnsi="Sylfaen"/>
          <w:sz w:val="22"/>
          <w:szCs w:val="22"/>
          <w:lang w:val="hy-AM"/>
        </w:rPr>
        <w:t xml:space="preserve">թ. Թիվ </w:t>
      </w:r>
      <w:r w:rsidRPr="00D37A87">
        <w:rPr>
          <w:rFonts w:ascii="Sylfaen" w:hAnsi="Sylfaen"/>
          <w:sz w:val="22"/>
          <w:szCs w:val="22"/>
        </w:rPr>
        <w:t>__________</w:t>
      </w:r>
      <w:r>
        <w:rPr>
          <w:rFonts w:ascii="Sylfaen" w:hAnsi="Sylfaen"/>
          <w:sz w:val="22"/>
          <w:szCs w:val="22"/>
          <w:lang w:val="hy-AM"/>
        </w:rPr>
        <w:t>____</w:t>
      </w:r>
      <w:r w:rsidRPr="00D37A87">
        <w:rPr>
          <w:rFonts w:ascii="Sylfaen" w:hAnsi="Sylfaen"/>
          <w:sz w:val="22"/>
          <w:szCs w:val="22"/>
        </w:rPr>
        <w:t xml:space="preserve"> </w:t>
      </w:r>
      <w:r w:rsidRPr="00B42DCD">
        <w:rPr>
          <w:rFonts w:ascii="Sylfaen" w:hAnsi="Sylfaen"/>
          <w:sz w:val="22"/>
          <w:szCs w:val="22"/>
        </w:rPr>
        <w:t>Պայմանագրի</w:t>
      </w:r>
      <w:r w:rsidRPr="00D37A87">
        <w:rPr>
          <w:rFonts w:ascii="Sylfaen" w:hAnsi="Sylfaen"/>
          <w:sz w:val="22"/>
          <w:szCs w:val="22"/>
        </w:rPr>
        <w:t xml:space="preserve"> </w:t>
      </w:r>
    </w:p>
    <w:p w:rsidR="00A32740" w:rsidRDefault="00A32740" w:rsidP="00292E17">
      <w:pPr>
        <w:spacing w:line="276" w:lineRule="auto"/>
        <w:jc w:val="center"/>
        <w:rPr>
          <w:b/>
        </w:rPr>
      </w:pPr>
    </w:p>
    <w:p w:rsidR="00A32740" w:rsidRPr="0072532A" w:rsidRDefault="00A32740" w:rsidP="00292E17">
      <w:pPr>
        <w:spacing w:line="276" w:lineRule="auto"/>
        <w:rPr>
          <w:rFonts w:ascii="Sylfaen" w:hAnsi="Sylfaen"/>
          <w:szCs w:val="22"/>
        </w:rPr>
      </w:pPr>
      <w:r>
        <w:rPr>
          <w:rFonts w:ascii="Sylfaen" w:hAnsi="Sylfaen"/>
          <w:b/>
          <w:lang w:val="hy-AM"/>
        </w:rPr>
        <w:t xml:space="preserve">                                                                 </w:t>
      </w:r>
      <w:r w:rsidR="002E1AD3" w:rsidRPr="0072532A">
        <w:rPr>
          <w:sz w:val="28"/>
        </w:rPr>
        <w:t xml:space="preserve">СПЕЦИФИКАЦИЯ </w:t>
      </w:r>
      <w:r w:rsidR="002E1AD3" w:rsidRPr="0072532A">
        <w:rPr>
          <w:rFonts w:ascii="Sylfaen" w:hAnsi="Sylfaen"/>
          <w:szCs w:val="22"/>
        </w:rPr>
        <w:t>№</w:t>
      </w:r>
      <w:r w:rsidRPr="0072532A">
        <w:rPr>
          <w:rFonts w:ascii="Sylfaen" w:hAnsi="Sylfaen"/>
          <w:szCs w:val="22"/>
        </w:rPr>
        <w:t xml:space="preserve">   1 к </w:t>
      </w:r>
      <w:r>
        <w:rPr>
          <w:rFonts w:ascii="Sylfaen" w:hAnsi="Sylfaen"/>
          <w:szCs w:val="22"/>
        </w:rPr>
        <w:t xml:space="preserve">настоящему </w:t>
      </w:r>
      <w:r w:rsidRPr="0072532A">
        <w:rPr>
          <w:rFonts w:ascii="Sylfaen" w:hAnsi="Sylfaen"/>
          <w:szCs w:val="22"/>
        </w:rPr>
        <w:t>договору</w:t>
      </w:r>
      <w:r>
        <w:rPr>
          <w:rFonts w:ascii="Sylfaen" w:hAnsi="Sylfaen"/>
          <w:szCs w:val="22"/>
          <w:lang w:val="hy-AM"/>
        </w:rPr>
        <w:t>/</w:t>
      </w:r>
      <w:r w:rsidRPr="009228CE">
        <w:rPr>
          <w:rFonts w:ascii="Sylfaen" w:hAnsi="Sylfaen"/>
          <w:szCs w:val="22"/>
          <w:lang w:val="hy-AM"/>
        </w:rPr>
        <w:t xml:space="preserve"> </w:t>
      </w:r>
      <w:r w:rsidRPr="0072532A">
        <w:rPr>
          <w:rFonts w:ascii="Sylfaen" w:hAnsi="Sylfaen"/>
          <w:szCs w:val="22"/>
          <w:lang w:val="hy-AM"/>
        </w:rPr>
        <w:t xml:space="preserve">ՄԱՍՆԱԳԻՐ </w:t>
      </w:r>
      <w:r w:rsidRPr="0072532A">
        <w:rPr>
          <w:rFonts w:ascii="Sylfaen" w:hAnsi="Sylfaen"/>
          <w:szCs w:val="22"/>
        </w:rPr>
        <w:t>№</w:t>
      </w:r>
      <w:r w:rsidRPr="0072532A">
        <w:rPr>
          <w:rFonts w:ascii="Sylfaen" w:hAnsi="Sylfaen"/>
          <w:szCs w:val="22"/>
          <w:lang w:val="hy-AM"/>
        </w:rPr>
        <w:t xml:space="preserve"> 1  </w:t>
      </w:r>
      <w:r>
        <w:rPr>
          <w:rFonts w:ascii="Sylfaen" w:hAnsi="Sylfaen"/>
          <w:szCs w:val="22"/>
          <w:lang w:val="hy-AM"/>
        </w:rPr>
        <w:t>սույն</w:t>
      </w:r>
      <w:r w:rsidRPr="0072532A">
        <w:rPr>
          <w:rFonts w:ascii="Sylfaen" w:hAnsi="Sylfaen"/>
          <w:szCs w:val="22"/>
          <w:lang w:val="hy-AM"/>
        </w:rPr>
        <w:t xml:space="preserve">  պայմանագրի</w:t>
      </w:r>
    </w:p>
    <w:p w:rsidR="00A32740" w:rsidRPr="0072532A" w:rsidRDefault="00A32740" w:rsidP="00292E17">
      <w:pPr>
        <w:spacing w:line="276" w:lineRule="auto"/>
        <w:ind w:left="4956"/>
        <w:rPr>
          <w:rFonts w:ascii="Sylfaen" w:hAnsi="Sylfaen"/>
          <w:szCs w:val="22"/>
        </w:rPr>
      </w:pPr>
      <w:r>
        <w:rPr>
          <w:rFonts w:ascii="Sylfaen" w:hAnsi="Sylfaen"/>
          <w:szCs w:val="22"/>
        </w:rPr>
        <w:t>Цена и график поставки</w:t>
      </w:r>
      <w:r w:rsidRPr="009228CE">
        <w:rPr>
          <w:rFonts w:ascii="Sylfaen" w:hAnsi="Sylfaen"/>
          <w:sz w:val="22"/>
          <w:lang w:val="hy-AM"/>
        </w:rPr>
        <w:t xml:space="preserve"> </w:t>
      </w:r>
      <w:r>
        <w:rPr>
          <w:rFonts w:ascii="Sylfaen" w:hAnsi="Sylfaen"/>
          <w:sz w:val="22"/>
          <w:lang w:val="hy-AM"/>
        </w:rPr>
        <w:t>/</w:t>
      </w:r>
      <w:r w:rsidRPr="009228CE">
        <w:rPr>
          <w:rFonts w:ascii="Sylfaen" w:hAnsi="Sylfaen"/>
          <w:sz w:val="22"/>
          <w:lang w:val="hy-AM"/>
        </w:rPr>
        <w:t>Գինը և մատակարարման գրաֆիկը</w:t>
      </w:r>
    </w:p>
    <w:tbl>
      <w:tblPr>
        <w:tblW w:w="16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28"/>
        <w:gridCol w:w="621"/>
        <w:gridCol w:w="875"/>
        <w:gridCol w:w="743"/>
        <w:gridCol w:w="733"/>
        <w:gridCol w:w="821"/>
        <w:gridCol w:w="821"/>
        <w:gridCol w:w="803"/>
        <w:gridCol w:w="713"/>
        <w:gridCol w:w="990"/>
        <w:gridCol w:w="1295"/>
        <w:gridCol w:w="1295"/>
        <w:gridCol w:w="1190"/>
        <w:gridCol w:w="1522"/>
        <w:gridCol w:w="1368"/>
      </w:tblGrid>
      <w:tr w:rsidR="00A32740" w:rsidRPr="00081D93" w:rsidTr="0074125D">
        <w:trPr>
          <w:trHeight w:val="1737"/>
          <w:jc w:val="center"/>
        </w:trPr>
        <w:tc>
          <w:tcPr>
            <w:tcW w:w="2228" w:type="dxa"/>
            <w:vAlign w:val="center"/>
          </w:tcPr>
          <w:p w:rsidR="00A32740" w:rsidRDefault="00A32740" w:rsidP="00292E17">
            <w:pPr>
              <w:spacing w:line="276" w:lineRule="auto"/>
              <w:jc w:val="center"/>
              <w:rPr>
                <w:rFonts w:ascii="Sylfaen" w:hAnsi="Sylfaen"/>
                <w:lang w:val="hy-AM"/>
              </w:rPr>
            </w:pPr>
            <w:r w:rsidRPr="00081D93">
              <w:t>Наименование, ГОСТ</w:t>
            </w:r>
          </w:p>
          <w:p w:rsidR="00A32740" w:rsidRDefault="00A32740" w:rsidP="00292E17">
            <w:pPr>
              <w:spacing w:line="276" w:lineRule="auto"/>
              <w:jc w:val="center"/>
              <w:rPr>
                <w:rFonts w:ascii="Sylfaen" w:hAnsi="Sylfaen"/>
                <w:lang w:val="hy-AM"/>
              </w:rPr>
            </w:pPr>
            <w:r>
              <w:rPr>
                <w:rFonts w:ascii="Sylfaen" w:hAnsi="Sylfaen"/>
                <w:lang w:val="hy-AM"/>
              </w:rPr>
              <w:t>Անվանում</w:t>
            </w:r>
          </w:p>
          <w:p w:rsidR="00A32740" w:rsidRPr="003B1C94" w:rsidRDefault="00A32740" w:rsidP="00292E17">
            <w:pPr>
              <w:spacing w:line="276" w:lineRule="auto"/>
              <w:jc w:val="center"/>
              <w:rPr>
                <w:rFonts w:ascii="Sylfaen" w:hAnsi="Sylfaen"/>
                <w:lang w:val="hy-AM"/>
              </w:rPr>
            </w:pPr>
            <w:r>
              <w:rPr>
                <w:rFonts w:ascii="Sylfaen" w:hAnsi="Sylfaen"/>
                <w:lang w:val="hy-AM"/>
              </w:rPr>
              <w:t>ԳՕՍՏ</w:t>
            </w:r>
          </w:p>
        </w:tc>
        <w:tc>
          <w:tcPr>
            <w:tcW w:w="621" w:type="dxa"/>
            <w:vAlign w:val="center"/>
          </w:tcPr>
          <w:p w:rsidR="00A32740" w:rsidRPr="00081D93" w:rsidRDefault="00A32740" w:rsidP="00292E17">
            <w:pPr>
              <w:pStyle w:val="a7"/>
              <w:spacing w:line="276" w:lineRule="auto"/>
              <w:ind w:left="-108" w:right="-83" w:firstLine="108"/>
              <w:jc w:val="center"/>
            </w:pPr>
            <w:r w:rsidRPr="00081D93">
              <w:t>Ед</w:t>
            </w:r>
            <w:r w:rsidRPr="00081D93">
              <w:rPr>
                <w:lang w:val="hy-AM"/>
              </w:rPr>
              <w:t xml:space="preserve">. </w:t>
            </w:r>
            <w:r w:rsidRPr="00081D93">
              <w:t>Изм</w:t>
            </w:r>
            <w:r w:rsidRPr="00081D93">
              <w:rPr>
                <w:rFonts w:ascii="Sylfaen" w:hAnsi="Sylfaen" w:cs="Sylfaen"/>
                <w:sz w:val="22"/>
                <w:szCs w:val="22"/>
                <w:lang w:val="hy-AM"/>
              </w:rPr>
              <w:t xml:space="preserve"> Չ</w:t>
            </w:r>
            <w:r w:rsidRPr="00081D93">
              <w:rPr>
                <w:sz w:val="22"/>
                <w:szCs w:val="22"/>
                <w:lang w:val="hy-AM"/>
              </w:rPr>
              <w:t>/</w:t>
            </w:r>
            <w:r w:rsidRPr="00081D93">
              <w:rPr>
                <w:rFonts w:ascii="Sylfaen" w:hAnsi="Sylfaen" w:cs="Sylfaen"/>
                <w:sz w:val="22"/>
                <w:szCs w:val="22"/>
                <w:lang w:val="hy-AM"/>
              </w:rPr>
              <w:t>Մ</w:t>
            </w:r>
            <w:r w:rsidRPr="00081D93">
              <w:rPr>
                <w:lang w:val="hy-AM"/>
              </w:rPr>
              <w:t>.</w:t>
            </w:r>
          </w:p>
        </w:tc>
        <w:tc>
          <w:tcPr>
            <w:tcW w:w="875" w:type="dxa"/>
            <w:vAlign w:val="center"/>
          </w:tcPr>
          <w:p w:rsidR="00A32740" w:rsidRPr="00081D93" w:rsidRDefault="00A32740" w:rsidP="00292E17">
            <w:pPr>
              <w:pStyle w:val="a7"/>
              <w:spacing w:line="276" w:lineRule="auto"/>
              <w:ind w:left="-108" w:right="-127"/>
              <w:jc w:val="center"/>
              <w:rPr>
                <w:sz w:val="18"/>
              </w:rPr>
            </w:pPr>
            <w:r w:rsidRPr="00081D93">
              <w:rPr>
                <w:sz w:val="18"/>
              </w:rPr>
              <w:t>Ст. отправ ления</w:t>
            </w:r>
          </w:p>
        </w:tc>
        <w:tc>
          <w:tcPr>
            <w:tcW w:w="743" w:type="dxa"/>
            <w:vAlign w:val="center"/>
          </w:tcPr>
          <w:p w:rsidR="00A32740" w:rsidRPr="00081D93" w:rsidRDefault="00A32740" w:rsidP="00292E17">
            <w:pPr>
              <w:pStyle w:val="a7"/>
              <w:spacing w:line="276" w:lineRule="auto"/>
              <w:ind w:left="-108" w:right="-127"/>
              <w:jc w:val="center"/>
              <w:rPr>
                <w:sz w:val="18"/>
                <w:lang w:val="hy-AM"/>
              </w:rPr>
            </w:pPr>
          </w:p>
          <w:p w:rsidR="00A32740" w:rsidRPr="00081D93" w:rsidRDefault="00A32740" w:rsidP="00292E17">
            <w:pPr>
              <w:pStyle w:val="a7"/>
              <w:spacing w:line="276" w:lineRule="auto"/>
              <w:ind w:left="-108" w:right="-127"/>
              <w:jc w:val="center"/>
              <w:rPr>
                <w:sz w:val="18"/>
              </w:rPr>
            </w:pPr>
            <w:r w:rsidRPr="00081D93">
              <w:rPr>
                <w:sz w:val="18"/>
              </w:rPr>
              <w:t>Апрель</w:t>
            </w:r>
          </w:p>
          <w:p w:rsidR="00A32740" w:rsidRPr="00081D93" w:rsidRDefault="00A32740" w:rsidP="00292E17">
            <w:pPr>
              <w:spacing w:line="276" w:lineRule="auto"/>
              <w:jc w:val="center"/>
              <w:rPr>
                <w:sz w:val="18"/>
                <w:lang w:val="hy-AM"/>
              </w:rPr>
            </w:pPr>
            <w:r w:rsidRPr="00081D93">
              <w:rPr>
                <w:rFonts w:ascii="Sylfaen" w:hAnsi="Sylfaen" w:cs="Sylfaen"/>
                <w:sz w:val="18"/>
                <w:lang w:val="hy-AM"/>
              </w:rPr>
              <w:t>Ապրիլ</w:t>
            </w:r>
          </w:p>
        </w:tc>
        <w:tc>
          <w:tcPr>
            <w:tcW w:w="733" w:type="dxa"/>
            <w:vAlign w:val="center"/>
          </w:tcPr>
          <w:p w:rsidR="00A32740" w:rsidRPr="00081D93" w:rsidRDefault="00A32740" w:rsidP="00292E17">
            <w:pPr>
              <w:pStyle w:val="a7"/>
              <w:spacing w:line="276" w:lineRule="auto"/>
              <w:ind w:left="-108" w:right="-127"/>
              <w:jc w:val="center"/>
              <w:rPr>
                <w:sz w:val="18"/>
                <w:lang w:val="hy-AM"/>
              </w:rPr>
            </w:pPr>
          </w:p>
          <w:p w:rsidR="00A32740" w:rsidRPr="00081D93" w:rsidRDefault="00A32740" w:rsidP="00292E17">
            <w:pPr>
              <w:pStyle w:val="a7"/>
              <w:spacing w:line="276" w:lineRule="auto"/>
              <w:ind w:left="-108" w:right="-127"/>
              <w:jc w:val="center"/>
              <w:rPr>
                <w:sz w:val="18"/>
              </w:rPr>
            </w:pPr>
            <w:r w:rsidRPr="00081D93">
              <w:rPr>
                <w:sz w:val="18"/>
              </w:rPr>
              <w:t>Май</w:t>
            </w:r>
          </w:p>
          <w:p w:rsidR="00A32740" w:rsidRPr="00081D93" w:rsidRDefault="00A32740" w:rsidP="00292E17">
            <w:pPr>
              <w:spacing w:line="276" w:lineRule="auto"/>
              <w:jc w:val="center"/>
              <w:rPr>
                <w:sz w:val="18"/>
                <w:lang w:val="hy-AM"/>
              </w:rPr>
            </w:pPr>
            <w:r w:rsidRPr="00081D93">
              <w:rPr>
                <w:rFonts w:ascii="Sylfaen" w:hAnsi="Sylfaen" w:cs="Sylfaen"/>
                <w:sz w:val="18"/>
                <w:lang w:val="hy-AM"/>
              </w:rPr>
              <w:t>Մայիս</w:t>
            </w:r>
          </w:p>
        </w:tc>
        <w:tc>
          <w:tcPr>
            <w:tcW w:w="821" w:type="dxa"/>
            <w:vAlign w:val="center"/>
          </w:tcPr>
          <w:p w:rsidR="00A32740" w:rsidRPr="00081D93" w:rsidRDefault="00A32740" w:rsidP="00292E17">
            <w:pPr>
              <w:pStyle w:val="a7"/>
              <w:spacing w:line="276" w:lineRule="auto"/>
              <w:ind w:left="-108" w:right="-127"/>
              <w:jc w:val="center"/>
              <w:rPr>
                <w:sz w:val="18"/>
                <w:lang w:val="hy-AM"/>
              </w:rPr>
            </w:pPr>
          </w:p>
          <w:p w:rsidR="00A32740" w:rsidRPr="00081D93" w:rsidRDefault="00A32740" w:rsidP="00292E17">
            <w:pPr>
              <w:pStyle w:val="a7"/>
              <w:spacing w:line="276" w:lineRule="auto"/>
              <w:ind w:left="-108" w:right="-127"/>
              <w:jc w:val="center"/>
              <w:rPr>
                <w:sz w:val="18"/>
              </w:rPr>
            </w:pPr>
            <w:r w:rsidRPr="00081D93">
              <w:rPr>
                <w:sz w:val="18"/>
              </w:rPr>
              <w:t>Июнь</w:t>
            </w:r>
          </w:p>
          <w:p w:rsidR="00A32740" w:rsidRPr="00081D93" w:rsidRDefault="00A32740" w:rsidP="00292E17">
            <w:pPr>
              <w:spacing w:line="276" w:lineRule="auto"/>
              <w:jc w:val="center"/>
              <w:rPr>
                <w:sz w:val="18"/>
                <w:lang w:val="hy-AM"/>
              </w:rPr>
            </w:pPr>
            <w:r w:rsidRPr="00081D93">
              <w:rPr>
                <w:rFonts w:ascii="Sylfaen" w:hAnsi="Sylfaen" w:cs="Sylfaen"/>
                <w:sz w:val="18"/>
                <w:lang w:val="hy-AM"/>
              </w:rPr>
              <w:t>Հունիս</w:t>
            </w:r>
          </w:p>
        </w:tc>
        <w:tc>
          <w:tcPr>
            <w:tcW w:w="821" w:type="dxa"/>
            <w:vAlign w:val="center"/>
          </w:tcPr>
          <w:p w:rsidR="00A32740" w:rsidRPr="00081D93" w:rsidRDefault="00A32740" w:rsidP="00292E17">
            <w:pPr>
              <w:pStyle w:val="a7"/>
              <w:spacing w:line="276" w:lineRule="auto"/>
              <w:ind w:left="-108" w:right="-127"/>
              <w:jc w:val="center"/>
              <w:rPr>
                <w:sz w:val="18"/>
                <w:lang w:val="hy-AM"/>
              </w:rPr>
            </w:pPr>
          </w:p>
          <w:p w:rsidR="00A32740" w:rsidRPr="00081D93" w:rsidRDefault="00A32740" w:rsidP="00292E17">
            <w:pPr>
              <w:pStyle w:val="a7"/>
              <w:spacing w:line="276" w:lineRule="auto"/>
              <w:ind w:left="-108" w:right="-127"/>
              <w:jc w:val="center"/>
              <w:rPr>
                <w:sz w:val="18"/>
              </w:rPr>
            </w:pPr>
            <w:r w:rsidRPr="00081D93">
              <w:rPr>
                <w:sz w:val="18"/>
              </w:rPr>
              <w:t>Июль</w:t>
            </w:r>
          </w:p>
          <w:p w:rsidR="00A32740" w:rsidRPr="00081D93" w:rsidRDefault="00A32740" w:rsidP="00292E17">
            <w:pPr>
              <w:spacing w:line="276" w:lineRule="auto"/>
              <w:jc w:val="center"/>
              <w:rPr>
                <w:sz w:val="18"/>
                <w:lang w:val="hy-AM"/>
              </w:rPr>
            </w:pPr>
            <w:r w:rsidRPr="00081D93">
              <w:rPr>
                <w:rFonts w:ascii="Sylfaen" w:hAnsi="Sylfaen" w:cs="Sylfaen"/>
                <w:sz w:val="18"/>
                <w:lang w:val="hy-AM"/>
              </w:rPr>
              <w:t>Հուլիս</w:t>
            </w:r>
          </w:p>
        </w:tc>
        <w:tc>
          <w:tcPr>
            <w:tcW w:w="803" w:type="dxa"/>
            <w:vAlign w:val="center"/>
          </w:tcPr>
          <w:p w:rsidR="00A32740" w:rsidRPr="00081D93" w:rsidRDefault="00A32740" w:rsidP="00292E17">
            <w:pPr>
              <w:pStyle w:val="a7"/>
              <w:spacing w:line="276" w:lineRule="auto"/>
              <w:ind w:left="-108" w:right="-127"/>
              <w:jc w:val="center"/>
              <w:rPr>
                <w:sz w:val="18"/>
              </w:rPr>
            </w:pPr>
          </w:p>
          <w:p w:rsidR="00A32740" w:rsidRPr="00081D93" w:rsidRDefault="00A32740" w:rsidP="00292E17">
            <w:pPr>
              <w:spacing w:line="276" w:lineRule="auto"/>
              <w:jc w:val="center"/>
              <w:rPr>
                <w:sz w:val="18"/>
              </w:rPr>
            </w:pPr>
          </w:p>
          <w:p w:rsidR="00A32740" w:rsidRPr="00081D93" w:rsidRDefault="00A32740" w:rsidP="00292E17">
            <w:pPr>
              <w:spacing w:line="276" w:lineRule="auto"/>
              <w:ind w:right="-20"/>
              <w:jc w:val="center"/>
              <w:rPr>
                <w:sz w:val="18"/>
              </w:rPr>
            </w:pPr>
            <w:r w:rsidRPr="00081D93">
              <w:rPr>
                <w:sz w:val="18"/>
              </w:rPr>
              <w:t>Август</w:t>
            </w:r>
          </w:p>
          <w:p w:rsidR="00A32740" w:rsidRPr="00081D93" w:rsidRDefault="00A32740" w:rsidP="00292E17">
            <w:pPr>
              <w:spacing w:line="276" w:lineRule="auto"/>
              <w:jc w:val="center"/>
              <w:rPr>
                <w:sz w:val="18"/>
                <w:lang w:val="hy-AM"/>
              </w:rPr>
            </w:pPr>
            <w:r w:rsidRPr="00081D93">
              <w:rPr>
                <w:rFonts w:ascii="Sylfaen" w:hAnsi="Sylfaen" w:cs="Sylfaen"/>
                <w:sz w:val="18"/>
                <w:lang w:val="hy-AM"/>
              </w:rPr>
              <w:t>Օգոս</w:t>
            </w:r>
            <w:r w:rsidRPr="00081D93">
              <w:rPr>
                <w:sz w:val="18"/>
              </w:rPr>
              <w:t xml:space="preserve"> </w:t>
            </w:r>
            <w:r w:rsidRPr="00081D93">
              <w:rPr>
                <w:rFonts w:ascii="Sylfaen" w:hAnsi="Sylfaen" w:cs="Sylfaen"/>
                <w:sz w:val="18"/>
                <w:lang w:val="hy-AM"/>
              </w:rPr>
              <w:t>տոս</w:t>
            </w:r>
          </w:p>
        </w:tc>
        <w:tc>
          <w:tcPr>
            <w:tcW w:w="713" w:type="dxa"/>
            <w:vAlign w:val="center"/>
          </w:tcPr>
          <w:p w:rsidR="00A32740" w:rsidRPr="00081D93" w:rsidRDefault="00A32740" w:rsidP="00292E17">
            <w:pPr>
              <w:pStyle w:val="a7"/>
              <w:spacing w:line="276" w:lineRule="auto"/>
              <w:ind w:left="-108" w:right="-127"/>
              <w:jc w:val="center"/>
            </w:pPr>
          </w:p>
          <w:p w:rsidR="00A32740" w:rsidRPr="00081D93" w:rsidRDefault="00A32740" w:rsidP="00292E17">
            <w:pPr>
              <w:spacing w:line="276" w:lineRule="auto"/>
              <w:jc w:val="center"/>
            </w:pPr>
          </w:p>
          <w:p w:rsidR="00A32740" w:rsidRPr="00081D93" w:rsidRDefault="00A32740" w:rsidP="00292E17">
            <w:pPr>
              <w:spacing w:line="276" w:lineRule="auto"/>
              <w:jc w:val="center"/>
            </w:pPr>
            <w:r w:rsidRPr="00081D93">
              <w:t>Сентябрь</w:t>
            </w:r>
          </w:p>
          <w:p w:rsidR="00A32740" w:rsidRPr="00081D93" w:rsidRDefault="00A32740" w:rsidP="00292E17">
            <w:pPr>
              <w:spacing w:line="276" w:lineRule="auto"/>
              <w:jc w:val="center"/>
              <w:rPr>
                <w:lang w:val="hy-AM"/>
              </w:rPr>
            </w:pPr>
            <w:r w:rsidRPr="00081D93">
              <w:rPr>
                <w:rFonts w:ascii="Sylfaen" w:hAnsi="Sylfaen" w:cs="Sylfaen"/>
                <w:lang w:val="hy-AM"/>
              </w:rPr>
              <w:t>Սեպտեմ</w:t>
            </w:r>
            <w:r w:rsidRPr="00081D93">
              <w:t xml:space="preserve"> </w:t>
            </w:r>
            <w:r w:rsidRPr="00081D93">
              <w:rPr>
                <w:rFonts w:ascii="Sylfaen" w:hAnsi="Sylfaen" w:cs="Sylfaen"/>
                <w:lang w:val="hy-AM"/>
              </w:rPr>
              <w:t>բեր</w:t>
            </w:r>
          </w:p>
        </w:tc>
        <w:tc>
          <w:tcPr>
            <w:tcW w:w="990" w:type="dxa"/>
            <w:vAlign w:val="center"/>
          </w:tcPr>
          <w:p w:rsidR="00A32740" w:rsidRDefault="00A32740" w:rsidP="00292E17">
            <w:pPr>
              <w:spacing w:line="276" w:lineRule="auto"/>
              <w:jc w:val="center"/>
            </w:pPr>
            <w:r>
              <w:t>Октябрь</w:t>
            </w:r>
          </w:p>
          <w:p w:rsidR="00A32740" w:rsidRPr="00C63C73" w:rsidRDefault="00A32740" w:rsidP="00292E17">
            <w:pPr>
              <w:spacing w:line="276" w:lineRule="auto"/>
              <w:jc w:val="center"/>
              <w:rPr>
                <w:rFonts w:ascii="Sylfaen" w:hAnsi="Sylfaen"/>
                <w:lang w:val="hy-AM"/>
              </w:rPr>
            </w:pPr>
            <w:r>
              <w:rPr>
                <w:rFonts w:ascii="Sylfaen" w:hAnsi="Sylfaen"/>
                <w:lang w:val="hy-AM"/>
              </w:rPr>
              <w:t>հոկտեմբեր</w:t>
            </w:r>
          </w:p>
        </w:tc>
        <w:tc>
          <w:tcPr>
            <w:tcW w:w="1295" w:type="dxa"/>
            <w:vAlign w:val="center"/>
          </w:tcPr>
          <w:p w:rsidR="00A32740" w:rsidRDefault="00A32740" w:rsidP="00292E17">
            <w:pPr>
              <w:pStyle w:val="a7"/>
              <w:spacing w:line="276" w:lineRule="auto"/>
              <w:ind w:left="-108" w:right="-127"/>
              <w:jc w:val="center"/>
              <w:rPr>
                <w:sz w:val="22"/>
              </w:rPr>
            </w:pPr>
          </w:p>
          <w:p w:rsidR="00A32740" w:rsidRDefault="00A32740" w:rsidP="00292E17">
            <w:pPr>
              <w:pStyle w:val="a7"/>
              <w:spacing w:line="276" w:lineRule="auto"/>
              <w:ind w:left="-108" w:right="-127"/>
              <w:jc w:val="center"/>
              <w:rPr>
                <w:sz w:val="22"/>
              </w:rPr>
            </w:pPr>
          </w:p>
          <w:p w:rsidR="00A32740" w:rsidRDefault="00A32740" w:rsidP="00292E17">
            <w:pPr>
              <w:pStyle w:val="a7"/>
              <w:spacing w:line="276" w:lineRule="auto"/>
              <w:ind w:left="-108" w:right="-127"/>
              <w:jc w:val="center"/>
              <w:rPr>
                <w:sz w:val="22"/>
              </w:rPr>
            </w:pPr>
          </w:p>
          <w:p w:rsidR="00A32740" w:rsidRDefault="00A32740" w:rsidP="00292E17">
            <w:pPr>
              <w:pStyle w:val="a7"/>
              <w:spacing w:line="276" w:lineRule="auto"/>
              <w:ind w:left="-108" w:right="-127"/>
              <w:jc w:val="center"/>
              <w:rPr>
                <w:sz w:val="22"/>
              </w:rPr>
            </w:pPr>
          </w:p>
          <w:p w:rsidR="00A32740" w:rsidRDefault="00A32740" w:rsidP="00292E17">
            <w:pPr>
              <w:pStyle w:val="a7"/>
              <w:spacing w:line="276" w:lineRule="auto"/>
              <w:ind w:left="-108" w:right="-127"/>
              <w:jc w:val="center"/>
              <w:rPr>
                <w:sz w:val="22"/>
              </w:rPr>
            </w:pPr>
          </w:p>
          <w:p w:rsidR="00A32740" w:rsidRDefault="00A32740" w:rsidP="00292E17">
            <w:pPr>
              <w:pStyle w:val="a7"/>
              <w:spacing w:line="276" w:lineRule="auto"/>
              <w:ind w:left="-108" w:right="-127"/>
              <w:jc w:val="center"/>
              <w:rPr>
                <w:rFonts w:ascii="Sylfaen" w:hAnsi="Sylfaen"/>
                <w:sz w:val="22"/>
                <w:lang w:val="hy-AM"/>
              </w:rPr>
            </w:pPr>
            <w:r>
              <w:rPr>
                <w:sz w:val="22"/>
              </w:rPr>
              <w:t>Ноябрь</w:t>
            </w:r>
          </w:p>
          <w:p w:rsidR="00A32740" w:rsidRPr="00C63C73" w:rsidRDefault="00A32740" w:rsidP="00292E17">
            <w:pPr>
              <w:pStyle w:val="a7"/>
              <w:spacing w:line="276" w:lineRule="auto"/>
              <w:ind w:left="-108" w:right="-127"/>
              <w:jc w:val="center"/>
              <w:rPr>
                <w:rFonts w:ascii="Sylfaen" w:hAnsi="Sylfaen"/>
                <w:sz w:val="22"/>
                <w:lang w:val="hy-AM"/>
              </w:rPr>
            </w:pPr>
            <w:r>
              <w:rPr>
                <w:rFonts w:ascii="Sylfaen" w:hAnsi="Sylfaen"/>
                <w:sz w:val="22"/>
                <w:lang w:val="hy-AM"/>
              </w:rPr>
              <w:t>նոյեմբեր</w:t>
            </w:r>
          </w:p>
        </w:tc>
        <w:tc>
          <w:tcPr>
            <w:tcW w:w="1295" w:type="dxa"/>
            <w:vAlign w:val="center"/>
          </w:tcPr>
          <w:p w:rsidR="00A32740" w:rsidRPr="00A32740" w:rsidRDefault="00A32740" w:rsidP="00292E17">
            <w:pPr>
              <w:pStyle w:val="a7"/>
              <w:spacing w:line="276" w:lineRule="auto"/>
              <w:ind w:left="-108" w:right="-127"/>
              <w:jc w:val="center"/>
              <w:rPr>
                <w:sz w:val="22"/>
                <w:lang w:val="hy-AM"/>
              </w:rPr>
            </w:pPr>
            <w:r w:rsidRPr="00A32740">
              <w:rPr>
                <w:sz w:val="22"/>
                <w:lang w:val="hy-AM"/>
              </w:rPr>
              <w:t>Итого объем</w:t>
            </w:r>
          </w:p>
          <w:p w:rsidR="00A32740" w:rsidRPr="00A32740" w:rsidRDefault="00A32740" w:rsidP="00292E17">
            <w:pPr>
              <w:pStyle w:val="a7"/>
              <w:spacing w:line="276" w:lineRule="auto"/>
              <w:ind w:left="-108" w:right="-127"/>
              <w:jc w:val="center"/>
              <w:rPr>
                <w:lang w:val="hy-AM"/>
              </w:rPr>
            </w:pPr>
            <w:r w:rsidRPr="00A32740">
              <w:rPr>
                <w:sz w:val="22"/>
                <w:lang w:val="hy-AM"/>
              </w:rPr>
              <w:t>поста</w:t>
            </w:r>
            <w:r w:rsidRPr="00A32740">
              <w:rPr>
                <w:sz w:val="22"/>
                <w:lang w:val="hy-AM"/>
              </w:rPr>
              <w:t>в</w:t>
            </w:r>
            <w:r w:rsidRPr="00A32740">
              <w:rPr>
                <w:sz w:val="22"/>
                <w:lang w:val="hy-AM"/>
              </w:rPr>
              <w:t>ки</w:t>
            </w:r>
            <w:r w:rsidRPr="00081D93">
              <w:rPr>
                <w:rFonts w:ascii="Sylfaen" w:hAnsi="Sylfaen" w:cs="Sylfaen"/>
                <w:sz w:val="22"/>
                <w:szCs w:val="22"/>
                <w:lang w:val="hy-AM"/>
              </w:rPr>
              <w:t xml:space="preserve"> Ընդհանուր</w:t>
            </w:r>
            <w:r w:rsidRPr="00081D93">
              <w:rPr>
                <w:sz w:val="22"/>
                <w:szCs w:val="22"/>
                <w:lang w:val="hy-AM"/>
              </w:rPr>
              <w:t xml:space="preserve"> </w:t>
            </w:r>
            <w:r w:rsidRPr="00081D93">
              <w:rPr>
                <w:rFonts w:ascii="Sylfaen" w:hAnsi="Sylfaen" w:cs="Sylfaen"/>
                <w:sz w:val="22"/>
                <w:szCs w:val="22"/>
                <w:lang w:val="hy-AM"/>
              </w:rPr>
              <w:t>մատակարարման</w:t>
            </w:r>
            <w:r w:rsidRPr="00081D93">
              <w:rPr>
                <w:sz w:val="22"/>
                <w:szCs w:val="22"/>
                <w:lang w:val="hy-AM"/>
              </w:rPr>
              <w:t xml:space="preserve"> </w:t>
            </w:r>
            <w:r w:rsidRPr="00081D93">
              <w:rPr>
                <w:rFonts w:ascii="Sylfaen" w:hAnsi="Sylfaen" w:cs="Sylfaen"/>
                <w:sz w:val="22"/>
                <w:szCs w:val="22"/>
                <w:lang w:val="hy-AM"/>
              </w:rPr>
              <w:t>ծավալը</w:t>
            </w:r>
          </w:p>
        </w:tc>
        <w:tc>
          <w:tcPr>
            <w:tcW w:w="1190" w:type="dxa"/>
            <w:vAlign w:val="center"/>
          </w:tcPr>
          <w:p w:rsidR="00A32740" w:rsidRPr="00A32740" w:rsidRDefault="00A32740" w:rsidP="00292E17">
            <w:pPr>
              <w:pStyle w:val="a7"/>
              <w:spacing w:line="276" w:lineRule="auto"/>
              <w:jc w:val="center"/>
              <w:rPr>
                <w:lang w:val="hy-AM"/>
              </w:rPr>
            </w:pPr>
            <w:r w:rsidRPr="00A32740">
              <w:rPr>
                <w:lang w:val="hy-AM"/>
              </w:rPr>
              <w:t>Цена за единицу Товара, драм РА включая НДС</w:t>
            </w:r>
            <w:r w:rsidRPr="00081D93">
              <w:rPr>
                <w:rFonts w:ascii="Sylfaen" w:hAnsi="Sylfaen" w:cs="Sylfaen"/>
                <w:sz w:val="22"/>
                <w:szCs w:val="22"/>
                <w:lang w:val="hy-AM"/>
              </w:rPr>
              <w:t xml:space="preserve"> Մեկ</w:t>
            </w:r>
            <w:r w:rsidRPr="00081D93">
              <w:rPr>
                <w:sz w:val="22"/>
                <w:szCs w:val="22"/>
                <w:lang w:val="hy-AM"/>
              </w:rPr>
              <w:t xml:space="preserve"> </w:t>
            </w:r>
            <w:r w:rsidRPr="00081D93">
              <w:rPr>
                <w:rFonts w:ascii="Sylfaen" w:hAnsi="Sylfaen" w:cs="Sylfaen"/>
                <w:sz w:val="22"/>
                <w:szCs w:val="22"/>
                <w:lang w:val="hy-AM"/>
              </w:rPr>
              <w:t>միավորի</w:t>
            </w:r>
            <w:r w:rsidRPr="00081D93">
              <w:rPr>
                <w:sz w:val="22"/>
                <w:szCs w:val="22"/>
                <w:lang w:val="hy-AM"/>
              </w:rPr>
              <w:t xml:space="preserve"> </w:t>
            </w:r>
            <w:r w:rsidRPr="00081D93">
              <w:rPr>
                <w:rFonts w:ascii="Sylfaen" w:hAnsi="Sylfaen" w:cs="Sylfaen"/>
                <w:sz w:val="22"/>
                <w:szCs w:val="22"/>
                <w:lang w:val="hy-AM"/>
              </w:rPr>
              <w:t>գինը՝</w:t>
            </w:r>
            <w:r w:rsidRPr="00081D93">
              <w:rPr>
                <w:sz w:val="22"/>
                <w:szCs w:val="22"/>
                <w:lang w:val="hy-AM"/>
              </w:rPr>
              <w:t xml:space="preserve">  </w:t>
            </w:r>
            <w:r w:rsidRPr="00081D93">
              <w:rPr>
                <w:rFonts w:ascii="Sylfaen" w:hAnsi="Sylfaen" w:cs="Sylfaen"/>
                <w:sz w:val="22"/>
                <w:szCs w:val="22"/>
                <w:lang w:val="hy-AM"/>
              </w:rPr>
              <w:t>ՀՀ</w:t>
            </w:r>
            <w:r w:rsidRPr="00081D93">
              <w:rPr>
                <w:sz w:val="22"/>
                <w:szCs w:val="22"/>
                <w:lang w:val="hy-AM"/>
              </w:rPr>
              <w:t xml:space="preserve"> </w:t>
            </w:r>
            <w:r w:rsidRPr="00081D93">
              <w:rPr>
                <w:rFonts w:ascii="Sylfaen" w:hAnsi="Sylfaen" w:cs="Sylfaen"/>
                <w:sz w:val="22"/>
                <w:szCs w:val="22"/>
                <w:lang w:val="hy-AM"/>
              </w:rPr>
              <w:t>դրամ</w:t>
            </w:r>
            <w:r w:rsidRPr="00081D93">
              <w:rPr>
                <w:sz w:val="22"/>
                <w:szCs w:val="22"/>
                <w:lang w:val="hy-AM"/>
              </w:rPr>
              <w:t xml:space="preserve"> </w:t>
            </w:r>
            <w:r w:rsidRPr="00081D93">
              <w:rPr>
                <w:rFonts w:ascii="Sylfaen" w:hAnsi="Sylfaen" w:cs="Sylfaen"/>
                <w:sz w:val="22"/>
                <w:szCs w:val="22"/>
                <w:lang w:val="hy-AM"/>
              </w:rPr>
              <w:t>ներառյալ</w:t>
            </w:r>
            <w:r w:rsidRPr="00081D93">
              <w:rPr>
                <w:sz w:val="22"/>
                <w:szCs w:val="22"/>
                <w:lang w:val="hy-AM"/>
              </w:rPr>
              <w:t xml:space="preserve"> </w:t>
            </w:r>
            <w:r w:rsidRPr="00081D93">
              <w:rPr>
                <w:rFonts w:ascii="Sylfaen" w:hAnsi="Sylfaen" w:cs="Sylfaen"/>
                <w:sz w:val="22"/>
                <w:szCs w:val="22"/>
                <w:lang w:val="hy-AM"/>
              </w:rPr>
              <w:t>ԱԱՀ</w:t>
            </w:r>
          </w:p>
        </w:tc>
        <w:tc>
          <w:tcPr>
            <w:tcW w:w="1522" w:type="dxa"/>
            <w:vAlign w:val="center"/>
          </w:tcPr>
          <w:p w:rsidR="00A32740" w:rsidRPr="00081D93" w:rsidRDefault="00A32740" w:rsidP="00292E17">
            <w:pPr>
              <w:pStyle w:val="a7"/>
              <w:spacing w:line="276" w:lineRule="auto"/>
              <w:ind w:left="-124" w:right="-137"/>
              <w:jc w:val="center"/>
            </w:pPr>
            <w:r w:rsidRPr="00081D93">
              <w:t>Стоимость товара,</w:t>
            </w:r>
          </w:p>
          <w:p w:rsidR="00A32740" w:rsidRPr="00081D93" w:rsidRDefault="00A32740" w:rsidP="00292E17">
            <w:pPr>
              <w:spacing w:line="276" w:lineRule="auto"/>
              <w:jc w:val="center"/>
              <w:rPr>
                <w:sz w:val="22"/>
                <w:szCs w:val="22"/>
                <w:lang w:val="hy-AM"/>
              </w:rPr>
            </w:pPr>
            <w:r w:rsidRPr="00081D93">
              <w:t>драм РА включая НДС</w:t>
            </w:r>
            <w:r w:rsidRPr="00081D93">
              <w:rPr>
                <w:rFonts w:ascii="Sylfaen" w:hAnsi="Sylfaen" w:cs="Sylfaen"/>
                <w:sz w:val="22"/>
                <w:szCs w:val="22"/>
                <w:lang w:val="hy-AM"/>
              </w:rPr>
              <w:t xml:space="preserve"> Ապրանքի</w:t>
            </w:r>
            <w:r w:rsidRPr="00081D93">
              <w:rPr>
                <w:sz w:val="22"/>
                <w:szCs w:val="22"/>
                <w:lang w:val="hy-AM"/>
              </w:rPr>
              <w:t xml:space="preserve"> </w:t>
            </w:r>
            <w:r w:rsidRPr="00081D93">
              <w:rPr>
                <w:rFonts w:ascii="Sylfaen" w:hAnsi="Sylfaen" w:cs="Sylfaen"/>
                <w:sz w:val="22"/>
                <w:szCs w:val="22"/>
                <w:lang w:val="hy-AM"/>
              </w:rPr>
              <w:t>արժեքը</w:t>
            </w:r>
          </w:p>
          <w:p w:rsidR="00A32740" w:rsidRPr="00081D93" w:rsidRDefault="00A32740" w:rsidP="00292E17">
            <w:pPr>
              <w:pStyle w:val="a7"/>
              <w:spacing w:line="276" w:lineRule="auto"/>
              <w:ind w:left="-124" w:right="-137"/>
              <w:jc w:val="center"/>
              <w:rPr>
                <w:b/>
              </w:rPr>
            </w:pPr>
            <w:r w:rsidRPr="00081D93">
              <w:rPr>
                <w:rFonts w:ascii="Sylfaen" w:hAnsi="Sylfaen" w:cs="Sylfaen"/>
                <w:sz w:val="22"/>
                <w:szCs w:val="22"/>
                <w:lang w:val="hy-AM"/>
              </w:rPr>
              <w:t>ՀՀ</w:t>
            </w:r>
            <w:r w:rsidRPr="00081D93">
              <w:rPr>
                <w:sz w:val="22"/>
                <w:szCs w:val="22"/>
                <w:lang w:val="hy-AM"/>
              </w:rPr>
              <w:t xml:space="preserve"> </w:t>
            </w:r>
            <w:r w:rsidRPr="00081D93">
              <w:rPr>
                <w:rFonts w:ascii="Sylfaen" w:hAnsi="Sylfaen" w:cs="Sylfaen"/>
                <w:sz w:val="22"/>
                <w:szCs w:val="22"/>
                <w:lang w:val="hy-AM"/>
              </w:rPr>
              <w:t>դրամ</w:t>
            </w:r>
            <w:r w:rsidRPr="00081D93">
              <w:rPr>
                <w:sz w:val="22"/>
                <w:szCs w:val="22"/>
                <w:lang w:val="hy-AM"/>
              </w:rPr>
              <w:t xml:space="preserve"> </w:t>
            </w:r>
            <w:r w:rsidRPr="00081D93">
              <w:rPr>
                <w:rFonts w:ascii="Sylfaen" w:hAnsi="Sylfaen" w:cs="Sylfaen"/>
                <w:sz w:val="22"/>
                <w:szCs w:val="22"/>
                <w:lang w:val="hy-AM"/>
              </w:rPr>
              <w:t>ներառյալ</w:t>
            </w:r>
            <w:r w:rsidRPr="00081D93">
              <w:rPr>
                <w:sz w:val="22"/>
                <w:szCs w:val="22"/>
                <w:lang w:val="hy-AM"/>
              </w:rPr>
              <w:t xml:space="preserve"> </w:t>
            </w:r>
            <w:r w:rsidRPr="00081D93">
              <w:rPr>
                <w:rFonts w:ascii="Sylfaen" w:hAnsi="Sylfaen" w:cs="Sylfaen"/>
                <w:sz w:val="22"/>
                <w:szCs w:val="22"/>
                <w:lang w:val="hy-AM"/>
              </w:rPr>
              <w:t>ԱԱՀ</w:t>
            </w:r>
          </w:p>
        </w:tc>
        <w:tc>
          <w:tcPr>
            <w:tcW w:w="1368" w:type="dxa"/>
            <w:vAlign w:val="center"/>
          </w:tcPr>
          <w:p w:rsidR="00A32740" w:rsidRPr="00081D93" w:rsidRDefault="00A32740" w:rsidP="00292E17">
            <w:pPr>
              <w:pStyle w:val="a7"/>
              <w:spacing w:line="276" w:lineRule="auto"/>
              <w:ind w:left="-124" w:right="-171"/>
              <w:jc w:val="center"/>
            </w:pPr>
            <w:r w:rsidRPr="00081D93">
              <w:t>Срок          поста</w:t>
            </w:r>
            <w:r w:rsidRPr="00081D93">
              <w:t>в</w:t>
            </w:r>
            <w:r w:rsidRPr="00081D93">
              <w:t>ки</w:t>
            </w:r>
            <w:r w:rsidRPr="00081D93">
              <w:rPr>
                <w:rFonts w:ascii="Sylfaen" w:hAnsi="Sylfaen" w:cs="Sylfaen"/>
                <w:sz w:val="22"/>
                <w:szCs w:val="22"/>
                <w:lang w:val="hy-AM"/>
              </w:rPr>
              <w:t xml:space="preserve"> Մատա</w:t>
            </w:r>
            <w:r w:rsidRPr="00081D93">
              <w:rPr>
                <w:sz w:val="22"/>
                <w:szCs w:val="22"/>
              </w:rPr>
              <w:t xml:space="preserve"> </w:t>
            </w:r>
            <w:r w:rsidRPr="00081D93">
              <w:rPr>
                <w:rFonts w:ascii="Sylfaen" w:hAnsi="Sylfaen" w:cs="Sylfaen"/>
                <w:sz w:val="22"/>
                <w:szCs w:val="22"/>
                <w:lang w:val="hy-AM"/>
              </w:rPr>
              <w:t>կարարման</w:t>
            </w:r>
            <w:r w:rsidRPr="00081D93">
              <w:rPr>
                <w:sz w:val="22"/>
                <w:szCs w:val="22"/>
                <w:lang w:val="hy-AM"/>
              </w:rPr>
              <w:t xml:space="preserve"> </w:t>
            </w:r>
            <w:r w:rsidRPr="00081D93">
              <w:rPr>
                <w:rFonts w:ascii="Sylfaen" w:hAnsi="Sylfaen" w:cs="Sylfaen"/>
                <w:sz w:val="22"/>
                <w:szCs w:val="22"/>
                <w:lang w:val="hy-AM"/>
              </w:rPr>
              <w:t>ժամկետը</w:t>
            </w:r>
          </w:p>
        </w:tc>
      </w:tr>
      <w:tr w:rsidR="00DD5738" w:rsidRPr="00081D93" w:rsidTr="00466546">
        <w:trPr>
          <w:trHeight w:val="507"/>
          <w:jc w:val="center"/>
        </w:trPr>
        <w:tc>
          <w:tcPr>
            <w:tcW w:w="2228" w:type="dxa"/>
            <w:vAlign w:val="center"/>
          </w:tcPr>
          <w:p w:rsidR="00DD5738" w:rsidRPr="00081D93" w:rsidRDefault="00DD5738" w:rsidP="00DD5738">
            <w:pPr>
              <w:spacing w:line="276" w:lineRule="auto"/>
              <w:jc w:val="center"/>
              <w:rPr>
                <w:sz w:val="22"/>
                <w:szCs w:val="22"/>
                <w:lang w:val="pt-BR"/>
              </w:rPr>
            </w:pPr>
            <w:r w:rsidRPr="00767B10">
              <w:rPr>
                <w:sz w:val="22"/>
                <w:szCs w:val="22"/>
                <w:lang w:val="pt-BR"/>
              </w:rPr>
              <w:t>Щебень балластный</w:t>
            </w:r>
          </w:p>
        </w:tc>
        <w:tc>
          <w:tcPr>
            <w:tcW w:w="621" w:type="dxa"/>
            <w:vAlign w:val="center"/>
          </w:tcPr>
          <w:p w:rsidR="00DD5738" w:rsidRPr="00081D93" w:rsidRDefault="00DD5738" w:rsidP="00DD5738">
            <w:pPr>
              <w:spacing w:line="276" w:lineRule="auto"/>
              <w:jc w:val="center"/>
              <w:rPr>
                <w:sz w:val="22"/>
                <w:szCs w:val="22"/>
                <w:lang w:val="hy-AM"/>
              </w:rPr>
            </w:pPr>
            <w:r w:rsidRPr="00767B10">
              <w:rPr>
                <w:sz w:val="22"/>
                <w:szCs w:val="22"/>
                <w:lang w:val="hy-AM"/>
              </w:rPr>
              <w:t>м³</w:t>
            </w:r>
          </w:p>
        </w:tc>
        <w:tc>
          <w:tcPr>
            <w:tcW w:w="875" w:type="dxa"/>
            <w:vAlign w:val="center"/>
          </w:tcPr>
          <w:p w:rsidR="00DD5738" w:rsidRPr="00081D93" w:rsidRDefault="00DD5738" w:rsidP="00DD5738">
            <w:pPr>
              <w:pStyle w:val="a7"/>
              <w:spacing w:line="276" w:lineRule="auto"/>
              <w:ind w:left="-108" w:right="-127"/>
              <w:jc w:val="center"/>
              <w:rPr>
                <w:sz w:val="18"/>
              </w:rPr>
            </w:pPr>
          </w:p>
        </w:tc>
        <w:tc>
          <w:tcPr>
            <w:tcW w:w="743" w:type="dxa"/>
            <w:vAlign w:val="center"/>
          </w:tcPr>
          <w:p w:rsidR="00DD5738" w:rsidRPr="00081D93" w:rsidRDefault="00DD5738" w:rsidP="00DD5738">
            <w:pPr>
              <w:pStyle w:val="a7"/>
              <w:spacing w:line="276" w:lineRule="auto"/>
              <w:ind w:left="-108" w:right="-127"/>
              <w:jc w:val="center"/>
              <w:rPr>
                <w:sz w:val="18"/>
                <w:lang w:val="hy-AM"/>
              </w:rPr>
            </w:pPr>
          </w:p>
        </w:tc>
        <w:tc>
          <w:tcPr>
            <w:tcW w:w="733" w:type="dxa"/>
            <w:vAlign w:val="center"/>
          </w:tcPr>
          <w:p w:rsidR="00DD5738" w:rsidRPr="00081D93" w:rsidRDefault="00DD5738" w:rsidP="00DD5738">
            <w:pPr>
              <w:pStyle w:val="a7"/>
              <w:spacing w:line="276" w:lineRule="auto"/>
              <w:ind w:left="-108" w:right="-127"/>
              <w:jc w:val="center"/>
              <w:rPr>
                <w:sz w:val="18"/>
                <w:lang w:val="hy-AM"/>
              </w:rPr>
            </w:pPr>
          </w:p>
        </w:tc>
        <w:tc>
          <w:tcPr>
            <w:tcW w:w="821" w:type="dxa"/>
            <w:vAlign w:val="center"/>
          </w:tcPr>
          <w:p w:rsidR="00DD5738" w:rsidRPr="00081D93" w:rsidRDefault="00DD5738" w:rsidP="00DD5738">
            <w:pPr>
              <w:pStyle w:val="a7"/>
              <w:spacing w:line="276" w:lineRule="auto"/>
              <w:ind w:left="-108" w:right="-127"/>
              <w:jc w:val="center"/>
              <w:rPr>
                <w:sz w:val="18"/>
                <w:lang w:val="hy-AM"/>
              </w:rPr>
            </w:pPr>
          </w:p>
        </w:tc>
        <w:tc>
          <w:tcPr>
            <w:tcW w:w="821" w:type="dxa"/>
            <w:vAlign w:val="center"/>
          </w:tcPr>
          <w:p w:rsidR="00DD5738" w:rsidRPr="00081D93" w:rsidRDefault="00DD5738" w:rsidP="00DD5738">
            <w:pPr>
              <w:pStyle w:val="a7"/>
              <w:spacing w:line="276" w:lineRule="auto"/>
              <w:ind w:left="-108" w:right="-127"/>
              <w:jc w:val="center"/>
              <w:rPr>
                <w:sz w:val="18"/>
                <w:lang w:val="hy-AM"/>
              </w:rPr>
            </w:pPr>
          </w:p>
        </w:tc>
        <w:tc>
          <w:tcPr>
            <w:tcW w:w="803" w:type="dxa"/>
            <w:vAlign w:val="center"/>
          </w:tcPr>
          <w:p w:rsidR="00DD5738" w:rsidRPr="00081D93" w:rsidRDefault="00DD5738" w:rsidP="00DD5738">
            <w:pPr>
              <w:pStyle w:val="a7"/>
              <w:spacing w:line="276" w:lineRule="auto"/>
              <w:ind w:left="-108" w:right="-127"/>
              <w:jc w:val="center"/>
              <w:rPr>
                <w:sz w:val="18"/>
              </w:rPr>
            </w:pPr>
          </w:p>
        </w:tc>
        <w:tc>
          <w:tcPr>
            <w:tcW w:w="713" w:type="dxa"/>
            <w:vAlign w:val="center"/>
          </w:tcPr>
          <w:p w:rsidR="00DD5738" w:rsidRPr="00081D93" w:rsidRDefault="00DD5738" w:rsidP="00DD5738">
            <w:pPr>
              <w:pStyle w:val="a7"/>
              <w:spacing w:line="276" w:lineRule="auto"/>
              <w:ind w:left="-108" w:right="-127"/>
              <w:jc w:val="center"/>
            </w:pPr>
          </w:p>
        </w:tc>
        <w:tc>
          <w:tcPr>
            <w:tcW w:w="990" w:type="dxa"/>
            <w:vAlign w:val="center"/>
          </w:tcPr>
          <w:p w:rsidR="00DD5738" w:rsidRDefault="00DD5738" w:rsidP="00DD5738">
            <w:pPr>
              <w:spacing w:line="276" w:lineRule="auto"/>
              <w:jc w:val="center"/>
            </w:pPr>
          </w:p>
        </w:tc>
        <w:tc>
          <w:tcPr>
            <w:tcW w:w="1295" w:type="dxa"/>
            <w:vAlign w:val="center"/>
          </w:tcPr>
          <w:p w:rsidR="00DD5738" w:rsidRDefault="00DD5738" w:rsidP="00DD5738">
            <w:pPr>
              <w:pStyle w:val="a7"/>
              <w:spacing w:line="276" w:lineRule="auto"/>
              <w:ind w:left="-108" w:right="-127"/>
              <w:jc w:val="center"/>
              <w:rPr>
                <w:sz w:val="22"/>
              </w:rPr>
            </w:pPr>
          </w:p>
        </w:tc>
        <w:tc>
          <w:tcPr>
            <w:tcW w:w="1295" w:type="dxa"/>
            <w:vAlign w:val="center"/>
          </w:tcPr>
          <w:p w:rsidR="00DD5738" w:rsidRPr="00A32740" w:rsidRDefault="00DD5738" w:rsidP="00DD5738">
            <w:pPr>
              <w:pStyle w:val="a7"/>
              <w:spacing w:line="276" w:lineRule="auto"/>
              <w:ind w:left="-108" w:right="-127"/>
              <w:jc w:val="center"/>
              <w:rPr>
                <w:sz w:val="22"/>
                <w:lang w:val="hy-AM"/>
              </w:rPr>
            </w:pPr>
          </w:p>
        </w:tc>
        <w:tc>
          <w:tcPr>
            <w:tcW w:w="1190" w:type="dxa"/>
            <w:vAlign w:val="center"/>
          </w:tcPr>
          <w:p w:rsidR="00DD5738" w:rsidRPr="00A32740" w:rsidRDefault="00DD5738" w:rsidP="00DD5738">
            <w:pPr>
              <w:pStyle w:val="a7"/>
              <w:spacing w:line="276" w:lineRule="auto"/>
              <w:jc w:val="center"/>
              <w:rPr>
                <w:lang w:val="hy-AM"/>
              </w:rPr>
            </w:pPr>
          </w:p>
        </w:tc>
        <w:tc>
          <w:tcPr>
            <w:tcW w:w="1522" w:type="dxa"/>
            <w:vAlign w:val="center"/>
          </w:tcPr>
          <w:p w:rsidR="00DD5738" w:rsidRPr="00081D93" w:rsidRDefault="00DD5738" w:rsidP="00DD5738">
            <w:pPr>
              <w:pStyle w:val="a7"/>
              <w:spacing w:line="276" w:lineRule="auto"/>
              <w:ind w:left="-124" w:right="-137"/>
              <w:jc w:val="center"/>
            </w:pPr>
          </w:p>
        </w:tc>
        <w:tc>
          <w:tcPr>
            <w:tcW w:w="1368" w:type="dxa"/>
            <w:vAlign w:val="center"/>
          </w:tcPr>
          <w:p w:rsidR="00DD5738" w:rsidRPr="00081D93" w:rsidRDefault="00DD5738" w:rsidP="00DD5738">
            <w:pPr>
              <w:pStyle w:val="a7"/>
              <w:spacing w:line="276" w:lineRule="auto"/>
              <w:ind w:left="-124" w:right="-171"/>
              <w:jc w:val="center"/>
            </w:pPr>
          </w:p>
        </w:tc>
      </w:tr>
      <w:tr w:rsidR="00DD5738" w:rsidRPr="00081D93" w:rsidTr="0074125D">
        <w:trPr>
          <w:trHeight w:val="568"/>
          <w:jc w:val="center"/>
        </w:trPr>
        <w:tc>
          <w:tcPr>
            <w:tcW w:w="2849" w:type="dxa"/>
            <w:gridSpan w:val="2"/>
            <w:vAlign w:val="center"/>
          </w:tcPr>
          <w:p w:rsidR="00DD5738" w:rsidRPr="00081D93" w:rsidRDefault="00DD5738" w:rsidP="00DD5738">
            <w:pPr>
              <w:spacing w:line="276" w:lineRule="auto"/>
              <w:jc w:val="center"/>
              <w:rPr>
                <w:b/>
                <w:lang w:val="hy-AM"/>
              </w:rPr>
            </w:pPr>
            <w:r w:rsidRPr="00081D93">
              <w:rPr>
                <w:b/>
                <w:lang w:val="hy-AM"/>
              </w:rPr>
              <w:t xml:space="preserve">Итого/ </w:t>
            </w:r>
            <w:r w:rsidRPr="00081D93">
              <w:rPr>
                <w:rFonts w:ascii="Sylfaen" w:hAnsi="Sylfaen" w:cs="Sylfaen"/>
                <w:b/>
                <w:lang w:val="hy-AM"/>
              </w:rPr>
              <w:t>Ընդամենը</w:t>
            </w:r>
          </w:p>
        </w:tc>
        <w:tc>
          <w:tcPr>
            <w:tcW w:w="875" w:type="dxa"/>
            <w:vAlign w:val="center"/>
          </w:tcPr>
          <w:p w:rsidR="00DD5738" w:rsidRPr="00081D93" w:rsidRDefault="00DD5738" w:rsidP="00DD5738">
            <w:pPr>
              <w:spacing w:line="276" w:lineRule="auto"/>
              <w:jc w:val="center"/>
              <w:rPr>
                <w:b/>
                <w:lang w:val="hy-AM"/>
              </w:rPr>
            </w:pPr>
          </w:p>
        </w:tc>
        <w:tc>
          <w:tcPr>
            <w:tcW w:w="743" w:type="dxa"/>
            <w:vAlign w:val="center"/>
          </w:tcPr>
          <w:p w:rsidR="00DD5738" w:rsidRPr="00081D93" w:rsidRDefault="00DD5738" w:rsidP="00DD5738">
            <w:pPr>
              <w:spacing w:line="276" w:lineRule="auto"/>
              <w:jc w:val="center"/>
              <w:rPr>
                <w:b/>
                <w:sz w:val="22"/>
                <w:lang w:val="en-US"/>
              </w:rPr>
            </w:pPr>
          </w:p>
        </w:tc>
        <w:tc>
          <w:tcPr>
            <w:tcW w:w="733" w:type="dxa"/>
            <w:vAlign w:val="center"/>
          </w:tcPr>
          <w:p w:rsidR="00DD5738" w:rsidRPr="00081D93" w:rsidRDefault="00DD5738" w:rsidP="00DD5738">
            <w:pPr>
              <w:spacing w:line="276" w:lineRule="auto"/>
              <w:jc w:val="center"/>
              <w:rPr>
                <w:b/>
                <w:sz w:val="22"/>
                <w:lang w:val="en-US"/>
              </w:rPr>
            </w:pPr>
          </w:p>
        </w:tc>
        <w:tc>
          <w:tcPr>
            <w:tcW w:w="821" w:type="dxa"/>
            <w:vAlign w:val="center"/>
          </w:tcPr>
          <w:p w:rsidR="00DD5738" w:rsidRPr="00081D93" w:rsidRDefault="00DD5738" w:rsidP="00DD5738">
            <w:pPr>
              <w:spacing w:line="276" w:lineRule="auto"/>
              <w:jc w:val="center"/>
              <w:rPr>
                <w:b/>
                <w:sz w:val="22"/>
                <w:lang w:val="en-US"/>
              </w:rPr>
            </w:pPr>
          </w:p>
        </w:tc>
        <w:tc>
          <w:tcPr>
            <w:tcW w:w="821" w:type="dxa"/>
            <w:vAlign w:val="center"/>
          </w:tcPr>
          <w:p w:rsidR="00DD5738" w:rsidRPr="00081D93" w:rsidRDefault="00DD5738" w:rsidP="00DD5738">
            <w:pPr>
              <w:spacing w:line="276" w:lineRule="auto"/>
              <w:jc w:val="center"/>
              <w:rPr>
                <w:b/>
                <w:sz w:val="22"/>
                <w:lang w:val="en-US"/>
              </w:rPr>
            </w:pPr>
          </w:p>
        </w:tc>
        <w:tc>
          <w:tcPr>
            <w:tcW w:w="803" w:type="dxa"/>
            <w:vAlign w:val="center"/>
          </w:tcPr>
          <w:p w:rsidR="00DD5738" w:rsidRPr="00081D93" w:rsidRDefault="00DD5738" w:rsidP="00DD5738">
            <w:pPr>
              <w:spacing w:line="276" w:lineRule="auto"/>
              <w:jc w:val="center"/>
              <w:rPr>
                <w:b/>
                <w:sz w:val="22"/>
                <w:lang w:val="en-US"/>
              </w:rPr>
            </w:pPr>
          </w:p>
        </w:tc>
        <w:tc>
          <w:tcPr>
            <w:tcW w:w="713" w:type="dxa"/>
            <w:vAlign w:val="center"/>
          </w:tcPr>
          <w:p w:rsidR="00DD5738" w:rsidRPr="00081D93" w:rsidRDefault="00DD5738" w:rsidP="00DD5738">
            <w:pPr>
              <w:spacing w:line="276" w:lineRule="auto"/>
              <w:jc w:val="center"/>
              <w:rPr>
                <w:b/>
                <w:sz w:val="22"/>
                <w:lang w:val="en-US"/>
              </w:rPr>
            </w:pPr>
          </w:p>
        </w:tc>
        <w:tc>
          <w:tcPr>
            <w:tcW w:w="990" w:type="dxa"/>
            <w:vAlign w:val="center"/>
          </w:tcPr>
          <w:p w:rsidR="00DD5738" w:rsidRPr="00081D93" w:rsidRDefault="00DD5738" w:rsidP="00DD5738">
            <w:pPr>
              <w:spacing w:line="276" w:lineRule="auto"/>
              <w:jc w:val="center"/>
              <w:rPr>
                <w:b/>
                <w:sz w:val="22"/>
                <w:lang w:val="en-US"/>
              </w:rPr>
            </w:pPr>
          </w:p>
        </w:tc>
        <w:tc>
          <w:tcPr>
            <w:tcW w:w="1295" w:type="dxa"/>
            <w:vAlign w:val="center"/>
          </w:tcPr>
          <w:p w:rsidR="00DD5738" w:rsidRPr="00081D93" w:rsidRDefault="00DD5738" w:rsidP="00DD5738">
            <w:pPr>
              <w:spacing w:line="276" w:lineRule="auto"/>
              <w:jc w:val="center"/>
              <w:rPr>
                <w:b/>
              </w:rPr>
            </w:pPr>
          </w:p>
        </w:tc>
        <w:tc>
          <w:tcPr>
            <w:tcW w:w="1295" w:type="dxa"/>
            <w:vAlign w:val="center"/>
          </w:tcPr>
          <w:p w:rsidR="00DD5738" w:rsidRPr="00081D93" w:rsidRDefault="00DD5738" w:rsidP="00DD5738">
            <w:pPr>
              <w:spacing w:line="276" w:lineRule="auto"/>
              <w:jc w:val="center"/>
              <w:rPr>
                <w:b/>
              </w:rPr>
            </w:pPr>
          </w:p>
        </w:tc>
        <w:tc>
          <w:tcPr>
            <w:tcW w:w="1190" w:type="dxa"/>
            <w:vAlign w:val="center"/>
          </w:tcPr>
          <w:p w:rsidR="00DD5738" w:rsidRPr="00081D93" w:rsidRDefault="00DD5738" w:rsidP="00DD5738">
            <w:pPr>
              <w:spacing w:line="276" w:lineRule="auto"/>
              <w:jc w:val="center"/>
              <w:rPr>
                <w:b/>
                <w:lang w:val="hy-AM"/>
              </w:rPr>
            </w:pPr>
          </w:p>
        </w:tc>
        <w:tc>
          <w:tcPr>
            <w:tcW w:w="1522" w:type="dxa"/>
            <w:vAlign w:val="center"/>
          </w:tcPr>
          <w:p w:rsidR="00DD5738" w:rsidRPr="00343C19" w:rsidRDefault="00DD5738" w:rsidP="00DD5738">
            <w:pPr>
              <w:spacing w:line="276" w:lineRule="auto"/>
              <w:ind w:left="-105" w:firstLine="105"/>
              <w:jc w:val="center"/>
              <w:rPr>
                <w:b/>
              </w:rPr>
            </w:pPr>
          </w:p>
        </w:tc>
        <w:tc>
          <w:tcPr>
            <w:tcW w:w="1368" w:type="dxa"/>
            <w:vAlign w:val="center"/>
          </w:tcPr>
          <w:p w:rsidR="00DD5738" w:rsidRPr="00081D93" w:rsidRDefault="00DD5738" w:rsidP="00DD5738">
            <w:pPr>
              <w:spacing w:line="276" w:lineRule="auto"/>
              <w:jc w:val="center"/>
              <w:rPr>
                <w:b/>
                <w:lang w:val="hy-AM"/>
              </w:rPr>
            </w:pPr>
          </w:p>
        </w:tc>
      </w:tr>
    </w:tbl>
    <w:p w:rsidR="00A32740" w:rsidRDefault="00A32740" w:rsidP="00292E17">
      <w:pPr>
        <w:spacing w:line="276" w:lineRule="auto"/>
        <w:ind w:firstLine="708"/>
        <w:jc w:val="right"/>
        <w:rPr>
          <w:b/>
          <w:lang w:val="en-US"/>
        </w:rPr>
      </w:pPr>
    </w:p>
    <w:tbl>
      <w:tblPr>
        <w:tblW w:w="0" w:type="auto"/>
        <w:tblInd w:w="817" w:type="dxa"/>
        <w:tblLook w:val="04A0" w:firstRow="1" w:lastRow="0" w:firstColumn="1" w:lastColumn="0" w:noHBand="0" w:noVBand="1"/>
      </w:tblPr>
      <w:tblGrid>
        <w:gridCol w:w="7143"/>
        <w:gridCol w:w="6890"/>
      </w:tblGrid>
      <w:tr w:rsidR="00A32740" w:rsidRPr="00A32740" w:rsidTr="0074125D">
        <w:tc>
          <w:tcPr>
            <w:tcW w:w="7143" w:type="dxa"/>
          </w:tcPr>
          <w:p w:rsidR="00A32740" w:rsidRPr="00F46851" w:rsidRDefault="00A32740" w:rsidP="00292E17">
            <w:pPr>
              <w:spacing w:line="276" w:lineRule="auto"/>
              <w:jc w:val="center"/>
              <w:rPr>
                <w:rFonts w:ascii="Sylfaen" w:hAnsi="Sylfaen"/>
                <w:b/>
              </w:rPr>
            </w:pPr>
            <w:r w:rsidRPr="00F46851">
              <w:rPr>
                <w:b/>
              </w:rPr>
              <w:t xml:space="preserve">ПОКУПАТЕЛЬ / </w:t>
            </w:r>
            <w:r w:rsidRPr="00F46851">
              <w:rPr>
                <w:rFonts w:ascii="Sylfaen" w:hAnsi="Sylfaen"/>
                <w:b/>
                <w:lang w:val="en-US"/>
              </w:rPr>
              <w:t>ԳՆՈՐԴ</w:t>
            </w:r>
          </w:p>
          <w:p w:rsidR="00A32740" w:rsidRPr="00E845D3" w:rsidRDefault="00A32740" w:rsidP="00292E17">
            <w:pPr>
              <w:spacing w:line="276" w:lineRule="auto"/>
              <w:jc w:val="center"/>
            </w:pPr>
            <w:r>
              <w:t>ЗАО «</w:t>
            </w:r>
            <w:r w:rsidRPr="00E845D3">
              <w:t>ЮКЖД</w:t>
            </w:r>
            <w:r>
              <w:t>»</w:t>
            </w:r>
            <w:r w:rsidRPr="00E845D3">
              <w:t xml:space="preserve">/ </w:t>
            </w:r>
            <w:r>
              <w:rPr>
                <w:rFonts w:ascii="Sylfaen" w:hAnsi="Sylfaen" w:cs="Sylfaen"/>
              </w:rPr>
              <w:t>«</w:t>
            </w:r>
            <w:r w:rsidRPr="00F46851">
              <w:rPr>
                <w:rFonts w:ascii="Sylfaen" w:hAnsi="Sylfaen" w:cs="Sylfaen"/>
              </w:rPr>
              <w:t>ՀԿԵ</w:t>
            </w:r>
            <w:r>
              <w:rPr>
                <w:rFonts w:ascii="Sylfaen" w:hAnsi="Sylfaen" w:cs="Sylfaen"/>
              </w:rPr>
              <w:t>»</w:t>
            </w:r>
            <w:r w:rsidRPr="00E845D3">
              <w:t xml:space="preserve"> </w:t>
            </w:r>
            <w:r w:rsidRPr="00F46851">
              <w:rPr>
                <w:rFonts w:ascii="Sylfaen" w:hAnsi="Sylfaen" w:cs="Sylfaen"/>
              </w:rPr>
              <w:t>ՓԲԸ</w:t>
            </w:r>
            <w:r w:rsidRPr="00E845D3">
              <w:t xml:space="preserve"> </w:t>
            </w:r>
          </w:p>
          <w:p w:rsidR="00A32740" w:rsidRPr="003D77DC" w:rsidRDefault="00154D6B" w:rsidP="00292E17">
            <w:pPr>
              <w:spacing w:line="276" w:lineRule="auto"/>
              <w:rPr>
                <w:rFonts w:ascii="Sylfaen" w:hAnsi="Sylfaen"/>
                <w:lang w:val="hy-AM"/>
              </w:rPr>
            </w:pPr>
            <w:r>
              <w:rPr>
                <w:rFonts w:ascii="Sylfaen" w:hAnsi="Sylfaen"/>
                <w:lang w:val="hy-AM"/>
              </w:rPr>
              <w:t xml:space="preserve">                          </w:t>
            </w:r>
            <w:r w:rsidR="00A32740">
              <w:t>Генеральный директор</w:t>
            </w:r>
            <w:r w:rsidR="00A32740" w:rsidRPr="00E845D3">
              <w:t>/</w:t>
            </w:r>
            <w:r w:rsidR="00A32740">
              <w:rPr>
                <w:rFonts w:ascii="Sylfaen" w:hAnsi="Sylfaen"/>
                <w:lang w:val="hy-AM"/>
              </w:rPr>
              <w:t>գլխավոր տնօրեն</w:t>
            </w:r>
          </w:p>
          <w:p w:rsidR="00A32740" w:rsidRPr="00767B10" w:rsidRDefault="00767B10" w:rsidP="00292E17">
            <w:pPr>
              <w:spacing w:line="276" w:lineRule="auto"/>
              <w:jc w:val="center"/>
              <w:rPr>
                <w:rFonts w:ascii="Sylfaen" w:hAnsi="Sylfaen"/>
                <w:b/>
                <w:lang w:val="hy-AM"/>
              </w:rPr>
            </w:pPr>
            <w:r>
              <w:rPr>
                <w:lang w:val="hy-AM"/>
              </w:rPr>
              <w:t>_____________________А.</w:t>
            </w:r>
            <w:r>
              <w:t>В</w:t>
            </w:r>
            <w:r>
              <w:rPr>
                <w:lang w:val="hy-AM"/>
              </w:rPr>
              <w:t xml:space="preserve">.Мельников </w:t>
            </w:r>
          </w:p>
        </w:tc>
        <w:tc>
          <w:tcPr>
            <w:tcW w:w="6890" w:type="dxa"/>
          </w:tcPr>
          <w:p w:rsidR="00A32740" w:rsidRPr="00A32740" w:rsidRDefault="00A32740" w:rsidP="00292E17">
            <w:pPr>
              <w:spacing w:line="276" w:lineRule="auto"/>
              <w:ind w:left="720"/>
              <w:jc w:val="center"/>
              <w:rPr>
                <w:rFonts w:ascii="Sylfaen" w:hAnsi="Sylfaen"/>
                <w:b/>
                <w:lang w:val="hy-AM"/>
              </w:rPr>
            </w:pPr>
            <w:r w:rsidRPr="00A32740">
              <w:rPr>
                <w:b/>
                <w:lang w:val="hy-AM"/>
              </w:rPr>
              <w:t xml:space="preserve">ПОСТАВЩИК / </w:t>
            </w:r>
            <w:r w:rsidRPr="00A32740">
              <w:rPr>
                <w:rFonts w:ascii="Sylfaen" w:hAnsi="Sylfaen"/>
                <w:b/>
                <w:lang w:val="hy-AM"/>
              </w:rPr>
              <w:t>ՄԱՏԱԿԱՐԱՐ</w:t>
            </w:r>
          </w:p>
          <w:p w:rsidR="00154D6B" w:rsidRDefault="00154D6B" w:rsidP="00292E17">
            <w:pPr>
              <w:spacing w:line="276" w:lineRule="auto"/>
              <w:ind w:left="720"/>
              <w:jc w:val="center"/>
              <w:rPr>
                <w:rFonts w:ascii="Sylfaen" w:hAnsi="Sylfaen"/>
                <w:lang w:val="hy-AM"/>
              </w:rPr>
            </w:pPr>
          </w:p>
          <w:p w:rsidR="00A32740" w:rsidRDefault="00A32740" w:rsidP="00292E17">
            <w:pPr>
              <w:spacing w:line="276" w:lineRule="auto"/>
              <w:ind w:left="720"/>
              <w:jc w:val="center"/>
              <w:rPr>
                <w:rFonts w:ascii="Sylfaen" w:hAnsi="Sylfaen"/>
                <w:lang w:val="hy-AM"/>
              </w:rPr>
            </w:pPr>
            <w:r w:rsidRPr="00A32740">
              <w:rPr>
                <w:lang w:val="hy-AM"/>
              </w:rPr>
              <w:t>Директор /</w:t>
            </w:r>
            <w:r w:rsidRPr="00A32740">
              <w:rPr>
                <w:rFonts w:ascii="Sylfaen" w:hAnsi="Sylfaen" w:cs="Sylfaen"/>
                <w:lang w:val="hy-AM"/>
              </w:rPr>
              <w:t>Տնօրեն</w:t>
            </w:r>
            <w:r w:rsidRPr="00A32740">
              <w:rPr>
                <w:lang w:val="hy-AM"/>
              </w:rPr>
              <w:t xml:space="preserve">  </w:t>
            </w:r>
          </w:p>
          <w:p w:rsidR="00154D6B" w:rsidRPr="00154D6B" w:rsidRDefault="00154D6B" w:rsidP="00292E17">
            <w:pPr>
              <w:spacing w:line="276" w:lineRule="auto"/>
              <w:ind w:left="720"/>
              <w:jc w:val="center"/>
              <w:rPr>
                <w:rFonts w:ascii="Sylfaen" w:hAnsi="Sylfaen"/>
                <w:lang w:val="hy-AM"/>
              </w:rPr>
            </w:pPr>
          </w:p>
          <w:p w:rsidR="00A32740" w:rsidRPr="00A32740" w:rsidRDefault="00A32740" w:rsidP="00292E17">
            <w:pPr>
              <w:spacing w:line="276" w:lineRule="auto"/>
              <w:ind w:left="720"/>
              <w:jc w:val="center"/>
              <w:rPr>
                <w:b/>
                <w:lang w:val="hy-AM"/>
              </w:rPr>
            </w:pPr>
            <w:r w:rsidRPr="00A32740">
              <w:rPr>
                <w:lang w:val="hy-AM"/>
              </w:rPr>
              <w:t>______________</w:t>
            </w:r>
            <w:r w:rsidR="00154D6B">
              <w:rPr>
                <w:rFonts w:ascii="Sylfaen" w:hAnsi="Sylfaen"/>
                <w:lang w:val="hy-AM"/>
              </w:rPr>
              <w:t xml:space="preserve">                   </w:t>
            </w:r>
            <w:r w:rsidR="00154D6B" w:rsidRPr="00A32740">
              <w:rPr>
                <w:lang w:val="hy-AM"/>
              </w:rPr>
              <w:t xml:space="preserve"> </w:t>
            </w:r>
            <w:r w:rsidRPr="00A32740">
              <w:rPr>
                <w:lang w:val="hy-AM"/>
              </w:rPr>
              <w:t xml:space="preserve">/ </w:t>
            </w:r>
          </w:p>
        </w:tc>
      </w:tr>
    </w:tbl>
    <w:p w:rsidR="00A32740" w:rsidRPr="00234D01" w:rsidRDefault="00A32740" w:rsidP="00292E17">
      <w:pPr>
        <w:spacing w:line="276" w:lineRule="auto"/>
        <w:ind w:firstLine="708"/>
        <w:jc w:val="right"/>
        <w:rPr>
          <w:rFonts w:ascii="Sylfaen" w:hAnsi="Sylfaen"/>
          <w:b/>
          <w:lang w:val="hy-AM"/>
        </w:rPr>
      </w:pPr>
      <w:r w:rsidRPr="00234D01">
        <w:rPr>
          <w:b/>
        </w:rPr>
        <w:lastRenderedPageBreak/>
        <w:t>ПРИЛОЖЕНИЕ № 2</w:t>
      </w:r>
    </w:p>
    <w:p w:rsidR="00A32740" w:rsidRPr="00E05942" w:rsidRDefault="00A32740" w:rsidP="00292E17">
      <w:pPr>
        <w:spacing w:line="276" w:lineRule="auto"/>
        <w:ind w:firstLine="708"/>
        <w:jc w:val="right"/>
        <w:rPr>
          <w:rFonts w:ascii="Sylfaen" w:hAnsi="Sylfaen"/>
        </w:rPr>
      </w:pPr>
      <w:r w:rsidRPr="00234D01">
        <w:t>к Договору № ___________ от_________</w:t>
      </w:r>
      <w:r w:rsidR="00DD5738">
        <w:rPr>
          <w:rFonts w:ascii="Sylfaen" w:hAnsi="Sylfaen"/>
          <w:lang w:val="hy-AM"/>
        </w:rPr>
        <w:t>2021</w:t>
      </w:r>
      <w:r w:rsidRPr="00234D01">
        <w:rPr>
          <w:rFonts w:ascii="Sylfaen" w:hAnsi="Sylfaen"/>
          <w:szCs w:val="22"/>
        </w:rPr>
        <w:t>г</w:t>
      </w:r>
      <w:r>
        <w:rPr>
          <w:rFonts w:ascii="Sylfaen" w:hAnsi="Sylfaen"/>
          <w:szCs w:val="22"/>
        </w:rPr>
        <w:t>.</w:t>
      </w:r>
    </w:p>
    <w:p w:rsidR="00A32740" w:rsidRPr="00234D01" w:rsidRDefault="00A32740" w:rsidP="00292E17">
      <w:pPr>
        <w:spacing w:line="276" w:lineRule="auto"/>
        <w:ind w:left="5760"/>
        <w:jc w:val="right"/>
        <w:rPr>
          <w:rFonts w:ascii="Sylfaen" w:hAnsi="Sylfaen"/>
          <w:b/>
          <w:sz w:val="22"/>
          <w:szCs w:val="22"/>
        </w:rPr>
      </w:pPr>
      <w:r w:rsidRPr="00234D01">
        <w:rPr>
          <w:rFonts w:ascii="Sylfaen" w:hAnsi="Sylfaen"/>
          <w:b/>
          <w:caps/>
          <w:sz w:val="22"/>
          <w:szCs w:val="22"/>
        </w:rPr>
        <w:t>Հավելված</w:t>
      </w:r>
      <w:r w:rsidRPr="00234D01">
        <w:rPr>
          <w:rFonts w:ascii="Sylfaen" w:hAnsi="Sylfaen"/>
          <w:b/>
          <w:sz w:val="22"/>
          <w:szCs w:val="22"/>
        </w:rPr>
        <w:t xml:space="preserve"> № 2</w:t>
      </w:r>
    </w:p>
    <w:p w:rsidR="00A32740" w:rsidRPr="00234D01" w:rsidRDefault="00A32740" w:rsidP="00292E17">
      <w:pPr>
        <w:spacing w:line="276" w:lineRule="auto"/>
        <w:ind w:left="4956"/>
        <w:jc w:val="right"/>
        <w:rPr>
          <w:rFonts w:ascii="Sylfaen" w:hAnsi="Sylfaen"/>
          <w:sz w:val="22"/>
          <w:szCs w:val="22"/>
        </w:rPr>
      </w:pPr>
      <w:r w:rsidRPr="00234D01">
        <w:rPr>
          <w:rFonts w:ascii="Sylfaen" w:hAnsi="Sylfaen"/>
          <w:sz w:val="22"/>
          <w:szCs w:val="22"/>
        </w:rPr>
        <w:t xml:space="preserve">    </w:t>
      </w:r>
      <w:r w:rsidRPr="00234D01">
        <w:rPr>
          <w:rFonts w:ascii="Sylfaen" w:hAnsi="Sylfaen"/>
          <w:sz w:val="22"/>
          <w:szCs w:val="22"/>
          <w:lang w:val="hy-AM"/>
        </w:rPr>
        <w:t xml:space="preserve"> </w:t>
      </w:r>
      <w:r w:rsidRPr="00234D01">
        <w:rPr>
          <w:rFonts w:ascii="Sylfaen" w:hAnsi="Sylfaen"/>
          <w:sz w:val="22"/>
          <w:szCs w:val="22"/>
        </w:rPr>
        <w:t xml:space="preserve">__________ </w:t>
      </w:r>
      <w:r w:rsidR="00DD5738">
        <w:rPr>
          <w:rFonts w:ascii="Sylfaen" w:hAnsi="Sylfaen"/>
          <w:sz w:val="22"/>
          <w:szCs w:val="22"/>
          <w:lang w:val="hy-AM"/>
        </w:rPr>
        <w:t>2021</w:t>
      </w:r>
      <w:r w:rsidRPr="00234D01">
        <w:rPr>
          <w:rFonts w:ascii="Sylfaen" w:hAnsi="Sylfaen"/>
          <w:sz w:val="22"/>
          <w:szCs w:val="22"/>
          <w:lang w:val="hy-AM"/>
        </w:rPr>
        <w:t xml:space="preserve">թ. Թիվ </w:t>
      </w:r>
      <w:r w:rsidRPr="00234D01">
        <w:rPr>
          <w:rFonts w:ascii="Sylfaen" w:hAnsi="Sylfaen"/>
          <w:sz w:val="22"/>
          <w:szCs w:val="22"/>
        </w:rPr>
        <w:t>__________</w:t>
      </w:r>
      <w:r w:rsidRPr="00234D01">
        <w:rPr>
          <w:rFonts w:ascii="Sylfaen" w:hAnsi="Sylfaen"/>
          <w:sz w:val="22"/>
          <w:szCs w:val="22"/>
          <w:lang w:val="hy-AM"/>
        </w:rPr>
        <w:t>____</w:t>
      </w:r>
      <w:r w:rsidRPr="00234D01">
        <w:rPr>
          <w:rFonts w:ascii="Sylfaen" w:hAnsi="Sylfaen"/>
          <w:sz w:val="22"/>
          <w:szCs w:val="22"/>
        </w:rPr>
        <w:t xml:space="preserve"> Պայմանագրի </w:t>
      </w:r>
    </w:p>
    <w:p w:rsidR="00A32740" w:rsidRPr="00234D01" w:rsidRDefault="00A32740" w:rsidP="00292E17">
      <w:pPr>
        <w:spacing w:line="276" w:lineRule="auto"/>
        <w:jc w:val="center"/>
        <w:rPr>
          <w:b/>
        </w:rPr>
      </w:pPr>
    </w:p>
    <w:p w:rsidR="00A32740" w:rsidRDefault="00A32740" w:rsidP="00292E17">
      <w:pPr>
        <w:spacing w:line="276" w:lineRule="auto"/>
        <w:jc w:val="center"/>
        <w:rPr>
          <w:rFonts w:ascii="Sylfaen" w:hAnsi="Sylfaen"/>
          <w:b/>
          <w:lang w:val="hy-AM"/>
        </w:rPr>
      </w:pPr>
      <w:r w:rsidRPr="00234D01">
        <w:rPr>
          <w:b/>
        </w:rPr>
        <w:t>Типовая форма заявки по</w:t>
      </w:r>
      <w:r w:rsidRPr="00234D01">
        <w:rPr>
          <w:rFonts w:ascii="Sylfaen" w:hAnsi="Sylfaen"/>
          <w:b/>
          <w:lang w:val="hy-AM"/>
        </w:rPr>
        <w:t xml:space="preserve"> </w:t>
      </w:r>
      <w:r w:rsidRPr="00234D01">
        <w:rPr>
          <w:b/>
        </w:rPr>
        <w:t xml:space="preserve"> </w:t>
      </w:r>
      <w:r w:rsidRPr="00234D01">
        <w:rPr>
          <w:rFonts w:ascii="Sylfaen" w:hAnsi="Sylfaen"/>
          <w:b/>
          <w:szCs w:val="22"/>
        </w:rPr>
        <w:t>настоящему</w:t>
      </w:r>
      <w:r w:rsidRPr="00234D01">
        <w:rPr>
          <w:rFonts w:ascii="Sylfaen" w:hAnsi="Sylfaen"/>
          <w:szCs w:val="22"/>
        </w:rPr>
        <w:t xml:space="preserve"> </w:t>
      </w:r>
      <w:r w:rsidRPr="00234D01">
        <w:rPr>
          <w:b/>
        </w:rPr>
        <w:t xml:space="preserve">договору </w:t>
      </w:r>
      <w:r w:rsidRPr="00234D01">
        <w:rPr>
          <w:rFonts w:ascii="Sylfaen" w:hAnsi="Sylfaen"/>
          <w:szCs w:val="22"/>
        </w:rPr>
        <w:t xml:space="preserve"> </w:t>
      </w:r>
      <w:r w:rsidRPr="00234D01">
        <w:rPr>
          <w:b/>
        </w:rPr>
        <w:t>от Покупателя</w:t>
      </w:r>
    </w:p>
    <w:p w:rsidR="00A32740" w:rsidRPr="00BA275D" w:rsidRDefault="00A32740" w:rsidP="00292E17">
      <w:pPr>
        <w:spacing w:line="276" w:lineRule="auto"/>
        <w:jc w:val="center"/>
        <w:rPr>
          <w:rFonts w:ascii="Sylfaen" w:hAnsi="Sylfaen"/>
          <w:b/>
          <w:lang w:val="hy-AM"/>
        </w:rPr>
      </w:pPr>
      <w:r>
        <w:rPr>
          <w:rFonts w:ascii="Sylfaen" w:hAnsi="Sylfaen"/>
          <w:b/>
          <w:lang w:val="hy-AM"/>
        </w:rPr>
        <w:t xml:space="preserve">Սույն պայմանագրով Գնորդի հայտի ձևը </w:t>
      </w:r>
    </w:p>
    <w:p w:rsidR="00A32740" w:rsidRPr="00BA275D" w:rsidRDefault="00A32740" w:rsidP="00292E17">
      <w:pPr>
        <w:spacing w:line="276" w:lineRule="auto"/>
        <w:jc w:val="center"/>
        <w:rPr>
          <w:rFonts w:ascii="Sylfaen" w:hAnsi="Sylfaen"/>
          <w:b/>
          <w:lang w:val="hy-AM"/>
        </w:rPr>
      </w:pPr>
      <w:r w:rsidRPr="00BA275D">
        <w:rPr>
          <w:b/>
          <w:lang w:val="hy-AM"/>
        </w:rPr>
        <w:t>ЗАЯВКА</w:t>
      </w:r>
      <w:r>
        <w:rPr>
          <w:rFonts w:ascii="Sylfaen" w:hAnsi="Sylfaen"/>
          <w:b/>
          <w:lang w:val="hy-AM"/>
        </w:rPr>
        <w:t>/ Հայտ</w:t>
      </w:r>
    </w:p>
    <w:p w:rsidR="00A32740" w:rsidRPr="00234D01" w:rsidRDefault="00A32740" w:rsidP="00292E17">
      <w:pPr>
        <w:spacing w:line="276" w:lineRule="auto"/>
        <w:jc w:val="center"/>
        <w:rPr>
          <w:b/>
        </w:rPr>
      </w:pPr>
      <w:r w:rsidRPr="00234D01">
        <w:rPr>
          <w:b/>
        </w:rPr>
        <w:t xml:space="preserve">на поставку щебня по </w:t>
      </w:r>
      <w:r w:rsidRPr="00234D01">
        <w:rPr>
          <w:rFonts w:ascii="Sylfaen" w:hAnsi="Sylfaen"/>
          <w:b/>
          <w:szCs w:val="22"/>
        </w:rPr>
        <w:t>настоящему</w:t>
      </w:r>
      <w:r w:rsidRPr="00234D01">
        <w:rPr>
          <w:b/>
        </w:rPr>
        <w:t xml:space="preserve"> договору </w:t>
      </w:r>
      <w:r w:rsidRPr="00234D01">
        <w:rPr>
          <w:rFonts w:ascii="Sylfaen" w:hAnsi="Sylfaen"/>
          <w:b/>
        </w:rPr>
        <w:t>на</w:t>
      </w:r>
      <w:r w:rsidRPr="00234D01">
        <w:rPr>
          <w:b/>
        </w:rPr>
        <w:t xml:space="preserve"> ________ 20</w:t>
      </w:r>
      <w:r w:rsidR="00DD5738">
        <w:rPr>
          <w:b/>
        </w:rPr>
        <w:t>21</w:t>
      </w:r>
      <w:r w:rsidRPr="00234D01">
        <w:rPr>
          <w:b/>
        </w:rPr>
        <w:t>года.</w:t>
      </w:r>
    </w:p>
    <w:p w:rsidR="00A32740" w:rsidRPr="00BA275D" w:rsidRDefault="00A32740" w:rsidP="00292E17">
      <w:pPr>
        <w:spacing w:line="276" w:lineRule="auto"/>
        <w:jc w:val="center"/>
        <w:rPr>
          <w:rFonts w:ascii="Sylfaen" w:hAnsi="Sylfaen"/>
          <w:lang w:val="hy-AM"/>
        </w:rPr>
      </w:pPr>
      <w:r>
        <w:rPr>
          <w:rFonts w:ascii="Sylfaen" w:hAnsi="Sylfaen"/>
          <w:lang w:val="hy-AM"/>
        </w:rPr>
        <w:t>Սույն պայմանագրով նախատեսված խճի մատակարարման</w:t>
      </w:r>
    </w:p>
    <w:tbl>
      <w:tblPr>
        <w:tblW w:w="10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35"/>
        <w:gridCol w:w="4979"/>
      </w:tblGrid>
      <w:tr w:rsidR="00A32740" w:rsidRPr="0003245B" w:rsidTr="0074125D">
        <w:trPr>
          <w:trHeight w:val="514"/>
          <w:jc w:val="center"/>
        </w:trPr>
        <w:tc>
          <w:tcPr>
            <w:tcW w:w="5435" w:type="dxa"/>
            <w:tcBorders>
              <w:top w:val="single" w:sz="4" w:space="0" w:color="auto"/>
              <w:left w:val="single" w:sz="4" w:space="0" w:color="auto"/>
              <w:bottom w:val="single" w:sz="4" w:space="0" w:color="auto"/>
              <w:right w:val="single" w:sz="4" w:space="0" w:color="auto"/>
            </w:tcBorders>
            <w:vAlign w:val="center"/>
          </w:tcPr>
          <w:p w:rsidR="00A32740" w:rsidRPr="00466546" w:rsidRDefault="00A32740" w:rsidP="00292E17">
            <w:pPr>
              <w:pStyle w:val="a7"/>
              <w:spacing w:line="276" w:lineRule="auto"/>
              <w:ind w:left="-108" w:right="-127"/>
              <w:jc w:val="center"/>
              <w:rPr>
                <w:rFonts w:ascii="Sylfaen" w:hAnsi="Sylfaen"/>
                <w:sz w:val="16"/>
                <w:lang w:val="hy-AM"/>
              </w:rPr>
            </w:pPr>
            <w:r w:rsidRPr="00466546">
              <w:rPr>
                <w:sz w:val="16"/>
                <w:lang w:val="hy-AM"/>
              </w:rPr>
              <w:t>Период действия заявки</w:t>
            </w:r>
          </w:p>
          <w:p w:rsidR="00A32740" w:rsidRPr="00466546" w:rsidRDefault="00A32740" w:rsidP="00292E17">
            <w:pPr>
              <w:pStyle w:val="a7"/>
              <w:spacing w:line="276" w:lineRule="auto"/>
              <w:ind w:left="-108" w:right="-127"/>
              <w:jc w:val="center"/>
              <w:rPr>
                <w:rFonts w:ascii="Sylfaen" w:hAnsi="Sylfaen"/>
                <w:sz w:val="16"/>
                <w:lang w:val="hy-AM"/>
              </w:rPr>
            </w:pPr>
            <w:r w:rsidRPr="00466546">
              <w:rPr>
                <w:rFonts w:ascii="Sylfaen" w:hAnsi="Sylfaen"/>
                <w:sz w:val="16"/>
                <w:lang w:val="hy-AM"/>
              </w:rPr>
              <w:t>Հայտի գործողության ժամկետը</w:t>
            </w:r>
          </w:p>
        </w:tc>
        <w:tc>
          <w:tcPr>
            <w:tcW w:w="4979" w:type="dxa"/>
            <w:tcBorders>
              <w:top w:val="single" w:sz="4" w:space="0" w:color="auto"/>
              <w:left w:val="single" w:sz="4" w:space="0" w:color="auto"/>
              <w:bottom w:val="single" w:sz="4" w:space="0" w:color="auto"/>
              <w:right w:val="single" w:sz="4" w:space="0" w:color="auto"/>
            </w:tcBorders>
            <w:vAlign w:val="center"/>
          </w:tcPr>
          <w:p w:rsidR="00A32740" w:rsidRPr="00466546" w:rsidRDefault="00A32740" w:rsidP="00292E17">
            <w:pPr>
              <w:pStyle w:val="a7"/>
              <w:spacing w:line="276" w:lineRule="auto"/>
              <w:jc w:val="center"/>
              <w:rPr>
                <w:sz w:val="16"/>
                <w:lang w:val="hy-AM"/>
              </w:rPr>
            </w:pPr>
          </w:p>
        </w:tc>
      </w:tr>
      <w:tr w:rsidR="00A32740" w:rsidRPr="001B11C0" w:rsidTr="0074125D">
        <w:trPr>
          <w:trHeight w:val="383"/>
          <w:jc w:val="center"/>
        </w:trPr>
        <w:tc>
          <w:tcPr>
            <w:tcW w:w="5435" w:type="dxa"/>
            <w:vAlign w:val="center"/>
          </w:tcPr>
          <w:p w:rsidR="00A32740" w:rsidRPr="00466546" w:rsidRDefault="00A32740" w:rsidP="00292E17">
            <w:pPr>
              <w:spacing w:line="276" w:lineRule="auto"/>
              <w:jc w:val="center"/>
              <w:rPr>
                <w:rFonts w:ascii="Sylfaen" w:hAnsi="Sylfaen"/>
                <w:sz w:val="16"/>
                <w:szCs w:val="22"/>
                <w:lang w:val="hy-AM"/>
              </w:rPr>
            </w:pPr>
            <w:r w:rsidRPr="00466546">
              <w:rPr>
                <w:sz w:val="16"/>
                <w:szCs w:val="22"/>
              </w:rPr>
              <w:t>Наименование Товара</w:t>
            </w:r>
          </w:p>
          <w:p w:rsidR="00A32740" w:rsidRPr="00466546" w:rsidRDefault="00A32740" w:rsidP="00292E17">
            <w:pPr>
              <w:spacing w:line="276" w:lineRule="auto"/>
              <w:jc w:val="center"/>
              <w:rPr>
                <w:rFonts w:ascii="Sylfaen" w:hAnsi="Sylfaen"/>
                <w:sz w:val="16"/>
                <w:szCs w:val="22"/>
                <w:lang w:val="hy-AM"/>
              </w:rPr>
            </w:pPr>
            <w:r w:rsidRPr="00466546">
              <w:rPr>
                <w:rFonts w:ascii="Sylfaen" w:hAnsi="Sylfaen"/>
                <w:sz w:val="16"/>
                <w:szCs w:val="22"/>
                <w:lang w:val="hy-AM"/>
              </w:rPr>
              <w:t>Ապրանքի անվանումը</w:t>
            </w:r>
          </w:p>
        </w:tc>
        <w:tc>
          <w:tcPr>
            <w:tcW w:w="4979" w:type="dxa"/>
            <w:vAlign w:val="center"/>
          </w:tcPr>
          <w:p w:rsidR="00A32740" w:rsidRPr="00466546" w:rsidRDefault="00A32740" w:rsidP="00292E17">
            <w:pPr>
              <w:spacing w:line="276" w:lineRule="auto"/>
              <w:jc w:val="center"/>
              <w:rPr>
                <w:sz w:val="16"/>
                <w:szCs w:val="22"/>
              </w:rPr>
            </w:pPr>
          </w:p>
        </w:tc>
      </w:tr>
      <w:tr w:rsidR="00A32740" w:rsidRPr="001B11C0" w:rsidTr="0074125D">
        <w:trPr>
          <w:trHeight w:val="383"/>
          <w:jc w:val="center"/>
        </w:trPr>
        <w:tc>
          <w:tcPr>
            <w:tcW w:w="5435" w:type="dxa"/>
            <w:vAlign w:val="center"/>
          </w:tcPr>
          <w:p w:rsidR="00A32740" w:rsidRPr="00466546" w:rsidRDefault="00A32740" w:rsidP="00292E17">
            <w:pPr>
              <w:spacing w:line="276" w:lineRule="auto"/>
              <w:jc w:val="center"/>
              <w:rPr>
                <w:rFonts w:ascii="Sylfaen" w:hAnsi="Sylfaen"/>
                <w:sz w:val="16"/>
                <w:szCs w:val="22"/>
                <w:lang w:val="hy-AM"/>
              </w:rPr>
            </w:pPr>
            <w:r w:rsidRPr="00466546">
              <w:rPr>
                <w:sz w:val="16"/>
                <w:szCs w:val="22"/>
              </w:rPr>
              <w:t>Количество Товара</w:t>
            </w:r>
          </w:p>
          <w:p w:rsidR="00A32740" w:rsidRPr="00466546" w:rsidRDefault="00A32740" w:rsidP="00292E17">
            <w:pPr>
              <w:spacing w:line="276" w:lineRule="auto"/>
              <w:jc w:val="center"/>
              <w:rPr>
                <w:rFonts w:ascii="Sylfaen" w:hAnsi="Sylfaen"/>
                <w:sz w:val="16"/>
                <w:szCs w:val="22"/>
                <w:lang w:val="hy-AM"/>
              </w:rPr>
            </w:pPr>
            <w:r w:rsidRPr="00466546">
              <w:rPr>
                <w:rFonts w:ascii="Sylfaen" w:hAnsi="Sylfaen"/>
                <w:sz w:val="16"/>
                <w:szCs w:val="22"/>
                <w:lang w:val="hy-AM"/>
              </w:rPr>
              <w:t>Ապրանքի քանակը</w:t>
            </w:r>
          </w:p>
        </w:tc>
        <w:tc>
          <w:tcPr>
            <w:tcW w:w="4979" w:type="dxa"/>
            <w:vAlign w:val="center"/>
          </w:tcPr>
          <w:p w:rsidR="00A32740" w:rsidRPr="00466546" w:rsidRDefault="00A32740" w:rsidP="00292E17">
            <w:pPr>
              <w:spacing w:line="276" w:lineRule="auto"/>
              <w:jc w:val="center"/>
              <w:rPr>
                <w:sz w:val="16"/>
                <w:szCs w:val="22"/>
              </w:rPr>
            </w:pPr>
          </w:p>
        </w:tc>
      </w:tr>
      <w:tr w:rsidR="00A32740" w:rsidRPr="001B11C0" w:rsidTr="0074125D">
        <w:trPr>
          <w:trHeight w:val="421"/>
          <w:jc w:val="center"/>
        </w:trPr>
        <w:tc>
          <w:tcPr>
            <w:tcW w:w="5435" w:type="dxa"/>
            <w:tcBorders>
              <w:top w:val="single" w:sz="4" w:space="0" w:color="auto"/>
            </w:tcBorders>
            <w:vAlign w:val="center"/>
          </w:tcPr>
          <w:p w:rsidR="00A32740" w:rsidRPr="00466546" w:rsidRDefault="00A32740" w:rsidP="00292E17">
            <w:pPr>
              <w:spacing w:line="276" w:lineRule="auto"/>
              <w:jc w:val="center"/>
              <w:rPr>
                <w:rFonts w:ascii="Sylfaen" w:hAnsi="Sylfaen"/>
                <w:sz w:val="16"/>
                <w:szCs w:val="22"/>
                <w:lang w:val="hy-AM"/>
              </w:rPr>
            </w:pPr>
            <w:r w:rsidRPr="00466546">
              <w:rPr>
                <w:sz w:val="16"/>
                <w:szCs w:val="22"/>
              </w:rPr>
              <w:t xml:space="preserve">Тип и количество подвижного состава </w:t>
            </w:r>
          </w:p>
          <w:p w:rsidR="00A32740" w:rsidRPr="00466546" w:rsidRDefault="00A32740" w:rsidP="00292E17">
            <w:pPr>
              <w:spacing w:line="276" w:lineRule="auto"/>
              <w:jc w:val="center"/>
              <w:rPr>
                <w:rFonts w:ascii="Sylfaen" w:hAnsi="Sylfaen"/>
                <w:sz w:val="16"/>
                <w:szCs w:val="22"/>
                <w:lang w:val="hy-AM"/>
              </w:rPr>
            </w:pPr>
            <w:r w:rsidRPr="00466546">
              <w:rPr>
                <w:rFonts w:ascii="Sylfaen" w:hAnsi="Sylfaen"/>
                <w:sz w:val="16"/>
                <w:szCs w:val="22"/>
                <w:lang w:val="hy-AM"/>
              </w:rPr>
              <w:t>Քարշակի տեսակը և քանակը</w:t>
            </w:r>
          </w:p>
        </w:tc>
        <w:tc>
          <w:tcPr>
            <w:tcW w:w="4979" w:type="dxa"/>
            <w:tcBorders>
              <w:top w:val="single" w:sz="4" w:space="0" w:color="auto"/>
            </w:tcBorders>
            <w:vAlign w:val="center"/>
          </w:tcPr>
          <w:p w:rsidR="00A32740" w:rsidRPr="00466546" w:rsidRDefault="00A32740" w:rsidP="00292E17">
            <w:pPr>
              <w:spacing w:line="276" w:lineRule="auto"/>
              <w:jc w:val="center"/>
              <w:rPr>
                <w:sz w:val="16"/>
                <w:szCs w:val="22"/>
              </w:rPr>
            </w:pPr>
          </w:p>
        </w:tc>
      </w:tr>
      <w:tr w:rsidR="00A32740" w:rsidRPr="0003245B" w:rsidTr="0074125D">
        <w:trPr>
          <w:trHeight w:val="375"/>
          <w:jc w:val="center"/>
        </w:trPr>
        <w:tc>
          <w:tcPr>
            <w:tcW w:w="5435" w:type="dxa"/>
            <w:tcBorders>
              <w:top w:val="single" w:sz="4" w:space="0" w:color="auto"/>
            </w:tcBorders>
            <w:vAlign w:val="center"/>
          </w:tcPr>
          <w:p w:rsidR="00A32740" w:rsidRPr="00466546" w:rsidRDefault="00A32740" w:rsidP="00292E17">
            <w:pPr>
              <w:spacing w:line="276" w:lineRule="auto"/>
              <w:jc w:val="center"/>
              <w:rPr>
                <w:rFonts w:ascii="Sylfaen" w:hAnsi="Sylfaen"/>
                <w:sz w:val="16"/>
                <w:szCs w:val="22"/>
                <w:lang w:val="hy-AM"/>
              </w:rPr>
            </w:pPr>
            <w:r w:rsidRPr="00466546">
              <w:rPr>
                <w:sz w:val="16"/>
                <w:szCs w:val="22"/>
              </w:rPr>
              <w:t>Срок подачи вагона</w:t>
            </w:r>
          </w:p>
          <w:p w:rsidR="00A32740" w:rsidRPr="00466546" w:rsidRDefault="00A32740" w:rsidP="00292E17">
            <w:pPr>
              <w:spacing w:line="276" w:lineRule="auto"/>
              <w:jc w:val="center"/>
              <w:rPr>
                <w:rFonts w:ascii="Sylfaen" w:hAnsi="Sylfaen"/>
                <w:sz w:val="16"/>
                <w:lang w:val="hy-AM"/>
              </w:rPr>
            </w:pPr>
            <w:r w:rsidRPr="00466546">
              <w:rPr>
                <w:rFonts w:ascii="Sylfaen" w:hAnsi="Sylfaen"/>
                <w:sz w:val="16"/>
                <w:szCs w:val="22"/>
                <w:lang w:val="hy-AM"/>
              </w:rPr>
              <w:t>Վագոնի տրամադրման ժամկետը</w:t>
            </w:r>
          </w:p>
        </w:tc>
        <w:tc>
          <w:tcPr>
            <w:tcW w:w="4979" w:type="dxa"/>
            <w:tcBorders>
              <w:top w:val="single" w:sz="4" w:space="0" w:color="auto"/>
            </w:tcBorders>
            <w:vAlign w:val="center"/>
          </w:tcPr>
          <w:p w:rsidR="00A32740" w:rsidRPr="00466546" w:rsidRDefault="00A32740" w:rsidP="00292E17">
            <w:pPr>
              <w:spacing w:line="276" w:lineRule="auto"/>
              <w:jc w:val="center"/>
              <w:rPr>
                <w:sz w:val="16"/>
                <w:szCs w:val="22"/>
              </w:rPr>
            </w:pPr>
          </w:p>
        </w:tc>
      </w:tr>
      <w:tr w:rsidR="00A32740" w:rsidRPr="001B11C0" w:rsidTr="0074125D">
        <w:trPr>
          <w:trHeight w:val="436"/>
          <w:jc w:val="center"/>
        </w:trPr>
        <w:tc>
          <w:tcPr>
            <w:tcW w:w="5435" w:type="dxa"/>
            <w:vAlign w:val="center"/>
          </w:tcPr>
          <w:p w:rsidR="00A32740" w:rsidRPr="00466546" w:rsidRDefault="00A32740" w:rsidP="00292E17">
            <w:pPr>
              <w:spacing w:line="276" w:lineRule="auto"/>
              <w:jc w:val="center"/>
              <w:rPr>
                <w:rFonts w:ascii="Sylfaen" w:hAnsi="Sylfaen"/>
                <w:sz w:val="16"/>
                <w:szCs w:val="22"/>
                <w:lang w:val="hy-AM"/>
              </w:rPr>
            </w:pPr>
            <w:r w:rsidRPr="00466546">
              <w:rPr>
                <w:sz w:val="16"/>
                <w:szCs w:val="22"/>
              </w:rPr>
              <w:t>Станция отправления</w:t>
            </w:r>
          </w:p>
          <w:p w:rsidR="00A32740" w:rsidRPr="00466546" w:rsidRDefault="00A32740" w:rsidP="00292E17">
            <w:pPr>
              <w:spacing w:line="276" w:lineRule="auto"/>
              <w:jc w:val="center"/>
              <w:rPr>
                <w:rFonts w:ascii="Sylfaen" w:hAnsi="Sylfaen"/>
                <w:sz w:val="16"/>
                <w:szCs w:val="22"/>
                <w:lang w:val="hy-AM"/>
              </w:rPr>
            </w:pPr>
            <w:r w:rsidRPr="00466546">
              <w:rPr>
                <w:rFonts w:ascii="Sylfaen" w:hAnsi="Sylfaen"/>
                <w:sz w:val="16"/>
                <w:szCs w:val="22"/>
                <w:lang w:val="hy-AM"/>
              </w:rPr>
              <w:t>Ուղղարկման կայարան</w:t>
            </w:r>
          </w:p>
        </w:tc>
        <w:tc>
          <w:tcPr>
            <w:tcW w:w="4979" w:type="dxa"/>
            <w:vAlign w:val="center"/>
          </w:tcPr>
          <w:p w:rsidR="00A32740" w:rsidRPr="00466546" w:rsidRDefault="00A32740" w:rsidP="00292E17">
            <w:pPr>
              <w:spacing w:line="276" w:lineRule="auto"/>
              <w:jc w:val="center"/>
              <w:rPr>
                <w:sz w:val="16"/>
                <w:szCs w:val="22"/>
              </w:rPr>
            </w:pPr>
          </w:p>
        </w:tc>
      </w:tr>
      <w:tr w:rsidR="00A32740" w:rsidRPr="001B11C0" w:rsidTr="0074125D">
        <w:trPr>
          <w:trHeight w:val="378"/>
          <w:jc w:val="center"/>
        </w:trPr>
        <w:tc>
          <w:tcPr>
            <w:tcW w:w="5435" w:type="dxa"/>
            <w:vAlign w:val="center"/>
          </w:tcPr>
          <w:p w:rsidR="00A32740" w:rsidRPr="00466546" w:rsidRDefault="00A32740" w:rsidP="00292E17">
            <w:pPr>
              <w:spacing w:line="276" w:lineRule="auto"/>
              <w:jc w:val="center"/>
              <w:rPr>
                <w:rFonts w:ascii="Sylfaen" w:hAnsi="Sylfaen"/>
                <w:sz w:val="16"/>
                <w:szCs w:val="22"/>
                <w:lang w:val="hy-AM"/>
              </w:rPr>
            </w:pPr>
            <w:r w:rsidRPr="00466546">
              <w:rPr>
                <w:sz w:val="16"/>
                <w:szCs w:val="22"/>
              </w:rPr>
              <w:t>Станция назначения</w:t>
            </w:r>
          </w:p>
          <w:p w:rsidR="00A32740" w:rsidRPr="00466546" w:rsidRDefault="00A32740" w:rsidP="00292E17">
            <w:pPr>
              <w:spacing w:line="276" w:lineRule="auto"/>
              <w:jc w:val="center"/>
              <w:rPr>
                <w:rFonts w:ascii="Sylfaen" w:hAnsi="Sylfaen"/>
                <w:sz w:val="16"/>
                <w:szCs w:val="22"/>
                <w:lang w:val="hy-AM"/>
              </w:rPr>
            </w:pPr>
            <w:r w:rsidRPr="00466546">
              <w:rPr>
                <w:rFonts w:ascii="Sylfaen" w:hAnsi="Sylfaen"/>
                <w:sz w:val="16"/>
                <w:szCs w:val="22"/>
                <w:lang w:val="hy-AM"/>
              </w:rPr>
              <w:t>Նշանակման կայարան</w:t>
            </w:r>
          </w:p>
        </w:tc>
        <w:tc>
          <w:tcPr>
            <w:tcW w:w="4979" w:type="dxa"/>
            <w:vAlign w:val="center"/>
          </w:tcPr>
          <w:p w:rsidR="00A32740" w:rsidRPr="00466546" w:rsidRDefault="00A32740" w:rsidP="00292E17">
            <w:pPr>
              <w:spacing w:line="276" w:lineRule="auto"/>
              <w:jc w:val="center"/>
              <w:rPr>
                <w:sz w:val="16"/>
                <w:szCs w:val="22"/>
              </w:rPr>
            </w:pPr>
          </w:p>
        </w:tc>
      </w:tr>
      <w:tr w:rsidR="00A32740" w:rsidRPr="001B11C0" w:rsidTr="0074125D">
        <w:trPr>
          <w:trHeight w:val="375"/>
          <w:jc w:val="center"/>
        </w:trPr>
        <w:tc>
          <w:tcPr>
            <w:tcW w:w="5435" w:type="dxa"/>
            <w:vAlign w:val="center"/>
          </w:tcPr>
          <w:p w:rsidR="00A32740" w:rsidRPr="00466546" w:rsidRDefault="00A32740" w:rsidP="00292E17">
            <w:pPr>
              <w:spacing w:line="276" w:lineRule="auto"/>
              <w:jc w:val="center"/>
              <w:rPr>
                <w:rFonts w:ascii="Sylfaen" w:hAnsi="Sylfaen"/>
                <w:sz w:val="16"/>
                <w:szCs w:val="22"/>
                <w:lang w:val="hy-AM"/>
              </w:rPr>
            </w:pPr>
            <w:r w:rsidRPr="00466546">
              <w:rPr>
                <w:sz w:val="16"/>
                <w:szCs w:val="22"/>
              </w:rPr>
              <w:t>Отправитель</w:t>
            </w:r>
            <w:r w:rsidRPr="00466546">
              <w:rPr>
                <w:rFonts w:ascii="Sylfaen" w:hAnsi="Sylfaen"/>
                <w:sz w:val="16"/>
                <w:szCs w:val="22"/>
                <w:lang w:val="hy-AM"/>
              </w:rPr>
              <w:t>/ ուղղարկող</w:t>
            </w:r>
          </w:p>
        </w:tc>
        <w:tc>
          <w:tcPr>
            <w:tcW w:w="4979" w:type="dxa"/>
            <w:vAlign w:val="center"/>
          </w:tcPr>
          <w:p w:rsidR="00A32740" w:rsidRPr="00466546" w:rsidRDefault="00A32740" w:rsidP="00292E17">
            <w:pPr>
              <w:spacing w:line="276" w:lineRule="auto"/>
              <w:jc w:val="center"/>
              <w:rPr>
                <w:sz w:val="16"/>
                <w:szCs w:val="22"/>
              </w:rPr>
            </w:pPr>
          </w:p>
        </w:tc>
      </w:tr>
      <w:tr w:rsidR="00A32740" w:rsidRPr="001B11C0" w:rsidTr="0074125D">
        <w:trPr>
          <w:trHeight w:val="346"/>
          <w:jc w:val="center"/>
        </w:trPr>
        <w:tc>
          <w:tcPr>
            <w:tcW w:w="5435" w:type="dxa"/>
            <w:vAlign w:val="center"/>
          </w:tcPr>
          <w:p w:rsidR="00A32740" w:rsidRPr="00466546" w:rsidRDefault="00A32740" w:rsidP="00292E17">
            <w:pPr>
              <w:spacing w:line="276" w:lineRule="auto"/>
              <w:jc w:val="center"/>
              <w:rPr>
                <w:rFonts w:ascii="Sylfaen" w:hAnsi="Sylfaen"/>
                <w:sz w:val="16"/>
                <w:szCs w:val="22"/>
                <w:lang w:val="hy-AM"/>
              </w:rPr>
            </w:pPr>
            <w:r w:rsidRPr="00466546">
              <w:rPr>
                <w:sz w:val="16"/>
                <w:szCs w:val="22"/>
              </w:rPr>
              <w:t>Получатель</w:t>
            </w:r>
            <w:r w:rsidRPr="00466546">
              <w:rPr>
                <w:rFonts w:ascii="Sylfaen" w:hAnsi="Sylfaen"/>
                <w:sz w:val="16"/>
                <w:szCs w:val="22"/>
                <w:lang w:val="hy-AM"/>
              </w:rPr>
              <w:t>/ ստացող</w:t>
            </w:r>
          </w:p>
        </w:tc>
        <w:tc>
          <w:tcPr>
            <w:tcW w:w="4979" w:type="dxa"/>
            <w:vAlign w:val="center"/>
          </w:tcPr>
          <w:p w:rsidR="00A32740" w:rsidRPr="00466546" w:rsidRDefault="00A32740" w:rsidP="00292E17">
            <w:pPr>
              <w:spacing w:line="276" w:lineRule="auto"/>
              <w:jc w:val="center"/>
              <w:rPr>
                <w:sz w:val="16"/>
                <w:szCs w:val="22"/>
              </w:rPr>
            </w:pPr>
          </w:p>
        </w:tc>
      </w:tr>
      <w:tr w:rsidR="00A32740" w:rsidRPr="001B11C0" w:rsidTr="0074125D">
        <w:trPr>
          <w:trHeight w:val="346"/>
          <w:jc w:val="center"/>
        </w:trPr>
        <w:tc>
          <w:tcPr>
            <w:tcW w:w="5435" w:type="dxa"/>
            <w:vAlign w:val="center"/>
          </w:tcPr>
          <w:p w:rsidR="00A32740" w:rsidRPr="00466546" w:rsidRDefault="00A32740" w:rsidP="00292E17">
            <w:pPr>
              <w:spacing w:line="276" w:lineRule="auto"/>
              <w:jc w:val="center"/>
              <w:rPr>
                <w:rFonts w:ascii="Sylfaen" w:hAnsi="Sylfaen"/>
                <w:sz w:val="16"/>
                <w:szCs w:val="22"/>
                <w:lang w:val="hy-AM"/>
              </w:rPr>
            </w:pPr>
            <w:r w:rsidRPr="00466546">
              <w:rPr>
                <w:sz w:val="16"/>
                <w:szCs w:val="22"/>
              </w:rPr>
              <w:t>Представитель Покупателя/Получателя</w:t>
            </w:r>
          </w:p>
          <w:p w:rsidR="00A32740" w:rsidRPr="00466546" w:rsidRDefault="00A32740" w:rsidP="00292E17">
            <w:pPr>
              <w:spacing w:line="276" w:lineRule="auto"/>
              <w:jc w:val="center"/>
              <w:rPr>
                <w:rFonts w:ascii="Sylfaen" w:hAnsi="Sylfaen"/>
                <w:sz w:val="16"/>
                <w:szCs w:val="22"/>
                <w:lang w:val="hy-AM"/>
              </w:rPr>
            </w:pPr>
            <w:r w:rsidRPr="00466546">
              <w:rPr>
                <w:rFonts w:ascii="Sylfaen" w:hAnsi="Sylfaen"/>
                <w:sz w:val="16"/>
                <w:szCs w:val="22"/>
                <w:lang w:val="hy-AM"/>
              </w:rPr>
              <w:t>Գնորդի/ ստացողի ներկայացուցիչ</w:t>
            </w:r>
          </w:p>
        </w:tc>
        <w:tc>
          <w:tcPr>
            <w:tcW w:w="4979" w:type="dxa"/>
            <w:vAlign w:val="center"/>
          </w:tcPr>
          <w:p w:rsidR="00A32740" w:rsidRPr="00466546" w:rsidRDefault="00A32740" w:rsidP="00292E17">
            <w:pPr>
              <w:spacing w:line="276" w:lineRule="auto"/>
              <w:jc w:val="center"/>
              <w:rPr>
                <w:sz w:val="16"/>
                <w:szCs w:val="22"/>
              </w:rPr>
            </w:pPr>
          </w:p>
        </w:tc>
      </w:tr>
    </w:tbl>
    <w:p w:rsidR="00A32740" w:rsidRDefault="00A32740" w:rsidP="00292E17">
      <w:pPr>
        <w:spacing w:line="276" w:lineRule="auto"/>
        <w:jc w:val="center"/>
        <w:rPr>
          <w:rFonts w:ascii="Sylfaen" w:hAnsi="Sylfaen"/>
          <w:lang w:val="hy-AM"/>
        </w:rPr>
      </w:pPr>
    </w:p>
    <w:tbl>
      <w:tblPr>
        <w:tblW w:w="0" w:type="auto"/>
        <w:tblInd w:w="817" w:type="dxa"/>
        <w:tblLook w:val="04A0" w:firstRow="1" w:lastRow="0" w:firstColumn="1" w:lastColumn="0" w:noHBand="0" w:noVBand="1"/>
      </w:tblPr>
      <w:tblGrid>
        <w:gridCol w:w="7143"/>
        <w:gridCol w:w="6890"/>
      </w:tblGrid>
      <w:tr w:rsidR="00A32740" w:rsidRPr="00DA15F7" w:rsidTr="0074125D">
        <w:tc>
          <w:tcPr>
            <w:tcW w:w="7143" w:type="dxa"/>
          </w:tcPr>
          <w:p w:rsidR="00A32740" w:rsidRPr="00FC70CF" w:rsidRDefault="00154D6B" w:rsidP="00292E17">
            <w:pPr>
              <w:spacing w:line="276" w:lineRule="auto"/>
              <w:jc w:val="center"/>
              <w:rPr>
                <w:rFonts w:ascii="Sylfaen" w:hAnsi="Sylfaen"/>
                <w:b/>
              </w:rPr>
            </w:pPr>
            <w:r>
              <w:rPr>
                <w:rFonts w:ascii="Sylfaen" w:hAnsi="Sylfaen"/>
                <w:lang w:val="hy-AM"/>
              </w:rPr>
              <w:tab/>
            </w:r>
            <w:r w:rsidR="00A32740" w:rsidRPr="00FC70CF">
              <w:rPr>
                <w:b/>
              </w:rPr>
              <w:t xml:space="preserve">ПОКУПАТЕЛЬ / </w:t>
            </w:r>
            <w:r w:rsidR="00A32740" w:rsidRPr="00FC70CF">
              <w:rPr>
                <w:rFonts w:ascii="Sylfaen" w:hAnsi="Sylfaen"/>
                <w:b/>
                <w:lang w:val="en-US"/>
              </w:rPr>
              <w:t>ԳՆՈՐԴ</w:t>
            </w:r>
          </w:p>
          <w:p w:rsidR="00A32740" w:rsidRDefault="00A32740" w:rsidP="00292E17">
            <w:pPr>
              <w:spacing w:line="276" w:lineRule="auto"/>
              <w:jc w:val="center"/>
            </w:pPr>
            <w:r>
              <w:t>ЗАО «</w:t>
            </w:r>
            <w:r w:rsidRPr="00FC70CF">
              <w:t>ЮКЖД</w:t>
            </w:r>
            <w:r>
              <w:t>»</w:t>
            </w:r>
            <w:r w:rsidRPr="00FC70CF">
              <w:t xml:space="preserve">/ </w:t>
            </w:r>
            <w:r>
              <w:rPr>
                <w:rFonts w:ascii="Sylfaen" w:hAnsi="Sylfaen" w:cs="Sylfaen"/>
              </w:rPr>
              <w:t>«</w:t>
            </w:r>
            <w:r w:rsidRPr="00FC70CF">
              <w:rPr>
                <w:rFonts w:ascii="Sylfaen" w:hAnsi="Sylfaen" w:cs="Sylfaen"/>
              </w:rPr>
              <w:t>ՀԿԵ</w:t>
            </w:r>
            <w:r>
              <w:rPr>
                <w:rFonts w:ascii="Sylfaen" w:hAnsi="Sylfaen" w:cs="Sylfaen"/>
              </w:rPr>
              <w:t xml:space="preserve">» </w:t>
            </w:r>
            <w:r w:rsidRPr="00FC70CF">
              <w:rPr>
                <w:rFonts w:ascii="Sylfaen" w:hAnsi="Sylfaen" w:cs="Sylfaen"/>
              </w:rPr>
              <w:t>ՓԲԸ</w:t>
            </w:r>
            <w:r w:rsidRPr="00FC70CF">
              <w:t xml:space="preserve"> </w:t>
            </w:r>
          </w:p>
          <w:p w:rsidR="00A32740" w:rsidRPr="00D374D8" w:rsidRDefault="00466546" w:rsidP="00292E17">
            <w:pPr>
              <w:spacing w:line="276" w:lineRule="auto"/>
            </w:pPr>
            <w:r>
              <w:t>Генеральный директор</w:t>
            </w:r>
          </w:p>
          <w:p w:rsidR="00A32740" w:rsidRDefault="00466546" w:rsidP="00292E17">
            <w:pPr>
              <w:spacing w:line="276" w:lineRule="auto"/>
              <w:rPr>
                <w:rFonts w:ascii="Sylfaen" w:hAnsi="Sylfaen" w:cs="Sylfaen"/>
                <w:lang w:val="hy-AM"/>
              </w:rPr>
            </w:pPr>
            <w:r>
              <w:rPr>
                <w:rFonts w:ascii="Sylfaen" w:hAnsi="Sylfaen" w:cs="Sylfaen"/>
                <w:lang w:val="hy-AM"/>
              </w:rPr>
              <w:t>Գլխավոր տնօրեն</w:t>
            </w:r>
          </w:p>
          <w:p w:rsidR="00A32740" w:rsidRPr="00AD0682" w:rsidRDefault="00A32740" w:rsidP="00292E17">
            <w:pPr>
              <w:spacing w:line="276" w:lineRule="auto"/>
              <w:rPr>
                <w:lang w:val="hy-AM"/>
              </w:rPr>
            </w:pPr>
          </w:p>
          <w:p w:rsidR="00A32740" w:rsidRPr="00AD0682" w:rsidRDefault="00A32740" w:rsidP="00292E17">
            <w:pPr>
              <w:spacing w:line="276" w:lineRule="auto"/>
              <w:jc w:val="center"/>
              <w:rPr>
                <w:b/>
                <w:lang w:val="hy-AM"/>
              </w:rPr>
            </w:pPr>
            <w:r w:rsidRPr="00AD0682">
              <w:rPr>
                <w:lang w:val="hy-AM"/>
              </w:rPr>
              <w:t>_____________________</w:t>
            </w:r>
            <w:r w:rsidR="00E723CE">
              <w:rPr>
                <w:lang w:val="hy-AM"/>
              </w:rPr>
              <w:t>А.</w:t>
            </w:r>
            <w:r w:rsidR="00E723CE" w:rsidRPr="00E723CE">
              <w:rPr>
                <w:lang w:val="hy-AM"/>
              </w:rPr>
              <w:t>В</w:t>
            </w:r>
            <w:r w:rsidR="00E723CE">
              <w:rPr>
                <w:lang w:val="hy-AM"/>
              </w:rPr>
              <w:t>.Мельников</w:t>
            </w:r>
            <w:r w:rsidRPr="00AD0682">
              <w:rPr>
                <w:lang w:val="hy-AM"/>
              </w:rPr>
              <w:t xml:space="preserve">/ </w:t>
            </w:r>
            <w:r w:rsidR="00E723CE">
              <w:rPr>
                <w:rFonts w:ascii="Sylfaen" w:hAnsi="Sylfaen" w:cs="Sylfaen"/>
                <w:lang w:val="hy-AM"/>
              </w:rPr>
              <w:t>Ա.Վ.Մելնիկով</w:t>
            </w:r>
            <w:r>
              <w:rPr>
                <w:rFonts w:ascii="Sylfaen" w:hAnsi="Sylfaen" w:cs="Sylfaen"/>
                <w:lang w:val="hy-AM"/>
              </w:rPr>
              <w:t>/</w:t>
            </w:r>
          </w:p>
        </w:tc>
        <w:tc>
          <w:tcPr>
            <w:tcW w:w="6890" w:type="dxa"/>
          </w:tcPr>
          <w:p w:rsidR="00A32740" w:rsidRPr="00DA15F7" w:rsidRDefault="00A32740" w:rsidP="00292E17">
            <w:pPr>
              <w:spacing w:line="276" w:lineRule="auto"/>
              <w:ind w:left="720"/>
              <w:jc w:val="center"/>
              <w:rPr>
                <w:rFonts w:ascii="Sylfaen" w:hAnsi="Sylfaen"/>
                <w:b/>
                <w:lang w:val="hy-AM"/>
              </w:rPr>
            </w:pPr>
            <w:r w:rsidRPr="00DA15F7">
              <w:rPr>
                <w:b/>
                <w:lang w:val="hy-AM"/>
              </w:rPr>
              <w:t xml:space="preserve">ПОСТАВЩИК / </w:t>
            </w:r>
            <w:r w:rsidRPr="00DA15F7">
              <w:rPr>
                <w:rFonts w:ascii="Sylfaen" w:hAnsi="Sylfaen"/>
                <w:b/>
                <w:lang w:val="hy-AM"/>
              </w:rPr>
              <w:t>ՄԱՏԱԿԱՐԱՐ</w:t>
            </w:r>
          </w:p>
          <w:p w:rsidR="00A32740" w:rsidRPr="0003245B" w:rsidRDefault="00466546" w:rsidP="00292E17">
            <w:pPr>
              <w:spacing w:line="276" w:lineRule="auto"/>
              <w:ind w:left="720"/>
              <w:jc w:val="center"/>
              <w:rPr>
                <w:rFonts w:ascii="Sylfaen" w:hAnsi="Sylfaen"/>
                <w:lang w:val="hy-AM"/>
              </w:rPr>
            </w:pPr>
            <w:r w:rsidRPr="00A32740">
              <w:rPr>
                <w:lang w:val="hy-AM"/>
              </w:rPr>
              <w:t>Директор /</w:t>
            </w:r>
            <w:r w:rsidRPr="00A32740">
              <w:rPr>
                <w:rFonts w:ascii="Sylfaen" w:hAnsi="Sylfaen" w:cs="Sylfaen"/>
                <w:lang w:val="hy-AM"/>
              </w:rPr>
              <w:t>Տնօրեն</w:t>
            </w:r>
          </w:p>
          <w:p w:rsidR="00A32740" w:rsidRPr="00870B99" w:rsidRDefault="00A32740" w:rsidP="00292E17">
            <w:pPr>
              <w:spacing w:line="276" w:lineRule="auto"/>
              <w:ind w:left="720"/>
              <w:jc w:val="center"/>
              <w:rPr>
                <w:rFonts w:ascii="Sylfaen" w:hAnsi="Sylfaen"/>
                <w:b/>
                <w:lang w:val="hy-AM"/>
              </w:rPr>
            </w:pPr>
            <w:r w:rsidRPr="00DA15F7">
              <w:rPr>
                <w:lang w:val="hy-AM"/>
              </w:rPr>
              <w:t>______________</w:t>
            </w:r>
            <w:r w:rsidRPr="00870B99">
              <w:rPr>
                <w:lang w:val="hy-AM"/>
              </w:rPr>
              <w:t xml:space="preserve"> </w:t>
            </w:r>
            <w:r w:rsidR="00154D6B">
              <w:rPr>
                <w:rFonts w:ascii="Sylfaen" w:hAnsi="Sylfaen"/>
                <w:lang w:val="hy-AM"/>
              </w:rPr>
              <w:t xml:space="preserve">    </w:t>
            </w:r>
            <w:r w:rsidRPr="00870B99">
              <w:rPr>
                <w:lang w:val="hy-AM"/>
              </w:rPr>
              <w:t xml:space="preserve">/ </w:t>
            </w:r>
          </w:p>
        </w:tc>
      </w:tr>
    </w:tbl>
    <w:p w:rsidR="00A32740" w:rsidRPr="0003245B" w:rsidRDefault="00A32740" w:rsidP="00292E17">
      <w:pPr>
        <w:spacing w:line="276" w:lineRule="auto"/>
        <w:ind w:firstLine="708"/>
        <w:jc w:val="right"/>
        <w:rPr>
          <w:rFonts w:ascii="Sylfaen" w:hAnsi="Sylfaen"/>
          <w:b/>
          <w:lang w:val="hy-AM"/>
        </w:rPr>
      </w:pPr>
    </w:p>
    <w:p w:rsidR="00A32740" w:rsidRPr="0003245B" w:rsidRDefault="00A32740" w:rsidP="00292E17">
      <w:pPr>
        <w:spacing w:line="276" w:lineRule="auto"/>
        <w:ind w:firstLine="708"/>
        <w:jc w:val="right"/>
        <w:rPr>
          <w:b/>
          <w:lang w:val="hy-AM"/>
        </w:rPr>
      </w:pPr>
      <w:r w:rsidRPr="0003245B">
        <w:rPr>
          <w:b/>
          <w:lang w:val="hy-AM"/>
        </w:rPr>
        <w:lastRenderedPageBreak/>
        <w:t>ПРИЛОЖЕНИЕ № 3</w:t>
      </w:r>
    </w:p>
    <w:p w:rsidR="00A32740" w:rsidRPr="0003245B" w:rsidRDefault="00A32740" w:rsidP="00292E17">
      <w:pPr>
        <w:spacing w:line="276" w:lineRule="auto"/>
        <w:ind w:firstLine="708"/>
        <w:jc w:val="right"/>
        <w:rPr>
          <w:lang w:val="hy-AM"/>
        </w:rPr>
      </w:pPr>
      <w:r w:rsidRPr="0003245B">
        <w:rPr>
          <w:lang w:val="hy-AM"/>
        </w:rPr>
        <w:t>к Договору № ___________ от_________</w:t>
      </w:r>
    </w:p>
    <w:p w:rsidR="00A32740" w:rsidRPr="0003245B" w:rsidRDefault="00A32740" w:rsidP="00292E17">
      <w:pPr>
        <w:spacing w:line="276" w:lineRule="auto"/>
        <w:ind w:left="5760"/>
        <w:jc w:val="right"/>
        <w:rPr>
          <w:rFonts w:ascii="Sylfaen" w:hAnsi="Sylfaen"/>
          <w:b/>
          <w:sz w:val="22"/>
          <w:szCs w:val="22"/>
          <w:lang w:val="hy-AM"/>
        </w:rPr>
      </w:pPr>
      <w:r w:rsidRPr="0003245B">
        <w:rPr>
          <w:rFonts w:ascii="Sylfaen" w:hAnsi="Sylfaen"/>
          <w:b/>
          <w:caps/>
          <w:sz w:val="22"/>
          <w:szCs w:val="22"/>
          <w:lang w:val="hy-AM"/>
        </w:rPr>
        <w:t>Հավելված</w:t>
      </w:r>
      <w:r w:rsidRPr="0003245B">
        <w:rPr>
          <w:rFonts w:ascii="Sylfaen" w:hAnsi="Sylfaen"/>
          <w:b/>
          <w:sz w:val="22"/>
          <w:szCs w:val="22"/>
          <w:lang w:val="hy-AM"/>
        </w:rPr>
        <w:t xml:space="preserve"> № 3</w:t>
      </w:r>
    </w:p>
    <w:p w:rsidR="00A32740" w:rsidRPr="0003245B" w:rsidRDefault="00A32740" w:rsidP="00292E17">
      <w:pPr>
        <w:spacing w:line="276" w:lineRule="auto"/>
        <w:ind w:left="4956"/>
        <w:jc w:val="right"/>
        <w:rPr>
          <w:rFonts w:ascii="Sylfaen" w:hAnsi="Sylfaen"/>
          <w:sz w:val="22"/>
          <w:szCs w:val="22"/>
          <w:lang w:val="hy-AM"/>
        </w:rPr>
      </w:pPr>
      <w:r w:rsidRPr="0003245B">
        <w:rPr>
          <w:rFonts w:ascii="Sylfaen" w:hAnsi="Sylfaen"/>
          <w:sz w:val="22"/>
          <w:szCs w:val="22"/>
          <w:lang w:val="hy-AM"/>
        </w:rPr>
        <w:t xml:space="preserve">    </w:t>
      </w:r>
      <w:r w:rsidRPr="00234D01">
        <w:rPr>
          <w:rFonts w:ascii="Sylfaen" w:hAnsi="Sylfaen"/>
          <w:sz w:val="22"/>
          <w:szCs w:val="22"/>
          <w:lang w:val="hy-AM"/>
        </w:rPr>
        <w:t xml:space="preserve"> </w:t>
      </w:r>
      <w:r w:rsidRPr="0003245B">
        <w:rPr>
          <w:rFonts w:ascii="Sylfaen" w:hAnsi="Sylfaen"/>
          <w:sz w:val="22"/>
          <w:szCs w:val="22"/>
          <w:lang w:val="hy-AM"/>
        </w:rPr>
        <w:t xml:space="preserve">__________ </w:t>
      </w:r>
      <w:r w:rsidR="00E723CE">
        <w:rPr>
          <w:rFonts w:ascii="Sylfaen" w:hAnsi="Sylfaen"/>
          <w:sz w:val="22"/>
          <w:szCs w:val="22"/>
          <w:lang w:val="hy-AM"/>
        </w:rPr>
        <w:t>2020</w:t>
      </w:r>
      <w:r w:rsidRPr="00234D01">
        <w:rPr>
          <w:rFonts w:ascii="Sylfaen" w:hAnsi="Sylfaen"/>
          <w:sz w:val="22"/>
          <w:szCs w:val="22"/>
          <w:lang w:val="hy-AM"/>
        </w:rPr>
        <w:t xml:space="preserve">թ. Թիվ </w:t>
      </w:r>
      <w:r w:rsidRPr="0003245B">
        <w:rPr>
          <w:rFonts w:ascii="Sylfaen" w:hAnsi="Sylfaen"/>
          <w:sz w:val="22"/>
          <w:szCs w:val="22"/>
          <w:lang w:val="hy-AM"/>
        </w:rPr>
        <w:t>__________</w:t>
      </w:r>
      <w:r w:rsidRPr="00234D01">
        <w:rPr>
          <w:rFonts w:ascii="Sylfaen" w:hAnsi="Sylfaen"/>
          <w:sz w:val="22"/>
          <w:szCs w:val="22"/>
          <w:lang w:val="hy-AM"/>
        </w:rPr>
        <w:t>____</w:t>
      </w:r>
      <w:r w:rsidRPr="0003245B">
        <w:rPr>
          <w:rFonts w:ascii="Sylfaen" w:hAnsi="Sylfaen"/>
          <w:sz w:val="22"/>
          <w:szCs w:val="22"/>
          <w:lang w:val="hy-AM"/>
        </w:rPr>
        <w:t xml:space="preserve"> Պայմանագրի </w:t>
      </w:r>
    </w:p>
    <w:p w:rsidR="00A32740" w:rsidRPr="0003245B" w:rsidRDefault="00A32740" w:rsidP="00292E17">
      <w:pPr>
        <w:spacing w:line="276" w:lineRule="auto"/>
        <w:jc w:val="center"/>
        <w:rPr>
          <w:b/>
          <w:lang w:val="hy-AM"/>
        </w:rPr>
      </w:pPr>
    </w:p>
    <w:p w:rsidR="00A32740" w:rsidRDefault="00A32740" w:rsidP="00292E17">
      <w:pPr>
        <w:spacing w:line="276" w:lineRule="auto"/>
        <w:jc w:val="center"/>
        <w:rPr>
          <w:rFonts w:ascii="Sylfaen" w:hAnsi="Sylfaen"/>
          <w:b/>
          <w:szCs w:val="22"/>
          <w:lang w:val="hy-AM"/>
        </w:rPr>
      </w:pPr>
      <w:r w:rsidRPr="0003245B">
        <w:rPr>
          <w:rFonts w:ascii="Sylfaen" w:hAnsi="Sylfaen"/>
          <w:b/>
          <w:szCs w:val="22"/>
          <w:lang w:val="hy-AM"/>
        </w:rPr>
        <w:t>Ак</w:t>
      </w:r>
      <w:r w:rsidRPr="00234D01">
        <w:rPr>
          <w:rFonts w:ascii="Sylfaen" w:hAnsi="Sylfaen"/>
          <w:b/>
          <w:szCs w:val="22"/>
        </w:rPr>
        <w:t>т приема-пе</w:t>
      </w:r>
      <w:r w:rsidR="00E723CE">
        <w:rPr>
          <w:rFonts w:ascii="Sylfaen" w:hAnsi="Sylfaen"/>
          <w:b/>
          <w:szCs w:val="22"/>
        </w:rPr>
        <w:t>редачи Товара в ____________ 2020</w:t>
      </w:r>
      <w:r w:rsidRPr="00234D01">
        <w:rPr>
          <w:rFonts w:ascii="Sylfaen" w:hAnsi="Sylfaen"/>
          <w:b/>
          <w:szCs w:val="22"/>
        </w:rPr>
        <w:t xml:space="preserve"> года  по настоящему договору</w:t>
      </w:r>
    </w:p>
    <w:p w:rsidR="00A32740" w:rsidRPr="0046402F" w:rsidRDefault="00A32740" w:rsidP="00292E17">
      <w:pPr>
        <w:spacing w:line="276" w:lineRule="auto"/>
        <w:jc w:val="center"/>
        <w:rPr>
          <w:rFonts w:ascii="Sylfaen" w:hAnsi="Sylfaen"/>
          <w:b/>
          <w:szCs w:val="22"/>
          <w:lang w:val="hy-AM"/>
        </w:rPr>
      </w:pPr>
      <w:r>
        <w:rPr>
          <w:rFonts w:ascii="Sylfaen" w:hAnsi="Sylfaen"/>
          <w:b/>
          <w:szCs w:val="22"/>
          <w:lang w:val="hy-AM"/>
        </w:rPr>
        <w:t>Սույն պայմանագրով  ապրանքի հանձնման-ընդունման ակտ</w:t>
      </w:r>
    </w:p>
    <w:p w:rsidR="00A32740" w:rsidRPr="00234D01" w:rsidRDefault="00A32740" w:rsidP="00292E17">
      <w:pPr>
        <w:spacing w:line="276" w:lineRule="auto"/>
        <w:jc w:val="center"/>
        <w:rPr>
          <w:sz w:val="22"/>
          <w:szCs w:val="22"/>
        </w:rPr>
      </w:pPr>
      <w:r w:rsidRPr="00234D01">
        <w:rPr>
          <w:sz w:val="22"/>
          <w:szCs w:val="22"/>
        </w:rPr>
        <w:t xml:space="preserve">Настоящий Акт составлен в том, что  по </w:t>
      </w:r>
      <w:r w:rsidRPr="00234D01">
        <w:rPr>
          <w:rFonts w:ascii="Sylfaen" w:hAnsi="Sylfaen"/>
          <w:szCs w:val="22"/>
        </w:rPr>
        <w:t>настоящему</w:t>
      </w:r>
      <w:r w:rsidRPr="00234D01">
        <w:rPr>
          <w:sz w:val="22"/>
          <w:szCs w:val="22"/>
        </w:rPr>
        <w:t xml:space="preserve">  Договору осуществлена поставка Товара в вагоне на станции ____________ </w:t>
      </w:r>
    </w:p>
    <w:p w:rsidR="00A32740" w:rsidRPr="00234D01" w:rsidRDefault="00A32740" w:rsidP="00292E17">
      <w:pPr>
        <w:spacing w:line="276" w:lineRule="auto"/>
        <w:jc w:val="center"/>
        <w:rPr>
          <w:sz w:val="22"/>
          <w:szCs w:val="22"/>
        </w:rPr>
      </w:pPr>
      <w:r w:rsidRPr="00234D01">
        <w:rPr>
          <w:sz w:val="22"/>
          <w:szCs w:val="22"/>
        </w:rPr>
        <w:t>согласно Заявке №_____ от «____» ____________:</w:t>
      </w:r>
    </w:p>
    <w:tbl>
      <w:tblPr>
        <w:tblW w:w="71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9"/>
        <w:gridCol w:w="1955"/>
        <w:gridCol w:w="1665"/>
        <w:gridCol w:w="1242"/>
        <w:gridCol w:w="1634"/>
      </w:tblGrid>
      <w:tr w:rsidR="00A32740" w:rsidRPr="00234D01" w:rsidTr="0074125D">
        <w:trPr>
          <w:trHeight w:val="1310"/>
          <w:jc w:val="center"/>
        </w:trPr>
        <w:tc>
          <w:tcPr>
            <w:tcW w:w="659" w:type="dxa"/>
            <w:vAlign w:val="center"/>
          </w:tcPr>
          <w:p w:rsidR="00A32740" w:rsidRPr="00234D01" w:rsidRDefault="00A32740" w:rsidP="00292E17">
            <w:pPr>
              <w:tabs>
                <w:tab w:val="left" w:pos="580"/>
              </w:tabs>
              <w:spacing w:line="276" w:lineRule="auto"/>
              <w:jc w:val="center"/>
              <w:rPr>
                <w:b/>
                <w:bCs/>
                <w:sz w:val="22"/>
                <w:szCs w:val="22"/>
                <w:lang w:val="en-US"/>
              </w:rPr>
            </w:pPr>
            <w:r w:rsidRPr="00234D01">
              <w:rPr>
                <w:b/>
                <w:bCs/>
                <w:sz w:val="22"/>
                <w:szCs w:val="22"/>
              </w:rPr>
              <w:t xml:space="preserve">№№ </w:t>
            </w:r>
            <w:r w:rsidRPr="00234D01">
              <w:rPr>
                <w:b/>
                <w:bCs/>
                <w:sz w:val="22"/>
                <w:szCs w:val="22"/>
                <w:lang w:val="en-US"/>
              </w:rPr>
              <w:t>п/п</w:t>
            </w:r>
          </w:p>
        </w:tc>
        <w:tc>
          <w:tcPr>
            <w:tcW w:w="1955" w:type="dxa"/>
            <w:vAlign w:val="center"/>
          </w:tcPr>
          <w:p w:rsidR="00A32740" w:rsidRDefault="00A32740" w:rsidP="00292E17">
            <w:pPr>
              <w:tabs>
                <w:tab w:val="left" w:pos="580"/>
              </w:tabs>
              <w:spacing w:line="276" w:lineRule="auto"/>
              <w:jc w:val="center"/>
              <w:rPr>
                <w:rFonts w:ascii="Sylfaen" w:hAnsi="Sylfaen"/>
                <w:b/>
                <w:bCs/>
                <w:sz w:val="22"/>
                <w:szCs w:val="22"/>
                <w:lang w:val="hy-AM"/>
              </w:rPr>
            </w:pPr>
            <w:r w:rsidRPr="00234D01">
              <w:rPr>
                <w:b/>
                <w:bCs/>
                <w:sz w:val="22"/>
                <w:szCs w:val="22"/>
              </w:rPr>
              <w:t>Номер вагона</w:t>
            </w:r>
          </w:p>
          <w:p w:rsidR="00A32740" w:rsidRPr="0046402F" w:rsidRDefault="00A32740" w:rsidP="00292E17">
            <w:pPr>
              <w:tabs>
                <w:tab w:val="left" w:pos="580"/>
              </w:tabs>
              <w:spacing w:line="276" w:lineRule="auto"/>
              <w:jc w:val="center"/>
              <w:rPr>
                <w:rFonts w:ascii="Sylfaen" w:hAnsi="Sylfaen"/>
                <w:b/>
                <w:bCs/>
                <w:sz w:val="22"/>
                <w:szCs w:val="22"/>
                <w:lang w:val="hy-AM"/>
              </w:rPr>
            </w:pPr>
            <w:r>
              <w:rPr>
                <w:rFonts w:ascii="Sylfaen" w:hAnsi="Sylfaen"/>
                <w:b/>
                <w:bCs/>
                <w:sz w:val="22"/>
                <w:szCs w:val="22"/>
                <w:lang w:val="hy-AM"/>
              </w:rPr>
              <w:t>Վագոնի համար</w:t>
            </w:r>
          </w:p>
        </w:tc>
        <w:tc>
          <w:tcPr>
            <w:tcW w:w="1665" w:type="dxa"/>
            <w:vAlign w:val="center"/>
          </w:tcPr>
          <w:p w:rsidR="00A32740" w:rsidRDefault="00A32740" w:rsidP="00292E17">
            <w:pPr>
              <w:spacing w:line="276" w:lineRule="auto"/>
              <w:jc w:val="center"/>
              <w:rPr>
                <w:rFonts w:ascii="Sylfaen" w:hAnsi="Sylfaen"/>
                <w:b/>
                <w:bCs/>
                <w:sz w:val="22"/>
                <w:szCs w:val="22"/>
                <w:lang w:val="hy-AM"/>
              </w:rPr>
            </w:pPr>
            <w:r w:rsidRPr="0003245B">
              <w:rPr>
                <w:b/>
                <w:bCs/>
                <w:sz w:val="22"/>
                <w:szCs w:val="22"/>
                <w:lang w:val="hy-AM"/>
              </w:rPr>
              <w:t>Номер ж.д. накладной</w:t>
            </w:r>
          </w:p>
          <w:p w:rsidR="00A32740" w:rsidRPr="0046402F" w:rsidRDefault="00A32740" w:rsidP="00292E17">
            <w:pPr>
              <w:spacing w:line="276" w:lineRule="auto"/>
              <w:jc w:val="center"/>
              <w:rPr>
                <w:rFonts w:ascii="Sylfaen" w:hAnsi="Sylfaen"/>
                <w:b/>
                <w:bCs/>
                <w:sz w:val="22"/>
                <w:szCs w:val="22"/>
                <w:lang w:val="hy-AM"/>
              </w:rPr>
            </w:pPr>
            <w:r>
              <w:rPr>
                <w:rFonts w:ascii="Sylfaen" w:hAnsi="Sylfaen"/>
                <w:b/>
                <w:bCs/>
                <w:sz w:val="22"/>
                <w:szCs w:val="22"/>
                <w:lang w:val="hy-AM"/>
              </w:rPr>
              <w:t>ե/գ ապրանքագրի համարը</w:t>
            </w:r>
          </w:p>
        </w:tc>
        <w:tc>
          <w:tcPr>
            <w:tcW w:w="1242" w:type="dxa"/>
            <w:vAlign w:val="center"/>
          </w:tcPr>
          <w:p w:rsidR="00A32740" w:rsidRDefault="00A32740" w:rsidP="00292E17">
            <w:pPr>
              <w:spacing w:line="276" w:lineRule="auto"/>
              <w:jc w:val="center"/>
              <w:rPr>
                <w:rFonts w:ascii="Sylfaen" w:hAnsi="Sylfaen"/>
                <w:b/>
                <w:bCs/>
                <w:sz w:val="22"/>
                <w:szCs w:val="22"/>
                <w:lang w:val="hy-AM"/>
              </w:rPr>
            </w:pPr>
            <w:r w:rsidRPr="0003245B">
              <w:rPr>
                <w:b/>
                <w:bCs/>
                <w:sz w:val="22"/>
                <w:szCs w:val="22"/>
                <w:lang w:val="hy-AM"/>
              </w:rPr>
              <w:t>Вес товара, тонн</w:t>
            </w:r>
          </w:p>
          <w:p w:rsidR="00A32740" w:rsidRPr="0046402F" w:rsidRDefault="00A32740" w:rsidP="00292E17">
            <w:pPr>
              <w:spacing w:line="276" w:lineRule="auto"/>
              <w:jc w:val="center"/>
              <w:rPr>
                <w:rFonts w:ascii="Sylfaen" w:hAnsi="Sylfaen"/>
                <w:b/>
                <w:bCs/>
                <w:sz w:val="22"/>
                <w:szCs w:val="22"/>
                <w:lang w:val="hy-AM"/>
              </w:rPr>
            </w:pPr>
            <w:r>
              <w:rPr>
                <w:rFonts w:ascii="Sylfaen" w:hAnsi="Sylfaen"/>
                <w:b/>
                <w:bCs/>
                <w:sz w:val="22"/>
                <w:szCs w:val="22"/>
                <w:lang w:val="hy-AM"/>
              </w:rPr>
              <w:t>Ապրանքի կշիռը, տոննա</w:t>
            </w:r>
          </w:p>
          <w:p w:rsidR="00A32740" w:rsidRPr="00234D01" w:rsidRDefault="00A32740" w:rsidP="00292E17">
            <w:pPr>
              <w:spacing w:line="276" w:lineRule="auto"/>
              <w:jc w:val="center"/>
              <w:rPr>
                <w:b/>
                <w:bCs/>
                <w:sz w:val="22"/>
                <w:szCs w:val="22"/>
                <w:lang w:val="hy-AM"/>
              </w:rPr>
            </w:pPr>
          </w:p>
        </w:tc>
        <w:tc>
          <w:tcPr>
            <w:tcW w:w="1634" w:type="dxa"/>
            <w:vAlign w:val="center"/>
          </w:tcPr>
          <w:p w:rsidR="00A32740" w:rsidRPr="00234D01" w:rsidRDefault="00A32740" w:rsidP="00292E17">
            <w:pPr>
              <w:spacing w:line="276" w:lineRule="auto"/>
              <w:jc w:val="center"/>
              <w:rPr>
                <w:b/>
                <w:bCs/>
                <w:sz w:val="22"/>
                <w:szCs w:val="22"/>
              </w:rPr>
            </w:pPr>
            <w:r w:rsidRPr="00234D01">
              <w:rPr>
                <w:b/>
                <w:bCs/>
                <w:sz w:val="22"/>
                <w:szCs w:val="22"/>
                <w:lang w:val="hy-AM"/>
              </w:rPr>
              <w:t>Об</w:t>
            </w:r>
            <w:r w:rsidRPr="00234D01">
              <w:rPr>
                <w:b/>
                <w:bCs/>
                <w:sz w:val="22"/>
                <w:szCs w:val="22"/>
              </w:rPr>
              <w:t>ъем товара,</w:t>
            </w:r>
          </w:p>
          <w:p w:rsidR="00A32740" w:rsidRDefault="00A32740" w:rsidP="00292E17">
            <w:pPr>
              <w:spacing w:line="276" w:lineRule="auto"/>
              <w:jc w:val="center"/>
              <w:rPr>
                <w:rFonts w:ascii="Sylfaen" w:hAnsi="Sylfaen"/>
                <w:b/>
                <w:bCs/>
                <w:sz w:val="22"/>
                <w:szCs w:val="22"/>
                <w:lang w:val="hy-AM"/>
              </w:rPr>
            </w:pPr>
            <w:r w:rsidRPr="00234D01">
              <w:rPr>
                <w:b/>
                <w:bCs/>
                <w:sz w:val="22"/>
                <w:szCs w:val="22"/>
              </w:rPr>
              <w:t>м3</w:t>
            </w:r>
          </w:p>
          <w:p w:rsidR="00A32740" w:rsidRPr="0046402F" w:rsidRDefault="00A32740" w:rsidP="00292E17">
            <w:pPr>
              <w:spacing w:line="276" w:lineRule="auto"/>
              <w:jc w:val="center"/>
              <w:rPr>
                <w:rFonts w:ascii="Sylfaen" w:hAnsi="Sylfaen"/>
                <w:b/>
                <w:bCs/>
                <w:sz w:val="22"/>
                <w:szCs w:val="22"/>
                <w:lang w:val="hy-AM"/>
              </w:rPr>
            </w:pPr>
            <w:r>
              <w:rPr>
                <w:rFonts w:ascii="Sylfaen" w:hAnsi="Sylfaen"/>
                <w:b/>
                <w:bCs/>
                <w:sz w:val="22"/>
                <w:szCs w:val="22"/>
                <w:lang w:val="hy-AM"/>
              </w:rPr>
              <w:t>ապրանքի ծավալը մ</w:t>
            </w:r>
            <w:r w:rsidRPr="0046402F">
              <w:rPr>
                <w:rFonts w:ascii="Sylfaen" w:hAnsi="Sylfaen"/>
                <w:b/>
                <w:bCs/>
                <w:sz w:val="22"/>
                <w:szCs w:val="22"/>
                <w:vertAlign w:val="superscript"/>
                <w:lang w:val="hy-AM"/>
              </w:rPr>
              <w:t>3</w:t>
            </w:r>
          </w:p>
        </w:tc>
      </w:tr>
      <w:tr w:rsidR="00A32740" w:rsidRPr="00234D01" w:rsidTr="0074125D">
        <w:trPr>
          <w:trHeight w:val="295"/>
          <w:jc w:val="center"/>
        </w:trPr>
        <w:tc>
          <w:tcPr>
            <w:tcW w:w="659" w:type="dxa"/>
          </w:tcPr>
          <w:p w:rsidR="00A32740" w:rsidRPr="00234D01" w:rsidRDefault="00A32740" w:rsidP="00292E17">
            <w:pPr>
              <w:spacing w:line="276" w:lineRule="auto"/>
              <w:jc w:val="center"/>
              <w:rPr>
                <w:b/>
                <w:sz w:val="22"/>
                <w:szCs w:val="22"/>
              </w:rPr>
            </w:pPr>
            <w:r w:rsidRPr="00234D01">
              <w:rPr>
                <w:b/>
                <w:sz w:val="22"/>
                <w:szCs w:val="22"/>
              </w:rPr>
              <w:t>1</w:t>
            </w:r>
          </w:p>
        </w:tc>
        <w:tc>
          <w:tcPr>
            <w:tcW w:w="1955" w:type="dxa"/>
          </w:tcPr>
          <w:p w:rsidR="00A32740" w:rsidRPr="00234D01" w:rsidRDefault="00A32740" w:rsidP="00292E17">
            <w:pPr>
              <w:spacing w:line="276" w:lineRule="auto"/>
              <w:jc w:val="center"/>
              <w:rPr>
                <w:rFonts w:ascii="Sylfaen" w:hAnsi="Sylfaen"/>
                <w:sz w:val="22"/>
                <w:szCs w:val="22"/>
              </w:rPr>
            </w:pPr>
          </w:p>
        </w:tc>
        <w:tc>
          <w:tcPr>
            <w:tcW w:w="1665" w:type="dxa"/>
          </w:tcPr>
          <w:p w:rsidR="00A32740" w:rsidRPr="00234D01" w:rsidRDefault="00A32740" w:rsidP="00292E17">
            <w:pPr>
              <w:spacing w:line="276" w:lineRule="auto"/>
              <w:jc w:val="center"/>
              <w:rPr>
                <w:sz w:val="22"/>
                <w:szCs w:val="22"/>
              </w:rPr>
            </w:pPr>
          </w:p>
        </w:tc>
        <w:tc>
          <w:tcPr>
            <w:tcW w:w="1242" w:type="dxa"/>
          </w:tcPr>
          <w:p w:rsidR="00A32740" w:rsidRPr="00234D01" w:rsidRDefault="00A32740" w:rsidP="00292E17">
            <w:pPr>
              <w:spacing w:line="276" w:lineRule="auto"/>
              <w:jc w:val="center"/>
              <w:rPr>
                <w:sz w:val="22"/>
                <w:szCs w:val="22"/>
              </w:rPr>
            </w:pPr>
          </w:p>
        </w:tc>
        <w:tc>
          <w:tcPr>
            <w:tcW w:w="1634" w:type="dxa"/>
          </w:tcPr>
          <w:p w:rsidR="00A32740" w:rsidRPr="00234D01" w:rsidRDefault="00A32740" w:rsidP="00292E17">
            <w:pPr>
              <w:spacing w:line="276" w:lineRule="auto"/>
              <w:jc w:val="center"/>
              <w:rPr>
                <w:sz w:val="22"/>
                <w:szCs w:val="22"/>
              </w:rPr>
            </w:pPr>
          </w:p>
        </w:tc>
      </w:tr>
      <w:tr w:rsidR="00A32740" w:rsidRPr="00234D01" w:rsidTr="0074125D">
        <w:trPr>
          <w:trHeight w:val="295"/>
          <w:jc w:val="center"/>
        </w:trPr>
        <w:tc>
          <w:tcPr>
            <w:tcW w:w="659" w:type="dxa"/>
          </w:tcPr>
          <w:p w:rsidR="00A32740" w:rsidRPr="00234D01" w:rsidRDefault="00A32740" w:rsidP="00292E17">
            <w:pPr>
              <w:spacing w:line="276" w:lineRule="auto"/>
              <w:jc w:val="center"/>
              <w:rPr>
                <w:b/>
                <w:sz w:val="22"/>
                <w:szCs w:val="22"/>
              </w:rPr>
            </w:pPr>
            <w:r w:rsidRPr="00234D01">
              <w:rPr>
                <w:b/>
                <w:sz w:val="22"/>
                <w:szCs w:val="22"/>
              </w:rPr>
              <w:t>2</w:t>
            </w:r>
          </w:p>
        </w:tc>
        <w:tc>
          <w:tcPr>
            <w:tcW w:w="1955" w:type="dxa"/>
          </w:tcPr>
          <w:p w:rsidR="00A32740" w:rsidRPr="00234D01" w:rsidRDefault="00A32740" w:rsidP="00292E17">
            <w:pPr>
              <w:spacing w:line="276" w:lineRule="auto"/>
              <w:jc w:val="center"/>
              <w:rPr>
                <w:rFonts w:ascii="Sylfaen" w:hAnsi="Sylfaen"/>
                <w:sz w:val="22"/>
                <w:szCs w:val="22"/>
              </w:rPr>
            </w:pPr>
          </w:p>
        </w:tc>
        <w:tc>
          <w:tcPr>
            <w:tcW w:w="1665" w:type="dxa"/>
          </w:tcPr>
          <w:p w:rsidR="00A32740" w:rsidRPr="00234D01" w:rsidRDefault="00A32740" w:rsidP="00292E17">
            <w:pPr>
              <w:spacing w:line="276" w:lineRule="auto"/>
              <w:jc w:val="center"/>
              <w:rPr>
                <w:sz w:val="22"/>
                <w:szCs w:val="22"/>
              </w:rPr>
            </w:pPr>
          </w:p>
        </w:tc>
        <w:tc>
          <w:tcPr>
            <w:tcW w:w="1242" w:type="dxa"/>
          </w:tcPr>
          <w:p w:rsidR="00A32740" w:rsidRPr="00234D01" w:rsidRDefault="00A32740" w:rsidP="00292E17">
            <w:pPr>
              <w:spacing w:line="276" w:lineRule="auto"/>
              <w:jc w:val="center"/>
              <w:rPr>
                <w:sz w:val="22"/>
                <w:szCs w:val="22"/>
              </w:rPr>
            </w:pPr>
          </w:p>
        </w:tc>
        <w:tc>
          <w:tcPr>
            <w:tcW w:w="1634" w:type="dxa"/>
          </w:tcPr>
          <w:p w:rsidR="00A32740" w:rsidRPr="00234D01" w:rsidRDefault="00A32740" w:rsidP="00292E17">
            <w:pPr>
              <w:spacing w:line="276" w:lineRule="auto"/>
              <w:jc w:val="center"/>
              <w:rPr>
                <w:sz w:val="22"/>
                <w:szCs w:val="22"/>
              </w:rPr>
            </w:pPr>
          </w:p>
        </w:tc>
      </w:tr>
      <w:tr w:rsidR="00A32740" w:rsidRPr="00234D01" w:rsidTr="0074125D">
        <w:trPr>
          <w:trHeight w:val="295"/>
          <w:jc w:val="center"/>
        </w:trPr>
        <w:tc>
          <w:tcPr>
            <w:tcW w:w="659" w:type="dxa"/>
          </w:tcPr>
          <w:p w:rsidR="00A32740" w:rsidRPr="00234D01" w:rsidRDefault="00A32740" w:rsidP="00292E17">
            <w:pPr>
              <w:spacing w:line="276" w:lineRule="auto"/>
              <w:jc w:val="center"/>
              <w:rPr>
                <w:b/>
                <w:sz w:val="22"/>
                <w:szCs w:val="22"/>
              </w:rPr>
            </w:pPr>
            <w:r w:rsidRPr="00234D01">
              <w:rPr>
                <w:b/>
                <w:sz w:val="22"/>
                <w:szCs w:val="22"/>
              </w:rPr>
              <w:t>3</w:t>
            </w:r>
          </w:p>
        </w:tc>
        <w:tc>
          <w:tcPr>
            <w:tcW w:w="1955" w:type="dxa"/>
          </w:tcPr>
          <w:p w:rsidR="00A32740" w:rsidRPr="00234D01" w:rsidRDefault="00A32740" w:rsidP="00292E17">
            <w:pPr>
              <w:spacing w:line="276" w:lineRule="auto"/>
              <w:jc w:val="center"/>
              <w:rPr>
                <w:rFonts w:ascii="Sylfaen" w:hAnsi="Sylfaen"/>
                <w:sz w:val="22"/>
                <w:szCs w:val="22"/>
              </w:rPr>
            </w:pPr>
          </w:p>
        </w:tc>
        <w:tc>
          <w:tcPr>
            <w:tcW w:w="1665" w:type="dxa"/>
          </w:tcPr>
          <w:p w:rsidR="00A32740" w:rsidRPr="00234D01" w:rsidRDefault="00A32740" w:rsidP="00292E17">
            <w:pPr>
              <w:spacing w:line="276" w:lineRule="auto"/>
              <w:jc w:val="center"/>
              <w:rPr>
                <w:sz w:val="22"/>
                <w:szCs w:val="22"/>
              </w:rPr>
            </w:pPr>
          </w:p>
        </w:tc>
        <w:tc>
          <w:tcPr>
            <w:tcW w:w="1242" w:type="dxa"/>
          </w:tcPr>
          <w:p w:rsidR="00A32740" w:rsidRPr="00234D01" w:rsidRDefault="00A32740" w:rsidP="00292E17">
            <w:pPr>
              <w:spacing w:line="276" w:lineRule="auto"/>
              <w:jc w:val="center"/>
              <w:rPr>
                <w:sz w:val="22"/>
                <w:szCs w:val="22"/>
              </w:rPr>
            </w:pPr>
          </w:p>
        </w:tc>
        <w:tc>
          <w:tcPr>
            <w:tcW w:w="1634" w:type="dxa"/>
          </w:tcPr>
          <w:p w:rsidR="00A32740" w:rsidRPr="00234D01" w:rsidRDefault="00A32740" w:rsidP="00292E17">
            <w:pPr>
              <w:spacing w:line="276" w:lineRule="auto"/>
              <w:jc w:val="center"/>
              <w:rPr>
                <w:sz w:val="22"/>
                <w:szCs w:val="22"/>
              </w:rPr>
            </w:pPr>
          </w:p>
        </w:tc>
      </w:tr>
      <w:tr w:rsidR="00A32740" w:rsidRPr="00234D01" w:rsidTr="0074125D">
        <w:trPr>
          <w:trHeight w:val="295"/>
          <w:jc w:val="center"/>
        </w:trPr>
        <w:tc>
          <w:tcPr>
            <w:tcW w:w="659" w:type="dxa"/>
          </w:tcPr>
          <w:p w:rsidR="00A32740" w:rsidRPr="00234D01" w:rsidRDefault="00A32740" w:rsidP="00292E17">
            <w:pPr>
              <w:spacing w:line="276" w:lineRule="auto"/>
              <w:jc w:val="center"/>
              <w:rPr>
                <w:b/>
                <w:sz w:val="22"/>
                <w:szCs w:val="22"/>
              </w:rPr>
            </w:pPr>
            <w:r w:rsidRPr="00234D01">
              <w:rPr>
                <w:b/>
                <w:sz w:val="22"/>
                <w:szCs w:val="22"/>
              </w:rPr>
              <w:t>4</w:t>
            </w:r>
          </w:p>
        </w:tc>
        <w:tc>
          <w:tcPr>
            <w:tcW w:w="1955" w:type="dxa"/>
          </w:tcPr>
          <w:p w:rsidR="00A32740" w:rsidRPr="00234D01" w:rsidRDefault="00A32740" w:rsidP="00292E17">
            <w:pPr>
              <w:spacing w:line="276" w:lineRule="auto"/>
              <w:jc w:val="center"/>
              <w:rPr>
                <w:rFonts w:ascii="Sylfaen" w:hAnsi="Sylfaen"/>
                <w:sz w:val="22"/>
                <w:szCs w:val="22"/>
              </w:rPr>
            </w:pPr>
          </w:p>
        </w:tc>
        <w:tc>
          <w:tcPr>
            <w:tcW w:w="1665" w:type="dxa"/>
          </w:tcPr>
          <w:p w:rsidR="00A32740" w:rsidRPr="00234D01" w:rsidRDefault="00A32740" w:rsidP="00292E17">
            <w:pPr>
              <w:spacing w:line="276" w:lineRule="auto"/>
              <w:jc w:val="center"/>
              <w:rPr>
                <w:sz w:val="22"/>
                <w:szCs w:val="22"/>
              </w:rPr>
            </w:pPr>
          </w:p>
        </w:tc>
        <w:tc>
          <w:tcPr>
            <w:tcW w:w="1242" w:type="dxa"/>
          </w:tcPr>
          <w:p w:rsidR="00A32740" w:rsidRPr="00234D01" w:rsidRDefault="00A32740" w:rsidP="00292E17">
            <w:pPr>
              <w:spacing w:line="276" w:lineRule="auto"/>
              <w:jc w:val="center"/>
              <w:rPr>
                <w:sz w:val="22"/>
                <w:szCs w:val="22"/>
              </w:rPr>
            </w:pPr>
          </w:p>
        </w:tc>
        <w:tc>
          <w:tcPr>
            <w:tcW w:w="1634" w:type="dxa"/>
          </w:tcPr>
          <w:p w:rsidR="00A32740" w:rsidRPr="00234D01" w:rsidRDefault="00A32740" w:rsidP="00292E17">
            <w:pPr>
              <w:spacing w:line="276" w:lineRule="auto"/>
              <w:jc w:val="center"/>
              <w:rPr>
                <w:sz w:val="22"/>
                <w:szCs w:val="22"/>
              </w:rPr>
            </w:pPr>
          </w:p>
        </w:tc>
      </w:tr>
      <w:tr w:rsidR="00A32740" w:rsidRPr="00234D01" w:rsidTr="0074125D">
        <w:trPr>
          <w:trHeight w:val="295"/>
          <w:jc w:val="center"/>
        </w:trPr>
        <w:tc>
          <w:tcPr>
            <w:tcW w:w="659" w:type="dxa"/>
          </w:tcPr>
          <w:p w:rsidR="00A32740" w:rsidRPr="00234D01" w:rsidRDefault="00A32740" w:rsidP="00292E17">
            <w:pPr>
              <w:spacing w:line="276" w:lineRule="auto"/>
              <w:jc w:val="center"/>
              <w:rPr>
                <w:b/>
                <w:sz w:val="22"/>
                <w:szCs w:val="22"/>
              </w:rPr>
            </w:pPr>
            <w:r w:rsidRPr="00234D01">
              <w:rPr>
                <w:b/>
                <w:sz w:val="22"/>
                <w:szCs w:val="22"/>
              </w:rPr>
              <w:t>5</w:t>
            </w:r>
          </w:p>
        </w:tc>
        <w:tc>
          <w:tcPr>
            <w:tcW w:w="1955" w:type="dxa"/>
          </w:tcPr>
          <w:p w:rsidR="00A32740" w:rsidRPr="00234D01" w:rsidRDefault="00A32740" w:rsidP="00292E17">
            <w:pPr>
              <w:spacing w:line="276" w:lineRule="auto"/>
              <w:jc w:val="center"/>
              <w:rPr>
                <w:rFonts w:ascii="Sylfaen" w:hAnsi="Sylfaen"/>
                <w:sz w:val="22"/>
                <w:szCs w:val="22"/>
              </w:rPr>
            </w:pPr>
          </w:p>
        </w:tc>
        <w:tc>
          <w:tcPr>
            <w:tcW w:w="1665" w:type="dxa"/>
          </w:tcPr>
          <w:p w:rsidR="00A32740" w:rsidRPr="00234D01" w:rsidRDefault="00A32740" w:rsidP="00292E17">
            <w:pPr>
              <w:spacing w:line="276" w:lineRule="auto"/>
              <w:jc w:val="center"/>
              <w:rPr>
                <w:sz w:val="22"/>
                <w:szCs w:val="22"/>
              </w:rPr>
            </w:pPr>
          </w:p>
        </w:tc>
        <w:tc>
          <w:tcPr>
            <w:tcW w:w="1242" w:type="dxa"/>
          </w:tcPr>
          <w:p w:rsidR="00A32740" w:rsidRPr="00234D01" w:rsidRDefault="00A32740" w:rsidP="00292E17">
            <w:pPr>
              <w:spacing w:line="276" w:lineRule="auto"/>
              <w:jc w:val="center"/>
              <w:rPr>
                <w:sz w:val="22"/>
                <w:szCs w:val="22"/>
              </w:rPr>
            </w:pPr>
          </w:p>
        </w:tc>
        <w:tc>
          <w:tcPr>
            <w:tcW w:w="1634" w:type="dxa"/>
          </w:tcPr>
          <w:p w:rsidR="00A32740" w:rsidRPr="00234D01" w:rsidRDefault="00A32740" w:rsidP="00292E17">
            <w:pPr>
              <w:spacing w:line="276" w:lineRule="auto"/>
              <w:jc w:val="center"/>
              <w:rPr>
                <w:sz w:val="22"/>
                <w:szCs w:val="22"/>
              </w:rPr>
            </w:pPr>
          </w:p>
        </w:tc>
      </w:tr>
      <w:tr w:rsidR="00A32740" w:rsidRPr="00234D01" w:rsidTr="0074125D">
        <w:trPr>
          <w:trHeight w:val="295"/>
          <w:jc w:val="center"/>
        </w:trPr>
        <w:tc>
          <w:tcPr>
            <w:tcW w:w="659" w:type="dxa"/>
          </w:tcPr>
          <w:p w:rsidR="00A32740" w:rsidRPr="00234D01" w:rsidRDefault="00A32740" w:rsidP="00292E17">
            <w:pPr>
              <w:spacing w:line="276" w:lineRule="auto"/>
              <w:jc w:val="center"/>
              <w:rPr>
                <w:b/>
                <w:sz w:val="22"/>
                <w:szCs w:val="22"/>
              </w:rPr>
            </w:pPr>
            <w:r w:rsidRPr="00234D01">
              <w:rPr>
                <w:b/>
                <w:sz w:val="22"/>
                <w:szCs w:val="22"/>
              </w:rPr>
              <w:t>6</w:t>
            </w:r>
          </w:p>
        </w:tc>
        <w:tc>
          <w:tcPr>
            <w:tcW w:w="1955" w:type="dxa"/>
          </w:tcPr>
          <w:p w:rsidR="00A32740" w:rsidRPr="00234D01" w:rsidRDefault="00A32740" w:rsidP="00292E17">
            <w:pPr>
              <w:spacing w:line="276" w:lineRule="auto"/>
              <w:jc w:val="center"/>
              <w:rPr>
                <w:rFonts w:ascii="Sylfaen" w:hAnsi="Sylfaen"/>
                <w:sz w:val="22"/>
                <w:szCs w:val="22"/>
              </w:rPr>
            </w:pPr>
          </w:p>
        </w:tc>
        <w:tc>
          <w:tcPr>
            <w:tcW w:w="1665" w:type="dxa"/>
          </w:tcPr>
          <w:p w:rsidR="00A32740" w:rsidRPr="00234D01" w:rsidRDefault="00A32740" w:rsidP="00292E17">
            <w:pPr>
              <w:spacing w:line="276" w:lineRule="auto"/>
              <w:jc w:val="center"/>
              <w:rPr>
                <w:sz w:val="22"/>
                <w:szCs w:val="22"/>
              </w:rPr>
            </w:pPr>
          </w:p>
        </w:tc>
        <w:tc>
          <w:tcPr>
            <w:tcW w:w="1242" w:type="dxa"/>
          </w:tcPr>
          <w:p w:rsidR="00A32740" w:rsidRPr="00234D01" w:rsidRDefault="00A32740" w:rsidP="00292E17">
            <w:pPr>
              <w:spacing w:line="276" w:lineRule="auto"/>
              <w:jc w:val="center"/>
              <w:rPr>
                <w:sz w:val="22"/>
                <w:szCs w:val="22"/>
              </w:rPr>
            </w:pPr>
          </w:p>
        </w:tc>
        <w:tc>
          <w:tcPr>
            <w:tcW w:w="1634" w:type="dxa"/>
          </w:tcPr>
          <w:p w:rsidR="00A32740" w:rsidRPr="00234D01" w:rsidRDefault="00A32740" w:rsidP="00292E17">
            <w:pPr>
              <w:spacing w:line="276" w:lineRule="auto"/>
              <w:jc w:val="center"/>
              <w:rPr>
                <w:sz w:val="22"/>
                <w:szCs w:val="22"/>
              </w:rPr>
            </w:pPr>
          </w:p>
        </w:tc>
      </w:tr>
      <w:tr w:rsidR="00A32740" w:rsidRPr="00234D01" w:rsidTr="0074125D">
        <w:trPr>
          <w:trHeight w:val="322"/>
          <w:jc w:val="center"/>
        </w:trPr>
        <w:tc>
          <w:tcPr>
            <w:tcW w:w="659" w:type="dxa"/>
          </w:tcPr>
          <w:p w:rsidR="00A32740" w:rsidRPr="00234D01" w:rsidRDefault="00A32740" w:rsidP="00292E17">
            <w:pPr>
              <w:spacing w:line="276" w:lineRule="auto"/>
              <w:jc w:val="center"/>
              <w:rPr>
                <w:b/>
                <w:sz w:val="22"/>
                <w:szCs w:val="22"/>
              </w:rPr>
            </w:pPr>
          </w:p>
        </w:tc>
        <w:tc>
          <w:tcPr>
            <w:tcW w:w="1955" w:type="dxa"/>
          </w:tcPr>
          <w:p w:rsidR="00A32740" w:rsidRPr="00234D01" w:rsidRDefault="00A32740" w:rsidP="00292E17">
            <w:pPr>
              <w:spacing w:line="276" w:lineRule="auto"/>
              <w:jc w:val="center"/>
              <w:rPr>
                <w:b/>
                <w:sz w:val="22"/>
                <w:szCs w:val="22"/>
              </w:rPr>
            </w:pPr>
            <w:r w:rsidRPr="00234D01">
              <w:rPr>
                <w:b/>
                <w:sz w:val="22"/>
                <w:szCs w:val="22"/>
              </w:rPr>
              <w:t>Всего</w:t>
            </w:r>
            <w:r>
              <w:rPr>
                <w:rFonts w:ascii="Sylfaen" w:hAnsi="Sylfaen"/>
                <w:b/>
                <w:sz w:val="22"/>
                <w:szCs w:val="22"/>
                <w:lang w:val="hy-AM"/>
              </w:rPr>
              <w:t>/Ընդամենը</w:t>
            </w:r>
            <w:r w:rsidRPr="00234D01">
              <w:rPr>
                <w:b/>
                <w:sz w:val="22"/>
                <w:szCs w:val="22"/>
              </w:rPr>
              <w:t>:</w:t>
            </w:r>
          </w:p>
        </w:tc>
        <w:tc>
          <w:tcPr>
            <w:tcW w:w="1665" w:type="dxa"/>
          </w:tcPr>
          <w:p w:rsidR="00A32740" w:rsidRPr="00234D01" w:rsidRDefault="00A32740" w:rsidP="00292E17">
            <w:pPr>
              <w:spacing w:line="276" w:lineRule="auto"/>
              <w:jc w:val="center"/>
              <w:rPr>
                <w:sz w:val="22"/>
                <w:szCs w:val="22"/>
              </w:rPr>
            </w:pPr>
          </w:p>
        </w:tc>
        <w:tc>
          <w:tcPr>
            <w:tcW w:w="1242" w:type="dxa"/>
          </w:tcPr>
          <w:p w:rsidR="00A32740" w:rsidRPr="00234D01" w:rsidRDefault="00A32740" w:rsidP="00292E17">
            <w:pPr>
              <w:spacing w:line="276" w:lineRule="auto"/>
              <w:jc w:val="center"/>
              <w:rPr>
                <w:sz w:val="22"/>
                <w:szCs w:val="22"/>
              </w:rPr>
            </w:pPr>
          </w:p>
        </w:tc>
        <w:tc>
          <w:tcPr>
            <w:tcW w:w="1634" w:type="dxa"/>
          </w:tcPr>
          <w:p w:rsidR="00A32740" w:rsidRPr="00234D01" w:rsidRDefault="00A32740" w:rsidP="00292E17">
            <w:pPr>
              <w:spacing w:line="276" w:lineRule="auto"/>
              <w:jc w:val="center"/>
              <w:rPr>
                <w:sz w:val="22"/>
                <w:szCs w:val="22"/>
              </w:rPr>
            </w:pPr>
          </w:p>
        </w:tc>
      </w:tr>
    </w:tbl>
    <w:p w:rsidR="00A32740" w:rsidRPr="00234D01" w:rsidRDefault="00A32740" w:rsidP="00292E17">
      <w:pPr>
        <w:spacing w:line="276" w:lineRule="auto"/>
        <w:jc w:val="center"/>
        <w:rPr>
          <w:sz w:val="22"/>
          <w:szCs w:val="22"/>
        </w:rPr>
      </w:pPr>
      <w:r w:rsidRPr="00234D01">
        <w:rPr>
          <w:sz w:val="22"/>
          <w:szCs w:val="22"/>
        </w:rPr>
        <w:t>Вышеуказанный Товар поставлен Поставщиком соответствующего качества и принят Покупателем без замечаний.</w:t>
      </w:r>
    </w:p>
    <w:p w:rsidR="00A32740" w:rsidRDefault="00A32740" w:rsidP="00292E17">
      <w:pPr>
        <w:spacing w:line="276" w:lineRule="auto"/>
        <w:jc w:val="center"/>
        <w:rPr>
          <w:rFonts w:ascii="Sylfaen" w:hAnsi="Sylfaen"/>
          <w:sz w:val="22"/>
          <w:szCs w:val="22"/>
          <w:lang w:val="hy-AM"/>
        </w:rPr>
      </w:pPr>
      <w:r>
        <w:rPr>
          <w:rFonts w:ascii="Sylfaen" w:hAnsi="Sylfaen"/>
          <w:sz w:val="22"/>
          <w:szCs w:val="22"/>
          <w:lang w:val="hy-AM"/>
        </w:rPr>
        <w:t>Վերըընշված ապրանքը մատակարարված է Մատակարարի կողմից համապատասխան որակի և Գնորդի կողմից ընդունված է առանց դիտողության:</w:t>
      </w:r>
    </w:p>
    <w:p w:rsidR="00A32740" w:rsidRPr="0046402F" w:rsidRDefault="00A32740" w:rsidP="00292E17">
      <w:pPr>
        <w:spacing w:line="276" w:lineRule="auto"/>
        <w:jc w:val="center"/>
        <w:rPr>
          <w:rFonts w:ascii="Sylfaen" w:hAnsi="Sylfaen"/>
          <w:sz w:val="22"/>
          <w:szCs w:val="22"/>
          <w:lang w:val="hy-AM"/>
        </w:rPr>
      </w:pPr>
    </w:p>
    <w:tbl>
      <w:tblPr>
        <w:tblW w:w="0" w:type="auto"/>
        <w:tblInd w:w="817" w:type="dxa"/>
        <w:tblLook w:val="04A0" w:firstRow="1" w:lastRow="0" w:firstColumn="1" w:lastColumn="0" w:noHBand="0" w:noVBand="1"/>
      </w:tblPr>
      <w:tblGrid>
        <w:gridCol w:w="7143"/>
        <w:gridCol w:w="6890"/>
      </w:tblGrid>
      <w:tr w:rsidR="00A32740" w:rsidRPr="00DA15F7" w:rsidTr="0074125D">
        <w:tc>
          <w:tcPr>
            <w:tcW w:w="7143" w:type="dxa"/>
          </w:tcPr>
          <w:p w:rsidR="00A32740" w:rsidRPr="00FC70CF" w:rsidRDefault="00A32740" w:rsidP="00292E17">
            <w:pPr>
              <w:spacing w:line="276" w:lineRule="auto"/>
              <w:jc w:val="center"/>
              <w:rPr>
                <w:rFonts w:ascii="Sylfaen" w:hAnsi="Sylfaen"/>
                <w:b/>
              </w:rPr>
            </w:pPr>
            <w:r w:rsidRPr="00FC70CF">
              <w:rPr>
                <w:b/>
              </w:rPr>
              <w:t xml:space="preserve">ПОКУПАТЕЛЬ / </w:t>
            </w:r>
            <w:r w:rsidRPr="00FC70CF">
              <w:rPr>
                <w:rFonts w:ascii="Sylfaen" w:hAnsi="Sylfaen"/>
                <w:b/>
                <w:lang w:val="en-US"/>
              </w:rPr>
              <w:t>ԳՆՈՐԴ</w:t>
            </w:r>
          </w:p>
          <w:p w:rsidR="00A32740" w:rsidRDefault="00A32740" w:rsidP="00292E17">
            <w:pPr>
              <w:spacing w:line="276" w:lineRule="auto"/>
              <w:jc w:val="center"/>
            </w:pPr>
            <w:r>
              <w:t>ЗАО «</w:t>
            </w:r>
            <w:r w:rsidRPr="00FC70CF">
              <w:t>ЮКЖД</w:t>
            </w:r>
            <w:r>
              <w:t>»</w:t>
            </w:r>
            <w:r w:rsidRPr="00FC70CF">
              <w:t xml:space="preserve">/ </w:t>
            </w:r>
            <w:r>
              <w:rPr>
                <w:rFonts w:ascii="Sylfaen" w:hAnsi="Sylfaen" w:cs="Sylfaen"/>
              </w:rPr>
              <w:t>«</w:t>
            </w:r>
            <w:r w:rsidRPr="00FC70CF">
              <w:rPr>
                <w:rFonts w:ascii="Sylfaen" w:hAnsi="Sylfaen" w:cs="Sylfaen"/>
              </w:rPr>
              <w:t>ՀԿԵ</w:t>
            </w:r>
            <w:r>
              <w:rPr>
                <w:rFonts w:ascii="Sylfaen" w:hAnsi="Sylfaen" w:cs="Sylfaen"/>
              </w:rPr>
              <w:t xml:space="preserve">» </w:t>
            </w:r>
            <w:r w:rsidRPr="00FC70CF">
              <w:rPr>
                <w:rFonts w:ascii="Sylfaen" w:hAnsi="Sylfaen" w:cs="Sylfaen"/>
              </w:rPr>
              <w:t>ՓԲԸ</w:t>
            </w:r>
            <w:r w:rsidRPr="00FC70CF">
              <w:t xml:space="preserve"> </w:t>
            </w:r>
          </w:p>
          <w:p w:rsidR="00A32740" w:rsidRPr="00D374D8" w:rsidRDefault="00466546" w:rsidP="00292E17">
            <w:pPr>
              <w:spacing w:line="276" w:lineRule="auto"/>
            </w:pPr>
            <w:r>
              <w:t>Генеральный директор</w:t>
            </w:r>
          </w:p>
          <w:p w:rsidR="00A32740" w:rsidRPr="00466546" w:rsidRDefault="00A32740" w:rsidP="00292E17">
            <w:pPr>
              <w:spacing w:line="276" w:lineRule="auto"/>
              <w:rPr>
                <w:rFonts w:ascii="Sylfaen" w:hAnsi="Sylfaen" w:cs="Sylfaen"/>
                <w:lang w:val="en-US"/>
              </w:rPr>
            </w:pPr>
            <w:r>
              <w:rPr>
                <w:rFonts w:ascii="Sylfaen" w:hAnsi="Sylfaen" w:cs="Sylfaen"/>
                <w:lang w:val="hy-AM"/>
              </w:rPr>
              <w:t xml:space="preserve">Գլխավոր տնօրենի </w:t>
            </w:r>
            <w:r w:rsidR="00466546">
              <w:rPr>
                <w:rFonts w:ascii="Sylfaen" w:hAnsi="Sylfaen" w:cs="Sylfaen"/>
                <w:lang w:val="en-US"/>
              </w:rPr>
              <w:t xml:space="preserve"> </w:t>
            </w:r>
          </w:p>
          <w:p w:rsidR="00A32740" w:rsidRPr="00AD0682" w:rsidRDefault="00A32740" w:rsidP="00292E17">
            <w:pPr>
              <w:spacing w:line="276" w:lineRule="auto"/>
              <w:jc w:val="center"/>
              <w:rPr>
                <w:b/>
                <w:lang w:val="hy-AM"/>
              </w:rPr>
            </w:pPr>
            <w:r w:rsidRPr="00AD0682">
              <w:rPr>
                <w:lang w:val="hy-AM"/>
              </w:rPr>
              <w:t>_____________________</w:t>
            </w:r>
            <w:r w:rsidR="00E723CE" w:rsidRPr="00E723CE">
              <w:rPr>
                <w:lang w:val="hy-AM"/>
              </w:rPr>
              <w:t xml:space="preserve"> А.В.Мельников/ </w:t>
            </w:r>
            <w:r w:rsidR="00E723CE" w:rsidRPr="00E723CE">
              <w:rPr>
                <w:rFonts w:ascii="Sylfaen" w:hAnsi="Sylfaen" w:cs="Sylfaen"/>
                <w:lang w:val="hy-AM"/>
              </w:rPr>
              <w:t>Ա</w:t>
            </w:r>
            <w:r w:rsidR="00E723CE" w:rsidRPr="00E723CE">
              <w:rPr>
                <w:lang w:val="hy-AM"/>
              </w:rPr>
              <w:t>.</w:t>
            </w:r>
            <w:r w:rsidR="00E723CE" w:rsidRPr="00E723CE">
              <w:rPr>
                <w:rFonts w:ascii="Sylfaen" w:hAnsi="Sylfaen" w:cs="Sylfaen"/>
                <w:lang w:val="hy-AM"/>
              </w:rPr>
              <w:t>Վ</w:t>
            </w:r>
            <w:r w:rsidR="00E723CE" w:rsidRPr="00E723CE">
              <w:rPr>
                <w:lang w:val="hy-AM"/>
              </w:rPr>
              <w:t>.</w:t>
            </w:r>
            <w:r w:rsidR="00E723CE" w:rsidRPr="00E723CE">
              <w:rPr>
                <w:rFonts w:ascii="Sylfaen" w:hAnsi="Sylfaen" w:cs="Sylfaen"/>
                <w:lang w:val="hy-AM"/>
              </w:rPr>
              <w:t>Մելնիկով</w:t>
            </w:r>
            <w:r w:rsidR="00E723CE" w:rsidRPr="00E723CE">
              <w:rPr>
                <w:lang w:val="hy-AM"/>
              </w:rPr>
              <w:t>/</w:t>
            </w:r>
          </w:p>
        </w:tc>
        <w:tc>
          <w:tcPr>
            <w:tcW w:w="6890" w:type="dxa"/>
          </w:tcPr>
          <w:p w:rsidR="00A32740" w:rsidRPr="00DA15F7" w:rsidRDefault="00A32740" w:rsidP="00292E17">
            <w:pPr>
              <w:spacing w:line="276" w:lineRule="auto"/>
              <w:ind w:left="720"/>
              <w:jc w:val="center"/>
              <w:rPr>
                <w:rFonts w:ascii="Sylfaen" w:hAnsi="Sylfaen"/>
                <w:b/>
                <w:lang w:val="hy-AM"/>
              </w:rPr>
            </w:pPr>
            <w:r w:rsidRPr="00DA15F7">
              <w:rPr>
                <w:b/>
                <w:lang w:val="hy-AM"/>
              </w:rPr>
              <w:t xml:space="preserve">ПОСТАВЩИК / </w:t>
            </w:r>
            <w:r w:rsidRPr="00DA15F7">
              <w:rPr>
                <w:rFonts w:ascii="Sylfaen" w:hAnsi="Sylfaen"/>
                <w:b/>
                <w:lang w:val="hy-AM"/>
              </w:rPr>
              <w:t>ՄԱՏԱԿԱՐԱՐ</w:t>
            </w:r>
          </w:p>
          <w:p w:rsidR="00A32740" w:rsidRDefault="00A32740" w:rsidP="00292E17">
            <w:pPr>
              <w:spacing w:line="276" w:lineRule="auto"/>
              <w:ind w:left="720"/>
              <w:jc w:val="center"/>
              <w:rPr>
                <w:rFonts w:ascii="Sylfaen" w:hAnsi="Sylfaen"/>
                <w:lang w:val="hy-AM"/>
              </w:rPr>
            </w:pPr>
          </w:p>
          <w:p w:rsidR="00154D6B" w:rsidRDefault="00466546" w:rsidP="00292E17">
            <w:pPr>
              <w:spacing w:line="276" w:lineRule="auto"/>
              <w:ind w:left="720"/>
              <w:jc w:val="center"/>
              <w:rPr>
                <w:rFonts w:ascii="Sylfaen" w:hAnsi="Sylfaen"/>
                <w:lang w:val="hy-AM"/>
              </w:rPr>
            </w:pPr>
            <w:r w:rsidRPr="00A32740">
              <w:rPr>
                <w:lang w:val="hy-AM"/>
              </w:rPr>
              <w:t>Директор /</w:t>
            </w:r>
            <w:r w:rsidRPr="00A32740">
              <w:rPr>
                <w:rFonts w:ascii="Sylfaen" w:hAnsi="Sylfaen" w:cs="Sylfaen"/>
                <w:lang w:val="hy-AM"/>
              </w:rPr>
              <w:t>Տնօրեն</w:t>
            </w:r>
          </w:p>
          <w:p w:rsidR="00154D6B" w:rsidRDefault="00154D6B" w:rsidP="00292E17">
            <w:pPr>
              <w:spacing w:line="276" w:lineRule="auto"/>
              <w:ind w:left="720"/>
              <w:jc w:val="center"/>
              <w:rPr>
                <w:rFonts w:ascii="Sylfaen" w:hAnsi="Sylfaen"/>
                <w:lang w:val="hy-AM"/>
              </w:rPr>
            </w:pPr>
          </w:p>
          <w:p w:rsidR="00A32740" w:rsidRPr="00870B99" w:rsidRDefault="00A32740" w:rsidP="00292E17">
            <w:pPr>
              <w:spacing w:line="276" w:lineRule="auto"/>
              <w:ind w:left="720"/>
              <w:jc w:val="center"/>
              <w:rPr>
                <w:rFonts w:ascii="Sylfaen" w:hAnsi="Sylfaen"/>
                <w:b/>
                <w:lang w:val="hy-AM"/>
              </w:rPr>
            </w:pPr>
            <w:r w:rsidRPr="00DA15F7">
              <w:rPr>
                <w:lang w:val="hy-AM"/>
              </w:rPr>
              <w:t>______________</w:t>
            </w:r>
            <w:r w:rsidRPr="00870B99">
              <w:rPr>
                <w:lang w:val="hy-AM"/>
              </w:rPr>
              <w:t xml:space="preserve"> / </w:t>
            </w:r>
          </w:p>
        </w:tc>
      </w:tr>
    </w:tbl>
    <w:p w:rsidR="00D754A9" w:rsidRDefault="00D754A9" w:rsidP="00292E17">
      <w:pPr>
        <w:pStyle w:val="a7"/>
        <w:tabs>
          <w:tab w:val="left" w:pos="8647"/>
        </w:tabs>
        <w:suppressAutoHyphens/>
        <w:spacing w:line="276" w:lineRule="auto"/>
        <w:rPr>
          <w:sz w:val="20"/>
          <w:szCs w:val="20"/>
          <w:lang w:val="hy-AM"/>
        </w:rPr>
        <w:sectPr w:rsidR="00D754A9" w:rsidSect="00466546">
          <w:pgSz w:w="16838" w:h="11906" w:orient="landscape"/>
          <w:pgMar w:top="567" w:right="425" w:bottom="1134" w:left="720" w:header="709" w:footer="709" w:gutter="0"/>
          <w:cols w:space="708"/>
          <w:docGrid w:linePitch="360"/>
        </w:sectPr>
      </w:pPr>
    </w:p>
    <w:p w:rsidR="00A32740" w:rsidRDefault="00A32740" w:rsidP="00292E17">
      <w:pPr>
        <w:pStyle w:val="a7"/>
        <w:tabs>
          <w:tab w:val="left" w:pos="8647"/>
        </w:tabs>
        <w:suppressAutoHyphens/>
        <w:spacing w:line="276" w:lineRule="auto"/>
        <w:rPr>
          <w:sz w:val="20"/>
          <w:szCs w:val="20"/>
        </w:rPr>
      </w:pPr>
    </w:p>
    <w:p w:rsidR="00A32740" w:rsidRDefault="00A32740" w:rsidP="00292E17">
      <w:pPr>
        <w:pStyle w:val="a7"/>
        <w:tabs>
          <w:tab w:val="left" w:pos="8647"/>
        </w:tabs>
        <w:suppressAutoHyphens/>
        <w:spacing w:line="276" w:lineRule="auto"/>
        <w:rPr>
          <w:sz w:val="20"/>
          <w:szCs w:val="20"/>
        </w:rPr>
      </w:pPr>
    </w:p>
    <w:p w:rsidR="00A32740" w:rsidRDefault="00A32740" w:rsidP="00292E17">
      <w:pPr>
        <w:pStyle w:val="a7"/>
        <w:tabs>
          <w:tab w:val="left" w:pos="8647"/>
        </w:tabs>
        <w:suppressAutoHyphens/>
        <w:spacing w:line="276" w:lineRule="auto"/>
        <w:rPr>
          <w:sz w:val="20"/>
          <w:szCs w:val="20"/>
        </w:rPr>
      </w:pPr>
    </w:p>
    <w:p w:rsidR="00A32740" w:rsidRDefault="00A32740" w:rsidP="00292E17">
      <w:pPr>
        <w:pStyle w:val="a7"/>
        <w:tabs>
          <w:tab w:val="left" w:pos="8647"/>
        </w:tabs>
        <w:suppressAutoHyphens/>
        <w:spacing w:line="276" w:lineRule="auto"/>
        <w:rPr>
          <w:sz w:val="20"/>
          <w:szCs w:val="20"/>
        </w:rPr>
      </w:pPr>
    </w:p>
    <w:p w:rsidR="00A32740" w:rsidRDefault="00A32740" w:rsidP="00292E17">
      <w:pPr>
        <w:pStyle w:val="a7"/>
        <w:tabs>
          <w:tab w:val="left" w:pos="8647"/>
        </w:tabs>
        <w:suppressAutoHyphens/>
        <w:spacing w:line="276" w:lineRule="auto"/>
        <w:rPr>
          <w:sz w:val="20"/>
          <w:szCs w:val="20"/>
        </w:rPr>
      </w:pPr>
    </w:p>
    <w:p w:rsidR="00A32740" w:rsidRDefault="00A32740" w:rsidP="00292E17">
      <w:pPr>
        <w:pStyle w:val="a7"/>
        <w:tabs>
          <w:tab w:val="left" w:pos="8647"/>
        </w:tabs>
        <w:suppressAutoHyphens/>
        <w:spacing w:line="276" w:lineRule="auto"/>
        <w:rPr>
          <w:sz w:val="20"/>
          <w:szCs w:val="20"/>
        </w:rPr>
      </w:pPr>
    </w:p>
    <w:p w:rsidR="00A32740" w:rsidRDefault="00A32740" w:rsidP="00292E17">
      <w:pPr>
        <w:pStyle w:val="a7"/>
        <w:tabs>
          <w:tab w:val="left" w:pos="8647"/>
        </w:tabs>
        <w:suppressAutoHyphens/>
        <w:spacing w:line="276" w:lineRule="auto"/>
        <w:rPr>
          <w:sz w:val="20"/>
          <w:szCs w:val="20"/>
        </w:rPr>
      </w:pPr>
    </w:p>
    <w:p w:rsidR="00A32740" w:rsidRDefault="00A32740" w:rsidP="00292E17">
      <w:pPr>
        <w:pStyle w:val="a7"/>
        <w:tabs>
          <w:tab w:val="left" w:pos="8647"/>
        </w:tabs>
        <w:suppressAutoHyphens/>
        <w:spacing w:line="276" w:lineRule="auto"/>
        <w:rPr>
          <w:sz w:val="20"/>
          <w:szCs w:val="20"/>
        </w:rPr>
      </w:pPr>
    </w:p>
    <w:p w:rsidR="00A32740" w:rsidRDefault="00A32740" w:rsidP="00292E17">
      <w:pPr>
        <w:pStyle w:val="a7"/>
        <w:tabs>
          <w:tab w:val="left" w:pos="8647"/>
        </w:tabs>
        <w:suppressAutoHyphens/>
        <w:spacing w:line="276" w:lineRule="auto"/>
        <w:rPr>
          <w:sz w:val="20"/>
          <w:szCs w:val="20"/>
        </w:rPr>
      </w:pPr>
    </w:p>
    <w:p w:rsidR="00A32740" w:rsidRDefault="00A32740" w:rsidP="00292E17">
      <w:pPr>
        <w:pStyle w:val="a7"/>
        <w:tabs>
          <w:tab w:val="left" w:pos="8647"/>
        </w:tabs>
        <w:suppressAutoHyphens/>
        <w:spacing w:line="276" w:lineRule="auto"/>
        <w:rPr>
          <w:sz w:val="20"/>
          <w:szCs w:val="20"/>
        </w:rPr>
      </w:pPr>
    </w:p>
    <w:p w:rsidR="00A32740" w:rsidRDefault="00A32740" w:rsidP="00292E17">
      <w:pPr>
        <w:pStyle w:val="a7"/>
        <w:tabs>
          <w:tab w:val="left" w:pos="8647"/>
        </w:tabs>
        <w:suppressAutoHyphens/>
        <w:spacing w:line="276" w:lineRule="auto"/>
        <w:rPr>
          <w:sz w:val="20"/>
          <w:szCs w:val="20"/>
        </w:rPr>
      </w:pPr>
    </w:p>
    <w:p w:rsidR="00A32740" w:rsidRDefault="00A32740" w:rsidP="00292E17">
      <w:pPr>
        <w:pStyle w:val="a7"/>
        <w:tabs>
          <w:tab w:val="left" w:pos="8647"/>
        </w:tabs>
        <w:suppressAutoHyphens/>
        <w:spacing w:line="276" w:lineRule="auto"/>
        <w:rPr>
          <w:sz w:val="20"/>
          <w:szCs w:val="20"/>
        </w:rPr>
      </w:pPr>
    </w:p>
    <w:p w:rsidR="00A32740" w:rsidRDefault="00A32740" w:rsidP="00292E17">
      <w:pPr>
        <w:pStyle w:val="a7"/>
        <w:tabs>
          <w:tab w:val="left" w:pos="8647"/>
        </w:tabs>
        <w:suppressAutoHyphens/>
        <w:spacing w:line="276" w:lineRule="auto"/>
        <w:rPr>
          <w:sz w:val="20"/>
          <w:szCs w:val="20"/>
        </w:rPr>
      </w:pPr>
    </w:p>
    <w:p w:rsidR="00A32740" w:rsidRDefault="00A32740" w:rsidP="00292E17">
      <w:pPr>
        <w:pStyle w:val="a7"/>
        <w:tabs>
          <w:tab w:val="left" w:pos="8647"/>
        </w:tabs>
        <w:suppressAutoHyphens/>
        <w:spacing w:line="276" w:lineRule="auto"/>
        <w:rPr>
          <w:sz w:val="20"/>
          <w:szCs w:val="20"/>
        </w:rPr>
      </w:pPr>
    </w:p>
    <w:p w:rsidR="00A32740" w:rsidRDefault="00A32740" w:rsidP="00292E17">
      <w:pPr>
        <w:pStyle w:val="a7"/>
        <w:tabs>
          <w:tab w:val="left" w:pos="8647"/>
        </w:tabs>
        <w:suppressAutoHyphens/>
        <w:spacing w:line="276" w:lineRule="auto"/>
        <w:rPr>
          <w:sz w:val="20"/>
          <w:szCs w:val="20"/>
        </w:rPr>
      </w:pPr>
    </w:p>
    <w:p w:rsidR="00A32740" w:rsidRDefault="00A32740" w:rsidP="00292E17">
      <w:pPr>
        <w:pStyle w:val="a7"/>
        <w:tabs>
          <w:tab w:val="left" w:pos="8647"/>
        </w:tabs>
        <w:suppressAutoHyphens/>
        <w:spacing w:line="276" w:lineRule="auto"/>
        <w:rPr>
          <w:sz w:val="20"/>
          <w:szCs w:val="20"/>
        </w:rPr>
      </w:pPr>
    </w:p>
    <w:p w:rsidR="00A32740" w:rsidRDefault="00A32740" w:rsidP="00292E17">
      <w:pPr>
        <w:pStyle w:val="a7"/>
        <w:tabs>
          <w:tab w:val="left" w:pos="8647"/>
        </w:tabs>
        <w:suppressAutoHyphens/>
        <w:spacing w:line="276" w:lineRule="auto"/>
        <w:rPr>
          <w:sz w:val="20"/>
          <w:szCs w:val="20"/>
        </w:rPr>
      </w:pPr>
    </w:p>
    <w:p w:rsidR="00A32740" w:rsidRDefault="00A32740" w:rsidP="00292E17">
      <w:pPr>
        <w:pStyle w:val="a7"/>
        <w:tabs>
          <w:tab w:val="left" w:pos="8647"/>
        </w:tabs>
        <w:suppressAutoHyphens/>
        <w:spacing w:line="276" w:lineRule="auto"/>
        <w:rPr>
          <w:sz w:val="20"/>
          <w:szCs w:val="20"/>
        </w:rPr>
      </w:pPr>
    </w:p>
    <w:p w:rsidR="00A32740" w:rsidRDefault="00A32740" w:rsidP="00292E17">
      <w:pPr>
        <w:pStyle w:val="a7"/>
        <w:tabs>
          <w:tab w:val="left" w:pos="8647"/>
        </w:tabs>
        <w:suppressAutoHyphens/>
        <w:spacing w:line="276" w:lineRule="auto"/>
        <w:rPr>
          <w:sz w:val="20"/>
          <w:szCs w:val="20"/>
        </w:rPr>
      </w:pPr>
    </w:p>
    <w:p w:rsidR="00A32740" w:rsidRDefault="00A32740" w:rsidP="00292E17">
      <w:pPr>
        <w:pStyle w:val="a7"/>
        <w:tabs>
          <w:tab w:val="left" w:pos="8647"/>
        </w:tabs>
        <w:suppressAutoHyphens/>
        <w:spacing w:line="276" w:lineRule="auto"/>
        <w:rPr>
          <w:sz w:val="20"/>
          <w:szCs w:val="20"/>
        </w:rPr>
      </w:pPr>
    </w:p>
    <w:p w:rsidR="00A32740" w:rsidRDefault="00A32740" w:rsidP="00292E17">
      <w:pPr>
        <w:pStyle w:val="a7"/>
        <w:tabs>
          <w:tab w:val="left" w:pos="8647"/>
        </w:tabs>
        <w:suppressAutoHyphens/>
        <w:spacing w:line="276" w:lineRule="auto"/>
        <w:rPr>
          <w:sz w:val="20"/>
          <w:szCs w:val="20"/>
        </w:rPr>
      </w:pPr>
    </w:p>
    <w:p w:rsidR="00A32740" w:rsidRDefault="00A32740" w:rsidP="00292E17">
      <w:pPr>
        <w:pStyle w:val="a7"/>
        <w:tabs>
          <w:tab w:val="left" w:pos="8647"/>
        </w:tabs>
        <w:suppressAutoHyphens/>
        <w:spacing w:line="276" w:lineRule="auto"/>
        <w:rPr>
          <w:sz w:val="20"/>
          <w:szCs w:val="20"/>
        </w:rPr>
      </w:pPr>
    </w:p>
    <w:p w:rsidR="00A32740" w:rsidRDefault="00A32740" w:rsidP="00292E17">
      <w:pPr>
        <w:pStyle w:val="a7"/>
        <w:tabs>
          <w:tab w:val="left" w:pos="8647"/>
        </w:tabs>
        <w:suppressAutoHyphens/>
        <w:spacing w:line="276" w:lineRule="auto"/>
        <w:rPr>
          <w:sz w:val="20"/>
          <w:szCs w:val="20"/>
        </w:rPr>
      </w:pPr>
    </w:p>
    <w:p w:rsidR="00A32740" w:rsidRDefault="00A32740" w:rsidP="00292E17">
      <w:pPr>
        <w:pStyle w:val="a7"/>
        <w:tabs>
          <w:tab w:val="left" w:pos="8647"/>
        </w:tabs>
        <w:suppressAutoHyphens/>
        <w:spacing w:line="276" w:lineRule="auto"/>
        <w:rPr>
          <w:sz w:val="20"/>
          <w:szCs w:val="20"/>
        </w:rPr>
      </w:pPr>
    </w:p>
    <w:p w:rsidR="00A32740" w:rsidRDefault="00A32740" w:rsidP="00292E17">
      <w:pPr>
        <w:pStyle w:val="a7"/>
        <w:tabs>
          <w:tab w:val="left" w:pos="8647"/>
        </w:tabs>
        <w:suppressAutoHyphens/>
        <w:spacing w:line="276" w:lineRule="auto"/>
        <w:rPr>
          <w:sz w:val="20"/>
          <w:szCs w:val="20"/>
        </w:rPr>
      </w:pPr>
    </w:p>
    <w:p w:rsidR="00A32740" w:rsidRDefault="00A32740" w:rsidP="00292E17">
      <w:pPr>
        <w:pStyle w:val="a7"/>
        <w:tabs>
          <w:tab w:val="left" w:pos="8647"/>
        </w:tabs>
        <w:suppressAutoHyphens/>
        <w:spacing w:line="276" w:lineRule="auto"/>
        <w:rPr>
          <w:sz w:val="20"/>
          <w:szCs w:val="20"/>
        </w:rPr>
      </w:pPr>
    </w:p>
    <w:p w:rsidR="00A32740" w:rsidRDefault="00A32740" w:rsidP="00292E17">
      <w:pPr>
        <w:pStyle w:val="a7"/>
        <w:tabs>
          <w:tab w:val="left" w:pos="8647"/>
        </w:tabs>
        <w:suppressAutoHyphens/>
        <w:spacing w:line="276" w:lineRule="auto"/>
        <w:rPr>
          <w:sz w:val="20"/>
          <w:szCs w:val="20"/>
        </w:rPr>
      </w:pPr>
    </w:p>
    <w:p w:rsidR="00A32740" w:rsidRDefault="00A32740" w:rsidP="00292E17">
      <w:pPr>
        <w:pStyle w:val="a7"/>
        <w:tabs>
          <w:tab w:val="left" w:pos="8647"/>
        </w:tabs>
        <w:suppressAutoHyphens/>
        <w:spacing w:line="276" w:lineRule="auto"/>
        <w:rPr>
          <w:sz w:val="20"/>
          <w:szCs w:val="20"/>
        </w:rPr>
      </w:pPr>
    </w:p>
    <w:p w:rsidR="00A32740" w:rsidRDefault="00A32740" w:rsidP="00292E17">
      <w:pPr>
        <w:pStyle w:val="a7"/>
        <w:tabs>
          <w:tab w:val="left" w:pos="8647"/>
        </w:tabs>
        <w:suppressAutoHyphens/>
        <w:spacing w:line="276" w:lineRule="auto"/>
        <w:rPr>
          <w:sz w:val="20"/>
          <w:szCs w:val="20"/>
        </w:rPr>
      </w:pPr>
    </w:p>
    <w:p w:rsidR="00A32740" w:rsidRDefault="00A32740" w:rsidP="00292E17">
      <w:pPr>
        <w:pStyle w:val="a7"/>
        <w:tabs>
          <w:tab w:val="left" w:pos="8647"/>
        </w:tabs>
        <w:suppressAutoHyphens/>
        <w:spacing w:line="276" w:lineRule="auto"/>
        <w:rPr>
          <w:sz w:val="20"/>
          <w:szCs w:val="20"/>
        </w:rPr>
      </w:pPr>
    </w:p>
    <w:p w:rsidR="00A32740" w:rsidRDefault="00A32740" w:rsidP="00292E17">
      <w:pPr>
        <w:pStyle w:val="a7"/>
        <w:tabs>
          <w:tab w:val="left" w:pos="8647"/>
        </w:tabs>
        <w:suppressAutoHyphens/>
        <w:spacing w:line="276" w:lineRule="auto"/>
        <w:rPr>
          <w:sz w:val="20"/>
          <w:szCs w:val="20"/>
        </w:rPr>
      </w:pPr>
    </w:p>
    <w:p w:rsidR="00A32740" w:rsidRDefault="00A32740" w:rsidP="00292E17">
      <w:pPr>
        <w:pStyle w:val="a7"/>
        <w:tabs>
          <w:tab w:val="left" w:pos="8647"/>
        </w:tabs>
        <w:suppressAutoHyphens/>
        <w:spacing w:line="276" w:lineRule="auto"/>
        <w:rPr>
          <w:sz w:val="20"/>
          <w:szCs w:val="20"/>
        </w:rPr>
      </w:pPr>
    </w:p>
    <w:p w:rsidR="00A32740" w:rsidRDefault="00A32740" w:rsidP="00292E17">
      <w:pPr>
        <w:pStyle w:val="a7"/>
        <w:tabs>
          <w:tab w:val="left" w:pos="8647"/>
        </w:tabs>
        <w:suppressAutoHyphens/>
        <w:spacing w:line="276" w:lineRule="auto"/>
        <w:rPr>
          <w:sz w:val="20"/>
          <w:szCs w:val="20"/>
        </w:rPr>
      </w:pPr>
    </w:p>
    <w:p w:rsidR="00A32740" w:rsidRDefault="00A32740" w:rsidP="00292E17">
      <w:pPr>
        <w:pStyle w:val="a7"/>
        <w:tabs>
          <w:tab w:val="left" w:pos="8647"/>
        </w:tabs>
        <w:suppressAutoHyphens/>
        <w:spacing w:line="276" w:lineRule="auto"/>
        <w:rPr>
          <w:sz w:val="20"/>
          <w:szCs w:val="20"/>
        </w:rPr>
      </w:pPr>
    </w:p>
    <w:p w:rsidR="00A32740" w:rsidRDefault="00A32740" w:rsidP="00292E17">
      <w:pPr>
        <w:pStyle w:val="a7"/>
        <w:tabs>
          <w:tab w:val="left" w:pos="8647"/>
        </w:tabs>
        <w:suppressAutoHyphens/>
        <w:spacing w:line="276" w:lineRule="auto"/>
        <w:rPr>
          <w:sz w:val="20"/>
          <w:szCs w:val="20"/>
        </w:rPr>
      </w:pPr>
    </w:p>
    <w:p w:rsidR="00A32740" w:rsidRDefault="00A32740" w:rsidP="00292E17">
      <w:pPr>
        <w:pStyle w:val="a7"/>
        <w:tabs>
          <w:tab w:val="left" w:pos="8647"/>
        </w:tabs>
        <w:suppressAutoHyphens/>
        <w:spacing w:line="276" w:lineRule="auto"/>
        <w:rPr>
          <w:sz w:val="20"/>
          <w:szCs w:val="20"/>
        </w:rPr>
      </w:pPr>
    </w:p>
    <w:p w:rsidR="00A32740" w:rsidRDefault="00A32740" w:rsidP="00292E17">
      <w:pPr>
        <w:pStyle w:val="a7"/>
        <w:tabs>
          <w:tab w:val="left" w:pos="8647"/>
        </w:tabs>
        <w:suppressAutoHyphens/>
        <w:spacing w:line="276" w:lineRule="auto"/>
        <w:rPr>
          <w:sz w:val="20"/>
          <w:szCs w:val="20"/>
        </w:rPr>
      </w:pPr>
    </w:p>
    <w:p w:rsidR="00A32740" w:rsidRDefault="00A32740" w:rsidP="00292E17">
      <w:pPr>
        <w:pStyle w:val="a7"/>
        <w:tabs>
          <w:tab w:val="left" w:pos="8647"/>
        </w:tabs>
        <w:suppressAutoHyphens/>
        <w:spacing w:line="276" w:lineRule="auto"/>
        <w:rPr>
          <w:sz w:val="20"/>
          <w:szCs w:val="20"/>
        </w:rPr>
      </w:pPr>
    </w:p>
    <w:p w:rsidR="00A32740" w:rsidRDefault="00A32740" w:rsidP="00292E17">
      <w:pPr>
        <w:pStyle w:val="a7"/>
        <w:tabs>
          <w:tab w:val="left" w:pos="8647"/>
        </w:tabs>
        <w:suppressAutoHyphens/>
        <w:spacing w:line="276" w:lineRule="auto"/>
        <w:rPr>
          <w:sz w:val="20"/>
          <w:szCs w:val="20"/>
        </w:rPr>
      </w:pPr>
    </w:p>
    <w:p w:rsidR="00A32740" w:rsidRDefault="00A32740" w:rsidP="00292E17">
      <w:pPr>
        <w:pStyle w:val="a7"/>
        <w:tabs>
          <w:tab w:val="left" w:pos="8647"/>
        </w:tabs>
        <w:suppressAutoHyphens/>
        <w:spacing w:line="276" w:lineRule="auto"/>
        <w:rPr>
          <w:sz w:val="20"/>
          <w:szCs w:val="20"/>
        </w:rPr>
      </w:pPr>
    </w:p>
    <w:p w:rsidR="00A32740" w:rsidRDefault="00A32740" w:rsidP="00292E17">
      <w:pPr>
        <w:pStyle w:val="a7"/>
        <w:tabs>
          <w:tab w:val="left" w:pos="8647"/>
        </w:tabs>
        <w:suppressAutoHyphens/>
        <w:spacing w:line="276" w:lineRule="auto"/>
        <w:rPr>
          <w:sz w:val="20"/>
          <w:szCs w:val="20"/>
        </w:rPr>
      </w:pPr>
    </w:p>
    <w:p w:rsidR="00A32740" w:rsidRDefault="00A32740" w:rsidP="00292E17">
      <w:pPr>
        <w:pStyle w:val="a7"/>
        <w:tabs>
          <w:tab w:val="left" w:pos="8647"/>
        </w:tabs>
        <w:suppressAutoHyphens/>
        <w:spacing w:line="276" w:lineRule="auto"/>
        <w:rPr>
          <w:sz w:val="20"/>
          <w:szCs w:val="20"/>
        </w:rPr>
      </w:pPr>
    </w:p>
    <w:p w:rsidR="00A32740" w:rsidRDefault="00A32740" w:rsidP="00292E17">
      <w:pPr>
        <w:pStyle w:val="a7"/>
        <w:tabs>
          <w:tab w:val="left" w:pos="8647"/>
        </w:tabs>
        <w:suppressAutoHyphens/>
        <w:spacing w:line="276" w:lineRule="auto"/>
        <w:rPr>
          <w:sz w:val="20"/>
          <w:szCs w:val="20"/>
        </w:rPr>
      </w:pPr>
    </w:p>
    <w:p w:rsidR="00A32740" w:rsidRDefault="00A32740" w:rsidP="00292E17">
      <w:pPr>
        <w:pStyle w:val="a7"/>
        <w:tabs>
          <w:tab w:val="left" w:pos="8647"/>
        </w:tabs>
        <w:suppressAutoHyphens/>
        <w:spacing w:line="276" w:lineRule="auto"/>
        <w:rPr>
          <w:sz w:val="20"/>
          <w:szCs w:val="20"/>
        </w:rPr>
      </w:pPr>
    </w:p>
    <w:p w:rsidR="00A32740" w:rsidRDefault="00A32740" w:rsidP="00292E17">
      <w:pPr>
        <w:pStyle w:val="a7"/>
        <w:tabs>
          <w:tab w:val="left" w:pos="8647"/>
        </w:tabs>
        <w:suppressAutoHyphens/>
        <w:spacing w:line="276" w:lineRule="auto"/>
        <w:rPr>
          <w:sz w:val="20"/>
          <w:szCs w:val="20"/>
        </w:rPr>
      </w:pPr>
    </w:p>
    <w:p w:rsidR="00A32740" w:rsidRDefault="00A32740" w:rsidP="00292E17">
      <w:pPr>
        <w:pStyle w:val="a7"/>
        <w:tabs>
          <w:tab w:val="left" w:pos="8647"/>
        </w:tabs>
        <w:suppressAutoHyphens/>
        <w:spacing w:line="276" w:lineRule="auto"/>
        <w:rPr>
          <w:sz w:val="20"/>
          <w:szCs w:val="20"/>
        </w:rPr>
      </w:pPr>
    </w:p>
    <w:p w:rsidR="00A32740" w:rsidRDefault="00A32740" w:rsidP="00292E17">
      <w:pPr>
        <w:pStyle w:val="a7"/>
        <w:tabs>
          <w:tab w:val="left" w:pos="8647"/>
        </w:tabs>
        <w:suppressAutoHyphens/>
        <w:spacing w:line="276" w:lineRule="auto"/>
        <w:rPr>
          <w:sz w:val="20"/>
          <w:szCs w:val="20"/>
        </w:rPr>
      </w:pPr>
    </w:p>
    <w:p w:rsidR="00A32740" w:rsidRPr="00951C8E" w:rsidRDefault="00A32740" w:rsidP="00292E17">
      <w:pPr>
        <w:pStyle w:val="a7"/>
        <w:tabs>
          <w:tab w:val="left" w:pos="8647"/>
        </w:tabs>
        <w:suppressAutoHyphens/>
        <w:spacing w:line="276" w:lineRule="auto"/>
        <w:rPr>
          <w:sz w:val="20"/>
          <w:szCs w:val="20"/>
        </w:rPr>
      </w:pPr>
    </w:p>
    <w:sectPr w:rsidR="00A32740" w:rsidRPr="00951C8E" w:rsidSect="00CA3092">
      <w:pgSz w:w="11906" w:h="16838"/>
      <w:pgMar w:top="719" w:right="566"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765B" w:rsidRDefault="00BE765B">
      <w:r>
        <w:separator/>
      </w:r>
    </w:p>
  </w:endnote>
  <w:endnote w:type="continuationSeparator" w:id="0">
    <w:p w:rsidR="00BE765B" w:rsidRDefault="00BE76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roman"/>
    <w:pitch w:val="fixed"/>
    <w:sig w:usb0="00000001" w:usb1="08070000" w:usb2="00000010" w:usb3="00000000" w:csb0="00020000" w:csb1="00000000"/>
  </w:font>
  <w:font w:name="Consolas">
    <w:panose1 w:val="020B0609020204030204"/>
    <w:charset w:val="CC"/>
    <w:family w:val="modern"/>
    <w:pitch w:val="fixed"/>
    <w:sig w:usb0="E00006FF" w:usb1="0000FCFF" w:usb2="00000001" w:usb3="00000000" w:csb0="0000019F" w:csb1="00000000"/>
  </w:font>
  <w:font w:name="Sylfaen">
    <w:panose1 w:val="010A0502050306030303"/>
    <w:charset w:val="CC"/>
    <w:family w:val="roman"/>
    <w:pitch w:val="variable"/>
    <w:sig w:usb0="04000687" w:usb1="00000000" w:usb2="00000000" w:usb3="00000000" w:csb0="0000009F" w:csb1="00000000"/>
  </w:font>
  <w:font w:name="Open San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1ED8" w:rsidRDefault="003B1ED8" w:rsidP="007F7B4B">
    <w:pPr>
      <w:pStyle w:val="af6"/>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rsidR="003B1ED8" w:rsidRDefault="003B1ED8" w:rsidP="007F7B4B">
    <w:pPr>
      <w:pStyle w:val="af6"/>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1ED8" w:rsidRDefault="003B1ED8" w:rsidP="007F7B4B">
    <w:pPr>
      <w:pStyle w:val="af6"/>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2011" w:rsidRDefault="00272011">
    <w:pPr>
      <w:pStyle w:val="af6"/>
      <w:jc w:val="center"/>
    </w:pPr>
    <w:r>
      <w:fldChar w:fldCharType="begin"/>
    </w:r>
    <w:r>
      <w:instrText>PAGE   \* MERGEFORMAT</w:instrText>
    </w:r>
    <w:r>
      <w:fldChar w:fldCharType="separate"/>
    </w:r>
    <w:r w:rsidR="00733D57">
      <w:rPr>
        <w:noProof/>
      </w:rPr>
      <w:t>2</w:t>
    </w:r>
    <w:r>
      <w:fldChar w:fldCharType="end"/>
    </w:r>
  </w:p>
  <w:p w:rsidR="00B4337A" w:rsidRDefault="00B4337A">
    <w:pPr>
      <w:pStyle w:val="af6"/>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2011" w:rsidRDefault="00272011">
    <w:pPr>
      <w:pStyle w:val="af6"/>
      <w:jc w:val="center"/>
    </w:pPr>
    <w:r>
      <w:fldChar w:fldCharType="begin"/>
    </w:r>
    <w:r>
      <w:instrText>PAGE   \* MERGEFORMAT</w:instrText>
    </w:r>
    <w:r>
      <w:fldChar w:fldCharType="separate"/>
    </w:r>
    <w:r w:rsidR="00733D57">
      <w:rPr>
        <w:noProof/>
      </w:rPr>
      <w:t>3</w:t>
    </w:r>
    <w:r>
      <w:fldChar w:fldCharType="end"/>
    </w:r>
  </w:p>
  <w:p w:rsidR="00472D35" w:rsidRPr="00BB4A4F" w:rsidRDefault="00472D35" w:rsidP="00457EC0">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765B" w:rsidRDefault="00BE765B">
      <w:r>
        <w:separator/>
      </w:r>
    </w:p>
  </w:footnote>
  <w:footnote w:type="continuationSeparator" w:id="0">
    <w:p w:rsidR="00BE765B" w:rsidRDefault="00BE76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1ED8" w:rsidRDefault="003B1ED8" w:rsidP="007F7B4B">
    <w:pPr>
      <w:pStyle w:val="af3"/>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separate"/>
    </w:r>
    <w:r>
      <w:rPr>
        <w:rStyle w:val="af5"/>
        <w:noProof/>
      </w:rPr>
      <w:t>4</w:t>
    </w:r>
    <w:r>
      <w:rPr>
        <w:rStyle w:val="af5"/>
      </w:rPr>
      <w:fldChar w:fldCharType="end"/>
    </w:r>
  </w:p>
  <w:p w:rsidR="003B1ED8" w:rsidRDefault="003B1ED8">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00000006"/>
    <w:name w:val="WW8Num6"/>
    <w:lvl w:ilvl="0">
      <w:start w:val="1"/>
      <w:numFmt w:val="decimal"/>
      <w:lvlText w:val="1.%1."/>
      <w:lvlJc w:val="left"/>
      <w:pPr>
        <w:tabs>
          <w:tab w:val="num" w:pos="0"/>
        </w:tabs>
        <w:ind w:left="0" w:firstLine="0"/>
      </w:pPr>
      <w:rPr>
        <w:rFonts w:ascii="Times New Roman" w:hAnsi="Times New Roman" w:cs="Times New Roman"/>
      </w:rPr>
    </w:lvl>
  </w:abstractNum>
  <w:abstractNum w:abstractNumId="1" w15:restartNumberingAfterBreak="0">
    <w:nsid w:val="0000000D"/>
    <w:multiLevelType w:val="multilevel"/>
    <w:tmpl w:val="0000000D"/>
    <w:name w:val="WW8Num13"/>
    <w:lvl w:ilvl="0">
      <w:start w:val="12"/>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612734"/>
    <w:multiLevelType w:val="multilevel"/>
    <w:tmpl w:val="7CBC9C8C"/>
    <w:lvl w:ilvl="0">
      <w:start w:val="2"/>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3" w15:restartNumberingAfterBreak="0">
    <w:nsid w:val="054960A2"/>
    <w:multiLevelType w:val="multilevel"/>
    <w:tmpl w:val="05747F32"/>
    <w:lvl w:ilvl="0">
      <w:start w:val="11"/>
      <w:numFmt w:val="decimal"/>
      <w:lvlText w:val="%1."/>
      <w:lvlJc w:val="left"/>
      <w:pPr>
        <w:ind w:left="600" w:hanging="600"/>
      </w:pPr>
      <w:rPr>
        <w:rFonts w:hint="default"/>
      </w:rPr>
    </w:lvl>
    <w:lvl w:ilvl="1">
      <w:start w:val="1"/>
      <w:numFmt w:val="decimal"/>
      <w:lvlText w:val="%1.%2."/>
      <w:lvlJc w:val="left"/>
      <w:pPr>
        <w:ind w:left="2522" w:hanging="720"/>
      </w:pPr>
      <w:rPr>
        <w:rFonts w:hint="default"/>
      </w:rPr>
    </w:lvl>
    <w:lvl w:ilvl="2">
      <w:start w:val="1"/>
      <w:numFmt w:val="decimal"/>
      <w:lvlText w:val="%1.%2.%3."/>
      <w:lvlJc w:val="left"/>
      <w:pPr>
        <w:ind w:left="4324" w:hanging="720"/>
      </w:pPr>
      <w:rPr>
        <w:rFonts w:hint="default"/>
      </w:rPr>
    </w:lvl>
    <w:lvl w:ilvl="3">
      <w:start w:val="1"/>
      <w:numFmt w:val="decimal"/>
      <w:lvlText w:val="%1.%2.%3.%4."/>
      <w:lvlJc w:val="left"/>
      <w:pPr>
        <w:ind w:left="6486" w:hanging="1080"/>
      </w:pPr>
      <w:rPr>
        <w:rFonts w:hint="default"/>
      </w:rPr>
    </w:lvl>
    <w:lvl w:ilvl="4">
      <w:start w:val="1"/>
      <w:numFmt w:val="decimal"/>
      <w:lvlText w:val="%1.%2.%3.%4.%5."/>
      <w:lvlJc w:val="left"/>
      <w:pPr>
        <w:ind w:left="8288" w:hanging="1080"/>
      </w:pPr>
      <w:rPr>
        <w:rFonts w:hint="default"/>
      </w:rPr>
    </w:lvl>
    <w:lvl w:ilvl="5">
      <w:start w:val="1"/>
      <w:numFmt w:val="decimal"/>
      <w:lvlText w:val="%1.%2.%3.%4.%5.%6."/>
      <w:lvlJc w:val="left"/>
      <w:pPr>
        <w:ind w:left="10450" w:hanging="1440"/>
      </w:pPr>
      <w:rPr>
        <w:rFonts w:hint="default"/>
      </w:rPr>
    </w:lvl>
    <w:lvl w:ilvl="6">
      <w:start w:val="1"/>
      <w:numFmt w:val="decimal"/>
      <w:lvlText w:val="%1.%2.%3.%4.%5.%6.%7."/>
      <w:lvlJc w:val="left"/>
      <w:pPr>
        <w:ind w:left="12612" w:hanging="1800"/>
      </w:pPr>
      <w:rPr>
        <w:rFonts w:hint="default"/>
      </w:rPr>
    </w:lvl>
    <w:lvl w:ilvl="7">
      <w:start w:val="1"/>
      <w:numFmt w:val="decimal"/>
      <w:lvlText w:val="%1.%2.%3.%4.%5.%6.%7.%8."/>
      <w:lvlJc w:val="left"/>
      <w:pPr>
        <w:ind w:left="14414" w:hanging="1800"/>
      </w:pPr>
      <w:rPr>
        <w:rFonts w:hint="default"/>
      </w:rPr>
    </w:lvl>
    <w:lvl w:ilvl="8">
      <w:start w:val="1"/>
      <w:numFmt w:val="decimal"/>
      <w:lvlText w:val="%1.%2.%3.%4.%5.%6.%7.%8.%9."/>
      <w:lvlJc w:val="left"/>
      <w:pPr>
        <w:ind w:left="16576" w:hanging="2160"/>
      </w:pPr>
      <w:rPr>
        <w:rFonts w:hint="default"/>
      </w:rPr>
    </w:lvl>
  </w:abstractNum>
  <w:abstractNum w:abstractNumId="4" w15:restartNumberingAfterBreak="0">
    <w:nsid w:val="0B0F6F59"/>
    <w:multiLevelType w:val="multilevel"/>
    <w:tmpl w:val="05FAC536"/>
    <w:lvl w:ilvl="0">
      <w:start w:val="15"/>
      <w:numFmt w:val="decimal"/>
      <w:lvlText w:val="%1"/>
      <w:lvlJc w:val="left"/>
      <w:pPr>
        <w:ind w:left="525" w:hanging="525"/>
      </w:pPr>
      <w:rPr>
        <w:rFonts w:hint="default"/>
      </w:rPr>
    </w:lvl>
    <w:lvl w:ilvl="1">
      <w:start w:val="1"/>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18C90400"/>
    <w:multiLevelType w:val="multilevel"/>
    <w:tmpl w:val="24FE8B6A"/>
    <w:lvl w:ilvl="0">
      <w:start w:val="10"/>
      <w:numFmt w:val="decimal"/>
      <w:lvlText w:val="%1"/>
      <w:lvlJc w:val="left"/>
      <w:pPr>
        <w:ind w:left="525" w:hanging="525"/>
      </w:pPr>
      <w:rPr>
        <w:rFonts w:hint="default"/>
      </w:rPr>
    </w:lvl>
    <w:lvl w:ilvl="1">
      <w:start w:val="6"/>
      <w:numFmt w:val="decimal"/>
      <w:lvlText w:val="%1.%2"/>
      <w:lvlJc w:val="left"/>
      <w:pPr>
        <w:ind w:left="1234" w:hanging="525"/>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1F792207"/>
    <w:multiLevelType w:val="multilevel"/>
    <w:tmpl w:val="5EECFDC8"/>
    <w:lvl w:ilvl="0">
      <w:start w:val="1"/>
      <w:numFmt w:val="decimal"/>
      <w:lvlText w:val="%1."/>
      <w:lvlJc w:val="left"/>
      <w:pPr>
        <w:ind w:left="928" w:hanging="360"/>
      </w:pPr>
    </w:lvl>
    <w:lvl w:ilvl="1">
      <w:start w:val="1"/>
      <w:numFmt w:val="decimal"/>
      <w:isLgl/>
      <w:lvlText w:val="%1.%2."/>
      <w:lvlJc w:val="left"/>
      <w:pPr>
        <w:ind w:left="1080" w:hanging="720"/>
      </w:pPr>
    </w:lvl>
    <w:lvl w:ilvl="2">
      <w:start w:val="1"/>
      <w:numFmt w:val="decimal"/>
      <w:isLgl/>
      <w:lvlText w:val="%1.%2.%3."/>
      <w:lvlJc w:val="left"/>
      <w:pPr>
        <w:ind w:left="1571" w:hanging="720"/>
      </w:pPr>
      <w:rPr>
        <w:b w:val="0"/>
        <w:i w:val="0"/>
      </w:rPr>
    </w:lvl>
    <w:lvl w:ilvl="3">
      <w:start w:val="1"/>
      <w:numFmt w:val="decimal"/>
      <w:isLgl/>
      <w:lvlText w:val="%1.%2.%3.%4."/>
      <w:lvlJc w:val="left"/>
      <w:pPr>
        <w:ind w:left="1648"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7" w15:restartNumberingAfterBreak="0">
    <w:nsid w:val="262B01DA"/>
    <w:multiLevelType w:val="multilevel"/>
    <w:tmpl w:val="2EEEB984"/>
    <w:lvl w:ilvl="0">
      <w:start w:val="13"/>
      <w:numFmt w:val="decimal"/>
      <w:lvlText w:val="%1."/>
      <w:lvlJc w:val="left"/>
      <w:pPr>
        <w:ind w:left="1652" w:hanging="375"/>
      </w:pPr>
      <w:rPr>
        <w:rFonts w:hint="default"/>
      </w:rPr>
    </w:lvl>
    <w:lvl w:ilvl="1">
      <w:start w:val="1"/>
      <w:numFmt w:val="decimal"/>
      <w:isLgl/>
      <w:lvlText w:val="%1.%2."/>
      <w:lvlJc w:val="left"/>
      <w:pPr>
        <w:ind w:left="1997" w:hanging="72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3077" w:hanging="1800"/>
      </w:pPr>
      <w:rPr>
        <w:rFonts w:hint="default"/>
      </w:rPr>
    </w:lvl>
    <w:lvl w:ilvl="7">
      <w:start w:val="1"/>
      <w:numFmt w:val="decimal"/>
      <w:isLgl/>
      <w:lvlText w:val="%1.%2.%3.%4.%5.%6.%7.%8."/>
      <w:lvlJc w:val="left"/>
      <w:pPr>
        <w:ind w:left="3077" w:hanging="1800"/>
      </w:pPr>
      <w:rPr>
        <w:rFonts w:hint="default"/>
      </w:rPr>
    </w:lvl>
    <w:lvl w:ilvl="8">
      <w:start w:val="1"/>
      <w:numFmt w:val="decimal"/>
      <w:isLgl/>
      <w:lvlText w:val="%1.%2.%3.%4.%5.%6.%7.%8.%9."/>
      <w:lvlJc w:val="left"/>
      <w:pPr>
        <w:ind w:left="3437" w:hanging="2160"/>
      </w:pPr>
      <w:rPr>
        <w:rFonts w:hint="default"/>
      </w:rPr>
    </w:lvl>
  </w:abstractNum>
  <w:abstractNum w:abstractNumId="8" w15:restartNumberingAfterBreak="0">
    <w:nsid w:val="29DD471E"/>
    <w:multiLevelType w:val="hybridMultilevel"/>
    <w:tmpl w:val="6EA6736E"/>
    <w:lvl w:ilvl="0" w:tplc="CF7C7864">
      <w:start w:val="1"/>
      <w:numFmt w:val="decimal"/>
      <w:lvlText w:val="%1."/>
      <w:lvlJc w:val="left"/>
      <w:pPr>
        <w:ind w:left="7165" w:hanging="360"/>
      </w:pPr>
      <w:rPr>
        <w:b w:val="0"/>
      </w:rPr>
    </w:lvl>
    <w:lvl w:ilvl="1" w:tplc="C7CA391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335B6C50"/>
    <w:multiLevelType w:val="multilevel"/>
    <w:tmpl w:val="221031FC"/>
    <w:lvl w:ilvl="0">
      <w:start w:val="14"/>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6B27738"/>
    <w:multiLevelType w:val="multilevel"/>
    <w:tmpl w:val="AC6073C6"/>
    <w:lvl w:ilvl="0">
      <w:start w:val="1"/>
      <w:numFmt w:val="upperRoman"/>
      <w:lvlText w:val="%1."/>
      <w:lvlJc w:val="left"/>
      <w:pPr>
        <w:ind w:left="1080" w:hanging="720"/>
      </w:pPr>
      <w:rPr>
        <w:rFonts w:hint="default"/>
      </w:rPr>
    </w:lvl>
    <w:lvl w:ilvl="1">
      <w:start w:val="1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37493499"/>
    <w:multiLevelType w:val="multilevel"/>
    <w:tmpl w:val="400A3AA0"/>
    <w:lvl w:ilvl="0">
      <w:start w:val="9"/>
      <w:numFmt w:val="decimal"/>
      <w:lvlText w:val="%1"/>
      <w:lvlJc w:val="left"/>
      <w:pPr>
        <w:ind w:left="375" w:hanging="375"/>
      </w:pPr>
      <w:rPr>
        <w:rFonts w:hint="default"/>
      </w:rPr>
    </w:lvl>
    <w:lvl w:ilvl="1">
      <w:start w:val="2"/>
      <w:numFmt w:val="decimal"/>
      <w:lvlText w:val="%1.%2"/>
      <w:lvlJc w:val="left"/>
      <w:pPr>
        <w:ind w:left="1510" w:hanging="375"/>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12" w15:restartNumberingAfterBreak="0">
    <w:nsid w:val="3B0740EF"/>
    <w:multiLevelType w:val="multilevel"/>
    <w:tmpl w:val="F1FE5874"/>
    <w:lvl w:ilvl="0">
      <w:start w:val="10"/>
      <w:numFmt w:val="decimal"/>
      <w:lvlText w:val="%1."/>
      <w:lvlJc w:val="left"/>
      <w:pPr>
        <w:ind w:left="735" w:hanging="375"/>
      </w:pPr>
      <w:rPr>
        <w:rFonts w:hint="default"/>
      </w:rPr>
    </w:lvl>
    <w:lvl w:ilvl="1">
      <w:start w:val="1"/>
      <w:numFmt w:val="decimal"/>
      <w:isLgl/>
      <w:lvlText w:val="%1.%2"/>
      <w:lvlJc w:val="left"/>
      <w:pPr>
        <w:ind w:left="2795" w:hanging="525"/>
      </w:pPr>
      <w:rPr>
        <w:rFonts w:hint="default"/>
      </w:rPr>
    </w:lvl>
    <w:lvl w:ilvl="2">
      <w:start w:val="1"/>
      <w:numFmt w:val="decimal"/>
      <w:isLgl/>
      <w:lvlText w:val="%1.%2.%3"/>
      <w:lvlJc w:val="left"/>
      <w:pPr>
        <w:ind w:left="4900" w:hanging="720"/>
      </w:pPr>
      <w:rPr>
        <w:rFonts w:hint="default"/>
      </w:rPr>
    </w:lvl>
    <w:lvl w:ilvl="3">
      <w:start w:val="1"/>
      <w:numFmt w:val="decimal"/>
      <w:isLgl/>
      <w:lvlText w:val="%1.%2.%3.%4"/>
      <w:lvlJc w:val="left"/>
      <w:pPr>
        <w:ind w:left="7170" w:hanging="1080"/>
      </w:pPr>
      <w:rPr>
        <w:rFonts w:hint="default"/>
      </w:rPr>
    </w:lvl>
    <w:lvl w:ilvl="4">
      <w:start w:val="1"/>
      <w:numFmt w:val="decimal"/>
      <w:isLgl/>
      <w:lvlText w:val="%1.%2.%3.%4.%5"/>
      <w:lvlJc w:val="left"/>
      <w:pPr>
        <w:ind w:left="9080" w:hanging="1080"/>
      </w:pPr>
      <w:rPr>
        <w:rFonts w:hint="default"/>
      </w:rPr>
    </w:lvl>
    <w:lvl w:ilvl="5">
      <w:start w:val="1"/>
      <w:numFmt w:val="decimal"/>
      <w:isLgl/>
      <w:lvlText w:val="%1.%2.%3.%4.%5.%6"/>
      <w:lvlJc w:val="left"/>
      <w:pPr>
        <w:ind w:left="11350" w:hanging="1440"/>
      </w:pPr>
      <w:rPr>
        <w:rFonts w:hint="default"/>
      </w:rPr>
    </w:lvl>
    <w:lvl w:ilvl="6">
      <w:start w:val="1"/>
      <w:numFmt w:val="decimal"/>
      <w:isLgl/>
      <w:lvlText w:val="%1.%2.%3.%4.%5.%6.%7"/>
      <w:lvlJc w:val="left"/>
      <w:pPr>
        <w:ind w:left="13260" w:hanging="1440"/>
      </w:pPr>
      <w:rPr>
        <w:rFonts w:hint="default"/>
      </w:rPr>
    </w:lvl>
    <w:lvl w:ilvl="7">
      <w:start w:val="1"/>
      <w:numFmt w:val="decimal"/>
      <w:isLgl/>
      <w:lvlText w:val="%1.%2.%3.%4.%5.%6.%7.%8"/>
      <w:lvlJc w:val="left"/>
      <w:pPr>
        <w:ind w:left="15530" w:hanging="1800"/>
      </w:pPr>
      <w:rPr>
        <w:rFonts w:hint="default"/>
      </w:rPr>
    </w:lvl>
    <w:lvl w:ilvl="8">
      <w:start w:val="1"/>
      <w:numFmt w:val="decimal"/>
      <w:isLgl/>
      <w:lvlText w:val="%1.%2.%3.%4.%5.%6.%7.%8.%9"/>
      <w:lvlJc w:val="left"/>
      <w:pPr>
        <w:ind w:left="17800" w:hanging="2160"/>
      </w:pPr>
      <w:rPr>
        <w:rFonts w:hint="default"/>
      </w:rPr>
    </w:lvl>
  </w:abstractNum>
  <w:abstractNum w:abstractNumId="13" w15:restartNumberingAfterBreak="0">
    <w:nsid w:val="3E1E533D"/>
    <w:multiLevelType w:val="multilevel"/>
    <w:tmpl w:val="15967028"/>
    <w:lvl w:ilvl="0">
      <w:start w:val="11"/>
      <w:numFmt w:val="decimal"/>
      <w:lvlText w:val="%1"/>
      <w:lvlJc w:val="left"/>
      <w:pPr>
        <w:ind w:left="525" w:hanging="525"/>
      </w:pPr>
      <w:rPr>
        <w:rFonts w:hint="default"/>
      </w:rPr>
    </w:lvl>
    <w:lvl w:ilvl="1">
      <w:start w:val="2"/>
      <w:numFmt w:val="decimal"/>
      <w:lvlText w:val="%1.%2"/>
      <w:lvlJc w:val="left"/>
      <w:pPr>
        <w:ind w:left="1802" w:hanging="52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4911" w:hanging="108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825" w:hanging="144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739" w:hanging="1800"/>
      </w:pPr>
      <w:rPr>
        <w:rFonts w:hint="default"/>
      </w:rPr>
    </w:lvl>
    <w:lvl w:ilvl="8">
      <w:start w:val="1"/>
      <w:numFmt w:val="decimal"/>
      <w:lvlText w:val="%1.%2.%3.%4.%5.%6.%7.%8.%9"/>
      <w:lvlJc w:val="left"/>
      <w:pPr>
        <w:ind w:left="12376" w:hanging="2160"/>
      </w:pPr>
      <w:rPr>
        <w:rFonts w:hint="default"/>
      </w:rPr>
    </w:lvl>
  </w:abstractNum>
  <w:abstractNum w:abstractNumId="14" w15:restartNumberingAfterBreak="0">
    <w:nsid w:val="44716F01"/>
    <w:multiLevelType w:val="multilevel"/>
    <w:tmpl w:val="AF2CCB92"/>
    <w:lvl w:ilvl="0">
      <w:start w:val="17"/>
      <w:numFmt w:val="decimal"/>
      <w:lvlText w:val="%1"/>
      <w:lvlJc w:val="left"/>
      <w:pPr>
        <w:ind w:left="525" w:hanging="525"/>
      </w:pPr>
      <w:rPr>
        <w:rFonts w:hint="default"/>
      </w:rPr>
    </w:lvl>
    <w:lvl w:ilvl="1">
      <w:start w:val="2"/>
      <w:numFmt w:val="decimal"/>
      <w:lvlText w:val="%1.%2"/>
      <w:lvlJc w:val="left"/>
      <w:pPr>
        <w:ind w:left="1234" w:hanging="525"/>
      </w:pPr>
      <w:rPr>
        <w:rFonts w:hint="default"/>
      </w:rPr>
    </w:lvl>
    <w:lvl w:ilvl="2">
      <w:start w:val="1"/>
      <w:numFmt w:val="decimal"/>
      <w:lvlText w:val="%1.%2.%3"/>
      <w:lvlJc w:val="left"/>
      <w:pPr>
        <w:ind w:left="2138" w:hanging="720"/>
      </w:pPr>
      <w:rPr>
        <w:rFonts w:hint="default"/>
        <w:b w:val="0"/>
        <w:i w:val="0"/>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15:restartNumberingAfterBreak="0">
    <w:nsid w:val="4E001CFA"/>
    <w:multiLevelType w:val="multilevel"/>
    <w:tmpl w:val="322C11C6"/>
    <w:lvl w:ilvl="0">
      <w:start w:val="1"/>
      <w:numFmt w:val="decimal"/>
      <w:lvlText w:val="%1."/>
      <w:lvlJc w:val="left"/>
      <w:pPr>
        <w:ind w:left="720" w:hanging="360"/>
      </w:pPr>
      <w:rPr>
        <w:rFonts w:ascii="Times New Roman" w:hAnsi="Times New Roman" w:cs="Times New Roman" w:hint="default"/>
        <w:b/>
      </w:rPr>
    </w:lvl>
    <w:lvl w:ilvl="1">
      <w:start w:val="6"/>
      <w:numFmt w:val="decimal"/>
      <w:isLgl/>
      <w:lvlText w:val="%1.%2."/>
      <w:lvlJc w:val="left"/>
      <w:pPr>
        <w:ind w:left="1571" w:hanging="720"/>
      </w:pPr>
      <w:rPr>
        <w:rFonts w:hint="default"/>
      </w:rPr>
    </w:lvl>
    <w:lvl w:ilvl="2">
      <w:start w:val="1"/>
      <w:numFmt w:val="decimal"/>
      <w:isLgl/>
      <w:lvlText w:val="%1.%2.%3."/>
      <w:lvlJc w:val="left"/>
      <w:pPr>
        <w:ind w:left="1572"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1BF1591"/>
    <w:multiLevelType w:val="hybridMultilevel"/>
    <w:tmpl w:val="AA2A7E2C"/>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17" w15:restartNumberingAfterBreak="0">
    <w:nsid w:val="6D424ED6"/>
    <w:multiLevelType w:val="multilevel"/>
    <w:tmpl w:val="5BD2E7CC"/>
    <w:lvl w:ilvl="0">
      <w:start w:val="17"/>
      <w:numFmt w:val="decimal"/>
      <w:lvlText w:val="%1."/>
      <w:lvlJc w:val="left"/>
      <w:pPr>
        <w:ind w:left="735" w:hanging="375"/>
      </w:pPr>
      <w:rPr>
        <w:rFonts w:hint="default"/>
      </w:rPr>
    </w:lvl>
    <w:lvl w:ilvl="1">
      <w:start w:val="1"/>
      <w:numFmt w:val="decimal"/>
      <w:isLgl/>
      <w:lvlText w:val="%1.%2"/>
      <w:lvlJc w:val="left"/>
      <w:pPr>
        <w:ind w:left="1234" w:hanging="52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8" w15:restartNumberingAfterBreak="0">
    <w:nsid w:val="7820391A"/>
    <w:multiLevelType w:val="multilevel"/>
    <w:tmpl w:val="C1A6A2C6"/>
    <w:lvl w:ilvl="0">
      <w:start w:val="16"/>
      <w:numFmt w:val="decimal"/>
      <w:lvlText w:val="%1"/>
      <w:lvlJc w:val="left"/>
      <w:pPr>
        <w:ind w:left="1095" w:hanging="1095"/>
      </w:pPr>
      <w:rPr>
        <w:rFonts w:hint="default"/>
      </w:rPr>
    </w:lvl>
    <w:lvl w:ilvl="1">
      <w:start w:val="1"/>
      <w:numFmt w:val="decimal"/>
      <w:lvlText w:val="%1.%2"/>
      <w:lvlJc w:val="left"/>
      <w:pPr>
        <w:ind w:left="1095" w:hanging="1095"/>
      </w:pPr>
      <w:rPr>
        <w:rFonts w:hint="default"/>
      </w:rPr>
    </w:lvl>
    <w:lvl w:ilvl="2">
      <w:start w:val="7"/>
      <w:numFmt w:val="decimal"/>
      <w:lvlText w:val="%1.%2.%3"/>
      <w:lvlJc w:val="left"/>
      <w:pPr>
        <w:ind w:left="1095" w:hanging="1095"/>
      </w:pPr>
      <w:rPr>
        <w:rFonts w:hint="default"/>
      </w:rPr>
    </w:lvl>
    <w:lvl w:ilvl="3">
      <w:start w:val="10"/>
      <w:numFmt w:val="decimal"/>
      <w:lvlText w:val="%1.%2.%3.%4"/>
      <w:lvlJc w:val="left"/>
      <w:pPr>
        <w:ind w:left="1095" w:hanging="1095"/>
      </w:pPr>
      <w:rPr>
        <w:rFonts w:hint="default"/>
      </w:rPr>
    </w:lvl>
    <w:lvl w:ilvl="4">
      <w:start w:val="1"/>
      <w:numFmt w:val="decimal"/>
      <w:lvlText w:val="%1.%2.%3.%4.%5"/>
      <w:lvlJc w:val="left"/>
      <w:pPr>
        <w:ind w:left="1095" w:hanging="1095"/>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784679F1"/>
    <w:multiLevelType w:val="hybridMultilevel"/>
    <w:tmpl w:val="DEB69BF4"/>
    <w:lvl w:ilvl="0" w:tplc="2F52D5F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16"/>
  </w:num>
  <w:num w:numId="3">
    <w:abstractNumId w:val="10"/>
  </w:num>
  <w:num w:numId="4">
    <w:abstractNumId w:val="6"/>
  </w:num>
  <w:num w:numId="5">
    <w:abstractNumId w:val="15"/>
  </w:num>
  <w:num w:numId="6">
    <w:abstractNumId w:val="2"/>
  </w:num>
  <w:num w:numId="7">
    <w:abstractNumId w:val="8"/>
  </w:num>
  <w:num w:numId="8">
    <w:abstractNumId w:val="11"/>
  </w:num>
  <w:num w:numId="9">
    <w:abstractNumId w:val="12"/>
  </w:num>
  <w:num w:numId="10">
    <w:abstractNumId w:val="5"/>
  </w:num>
  <w:num w:numId="11">
    <w:abstractNumId w:val="13"/>
  </w:num>
  <w:num w:numId="12">
    <w:abstractNumId w:val="7"/>
  </w:num>
  <w:num w:numId="13">
    <w:abstractNumId w:val="9"/>
  </w:num>
  <w:num w:numId="14">
    <w:abstractNumId w:val="4"/>
  </w:num>
  <w:num w:numId="15">
    <w:abstractNumId w:val="17"/>
  </w:num>
  <w:num w:numId="16">
    <w:abstractNumId w:val="14"/>
  </w:num>
  <w:num w:numId="17">
    <w:abstractNumId w:val="18"/>
  </w:num>
  <w:num w:numId="18">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346"/>
    <w:rsid w:val="00000249"/>
    <w:rsid w:val="000024CC"/>
    <w:rsid w:val="000024D0"/>
    <w:rsid w:val="0000329D"/>
    <w:rsid w:val="00003E63"/>
    <w:rsid w:val="0000427B"/>
    <w:rsid w:val="000044B1"/>
    <w:rsid w:val="00004621"/>
    <w:rsid w:val="00007010"/>
    <w:rsid w:val="00011DA2"/>
    <w:rsid w:val="000123F5"/>
    <w:rsid w:val="00013791"/>
    <w:rsid w:val="000161A2"/>
    <w:rsid w:val="00021BD0"/>
    <w:rsid w:val="00022270"/>
    <w:rsid w:val="00023A85"/>
    <w:rsid w:val="0002512E"/>
    <w:rsid w:val="0003008B"/>
    <w:rsid w:val="00033E3D"/>
    <w:rsid w:val="0004283A"/>
    <w:rsid w:val="00047737"/>
    <w:rsid w:val="00052D6F"/>
    <w:rsid w:val="000543EF"/>
    <w:rsid w:val="00057D3E"/>
    <w:rsid w:val="0006051B"/>
    <w:rsid w:val="00061E51"/>
    <w:rsid w:val="00062A55"/>
    <w:rsid w:val="00062A64"/>
    <w:rsid w:val="00065BC0"/>
    <w:rsid w:val="00065D13"/>
    <w:rsid w:val="0007068C"/>
    <w:rsid w:val="00071382"/>
    <w:rsid w:val="000715CF"/>
    <w:rsid w:val="00071992"/>
    <w:rsid w:val="00072A4F"/>
    <w:rsid w:val="00076D9C"/>
    <w:rsid w:val="000812E4"/>
    <w:rsid w:val="000848C8"/>
    <w:rsid w:val="00090B91"/>
    <w:rsid w:val="00091F6F"/>
    <w:rsid w:val="00094D0E"/>
    <w:rsid w:val="000B10FF"/>
    <w:rsid w:val="000B1565"/>
    <w:rsid w:val="000B2304"/>
    <w:rsid w:val="000B233C"/>
    <w:rsid w:val="000B4A39"/>
    <w:rsid w:val="000B4FA0"/>
    <w:rsid w:val="000B68B2"/>
    <w:rsid w:val="000B74EC"/>
    <w:rsid w:val="000C00BE"/>
    <w:rsid w:val="000C1488"/>
    <w:rsid w:val="000C3782"/>
    <w:rsid w:val="000C3CF9"/>
    <w:rsid w:val="000C3EA8"/>
    <w:rsid w:val="000C4807"/>
    <w:rsid w:val="000C6F0E"/>
    <w:rsid w:val="000D4AEF"/>
    <w:rsid w:val="000D5097"/>
    <w:rsid w:val="000D5F41"/>
    <w:rsid w:val="000E1FC9"/>
    <w:rsid w:val="000E2CB6"/>
    <w:rsid w:val="000E3BDF"/>
    <w:rsid w:val="000E4762"/>
    <w:rsid w:val="000E49DF"/>
    <w:rsid w:val="000E5FEB"/>
    <w:rsid w:val="000F0A3A"/>
    <w:rsid w:val="000F0AEE"/>
    <w:rsid w:val="000F0DF5"/>
    <w:rsid w:val="000F1B6A"/>
    <w:rsid w:val="000F2BBF"/>
    <w:rsid w:val="000F573F"/>
    <w:rsid w:val="000F7521"/>
    <w:rsid w:val="000F7537"/>
    <w:rsid w:val="00103298"/>
    <w:rsid w:val="001079F6"/>
    <w:rsid w:val="001108DB"/>
    <w:rsid w:val="001110FA"/>
    <w:rsid w:val="00111EFF"/>
    <w:rsid w:val="00114E3E"/>
    <w:rsid w:val="00121A1E"/>
    <w:rsid w:val="00122D38"/>
    <w:rsid w:val="00122D7A"/>
    <w:rsid w:val="00124A90"/>
    <w:rsid w:val="00124FBE"/>
    <w:rsid w:val="00127CBF"/>
    <w:rsid w:val="00131C76"/>
    <w:rsid w:val="0013233C"/>
    <w:rsid w:val="00134B74"/>
    <w:rsid w:val="001357C4"/>
    <w:rsid w:val="00137213"/>
    <w:rsid w:val="00141CDE"/>
    <w:rsid w:val="001435A5"/>
    <w:rsid w:val="00143B4F"/>
    <w:rsid w:val="0015239D"/>
    <w:rsid w:val="00152F2B"/>
    <w:rsid w:val="0015351C"/>
    <w:rsid w:val="00154D6B"/>
    <w:rsid w:val="00155165"/>
    <w:rsid w:val="0016197D"/>
    <w:rsid w:val="00162EE3"/>
    <w:rsid w:val="00163A46"/>
    <w:rsid w:val="00165F66"/>
    <w:rsid w:val="00170223"/>
    <w:rsid w:val="001713DE"/>
    <w:rsid w:val="00171855"/>
    <w:rsid w:val="00177266"/>
    <w:rsid w:val="00183541"/>
    <w:rsid w:val="00184974"/>
    <w:rsid w:val="00187D58"/>
    <w:rsid w:val="00190134"/>
    <w:rsid w:val="001914E8"/>
    <w:rsid w:val="00192B1D"/>
    <w:rsid w:val="00194931"/>
    <w:rsid w:val="00194CC5"/>
    <w:rsid w:val="001A428D"/>
    <w:rsid w:val="001A5D62"/>
    <w:rsid w:val="001A7329"/>
    <w:rsid w:val="001B1987"/>
    <w:rsid w:val="001B24BD"/>
    <w:rsid w:val="001B386C"/>
    <w:rsid w:val="001B403F"/>
    <w:rsid w:val="001B43D2"/>
    <w:rsid w:val="001B5735"/>
    <w:rsid w:val="001B659E"/>
    <w:rsid w:val="001C1508"/>
    <w:rsid w:val="001C5FF7"/>
    <w:rsid w:val="001C5FF8"/>
    <w:rsid w:val="001D054B"/>
    <w:rsid w:val="001D3B7D"/>
    <w:rsid w:val="001D7C8A"/>
    <w:rsid w:val="001E785D"/>
    <w:rsid w:val="001E7D50"/>
    <w:rsid w:val="001F1C1D"/>
    <w:rsid w:val="001F4C9C"/>
    <w:rsid w:val="00200395"/>
    <w:rsid w:val="00200EC6"/>
    <w:rsid w:val="002014A8"/>
    <w:rsid w:val="00204948"/>
    <w:rsid w:val="0020750A"/>
    <w:rsid w:val="00210768"/>
    <w:rsid w:val="00211C60"/>
    <w:rsid w:val="002154E1"/>
    <w:rsid w:val="0021596E"/>
    <w:rsid w:val="002161E1"/>
    <w:rsid w:val="0021631E"/>
    <w:rsid w:val="002177E0"/>
    <w:rsid w:val="0022099A"/>
    <w:rsid w:val="00221789"/>
    <w:rsid w:val="00222BB2"/>
    <w:rsid w:val="00222E6B"/>
    <w:rsid w:val="0022684E"/>
    <w:rsid w:val="00226FC2"/>
    <w:rsid w:val="0023104B"/>
    <w:rsid w:val="00236911"/>
    <w:rsid w:val="0023751B"/>
    <w:rsid w:val="00240C34"/>
    <w:rsid w:val="00245185"/>
    <w:rsid w:val="00247615"/>
    <w:rsid w:val="002544DC"/>
    <w:rsid w:val="0025508B"/>
    <w:rsid w:val="00256742"/>
    <w:rsid w:val="00256DAF"/>
    <w:rsid w:val="00263FE4"/>
    <w:rsid w:val="00264084"/>
    <w:rsid w:val="00267E59"/>
    <w:rsid w:val="00270DC1"/>
    <w:rsid w:val="00272011"/>
    <w:rsid w:val="00273079"/>
    <w:rsid w:val="00273286"/>
    <w:rsid w:val="0027534C"/>
    <w:rsid w:val="00276604"/>
    <w:rsid w:val="002770A5"/>
    <w:rsid w:val="0028319A"/>
    <w:rsid w:val="002834CA"/>
    <w:rsid w:val="002836F7"/>
    <w:rsid w:val="00283951"/>
    <w:rsid w:val="00284477"/>
    <w:rsid w:val="0028560E"/>
    <w:rsid w:val="002861D0"/>
    <w:rsid w:val="00291AB7"/>
    <w:rsid w:val="00292E17"/>
    <w:rsid w:val="0029350A"/>
    <w:rsid w:val="00293DD8"/>
    <w:rsid w:val="00294C78"/>
    <w:rsid w:val="002A441A"/>
    <w:rsid w:val="002A5926"/>
    <w:rsid w:val="002B18E4"/>
    <w:rsid w:val="002B3E46"/>
    <w:rsid w:val="002B55C0"/>
    <w:rsid w:val="002B7A5B"/>
    <w:rsid w:val="002C04D7"/>
    <w:rsid w:val="002C4A99"/>
    <w:rsid w:val="002C529D"/>
    <w:rsid w:val="002D2B2B"/>
    <w:rsid w:val="002D307D"/>
    <w:rsid w:val="002D5EFD"/>
    <w:rsid w:val="002D6A4F"/>
    <w:rsid w:val="002D6C50"/>
    <w:rsid w:val="002D7ED4"/>
    <w:rsid w:val="002E1AD3"/>
    <w:rsid w:val="002E4D8A"/>
    <w:rsid w:val="002E589C"/>
    <w:rsid w:val="002E59E5"/>
    <w:rsid w:val="002E66C4"/>
    <w:rsid w:val="002E7FD5"/>
    <w:rsid w:val="002F0004"/>
    <w:rsid w:val="002F384D"/>
    <w:rsid w:val="002F627B"/>
    <w:rsid w:val="002F779C"/>
    <w:rsid w:val="00300654"/>
    <w:rsid w:val="003006FE"/>
    <w:rsid w:val="00300ABF"/>
    <w:rsid w:val="00301EE5"/>
    <w:rsid w:val="00303EF4"/>
    <w:rsid w:val="00311F5E"/>
    <w:rsid w:val="0031301B"/>
    <w:rsid w:val="00317235"/>
    <w:rsid w:val="00325EB6"/>
    <w:rsid w:val="00326416"/>
    <w:rsid w:val="0033179B"/>
    <w:rsid w:val="00331AB6"/>
    <w:rsid w:val="00334826"/>
    <w:rsid w:val="00334CF8"/>
    <w:rsid w:val="00337675"/>
    <w:rsid w:val="003433AD"/>
    <w:rsid w:val="00345143"/>
    <w:rsid w:val="003501B7"/>
    <w:rsid w:val="00352382"/>
    <w:rsid w:val="00353B05"/>
    <w:rsid w:val="00354754"/>
    <w:rsid w:val="00354E10"/>
    <w:rsid w:val="00364DC8"/>
    <w:rsid w:val="00370364"/>
    <w:rsid w:val="0037321E"/>
    <w:rsid w:val="00376517"/>
    <w:rsid w:val="00381BC0"/>
    <w:rsid w:val="00383980"/>
    <w:rsid w:val="00384D54"/>
    <w:rsid w:val="0038715C"/>
    <w:rsid w:val="00387535"/>
    <w:rsid w:val="0039493F"/>
    <w:rsid w:val="0039498C"/>
    <w:rsid w:val="00397B84"/>
    <w:rsid w:val="003A02BA"/>
    <w:rsid w:val="003A057A"/>
    <w:rsid w:val="003A1002"/>
    <w:rsid w:val="003A1CC9"/>
    <w:rsid w:val="003B0552"/>
    <w:rsid w:val="003B1ED8"/>
    <w:rsid w:val="003B3080"/>
    <w:rsid w:val="003B5037"/>
    <w:rsid w:val="003B71B7"/>
    <w:rsid w:val="003C143A"/>
    <w:rsid w:val="003C2E52"/>
    <w:rsid w:val="003C6227"/>
    <w:rsid w:val="003C7A18"/>
    <w:rsid w:val="003D031B"/>
    <w:rsid w:val="003D51C3"/>
    <w:rsid w:val="003E0128"/>
    <w:rsid w:val="003E1B79"/>
    <w:rsid w:val="003E23C7"/>
    <w:rsid w:val="003E46DD"/>
    <w:rsid w:val="003E4CE5"/>
    <w:rsid w:val="003E4F16"/>
    <w:rsid w:val="003F0E27"/>
    <w:rsid w:val="003F6F9F"/>
    <w:rsid w:val="00400982"/>
    <w:rsid w:val="00403059"/>
    <w:rsid w:val="004067E1"/>
    <w:rsid w:val="004125BF"/>
    <w:rsid w:val="00413323"/>
    <w:rsid w:val="0041548B"/>
    <w:rsid w:val="00416B43"/>
    <w:rsid w:val="00420EE7"/>
    <w:rsid w:val="00423749"/>
    <w:rsid w:val="00424E9A"/>
    <w:rsid w:val="00427BBD"/>
    <w:rsid w:val="004329ED"/>
    <w:rsid w:val="00444232"/>
    <w:rsid w:val="00447B06"/>
    <w:rsid w:val="0045349C"/>
    <w:rsid w:val="00453B84"/>
    <w:rsid w:val="0045569A"/>
    <w:rsid w:val="00456253"/>
    <w:rsid w:val="00456844"/>
    <w:rsid w:val="00456FB9"/>
    <w:rsid w:val="00457B04"/>
    <w:rsid w:val="00457EC0"/>
    <w:rsid w:val="0046165C"/>
    <w:rsid w:val="00461946"/>
    <w:rsid w:val="00462B5F"/>
    <w:rsid w:val="00465B53"/>
    <w:rsid w:val="00466546"/>
    <w:rsid w:val="0046660E"/>
    <w:rsid w:val="00470B35"/>
    <w:rsid w:val="004712BB"/>
    <w:rsid w:val="00472D35"/>
    <w:rsid w:val="00474B5A"/>
    <w:rsid w:val="004813ED"/>
    <w:rsid w:val="00494239"/>
    <w:rsid w:val="0049496B"/>
    <w:rsid w:val="00496804"/>
    <w:rsid w:val="00497A9E"/>
    <w:rsid w:val="004A0F89"/>
    <w:rsid w:val="004A2AD2"/>
    <w:rsid w:val="004A2CDC"/>
    <w:rsid w:val="004A3ACC"/>
    <w:rsid w:val="004A4E94"/>
    <w:rsid w:val="004A51F5"/>
    <w:rsid w:val="004A699D"/>
    <w:rsid w:val="004A730E"/>
    <w:rsid w:val="004A75B3"/>
    <w:rsid w:val="004B0008"/>
    <w:rsid w:val="004B3EAE"/>
    <w:rsid w:val="004B6E90"/>
    <w:rsid w:val="004C1A2F"/>
    <w:rsid w:val="004C5448"/>
    <w:rsid w:val="004C5990"/>
    <w:rsid w:val="004C76AD"/>
    <w:rsid w:val="004C7A66"/>
    <w:rsid w:val="004D0821"/>
    <w:rsid w:val="004D0EB2"/>
    <w:rsid w:val="004D1247"/>
    <w:rsid w:val="004D2FB8"/>
    <w:rsid w:val="004D6B49"/>
    <w:rsid w:val="004E2922"/>
    <w:rsid w:val="004E6A8E"/>
    <w:rsid w:val="004E7DED"/>
    <w:rsid w:val="004F1C86"/>
    <w:rsid w:val="004F4649"/>
    <w:rsid w:val="004F7634"/>
    <w:rsid w:val="004F7EB0"/>
    <w:rsid w:val="00500A98"/>
    <w:rsid w:val="00501103"/>
    <w:rsid w:val="00501B02"/>
    <w:rsid w:val="00503A39"/>
    <w:rsid w:val="00510F9C"/>
    <w:rsid w:val="00512DD1"/>
    <w:rsid w:val="00516714"/>
    <w:rsid w:val="00516AF0"/>
    <w:rsid w:val="00521E0D"/>
    <w:rsid w:val="0052524A"/>
    <w:rsid w:val="005303BC"/>
    <w:rsid w:val="0053191F"/>
    <w:rsid w:val="0053231C"/>
    <w:rsid w:val="00533364"/>
    <w:rsid w:val="0053463F"/>
    <w:rsid w:val="005357F6"/>
    <w:rsid w:val="00537972"/>
    <w:rsid w:val="00537A9E"/>
    <w:rsid w:val="0054428C"/>
    <w:rsid w:val="00544326"/>
    <w:rsid w:val="00545765"/>
    <w:rsid w:val="00546A86"/>
    <w:rsid w:val="00553E5A"/>
    <w:rsid w:val="0055489D"/>
    <w:rsid w:val="0055547F"/>
    <w:rsid w:val="005612A5"/>
    <w:rsid w:val="005615EA"/>
    <w:rsid w:val="00563818"/>
    <w:rsid w:val="005678A2"/>
    <w:rsid w:val="00572612"/>
    <w:rsid w:val="00572F42"/>
    <w:rsid w:val="00574025"/>
    <w:rsid w:val="00575D09"/>
    <w:rsid w:val="00575EB2"/>
    <w:rsid w:val="005802A3"/>
    <w:rsid w:val="005843BD"/>
    <w:rsid w:val="00584779"/>
    <w:rsid w:val="005857E0"/>
    <w:rsid w:val="00592319"/>
    <w:rsid w:val="005927A8"/>
    <w:rsid w:val="00594C1E"/>
    <w:rsid w:val="005950FB"/>
    <w:rsid w:val="00597E59"/>
    <w:rsid w:val="005A0515"/>
    <w:rsid w:val="005A0BDA"/>
    <w:rsid w:val="005A0FA0"/>
    <w:rsid w:val="005A1265"/>
    <w:rsid w:val="005A3F8F"/>
    <w:rsid w:val="005A4DC8"/>
    <w:rsid w:val="005A6940"/>
    <w:rsid w:val="005A6D1A"/>
    <w:rsid w:val="005B2267"/>
    <w:rsid w:val="005B7E63"/>
    <w:rsid w:val="005C0151"/>
    <w:rsid w:val="005C1220"/>
    <w:rsid w:val="005C15D3"/>
    <w:rsid w:val="005C35B5"/>
    <w:rsid w:val="005C6C1B"/>
    <w:rsid w:val="005D1F47"/>
    <w:rsid w:val="005D2902"/>
    <w:rsid w:val="005E2EAA"/>
    <w:rsid w:val="005E2EEE"/>
    <w:rsid w:val="005E365A"/>
    <w:rsid w:val="005E5485"/>
    <w:rsid w:val="005F043D"/>
    <w:rsid w:val="005F0E2F"/>
    <w:rsid w:val="005F1D63"/>
    <w:rsid w:val="00600279"/>
    <w:rsid w:val="0060046A"/>
    <w:rsid w:val="00601766"/>
    <w:rsid w:val="00613805"/>
    <w:rsid w:val="00616CBB"/>
    <w:rsid w:val="00620074"/>
    <w:rsid w:val="006218EA"/>
    <w:rsid w:val="006235DF"/>
    <w:rsid w:val="00630CA4"/>
    <w:rsid w:val="00630DE7"/>
    <w:rsid w:val="00631108"/>
    <w:rsid w:val="00640650"/>
    <w:rsid w:val="00640A5F"/>
    <w:rsid w:val="00641421"/>
    <w:rsid w:val="00642A49"/>
    <w:rsid w:val="00644686"/>
    <w:rsid w:val="00644698"/>
    <w:rsid w:val="00644732"/>
    <w:rsid w:val="00645305"/>
    <w:rsid w:val="006460BB"/>
    <w:rsid w:val="00651E30"/>
    <w:rsid w:val="00651F0F"/>
    <w:rsid w:val="006540DF"/>
    <w:rsid w:val="00654473"/>
    <w:rsid w:val="00654A00"/>
    <w:rsid w:val="00656680"/>
    <w:rsid w:val="00657916"/>
    <w:rsid w:val="0066173C"/>
    <w:rsid w:val="00662F89"/>
    <w:rsid w:val="006721E4"/>
    <w:rsid w:val="00673928"/>
    <w:rsid w:val="00673CEE"/>
    <w:rsid w:val="006768AD"/>
    <w:rsid w:val="00677307"/>
    <w:rsid w:val="00681A59"/>
    <w:rsid w:val="00682443"/>
    <w:rsid w:val="00682B84"/>
    <w:rsid w:val="00682DA7"/>
    <w:rsid w:val="00683ABC"/>
    <w:rsid w:val="0068457D"/>
    <w:rsid w:val="0068592A"/>
    <w:rsid w:val="00685DEE"/>
    <w:rsid w:val="00692A42"/>
    <w:rsid w:val="00694CC8"/>
    <w:rsid w:val="006968A6"/>
    <w:rsid w:val="006976E2"/>
    <w:rsid w:val="006A0A5A"/>
    <w:rsid w:val="006A1324"/>
    <w:rsid w:val="006A7B66"/>
    <w:rsid w:val="006B30BA"/>
    <w:rsid w:val="006B5612"/>
    <w:rsid w:val="006C0061"/>
    <w:rsid w:val="006C14DF"/>
    <w:rsid w:val="006C6A31"/>
    <w:rsid w:val="006C6D4F"/>
    <w:rsid w:val="006D2074"/>
    <w:rsid w:val="006D392C"/>
    <w:rsid w:val="006D685D"/>
    <w:rsid w:val="006D7A25"/>
    <w:rsid w:val="006D7C90"/>
    <w:rsid w:val="006E0408"/>
    <w:rsid w:val="006E69BF"/>
    <w:rsid w:val="006E7AF1"/>
    <w:rsid w:val="006F0DEA"/>
    <w:rsid w:val="006F2E14"/>
    <w:rsid w:val="006F3CED"/>
    <w:rsid w:val="006F5A7D"/>
    <w:rsid w:val="007006B0"/>
    <w:rsid w:val="007019B1"/>
    <w:rsid w:val="00702844"/>
    <w:rsid w:val="00702EC2"/>
    <w:rsid w:val="00705B99"/>
    <w:rsid w:val="00706E9E"/>
    <w:rsid w:val="00707358"/>
    <w:rsid w:val="00707B07"/>
    <w:rsid w:val="00707E21"/>
    <w:rsid w:val="00710823"/>
    <w:rsid w:val="00711FBB"/>
    <w:rsid w:val="00713403"/>
    <w:rsid w:val="00713FE5"/>
    <w:rsid w:val="0071402D"/>
    <w:rsid w:val="007146D9"/>
    <w:rsid w:val="00716A74"/>
    <w:rsid w:val="0071768F"/>
    <w:rsid w:val="00717D9B"/>
    <w:rsid w:val="00720727"/>
    <w:rsid w:val="00721A96"/>
    <w:rsid w:val="007227F1"/>
    <w:rsid w:val="007241A0"/>
    <w:rsid w:val="00727591"/>
    <w:rsid w:val="0073180D"/>
    <w:rsid w:val="00733D57"/>
    <w:rsid w:val="007349FA"/>
    <w:rsid w:val="00735C7F"/>
    <w:rsid w:val="00735EB9"/>
    <w:rsid w:val="0074125D"/>
    <w:rsid w:val="00742566"/>
    <w:rsid w:val="0074466F"/>
    <w:rsid w:val="0074697B"/>
    <w:rsid w:val="00750D95"/>
    <w:rsid w:val="0075398B"/>
    <w:rsid w:val="00756237"/>
    <w:rsid w:val="007568DC"/>
    <w:rsid w:val="00757A38"/>
    <w:rsid w:val="00762F64"/>
    <w:rsid w:val="00767196"/>
    <w:rsid w:val="00767B10"/>
    <w:rsid w:val="007700EA"/>
    <w:rsid w:val="00770C08"/>
    <w:rsid w:val="00772BEF"/>
    <w:rsid w:val="00772F76"/>
    <w:rsid w:val="0077652A"/>
    <w:rsid w:val="00781639"/>
    <w:rsid w:val="00782BB2"/>
    <w:rsid w:val="00786D88"/>
    <w:rsid w:val="007937F0"/>
    <w:rsid w:val="00795ADA"/>
    <w:rsid w:val="007A2DB9"/>
    <w:rsid w:val="007A7C4F"/>
    <w:rsid w:val="007B02FA"/>
    <w:rsid w:val="007B28B8"/>
    <w:rsid w:val="007C0D20"/>
    <w:rsid w:val="007C0EC6"/>
    <w:rsid w:val="007C3277"/>
    <w:rsid w:val="007C336D"/>
    <w:rsid w:val="007D0CC9"/>
    <w:rsid w:val="007D5D51"/>
    <w:rsid w:val="007D682D"/>
    <w:rsid w:val="007E21E4"/>
    <w:rsid w:val="007E4AE8"/>
    <w:rsid w:val="007E5C93"/>
    <w:rsid w:val="007E677B"/>
    <w:rsid w:val="007E77DA"/>
    <w:rsid w:val="007F125C"/>
    <w:rsid w:val="007F1476"/>
    <w:rsid w:val="007F177E"/>
    <w:rsid w:val="007F1969"/>
    <w:rsid w:val="007F2C51"/>
    <w:rsid w:val="007F53D9"/>
    <w:rsid w:val="007F5C8C"/>
    <w:rsid w:val="007F70FC"/>
    <w:rsid w:val="007F7480"/>
    <w:rsid w:val="007F7657"/>
    <w:rsid w:val="007F7B4B"/>
    <w:rsid w:val="008001C6"/>
    <w:rsid w:val="008004B2"/>
    <w:rsid w:val="00802F07"/>
    <w:rsid w:val="008054C6"/>
    <w:rsid w:val="00807E61"/>
    <w:rsid w:val="008131A2"/>
    <w:rsid w:val="008132CB"/>
    <w:rsid w:val="0081417B"/>
    <w:rsid w:val="008160B3"/>
    <w:rsid w:val="008174F5"/>
    <w:rsid w:val="00817FDA"/>
    <w:rsid w:val="008221AC"/>
    <w:rsid w:val="00822B54"/>
    <w:rsid w:val="00824A78"/>
    <w:rsid w:val="00825895"/>
    <w:rsid w:val="00830A45"/>
    <w:rsid w:val="00834C06"/>
    <w:rsid w:val="008449C8"/>
    <w:rsid w:val="00845296"/>
    <w:rsid w:val="008459CC"/>
    <w:rsid w:val="00847636"/>
    <w:rsid w:val="008518A1"/>
    <w:rsid w:val="00853103"/>
    <w:rsid w:val="00856888"/>
    <w:rsid w:val="008571DD"/>
    <w:rsid w:val="008642FB"/>
    <w:rsid w:val="008647BD"/>
    <w:rsid w:val="00867D57"/>
    <w:rsid w:val="00870194"/>
    <w:rsid w:val="0087296B"/>
    <w:rsid w:val="00875D8A"/>
    <w:rsid w:val="008770C3"/>
    <w:rsid w:val="008818A2"/>
    <w:rsid w:val="0088256B"/>
    <w:rsid w:val="00886D18"/>
    <w:rsid w:val="00890796"/>
    <w:rsid w:val="00892660"/>
    <w:rsid w:val="00893264"/>
    <w:rsid w:val="0089328E"/>
    <w:rsid w:val="008950DA"/>
    <w:rsid w:val="00897A8E"/>
    <w:rsid w:val="008A03B5"/>
    <w:rsid w:val="008A0CE8"/>
    <w:rsid w:val="008A0E1C"/>
    <w:rsid w:val="008A3634"/>
    <w:rsid w:val="008A3AEB"/>
    <w:rsid w:val="008A7D41"/>
    <w:rsid w:val="008B07C8"/>
    <w:rsid w:val="008B1DA1"/>
    <w:rsid w:val="008B3F4E"/>
    <w:rsid w:val="008C1092"/>
    <w:rsid w:val="008C4078"/>
    <w:rsid w:val="008C5458"/>
    <w:rsid w:val="008C7430"/>
    <w:rsid w:val="008E24BA"/>
    <w:rsid w:val="008E3B13"/>
    <w:rsid w:val="008E4EFE"/>
    <w:rsid w:val="008E6512"/>
    <w:rsid w:val="008E6DD9"/>
    <w:rsid w:val="008E72EB"/>
    <w:rsid w:val="008E7C31"/>
    <w:rsid w:val="008E7E18"/>
    <w:rsid w:val="008F0EAD"/>
    <w:rsid w:val="008F3005"/>
    <w:rsid w:val="008F3DE0"/>
    <w:rsid w:val="0090153D"/>
    <w:rsid w:val="00902FC3"/>
    <w:rsid w:val="00903328"/>
    <w:rsid w:val="00905451"/>
    <w:rsid w:val="0091206F"/>
    <w:rsid w:val="00912F4E"/>
    <w:rsid w:val="00916129"/>
    <w:rsid w:val="00916C6C"/>
    <w:rsid w:val="009173B6"/>
    <w:rsid w:val="00920CCE"/>
    <w:rsid w:val="00923B6E"/>
    <w:rsid w:val="0092416F"/>
    <w:rsid w:val="00925A47"/>
    <w:rsid w:val="00931A1A"/>
    <w:rsid w:val="009340D1"/>
    <w:rsid w:val="00934D21"/>
    <w:rsid w:val="00940E64"/>
    <w:rsid w:val="00940E84"/>
    <w:rsid w:val="009500FB"/>
    <w:rsid w:val="00951C28"/>
    <w:rsid w:val="00951C8E"/>
    <w:rsid w:val="00955120"/>
    <w:rsid w:val="00955972"/>
    <w:rsid w:val="00956743"/>
    <w:rsid w:val="00964498"/>
    <w:rsid w:val="00971492"/>
    <w:rsid w:val="00971EC2"/>
    <w:rsid w:val="0097566B"/>
    <w:rsid w:val="00976DB6"/>
    <w:rsid w:val="00977A45"/>
    <w:rsid w:val="0098056B"/>
    <w:rsid w:val="00982B41"/>
    <w:rsid w:val="009849E9"/>
    <w:rsid w:val="00984C61"/>
    <w:rsid w:val="00985D7F"/>
    <w:rsid w:val="00990A80"/>
    <w:rsid w:val="00996F23"/>
    <w:rsid w:val="009A10C5"/>
    <w:rsid w:val="009A1346"/>
    <w:rsid w:val="009A2536"/>
    <w:rsid w:val="009A582B"/>
    <w:rsid w:val="009A5BA4"/>
    <w:rsid w:val="009A60BD"/>
    <w:rsid w:val="009A779D"/>
    <w:rsid w:val="009B0B20"/>
    <w:rsid w:val="009B4034"/>
    <w:rsid w:val="009B453A"/>
    <w:rsid w:val="009B537E"/>
    <w:rsid w:val="009B6DCA"/>
    <w:rsid w:val="009C472E"/>
    <w:rsid w:val="009C5C11"/>
    <w:rsid w:val="009C5D26"/>
    <w:rsid w:val="009C761B"/>
    <w:rsid w:val="009C7C00"/>
    <w:rsid w:val="009C7F0C"/>
    <w:rsid w:val="009D100A"/>
    <w:rsid w:val="009D48B5"/>
    <w:rsid w:val="009E12EF"/>
    <w:rsid w:val="009E447D"/>
    <w:rsid w:val="009E4A56"/>
    <w:rsid w:val="009E68D2"/>
    <w:rsid w:val="009F306C"/>
    <w:rsid w:val="009F328A"/>
    <w:rsid w:val="009F7052"/>
    <w:rsid w:val="009F73EE"/>
    <w:rsid w:val="009F7FF4"/>
    <w:rsid w:val="00A011D6"/>
    <w:rsid w:val="00A01FE6"/>
    <w:rsid w:val="00A03242"/>
    <w:rsid w:val="00A03BD6"/>
    <w:rsid w:val="00A1027B"/>
    <w:rsid w:val="00A10721"/>
    <w:rsid w:val="00A113FC"/>
    <w:rsid w:val="00A13379"/>
    <w:rsid w:val="00A158F6"/>
    <w:rsid w:val="00A15B16"/>
    <w:rsid w:val="00A15B1D"/>
    <w:rsid w:val="00A161B9"/>
    <w:rsid w:val="00A16551"/>
    <w:rsid w:val="00A17458"/>
    <w:rsid w:val="00A17EC0"/>
    <w:rsid w:val="00A20B3A"/>
    <w:rsid w:val="00A22E66"/>
    <w:rsid w:val="00A232A1"/>
    <w:rsid w:val="00A310CA"/>
    <w:rsid w:val="00A31DE9"/>
    <w:rsid w:val="00A32740"/>
    <w:rsid w:val="00A368D7"/>
    <w:rsid w:val="00A36A69"/>
    <w:rsid w:val="00A36A95"/>
    <w:rsid w:val="00A36FDD"/>
    <w:rsid w:val="00A378F9"/>
    <w:rsid w:val="00A40DCF"/>
    <w:rsid w:val="00A4223D"/>
    <w:rsid w:val="00A54135"/>
    <w:rsid w:val="00A551D2"/>
    <w:rsid w:val="00A559D6"/>
    <w:rsid w:val="00A560F7"/>
    <w:rsid w:val="00A5742F"/>
    <w:rsid w:val="00A57D5E"/>
    <w:rsid w:val="00A57D6D"/>
    <w:rsid w:val="00A60734"/>
    <w:rsid w:val="00A62ED1"/>
    <w:rsid w:val="00A65F7A"/>
    <w:rsid w:val="00A6687A"/>
    <w:rsid w:val="00A67B87"/>
    <w:rsid w:val="00A710A0"/>
    <w:rsid w:val="00A71142"/>
    <w:rsid w:val="00A7404C"/>
    <w:rsid w:val="00A765E0"/>
    <w:rsid w:val="00A76EA8"/>
    <w:rsid w:val="00A77CBC"/>
    <w:rsid w:val="00A8144E"/>
    <w:rsid w:val="00A84293"/>
    <w:rsid w:val="00A859D2"/>
    <w:rsid w:val="00A869C2"/>
    <w:rsid w:val="00A869CD"/>
    <w:rsid w:val="00A903B1"/>
    <w:rsid w:val="00A90838"/>
    <w:rsid w:val="00A90CCF"/>
    <w:rsid w:val="00A9226D"/>
    <w:rsid w:val="00A93AD6"/>
    <w:rsid w:val="00A97E6E"/>
    <w:rsid w:val="00AA2ED2"/>
    <w:rsid w:val="00AA386D"/>
    <w:rsid w:val="00AA5D3D"/>
    <w:rsid w:val="00AA63EA"/>
    <w:rsid w:val="00AA6EEC"/>
    <w:rsid w:val="00AB1CD2"/>
    <w:rsid w:val="00AB1E6E"/>
    <w:rsid w:val="00AB2AB7"/>
    <w:rsid w:val="00AC017E"/>
    <w:rsid w:val="00AC3C03"/>
    <w:rsid w:val="00AC5B06"/>
    <w:rsid w:val="00AC6F0E"/>
    <w:rsid w:val="00AD0A2B"/>
    <w:rsid w:val="00AD22C0"/>
    <w:rsid w:val="00AE0BBB"/>
    <w:rsid w:val="00AE0FAB"/>
    <w:rsid w:val="00AE38E2"/>
    <w:rsid w:val="00AE4FF8"/>
    <w:rsid w:val="00AE53A5"/>
    <w:rsid w:val="00AE5A42"/>
    <w:rsid w:val="00AE5F5A"/>
    <w:rsid w:val="00AE7976"/>
    <w:rsid w:val="00AE7A25"/>
    <w:rsid w:val="00AE7AC0"/>
    <w:rsid w:val="00AF26AA"/>
    <w:rsid w:val="00AF3E4A"/>
    <w:rsid w:val="00AF4E3B"/>
    <w:rsid w:val="00AF5156"/>
    <w:rsid w:val="00AF5DA9"/>
    <w:rsid w:val="00B00272"/>
    <w:rsid w:val="00B00C32"/>
    <w:rsid w:val="00B00D55"/>
    <w:rsid w:val="00B049DB"/>
    <w:rsid w:val="00B04ECA"/>
    <w:rsid w:val="00B12F14"/>
    <w:rsid w:val="00B1420A"/>
    <w:rsid w:val="00B16B87"/>
    <w:rsid w:val="00B2177B"/>
    <w:rsid w:val="00B23641"/>
    <w:rsid w:val="00B24E1B"/>
    <w:rsid w:val="00B279C8"/>
    <w:rsid w:val="00B31F34"/>
    <w:rsid w:val="00B36832"/>
    <w:rsid w:val="00B40926"/>
    <w:rsid w:val="00B42157"/>
    <w:rsid w:val="00B42373"/>
    <w:rsid w:val="00B4337A"/>
    <w:rsid w:val="00B47B2B"/>
    <w:rsid w:val="00B519D9"/>
    <w:rsid w:val="00B51BE8"/>
    <w:rsid w:val="00B53C2E"/>
    <w:rsid w:val="00B575E7"/>
    <w:rsid w:val="00B6054A"/>
    <w:rsid w:val="00B67AE1"/>
    <w:rsid w:val="00B67BEC"/>
    <w:rsid w:val="00B74A61"/>
    <w:rsid w:val="00B76591"/>
    <w:rsid w:val="00B76659"/>
    <w:rsid w:val="00B8239C"/>
    <w:rsid w:val="00B840AF"/>
    <w:rsid w:val="00B87838"/>
    <w:rsid w:val="00B93FE2"/>
    <w:rsid w:val="00B96ECC"/>
    <w:rsid w:val="00BA4538"/>
    <w:rsid w:val="00BA473E"/>
    <w:rsid w:val="00BA515C"/>
    <w:rsid w:val="00BA5B79"/>
    <w:rsid w:val="00BA61DB"/>
    <w:rsid w:val="00BA744B"/>
    <w:rsid w:val="00BB1429"/>
    <w:rsid w:val="00BB43B8"/>
    <w:rsid w:val="00BC668D"/>
    <w:rsid w:val="00BC6950"/>
    <w:rsid w:val="00BD31BE"/>
    <w:rsid w:val="00BD3BF8"/>
    <w:rsid w:val="00BD7523"/>
    <w:rsid w:val="00BD789D"/>
    <w:rsid w:val="00BE2506"/>
    <w:rsid w:val="00BE765B"/>
    <w:rsid w:val="00BF0CC4"/>
    <w:rsid w:val="00BF131B"/>
    <w:rsid w:val="00BF5BDD"/>
    <w:rsid w:val="00C0273D"/>
    <w:rsid w:val="00C03AE0"/>
    <w:rsid w:val="00C03DB1"/>
    <w:rsid w:val="00C0705D"/>
    <w:rsid w:val="00C10EB7"/>
    <w:rsid w:val="00C12949"/>
    <w:rsid w:val="00C134E8"/>
    <w:rsid w:val="00C13C54"/>
    <w:rsid w:val="00C21F2D"/>
    <w:rsid w:val="00C26B24"/>
    <w:rsid w:val="00C27883"/>
    <w:rsid w:val="00C33761"/>
    <w:rsid w:val="00C36405"/>
    <w:rsid w:val="00C365F5"/>
    <w:rsid w:val="00C44B8E"/>
    <w:rsid w:val="00C46202"/>
    <w:rsid w:val="00C46E1F"/>
    <w:rsid w:val="00C46FEB"/>
    <w:rsid w:val="00C531E9"/>
    <w:rsid w:val="00C53314"/>
    <w:rsid w:val="00C53967"/>
    <w:rsid w:val="00C54FF6"/>
    <w:rsid w:val="00C57A1C"/>
    <w:rsid w:val="00C638CF"/>
    <w:rsid w:val="00C65AE4"/>
    <w:rsid w:val="00C7170B"/>
    <w:rsid w:val="00C75A91"/>
    <w:rsid w:val="00C762CC"/>
    <w:rsid w:val="00C81800"/>
    <w:rsid w:val="00C81BB4"/>
    <w:rsid w:val="00C829F1"/>
    <w:rsid w:val="00C82EA9"/>
    <w:rsid w:val="00C84048"/>
    <w:rsid w:val="00C874ED"/>
    <w:rsid w:val="00C92A07"/>
    <w:rsid w:val="00C93F64"/>
    <w:rsid w:val="00C95C20"/>
    <w:rsid w:val="00C96D55"/>
    <w:rsid w:val="00C971FE"/>
    <w:rsid w:val="00CA0FA8"/>
    <w:rsid w:val="00CA3092"/>
    <w:rsid w:val="00CA3D10"/>
    <w:rsid w:val="00CA497F"/>
    <w:rsid w:val="00CA6EE5"/>
    <w:rsid w:val="00CB24D6"/>
    <w:rsid w:val="00CB2784"/>
    <w:rsid w:val="00CB3D72"/>
    <w:rsid w:val="00CB533F"/>
    <w:rsid w:val="00CB65F5"/>
    <w:rsid w:val="00CC2229"/>
    <w:rsid w:val="00CC2790"/>
    <w:rsid w:val="00CC51FE"/>
    <w:rsid w:val="00CC5270"/>
    <w:rsid w:val="00CC7092"/>
    <w:rsid w:val="00CD309A"/>
    <w:rsid w:val="00CD38CC"/>
    <w:rsid w:val="00CD5D8B"/>
    <w:rsid w:val="00CE24FC"/>
    <w:rsid w:val="00CE4D7C"/>
    <w:rsid w:val="00CF09CB"/>
    <w:rsid w:val="00CF2140"/>
    <w:rsid w:val="00CF47E9"/>
    <w:rsid w:val="00CF4B56"/>
    <w:rsid w:val="00CF767D"/>
    <w:rsid w:val="00D0265E"/>
    <w:rsid w:val="00D058EC"/>
    <w:rsid w:val="00D11AEB"/>
    <w:rsid w:val="00D14FEE"/>
    <w:rsid w:val="00D150E9"/>
    <w:rsid w:val="00D154E6"/>
    <w:rsid w:val="00D1711B"/>
    <w:rsid w:val="00D230ED"/>
    <w:rsid w:val="00D23AE5"/>
    <w:rsid w:val="00D23E8C"/>
    <w:rsid w:val="00D2465B"/>
    <w:rsid w:val="00D2479F"/>
    <w:rsid w:val="00D26D70"/>
    <w:rsid w:val="00D270DA"/>
    <w:rsid w:val="00D34CC0"/>
    <w:rsid w:val="00D36425"/>
    <w:rsid w:val="00D40FB1"/>
    <w:rsid w:val="00D42692"/>
    <w:rsid w:val="00D467F2"/>
    <w:rsid w:val="00D525FA"/>
    <w:rsid w:val="00D5722C"/>
    <w:rsid w:val="00D573D1"/>
    <w:rsid w:val="00D64A41"/>
    <w:rsid w:val="00D71F07"/>
    <w:rsid w:val="00D74B4B"/>
    <w:rsid w:val="00D7534B"/>
    <w:rsid w:val="00D754A9"/>
    <w:rsid w:val="00D76852"/>
    <w:rsid w:val="00D76FD4"/>
    <w:rsid w:val="00D80846"/>
    <w:rsid w:val="00D84094"/>
    <w:rsid w:val="00D8554F"/>
    <w:rsid w:val="00D87AC7"/>
    <w:rsid w:val="00D934D6"/>
    <w:rsid w:val="00D944F4"/>
    <w:rsid w:val="00D946F9"/>
    <w:rsid w:val="00D94DC7"/>
    <w:rsid w:val="00D95687"/>
    <w:rsid w:val="00DA05FA"/>
    <w:rsid w:val="00DA4690"/>
    <w:rsid w:val="00DA6C38"/>
    <w:rsid w:val="00DB36BB"/>
    <w:rsid w:val="00DB4A25"/>
    <w:rsid w:val="00DB4B20"/>
    <w:rsid w:val="00DB4CB4"/>
    <w:rsid w:val="00DB5CCE"/>
    <w:rsid w:val="00DC251C"/>
    <w:rsid w:val="00DC3459"/>
    <w:rsid w:val="00DC7041"/>
    <w:rsid w:val="00DD367A"/>
    <w:rsid w:val="00DD5738"/>
    <w:rsid w:val="00DE118B"/>
    <w:rsid w:val="00DE5B81"/>
    <w:rsid w:val="00DF5551"/>
    <w:rsid w:val="00DF6261"/>
    <w:rsid w:val="00DF6C9A"/>
    <w:rsid w:val="00DF6E65"/>
    <w:rsid w:val="00DF76E6"/>
    <w:rsid w:val="00E005C7"/>
    <w:rsid w:val="00E01435"/>
    <w:rsid w:val="00E0285D"/>
    <w:rsid w:val="00E03359"/>
    <w:rsid w:val="00E04E75"/>
    <w:rsid w:val="00E04F10"/>
    <w:rsid w:val="00E06DA8"/>
    <w:rsid w:val="00E07784"/>
    <w:rsid w:val="00E0778F"/>
    <w:rsid w:val="00E07D48"/>
    <w:rsid w:val="00E11B6E"/>
    <w:rsid w:val="00E12009"/>
    <w:rsid w:val="00E12F9C"/>
    <w:rsid w:val="00E152B4"/>
    <w:rsid w:val="00E15970"/>
    <w:rsid w:val="00E16905"/>
    <w:rsid w:val="00E1771D"/>
    <w:rsid w:val="00E17A4B"/>
    <w:rsid w:val="00E20F74"/>
    <w:rsid w:val="00E23B1C"/>
    <w:rsid w:val="00E242AF"/>
    <w:rsid w:val="00E24B22"/>
    <w:rsid w:val="00E25339"/>
    <w:rsid w:val="00E268F1"/>
    <w:rsid w:val="00E26BC2"/>
    <w:rsid w:val="00E279D1"/>
    <w:rsid w:val="00E375AD"/>
    <w:rsid w:val="00E4182B"/>
    <w:rsid w:val="00E50061"/>
    <w:rsid w:val="00E51FFE"/>
    <w:rsid w:val="00E52500"/>
    <w:rsid w:val="00E55142"/>
    <w:rsid w:val="00E55A88"/>
    <w:rsid w:val="00E563B9"/>
    <w:rsid w:val="00E656C6"/>
    <w:rsid w:val="00E6602E"/>
    <w:rsid w:val="00E666BB"/>
    <w:rsid w:val="00E70493"/>
    <w:rsid w:val="00E706A5"/>
    <w:rsid w:val="00E71906"/>
    <w:rsid w:val="00E723CE"/>
    <w:rsid w:val="00E72C04"/>
    <w:rsid w:val="00E7350B"/>
    <w:rsid w:val="00E7499F"/>
    <w:rsid w:val="00E749AB"/>
    <w:rsid w:val="00E80231"/>
    <w:rsid w:val="00E8347C"/>
    <w:rsid w:val="00E85C39"/>
    <w:rsid w:val="00E86A93"/>
    <w:rsid w:val="00E86AAE"/>
    <w:rsid w:val="00E870EA"/>
    <w:rsid w:val="00E92FD3"/>
    <w:rsid w:val="00E956C6"/>
    <w:rsid w:val="00EA2D80"/>
    <w:rsid w:val="00EA3C4D"/>
    <w:rsid w:val="00EA4451"/>
    <w:rsid w:val="00EA4519"/>
    <w:rsid w:val="00EA665E"/>
    <w:rsid w:val="00EA6F17"/>
    <w:rsid w:val="00EA7AB1"/>
    <w:rsid w:val="00EB0AF5"/>
    <w:rsid w:val="00EB5111"/>
    <w:rsid w:val="00EC147D"/>
    <w:rsid w:val="00EC461B"/>
    <w:rsid w:val="00EC4ED0"/>
    <w:rsid w:val="00EC5261"/>
    <w:rsid w:val="00ED0B2D"/>
    <w:rsid w:val="00ED1B07"/>
    <w:rsid w:val="00ED2D3A"/>
    <w:rsid w:val="00ED349D"/>
    <w:rsid w:val="00ED3EF1"/>
    <w:rsid w:val="00EE0D29"/>
    <w:rsid w:val="00EF0B90"/>
    <w:rsid w:val="00EF1040"/>
    <w:rsid w:val="00EF1144"/>
    <w:rsid w:val="00EF3F07"/>
    <w:rsid w:val="00EF5003"/>
    <w:rsid w:val="00EF6799"/>
    <w:rsid w:val="00F00F15"/>
    <w:rsid w:val="00F01BE5"/>
    <w:rsid w:val="00F02AA0"/>
    <w:rsid w:val="00F03795"/>
    <w:rsid w:val="00F0381C"/>
    <w:rsid w:val="00F0431E"/>
    <w:rsid w:val="00F0470A"/>
    <w:rsid w:val="00F04B7F"/>
    <w:rsid w:val="00F04C9E"/>
    <w:rsid w:val="00F109C2"/>
    <w:rsid w:val="00F113AB"/>
    <w:rsid w:val="00F1196D"/>
    <w:rsid w:val="00F140FD"/>
    <w:rsid w:val="00F14ED3"/>
    <w:rsid w:val="00F2341E"/>
    <w:rsid w:val="00F246A1"/>
    <w:rsid w:val="00F24B2E"/>
    <w:rsid w:val="00F312BC"/>
    <w:rsid w:val="00F32242"/>
    <w:rsid w:val="00F3277B"/>
    <w:rsid w:val="00F32877"/>
    <w:rsid w:val="00F33D9D"/>
    <w:rsid w:val="00F36BA3"/>
    <w:rsid w:val="00F37585"/>
    <w:rsid w:val="00F37EA4"/>
    <w:rsid w:val="00F414E9"/>
    <w:rsid w:val="00F41525"/>
    <w:rsid w:val="00F446FC"/>
    <w:rsid w:val="00F44D19"/>
    <w:rsid w:val="00F46121"/>
    <w:rsid w:val="00F50349"/>
    <w:rsid w:val="00F5083C"/>
    <w:rsid w:val="00F51031"/>
    <w:rsid w:val="00F52F77"/>
    <w:rsid w:val="00F6058C"/>
    <w:rsid w:val="00F668A2"/>
    <w:rsid w:val="00F67404"/>
    <w:rsid w:val="00F67EBE"/>
    <w:rsid w:val="00F70826"/>
    <w:rsid w:val="00F70A1C"/>
    <w:rsid w:val="00F71C7E"/>
    <w:rsid w:val="00F71F88"/>
    <w:rsid w:val="00F77CC3"/>
    <w:rsid w:val="00F833EC"/>
    <w:rsid w:val="00F85560"/>
    <w:rsid w:val="00F868E8"/>
    <w:rsid w:val="00F87E5F"/>
    <w:rsid w:val="00F96CE2"/>
    <w:rsid w:val="00FA22EE"/>
    <w:rsid w:val="00FA462D"/>
    <w:rsid w:val="00FA5165"/>
    <w:rsid w:val="00FB3A76"/>
    <w:rsid w:val="00FB4D17"/>
    <w:rsid w:val="00FB6EF3"/>
    <w:rsid w:val="00FC0E33"/>
    <w:rsid w:val="00FC38B2"/>
    <w:rsid w:val="00FD0BDC"/>
    <w:rsid w:val="00FE0971"/>
    <w:rsid w:val="00FE110D"/>
    <w:rsid w:val="00FE19B6"/>
    <w:rsid w:val="00FE1D23"/>
    <w:rsid w:val="00FE3874"/>
    <w:rsid w:val="00FE48E2"/>
    <w:rsid w:val="00FE52AA"/>
    <w:rsid w:val="00FF00BD"/>
    <w:rsid w:val="00FF2C44"/>
    <w:rsid w:val="00FF597F"/>
    <w:rsid w:val="00FF65C6"/>
    <w:rsid w:val="00FF7C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2EB3A57-F038-4900-A4C2-53B7874E7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annotation reference" w:uiPriority="99"/>
    <w:lsdException w:name="Title" w:uiPriority="10" w:qFormat="1"/>
    <w:lsdException w:name="Body Text" w:uiPriority="99"/>
    <w:lsdException w:name="Subtitle" w:qFormat="1"/>
    <w:lsdException w:name="Body Text 2" w:uiPriority="99"/>
    <w:lsdException w:name="Body Text Indent 3" w:uiPriority="99"/>
    <w:lsdException w:name="Hyperlink" w:uiPriority="99"/>
    <w:lsdException w:name="Strong" w:qFormat="1"/>
    <w:lsdException w:name="Emphasis" w:qFormat="1"/>
    <w:lsdException w:name="Normal (Web)" w:uiPriority="99"/>
    <w:lsdException w:name="HTML Preformatted" w:uiPriority="99"/>
    <w:lsdException w:name="annotation subjec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7FDA"/>
  </w:style>
  <w:style w:type="paragraph" w:styleId="1">
    <w:name w:val="heading 1"/>
    <w:basedOn w:val="a"/>
    <w:next w:val="a"/>
    <w:link w:val="10"/>
    <w:qFormat/>
    <w:rsid w:val="00817FDA"/>
    <w:pPr>
      <w:keepNext/>
      <w:jc w:val="center"/>
      <w:outlineLvl w:val="0"/>
    </w:pPr>
    <w:rPr>
      <w:b/>
      <w:bCs/>
      <w:sz w:val="24"/>
      <w:szCs w:val="24"/>
    </w:rPr>
  </w:style>
  <w:style w:type="paragraph" w:styleId="2">
    <w:name w:val="heading 2"/>
    <w:basedOn w:val="a"/>
    <w:next w:val="a"/>
    <w:link w:val="20"/>
    <w:uiPriority w:val="9"/>
    <w:qFormat/>
    <w:rsid w:val="00822B54"/>
    <w:pPr>
      <w:keepNext/>
      <w:spacing w:before="240" w:after="60"/>
      <w:outlineLvl w:val="1"/>
    </w:pPr>
    <w:rPr>
      <w:rFonts w:ascii="Arial" w:hAnsi="Arial" w:cs="Arial"/>
      <w:b/>
      <w:bCs/>
      <w:i/>
      <w:iCs/>
      <w:sz w:val="28"/>
      <w:szCs w:val="28"/>
    </w:rPr>
  </w:style>
  <w:style w:type="paragraph" w:styleId="3">
    <w:name w:val="heading 3"/>
    <w:aliases w:val="H3"/>
    <w:basedOn w:val="a"/>
    <w:next w:val="a"/>
    <w:link w:val="30"/>
    <w:unhideWhenUsed/>
    <w:qFormat/>
    <w:rsid w:val="00003E63"/>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FE3874"/>
    <w:pPr>
      <w:keepNext/>
      <w:spacing w:before="240" w:after="60"/>
      <w:outlineLvl w:val="3"/>
    </w:pPr>
    <w:rPr>
      <w:rFonts w:ascii="Calibri Light" w:hAnsi="Calibri Light"/>
      <w:b/>
      <w:bCs/>
      <w:i/>
      <w:iCs/>
      <w:color w:val="5B9BD5"/>
      <w:sz w:val="24"/>
      <w:szCs w:val="24"/>
    </w:rPr>
  </w:style>
  <w:style w:type="paragraph" w:styleId="6">
    <w:name w:val="heading 6"/>
    <w:basedOn w:val="a"/>
    <w:next w:val="a"/>
    <w:link w:val="60"/>
    <w:uiPriority w:val="9"/>
    <w:semiHidden/>
    <w:unhideWhenUsed/>
    <w:qFormat/>
    <w:rsid w:val="00FE3874"/>
    <w:pPr>
      <w:spacing w:before="240" w:after="60"/>
      <w:outlineLvl w:val="5"/>
    </w:pPr>
    <w:rPr>
      <w:rFonts w:ascii="Calibri Light" w:hAnsi="Calibri Light"/>
      <w:i/>
      <w:iCs/>
      <w:color w:val="1F4D78"/>
      <w:sz w:val="24"/>
      <w:szCs w:val="24"/>
    </w:rPr>
  </w:style>
  <w:style w:type="paragraph" w:styleId="7">
    <w:name w:val="heading 7"/>
    <w:basedOn w:val="a"/>
    <w:next w:val="a"/>
    <w:link w:val="70"/>
    <w:semiHidden/>
    <w:unhideWhenUsed/>
    <w:qFormat/>
    <w:rsid w:val="008449C8"/>
    <w:pPr>
      <w:spacing w:before="240" w:after="60"/>
      <w:outlineLvl w:val="6"/>
    </w:pPr>
    <w:rPr>
      <w:rFonts w:ascii="Calibri" w:hAnsi="Calibri"/>
      <w:sz w:val="24"/>
      <w:szCs w:val="24"/>
    </w:rPr>
  </w:style>
  <w:style w:type="character" w:default="1" w:styleId="a0">
    <w:name w:val="Default Paragraph Font"/>
    <w:aliases w:val="Знак Знак Знак Знак Знак Знак Знак"/>
    <w:semiHidden/>
    <w:rsid w:val="00817FDA"/>
  </w:style>
  <w:style w:type="table" w:default="1" w:styleId="a1">
    <w:name w:val="Normal Table"/>
    <w:semiHidden/>
    <w:rsid w:val="00817FDA"/>
    <w:tblPr>
      <w:tblInd w:w="0" w:type="dxa"/>
      <w:tblCellMar>
        <w:top w:w="0" w:type="dxa"/>
        <w:left w:w="108" w:type="dxa"/>
        <w:bottom w:w="0" w:type="dxa"/>
        <w:right w:w="108" w:type="dxa"/>
      </w:tblCellMar>
    </w:tblPr>
  </w:style>
  <w:style w:type="numbering" w:default="1" w:styleId="a2">
    <w:name w:val="No List"/>
    <w:semiHidden/>
    <w:rsid w:val="00817FDA"/>
  </w:style>
  <w:style w:type="paragraph" w:customStyle="1" w:styleId="CharChar1CharChar1CharChar">
    <w:name w:val="Char Char Знак Знак1 Char Char1 Знак Знак Char Char"/>
    <w:basedOn w:val="a"/>
    <w:rsid w:val="00817FDA"/>
    <w:pPr>
      <w:spacing w:before="100" w:beforeAutospacing="1" w:after="100" w:afterAutospacing="1"/>
    </w:pPr>
    <w:rPr>
      <w:rFonts w:ascii="Tahoma" w:hAnsi="Tahoma"/>
      <w:lang w:val="en-US" w:eastAsia="en-US"/>
    </w:rPr>
  </w:style>
  <w:style w:type="paragraph" w:styleId="21">
    <w:name w:val="Body Text 2"/>
    <w:basedOn w:val="a"/>
    <w:link w:val="22"/>
    <w:uiPriority w:val="99"/>
    <w:rsid w:val="00817FDA"/>
    <w:rPr>
      <w:sz w:val="26"/>
    </w:rPr>
  </w:style>
  <w:style w:type="paragraph" w:customStyle="1" w:styleId="Iauiue">
    <w:name w:val="Iau?iue"/>
    <w:rsid w:val="00817FDA"/>
    <w:rPr>
      <w:color w:val="000000"/>
      <w:sz w:val="24"/>
    </w:rPr>
  </w:style>
  <w:style w:type="paragraph" w:styleId="a3">
    <w:name w:val="List Number"/>
    <w:basedOn w:val="a"/>
    <w:rsid w:val="00817FDA"/>
    <w:pPr>
      <w:autoSpaceDE w:val="0"/>
      <w:autoSpaceDN w:val="0"/>
      <w:spacing w:before="60" w:line="360" w:lineRule="auto"/>
      <w:jc w:val="both"/>
    </w:pPr>
    <w:rPr>
      <w:sz w:val="28"/>
      <w:szCs w:val="24"/>
    </w:rPr>
  </w:style>
  <w:style w:type="character" w:styleId="a4">
    <w:name w:val="Hyperlink"/>
    <w:uiPriority w:val="99"/>
    <w:rsid w:val="00817FDA"/>
    <w:rPr>
      <w:color w:val="0000FF"/>
      <w:u w:val="single"/>
    </w:rPr>
  </w:style>
  <w:style w:type="paragraph" w:styleId="a5">
    <w:name w:val="Body Text Indent"/>
    <w:basedOn w:val="a"/>
    <w:link w:val="a6"/>
    <w:rsid w:val="00817FDA"/>
    <w:pPr>
      <w:ind w:firstLine="720"/>
    </w:pPr>
    <w:rPr>
      <w:b/>
      <w:sz w:val="24"/>
      <w:szCs w:val="24"/>
    </w:rPr>
  </w:style>
  <w:style w:type="paragraph" w:styleId="23">
    <w:name w:val="Body Text Indent 2"/>
    <w:basedOn w:val="a"/>
    <w:link w:val="24"/>
    <w:rsid w:val="00817FDA"/>
    <w:pPr>
      <w:ind w:firstLine="360"/>
      <w:jc w:val="both"/>
    </w:pPr>
    <w:rPr>
      <w:sz w:val="24"/>
      <w:szCs w:val="24"/>
    </w:rPr>
  </w:style>
  <w:style w:type="paragraph" w:styleId="a7">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link w:val="a8"/>
    <w:uiPriority w:val="99"/>
    <w:rsid w:val="00817FDA"/>
    <w:pPr>
      <w:jc w:val="both"/>
    </w:pPr>
    <w:rPr>
      <w:sz w:val="24"/>
      <w:szCs w:val="24"/>
    </w:rPr>
  </w:style>
  <w:style w:type="table" w:styleId="a9">
    <w:name w:val="Table Grid"/>
    <w:basedOn w:val="a1"/>
    <w:rsid w:val="00817FDA"/>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3"/>
    <w:basedOn w:val="a"/>
    <w:link w:val="32"/>
    <w:rsid w:val="00817FDA"/>
    <w:pPr>
      <w:spacing w:after="120"/>
    </w:pPr>
    <w:rPr>
      <w:sz w:val="16"/>
      <w:szCs w:val="16"/>
    </w:rPr>
  </w:style>
  <w:style w:type="paragraph" w:styleId="aa">
    <w:name w:val="Название"/>
    <w:basedOn w:val="a"/>
    <w:link w:val="ab"/>
    <w:uiPriority w:val="10"/>
    <w:qFormat/>
    <w:rsid w:val="00817FDA"/>
    <w:pPr>
      <w:jc w:val="center"/>
    </w:pPr>
    <w:rPr>
      <w:b/>
      <w:bCs/>
      <w:sz w:val="28"/>
      <w:szCs w:val="24"/>
    </w:rPr>
  </w:style>
  <w:style w:type="paragraph" w:customStyle="1" w:styleId="ac">
    <w:name w:val="Знак Знак Знак Знак Знак"/>
    <w:basedOn w:val="a"/>
    <w:rsid w:val="00817FDA"/>
    <w:pPr>
      <w:spacing w:after="160" w:line="240" w:lineRule="exact"/>
    </w:pPr>
    <w:rPr>
      <w:rFonts w:ascii="Verdana" w:hAnsi="Verdana"/>
      <w:sz w:val="24"/>
      <w:szCs w:val="24"/>
      <w:lang w:val="en-US" w:eastAsia="en-US"/>
    </w:rPr>
  </w:style>
  <w:style w:type="paragraph" w:customStyle="1" w:styleId="ad">
    <w:name w:val="Содержимое таблицы"/>
    <w:basedOn w:val="a"/>
    <w:rsid w:val="00817FDA"/>
    <w:pPr>
      <w:widowControl w:val="0"/>
      <w:suppressLineNumbers/>
      <w:suppressAutoHyphens/>
    </w:pPr>
    <w:rPr>
      <w:rFonts w:ascii="Arial" w:eastAsia="Lucida Sans Unicode" w:hAnsi="Arial"/>
      <w:kern w:val="1"/>
      <w:szCs w:val="24"/>
      <w:lang/>
    </w:rPr>
  </w:style>
  <w:style w:type="paragraph" w:styleId="ae">
    <w:name w:val="No Spacing"/>
    <w:qFormat/>
    <w:rsid w:val="007A2DB9"/>
    <w:rPr>
      <w:rFonts w:ascii="Calibri" w:hAnsi="Calibri"/>
      <w:sz w:val="22"/>
      <w:szCs w:val="22"/>
    </w:rPr>
  </w:style>
  <w:style w:type="paragraph" w:styleId="af">
    <w:name w:val="Normal (Web)"/>
    <w:basedOn w:val="a"/>
    <w:uiPriority w:val="99"/>
    <w:rsid w:val="007A2DB9"/>
    <w:pPr>
      <w:spacing w:before="100" w:beforeAutospacing="1" w:after="100" w:afterAutospacing="1"/>
    </w:pPr>
    <w:rPr>
      <w:sz w:val="24"/>
      <w:szCs w:val="24"/>
    </w:rPr>
  </w:style>
  <w:style w:type="paragraph" w:styleId="af0">
    <w:name w:val="Balloon Text"/>
    <w:basedOn w:val="a"/>
    <w:link w:val="af1"/>
    <w:uiPriority w:val="99"/>
    <w:semiHidden/>
    <w:rsid w:val="008221AC"/>
    <w:rPr>
      <w:rFonts w:ascii="Tahoma" w:hAnsi="Tahoma" w:cs="Tahoma"/>
      <w:sz w:val="16"/>
      <w:szCs w:val="16"/>
    </w:rPr>
  </w:style>
  <w:style w:type="paragraph" w:customStyle="1" w:styleId="af2">
    <w:name w:val=" Знак Знак Знак"/>
    <w:basedOn w:val="a"/>
    <w:rsid w:val="00CC7092"/>
    <w:pPr>
      <w:spacing w:after="160" w:line="240" w:lineRule="exact"/>
    </w:pPr>
    <w:rPr>
      <w:rFonts w:ascii="Verdana" w:hAnsi="Verdana"/>
      <w:sz w:val="24"/>
      <w:szCs w:val="24"/>
      <w:lang w:val="en-US" w:eastAsia="en-US"/>
    </w:rPr>
  </w:style>
  <w:style w:type="paragraph" w:customStyle="1" w:styleId="ConsNonformat">
    <w:name w:val="ConsNonformat"/>
    <w:rsid w:val="00E03359"/>
    <w:pPr>
      <w:widowControl w:val="0"/>
      <w:autoSpaceDE w:val="0"/>
      <w:autoSpaceDN w:val="0"/>
      <w:adjustRightInd w:val="0"/>
    </w:pPr>
    <w:rPr>
      <w:rFonts w:ascii="Courier New" w:hAnsi="Courier New" w:cs="Tahoma"/>
    </w:rPr>
  </w:style>
  <w:style w:type="paragraph" w:customStyle="1" w:styleId="PlainText">
    <w:name w:val="Plain Text"/>
    <w:basedOn w:val="Normal"/>
    <w:rsid w:val="004E6A8E"/>
    <w:pPr>
      <w:ind w:firstLine="0"/>
      <w:jc w:val="left"/>
    </w:pPr>
    <w:rPr>
      <w:sz w:val="26"/>
    </w:rPr>
  </w:style>
  <w:style w:type="paragraph" w:customStyle="1" w:styleId="Normal">
    <w:name w:val="Normal"/>
    <w:rsid w:val="004E6A8E"/>
    <w:pPr>
      <w:ind w:firstLine="720"/>
      <w:jc w:val="both"/>
    </w:pPr>
    <w:rPr>
      <w:sz w:val="28"/>
    </w:rPr>
  </w:style>
  <w:style w:type="paragraph" w:customStyle="1" w:styleId="heading1">
    <w:name w:val="heading 1"/>
    <w:basedOn w:val="Normal"/>
    <w:next w:val="Normal"/>
    <w:rsid w:val="004E6A8E"/>
    <w:pPr>
      <w:keepNext/>
      <w:spacing w:before="240" w:after="60"/>
      <w:ind w:firstLine="0"/>
      <w:jc w:val="center"/>
    </w:pPr>
    <w:rPr>
      <w:b/>
      <w:kern w:val="28"/>
    </w:rPr>
  </w:style>
  <w:style w:type="paragraph" w:styleId="af3">
    <w:name w:val="header"/>
    <w:aliases w:val="Знак11"/>
    <w:basedOn w:val="a"/>
    <w:link w:val="af4"/>
    <w:uiPriority w:val="99"/>
    <w:rsid w:val="004E6A8E"/>
    <w:pPr>
      <w:tabs>
        <w:tab w:val="center" w:pos="4677"/>
        <w:tab w:val="right" w:pos="9355"/>
      </w:tabs>
    </w:pPr>
    <w:rPr>
      <w:sz w:val="24"/>
      <w:szCs w:val="24"/>
    </w:rPr>
  </w:style>
  <w:style w:type="character" w:styleId="af5">
    <w:name w:val="page number"/>
    <w:basedOn w:val="a0"/>
    <w:rsid w:val="004E6A8E"/>
  </w:style>
  <w:style w:type="paragraph" w:styleId="af6">
    <w:name w:val="footer"/>
    <w:basedOn w:val="a"/>
    <w:link w:val="af7"/>
    <w:uiPriority w:val="99"/>
    <w:rsid w:val="004E6A8E"/>
    <w:pPr>
      <w:widowControl w:val="0"/>
      <w:tabs>
        <w:tab w:val="center" w:pos="4677"/>
        <w:tab w:val="right" w:pos="9355"/>
      </w:tabs>
      <w:autoSpaceDE w:val="0"/>
      <w:autoSpaceDN w:val="0"/>
      <w:adjustRightInd w:val="0"/>
      <w:spacing w:line="300" w:lineRule="auto"/>
      <w:ind w:left="72" w:firstLine="680"/>
      <w:jc w:val="both"/>
    </w:pPr>
    <w:rPr>
      <w:rFonts w:eastAsia="MS Mincho"/>
      <w:spacing w:val="-2"/>
      <w:sz w:val="24"/>
      <w:szCs w:val="24"/>
    </w:rPr>
  </w:style>
  <w:style w:type="paragraph" w:customStyle="1" w:styleId="41">
    <w:name w:val="заголовок 4"/>
    <w:basedOn w:val="a"/>
    <w:next w:val="a"/>
    <w:rsid w:val="004E6A8E"/>
    <w:pPr>
      <w:keepNext/>
      <w:tabs>
        <w:tab w:val="left" w:pos="0"/>
      </w:tabs>
      <w:suppressAutoHyphens/>
      <w:jc w:val="center"/>
    </w:pPr>
    <w:rPr>
      <w:snapToGrid w:val="0"/>
      <w:spacing w:val="-2"/>
      <w:sz w:val="24"/>
    </w:rPr>
  </w:style>
  <w:style w:type="paragraph" w:customStyle="1" w:styleId="af8">
    <w:name w:val="Стиль"/>
    <w:rsid w:val="00187D58"/>
    <w:pPr>
      <w:widowControl w:val="0"/>
      <w:autoSpaceDE w:val="0"/>
      <w:autoSpaceDN w:val="0"/>
      <w:adjustRightInd w:val="0"/>
    </w:pPr>
    <w:rPr>
      <w:sz w:val="24"/>
      <w:szCs w:val="24"/>
    </w:rPr>
  </w:style>
  <w:style w:type="paragraph" w:styleId="af9">
    <w:name w:val="List Paragraph"/>
    <w:aliases w:val="Маркер,Bullet List,FooterText,numbered,SL_Абзац списка,название,List Paragraph,Bullet Number,Нумерованый список,List Paragraph1,lp1,текст,f_Абзац 1,Абзац списка4,Абзац списка3,ПАРАГРАФ"/>
    <w:basedOn w:val="a"/>
    <w:link w:val="afa"/>
    <w:uiPriority w:val="34"/>
    <w:qFormat/>
    <w:rsid w:val="00F01BE5"/>
    <w:pPr>
      <w:ind w:left="720"/>
      <w:contextualSpacing/>
    </w:pPr>
    <w:rPr>
      <w:lang w:val="en-US"/>
    </w:rPr>
  </w:style>
  <w:style w:type="character" w:customStyle="1" w:styleId="10">
    <w:name w:val="Заголовок 1 Знак"/>
    <w:link w:val="1"/>
    <w:rsid w:val="008647BD"/>
    <w:rPr>
      <w:b/>
      <w:bCs/>
      <w:sz w:val="24"/>
      <w:szCs w:val="24"/>
    </w:rPr>
  </w:style>
  <w:style w:type="character" w:customStyle="1" w:styleId="20">
    <w:name w:val="Заголовок 2 Знак"/>
    <w:link w:val="2"/>
    <w:uiPriority w:val="9"/>
    <w:rsid w:val="008647BD"/>
    <w:rPr>
      <w:rFonts w:ascii="Arial" w:hAnsi="Arial" w:cs="Arial"/>
      <w:b/>
      <w:bCs/>
      <w:i/>
      <w:iCs/>
      <w:sz w:val="28"/>
      <w:szCs w:val="28"/>
    </w:rPr>
  </w:style>
  <w:style w:type="character" w:customStyle="1" w:styleId="path">
    <w:name w:val="path"/>
    <w:rsid w:val="004A2CDC"/>
  </w:style>
  <w:style w:type="character" w:styleId="afb">
    <w:name w:val="Strong"/>
    <w:qFormat/>
    <w:rsid w:val="000848C8"/>
    <w:rPr>
      <w:b/>
      <w:bCs/>
    </w:rPr>
  </w:style>
  <w:style w:type="character" w:customStyle="1" w:styleId="apple-converted-space">
    <w:name w:val="apple-converted-space"/>
    <w:rsid w:val="000848C8"/>
  </w:style>
  <w:style w:type="character" w:customStyle="1" w:styleId="a8">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a7"/>
    <w:uiPriority w:val="99"/>
    <w:rsid w:val="006721E4"/>
    <w:rPr>
      <w:sz w:val="24"/>
      <w:szCs w:val="24"/>
    </w:rPr>
  </w:style>
  <w:style w:type="character" w:customStyle="1" w:styleId="70">
    <w:name w:val="Заголовок 7 Знак"/>
    <w:link w:val="7"/>
    <w:uiPriority w:val="99"/>
    <w:rsid w:val="008449C8"/>
    <w:rPr>
      <w:rFonts w:ascii="Calibri" w:eastAsia="Times New Roman" w:hAnsi="Calibri" w:cs="Times New Roman"/>
      <w:sz w:val="24"/>
      <w:szCs w:val="24"/>
    </w:rPr>
  </w:style>
  <w:style w:type="character" w:customStyle="1" w:styleId="30">
    <w:name w:val="Заголовок 3 Знак"/>
    <w:aliases w:val="H3 Знак"/>
    <w:link w:val="3"/>
    <w:rsid w:val="00003E63"/>
    <w:rPr>
      <w:rFonts w:ascii="Cambria" w:eastAsia="Times New Roman" w:hAnsi="Cambria" w:cs="Times New Roman"/>
      <w:b/>
      <w:bCs/>
      <w:sz w:val="26"/>
      <w:szCs w:val="26"/>
    </w:rPr>
  </w:style>
  <w:style w:type="character" w:customStyle="1" w:styleId="af7">
    <w:name w:val="Нижний колонтитул Знак"/>
    <w:link w:val="af6"/>
    <w:uiPriority w:val="99"/>
    <w:rsid w:val="00A32740"/>
    <w:rPr>
      <w:rFonts w:eastAsia="MS Mincho"/>
      <w:spacing w:val="-2"/>
      <w:sz w:val="24"/>
      <w:szCs w:val="24"/>
    </w:rPr>
  </w:style>
  <w:style w:type="character" w:customStyle="1" w:styleId="22">
    <w:name w:val="Основной текст 2 Знак"/>
    <w:link w:val="21"/>
    <w:uiPriority w:val="99"/>
    <w:rsid w:val="00A32740"/>
    <w:rPr>
      <w:sz w:val="26"/>
    </w:rPr>
  </w:style>
  <w:style w:type="paragraph" w:customStyle="1" w:styleId="ConsNormal">
    <w:name w:val="ConsNormal"/>
    <w:link w:val="ConsNormal0"/>
    <w:rsid w:val="00A32740"/>
    <w:pPr>
      <w:widowControl w:val="0"/>
      <w:ind w:firstLine="720"/>
    </w:pPr>
    <w:rPr>
      <w:rFonts w:ascii="Arial" w:hAnsi="Arial"/>
      <w:snapToGrid w:val="0"/>
    </w:rPr>
  </w:style>
  <w:style w:type="paragraph" w:customStyle="1" w:styleId="Char">
    <w:name w:val=" Char"/>
    <w:basedOn w:val="a"/>
    <w:rsid w:val="00A32740"/>
    <w:pPr>
      <w:spacing w:after="160" w:line="240" w:lineRule="exact"/>
    </w:pPr>
    <w:rPr>
      <w:rFonts w:ascii="Verdana" w:hAnsi="Verdana"/>
      <w:sz w:val="24"/>
      <w:szCs w:val="24"/>
      <w:lang w:val="en-US" w:eastAsia="en-US"/>
    </w:rPr>
  </w:style>
  <w:style w:type="character" w:customStyle="1" w:styleId="speechpart">
    <w:name w:val="speechpart"/>
    <w:rsid w:val="00A32740"/>
  </w:style>
  <w:style w:type="character" w:customStyle="1" w:styleId="af1">
    <w:name w:val="Текст выноски Знак"/>
    <w:link w:val="af0"/>
    <w:uiPriority w:val="99"/>
    <w:semiHidden/>
    <w:rsid w:val="00A32740"/>
    <w:rPr>
      <w:rFonts w:ascii="Tahoma" w:hAnsi="Tahoma" w:cs="Tahoma"/>
      <w:sz w:val="16"/>
      <w:szCs w:val="16"/>
    </w:rPr>
  </w:style>
  <w:style w:type="paragraph" w:customStyle="1" w:styleId="CharCharChar">
    <w:name w:val=" Char Знак Знак Char Char"/>
    <w:basedOn w:val="a"/>
    <w:rsid w:val="00A32740"/>
    <w:pPr>
      <w:spacing w:after="160" w:line="240" w:lineRule="exact"/>
    </w:pPr>
    <w:rPr>
      <w:rFonts w:ascii="Verdana" w:hAnsi="Verdana"/>
      <w:sz w:val="24"/>
      <w:szCs w:val="24"/>
      <w:lang w:val="en-US" w:eastAsia="en-US"/>
    </w:rPr>
  </w:style>
  <w:style w:type="character" w:customStyle="1" w:styleId="24">
    <w:name w:val="Основной текст с отступом 2 Знак"/>
    <w:link w:val="23"/>
    <w:rsid w:val="00A32740"/>
    <w:rPr>
      <w:sz w:val="24"/>
      <w:szCs w:val="24"/>
    </w:rPr>
  </w:style>
  <w:style w:type="character" w:customStyle="1" w:styleId="hps">
    <w:name w:val="hps"/>
    <w:rsid w:val="00A32740"/>
  </w:style>
  <w:style w:type="character" w:customStyle="1" w:styleId="hpsatn">
    <w:name w:val="hps atn"/>
    <w:rsid w:val="00A32740"/>
  </w:style>
  <w:style w:type="character" w:customStyle="1" w:styleId="atn">
    <w:name w:val="atn"/>
    <w:rsid w:val="00A32740"/>
  </w:style>
  <w:style w:type="character" w:customStyle="1" w:styleId="a6">
    <w:name w:val="Основной текст с отступом Знак"/>
    <w:link w:val="a5"/>
    <w:rsid w:val="00A32740"/>
    <w:rPr>
      <w:b/>
      <w:sz w:val="24"/>
      <w:szCs w:val="24"/>
    </w:rPr>
  </w:style>
  <w:style w:type="paragraph" w:styleId="afc">
    <w:name w:val="Revision"/>
    <w:hidden/>
    <w:uiPriority w:val="99"/>
    <w:semiHidden/>
    <w:rsid w:val="00630DE7"/>
  </w:style>
  <w:style w:type="character" w:customStyle="1" w:styleId="afa">
    <w:name w:val="Абзац списка Знак"/>
    <w:aliases w:val="Маркер Знак,Bullet List Знак,FooterText Знак,numbered Знак,SL_Абзац списка Знак,название Знак,List Paragraph Знак,Bullet Number Знак,Нумерованый список Знак,List Paragraph1 Знак,lp1 Знак,текст Знак,f_Абзац 1 Знак,Абзац списка4 Знак"/>
    <w:link w:val="af9"/>
    <w:uiPriority w:val="34"/>
    <w:qFormat/>
    <w:locked/>
    <w:rsid w:val="00807E61"/>
    <w:rPr>
      <w:lang w:val="en-US"/>
    </w:rPr>
  </w:style>
  <w:style w:type="paragraph" w:customStyle="1" w:styleId="11">
    <w:name w:val="Обычный11"/>
    <w:rsid w:val="00155165"/>
    <w:pPr>
      <w:ind w:firstLine="720"/>
      <w:jc w:val="both"/>
    </w:pPr>
    <w:rPr>
      <w:sz w:val="28"/>
    </w:rPr>
  </w:style>
  <w:style w:type="paragraph" w:customStyle="1" w:styleId="ConsPlusNormal">
    <w:name w:val="ConsPlusNormal"/>
    <w:rsid w:val="00F41525"/>
    <w:pPr>
      <w:autoSpaceDE w:val="0"/>
      <w:autoSpaceDN w:val="0"/>
      <w:adjustRightInd w:val="0"/>
    </w:pPr>
  </w:style>
  <w:style w:type="paragraph" w:customStyle="1" w:styleId="12">
    <w:name w:val="Обычный1"/>
    <w:link w:val="Normal0"/>
    <w:rsid w:val="00F41525"/>
    <w:pPr>
      <w:ind w:firstLine="720"/>
      <w:jc w:val="both"/>
    </w:pPr>
    <w:rPr>
      <w:sz w:val="28"/>
    </w:rPr>
  </w:style>
  <w:style w:type="character" w:customStyle="1" w:styleId="Normal0">
    <w:name w:val="Normal Знак"/>
    <w:link w:val="12"/>
    <w:rsid w:val="00F41525"/>
    <w:rPr>
      <w:sz w:val="28"/>
    </w:rPr>
  </w:style>
  <w:style w:type="paragraph" w:styleId="afd">
    <w:name w:val="List Bullet"/>
    <w:basedOn w:val="a"/>
    <w:autoRedefine/>
    <w:rsid w:val="00F41525"/>
    <w:pPr>
      <w:autoSpaceDE w:val="0"/>
      <w:autoSpaceDN w:val="0"/>
      <w:adjustRightInd w:val="0"/>
      <w:ind w:firstLine="720"/>
      <w:jc w:val="both"/>
    </w:pPr>
    <w:rPr>
      <w:b/>
      <w:bCs/>
      <w:i/>
      <w:sz w:val="28"/>
      <w:szCs w:val="28"/>
    </w:rPr>
  </w:style>
  <w:style w:type="paragraph" w:customStyle="1" w:styleId="13">
    <w:name w:val="Текст1"/>
    <w:basedOn w:val="a"/>
    <w:rsid w:val="00472D35"/>
    <w:rPr>
      <w:sz w:val="26"/>
    </w:rPr>
  </w:style>
  <w:style w:type="paragraph" w:customStyle="1" w:styleId="410">
    <w:name w:val="Заголовок 41"/>
    <w:basedOn w:val="a"/>
    <w:next w:val="a"/>
    <w:uiPriority w:val="9"/>
    <w:semiHidden/>
    <w:unhideWhenUsed/>
    <w:qFormat/>
    <w:rsid w:val="00FE3874"/>
    <w:pPr>
      <w:keepNext/>
      <w:keepLines/>
      <w:spacing w:before="200"/>
      <w:outlineLvl w:val="3"/>
    </w:pPr>
    <w:rPr>
      <w:rFonts w:ascii="Calibri Light" w:hAnsi="Calibri Light"/>
      <w:b/>
      <w:bCs/>
      <w:i/>
      <w:iCs/>
      <w:color w:val="5B9BD5"/>
      <w:sz w:val="24"/>
      <w:szCs w:val="24"/>
    </w:rPr>
  </w:style>
  <w:style w:type="paragraph" w:customStyle="1" w:styleId="61">
    <w:name w:val="Заголовок 61"/>
    <w:basedOn w:val="a"/>
    <w:next w:val="a"/>
    <w:uiPriority w:val="9"/>
    <w:unhideWhenUsed/>
    <w:qFormat/>
    <w:rsid w:val="00FE3874"/>
    <w:pPr>
      <w:keepNext/>
      <w:keepLines/>
      <w:spacing w:before="200"/>
      <w:outlineLvl w:val="5"/>
    </w:pPr>
    <w:rPr>
      <w:rFonts w:ascii="Calibri Light" w:hAnsi="Calibri Light"/>
      <w:i/>
      <w:iCs/>
      <w:color w:val="1F4D78"/>
      <w:sz w:val="24"/>
      <w:szCs w:val="24"/>
    </w:rPr>
  </w:style>
  <w:style w:type="numbering" w:customStyle="1" w:styleId="14">
    <w:name w:val="Нет списка1"/>
    <w:next w:val="a2"/>
    <w:uiPriority w:val="99"/>
    <w:semiHidden/>
    <w:unhideWhenUsed/>
    <w:rsid w:val="00FE3874"/>
  </w:style>
  <w:style w:type="character" w:customStyle="1" w:styleId="40">
    <w:name w:val="Заголовок 4 Знак"/>
    <w:link w:val="4"/>
    <w:uiPriority w:val="9"/>
    <w:semiHidden/>
    <w:rsid w:val="00FE3874"/>
    <w:rPr>
      <w:rFonts w:ascii="Calibri Light" w:eastAsia="Times New Roman" w:hAnsi="Calibri Light" w:cs="Times New Roman"/>
      <w:b/>
      <w:bCs/>
      <w:i/>
      <w:iCs/>
      <w:color w:val="5B9BD5"/>
      <w:sz w:val="24"/>
      <w:szCs w:val="24"/>
      <w:lang w:eastAsia="ru-RU"/>
    </w:rPr>
  </w:style>
  <w:style w:type="character" w:customStyle="1" w:styleId="60">
    <w:name w:val="Заголовок 6 Знак"/>
    <w:link w:val="6"/>
    <w:uiPriority w:val="9"/>
    <w:rsid w:val="00FE3874"/>
    <w:rPr>
      <w:rFonts w:ascii="Calibri Light" w:eastAsia="Times New Roman" w:hAnsi="Calibri Light" w:cs="Times New Roman"/>
      <w:i/>
      <w:iCs/>
      <w:color w:val="1F4D78"/>
      <w:sz w:val="24"/>
      <w:szCs w:val="24"/>
      <w:lang w:eastAsia="ru-RU"/>
    </w:rPr>
  </w:style>
  <w:style w:type="character" w:styleId="afe">
    <w:name w:val="footnote reference"/>
    <w:rsid w:val="00FE3874"/>
    <w:rPr>
      <w:vertAlign w:val="superscript"/>
    </w:rPr>
  </w:style>
  <w:style w:type="paragraph" w:styleId="aff">
    <w:name w:val="footnote text"/>
    <w:basedOn w:val="a"/>
    <w:link w:val="aff0"/>
    <w:uiPriority w:val="99"/>
    <w:rsid w:val="00FE3874"/>
    <w:pPr>
      <w:widowControl w:val="0"/>
      <w:autoSpaceDE w:val="0"/>
      <w:autoSpaceDN w:val="0"/>
    </w:pPr>
  </w:style>
  <w:style w:type="character" w:customStyle="1" w:styleId="aff0">
    <w:name w:val="Текст сноски Знак"/>
    <w:basedOn w:val="a0"/>
    <w:link w:val="aff"/>
    <w:uiPriority w:val="99"/>
    <w:rsid w:val="00FE3874"/>
  </w:style>
  <w:style w:type="character" w:customStyle="1" w:styleId="af4">
    <w:name w:val="Верхний колонтитул Знак"/>
    <w:aliases w:val="Знак11 Знак"/>
    <w:link w:val="af3"/>
    <w:uiPriority w:val="99"/>
    <w:rsid w:val="00FE3874"/>
    <w:rPr>
      <w:sz w:val="24"/>
      <w:szCs w:val="24"/>
    </w:rPr>
  </w:style>
  <w:style w:type="paragraph" w:customStyle="1" w:styleId="42">
    <w:name w:val="Обычный4"/>
    <w:rsid w:val="00FE3874"/>
    <w:pPr>
      <w:ind w:firstLine="720"/>
      <w:jc w:val="both"/>
    </w:pPr>
    <w:rPr>
      <w:sz w:val="28"/>
    </w:rPr>
  </w:style>
  <w:style w:type="character" w:customStyle="1" w:styleId="32">
    <w:name w:val="Основной текст 3 Знак"/>
    <w:link w:val="31"/>
    <w:rsid w:val="00FE3874"/>
    <w:rPr>
      <w:sz w:val="16"/>
      <w:szCs w:val="16"/>
    </w:rPr>
  </w:style>
  <w:style w:type="paragraph" w:customStyle="1" w:styleId="western">
    <w:name w:val="western"/>
    <w:basedOn w:val="a"/>
    <w:uiPriority w:val="99"/>
    <w:rsid w:val="00FE3874"/>
    <w:pPr>
      <w:spacing w:before="100" w:beforeAutospacing="1" w:after="100" w:afterAutospacing="1"/>
    </w:pPr>
    <w:rPr>
      <w:sz w:val="24"/>
      <w:szCs w:val="24"/>
      <w:lang w:val="en-US" w:eastAsia="zh-TW"/>
    </w:rPr>
  </w:style>
  <w:style w:type="character" w:customStyle="1" w:styleId="aff1">
    <w:name w:val="Основной текст + Полужирный"/>
    <w:rsid w:val="00FE3874"/>
    <w:rPr>
      <w:rFonts w:ascii="Times New Roman" w:eastAsia="Times New Roman" w:hAnsi="Times New Roman" w:cs="Times New Roman"/>
      <w:b/>
      <w:bCs/>
      <w:snapToGrid w:val="0"/>
      <w:color w:val="000000"/>
      <w:spacing w:val="0"/>
      <w:w w:val="100"/>
      <w:position w:val="0"/>
      <w:sz w:val="23"/>
      <w:szCs w:val="23"/>
      <w:shd w:val="clear" w:color="auto" w:fill="FFFFFF"/>
      <w:lang w:val="ru-RU" w:eastAsia="ru-RU"/>
    </w:rPr>
  </w:style>
  <w:style w:type="character" w:customStyle="1" w:styleId="ConsNormal0">
    <w:name w:val="ConsNormal Знак"/>
    <w:link w:val="ConsNormal"/>
    <w:rsid w:val="00FE3874"/>
    <w:rPr>
      <w:rFonts w:ascii="Arial" w:hAnsi="Arial"/>
      <w:snapToGrid w:val="0"/>
    </w:rPr>
  </w:style>
  <w:style w:type="character" w:customStyle="1" w:styleId="15">
    <w:name w:val="Нижний колонтитул Знак1"/>
    <w:locked/>
    <w:rsid w:val="00FE3874"/>
    <w:rPr>
      <w:sz w:val="24"/>
      <w:szCs w:val="24"/>
      <w:lang w:val="ru-RU" w:eastAsia="ru-RU" w:bidi="ar-SA"/>
    </w:rPr>
  </w:style>
  <w:style w:type="paragraph" w:customStyle="1" w:styleId="16">
    <w:name w:val="1"/>
    <w:basedOn w:val="a"/>
    <w:next w:val="aa"/>
    <w:link w:val="aff2"/>
    <w:uiPriority w:val="10"/>
    <w:qFormat/>
    <w:rsid w:val="00FE3874"/>
    <w:pPr>
      <w:spacing w:line="360" w:lineRule="auto"/>
      <w:jc w:val="center"/>
    </w:pPr>
    <w:rPr>
      <w:rFonts w:ascii="Calibri" w:eastAsia="Calibri" w:hAnsi="Calibri"/>
      <w:b/>
      <w:bCs/>
      <w:sz w:val="28"/>
      <w:szCs w:val="28"/>
      <w:lang w:val="en-US"/>
    </w:rPr>
  </w:style>
  <w:style w:type="character" w:customStyle="1" w:styleId="aff2">
    <w:name w:val="Название Знак"/>
    <w:link w:val="16"/>
    <w:uiPriority w:val="10"/>
    <w:locked/>
    <w:rsid w:val="00FE3874"/>
    <w:rPr>
      <w:rFonts w:ascii="Calibri" w:eastAsia="Calibri" w:hAnsi="Calibri"/>
      <w:b/>
      <w:bCs/>
      <w:sz w:val="28"/>
      <w:szCs w:val="28"/>
      <w:lang w:val="en-US"/>
    </w:rPr>
  </w:style>
  <w:style w:type="character" w:customStyle="1" w:styleId="ab">
    <w:name w:val="Заголовок Знак"/>
    <w:link w:val="aa"/>
    <w:uiPriority w:val="10"/>
    <w:rsid w:val="00FE3874"/>
    <w:rPr>
      <w:b/>
      <w:bCs/>
      <w:sz w:val="28"/>
      <w:szCs w:val="24"/>
    </w:rPr>
  </w:style>
  <w:style w:type="paragraph" w:styleId="33">
    <w:name w:val="Body Text Indent 3"/>
    <w:basedOn w:val="a"/>
    <w:link w:val="34"/>
    <w:uiPriority w:val="99"/>
    <w:unhideWhenUsed/>
    <w:rsid w:val="00FE3874"/>
    <w:pPr>
      <w:spacing w:after="120"/>
      <w:ind w:left="283"/>
    </w:pPr>
    <w:rPr>
      <w:sz w:val="16"/>
      <w:szCs w:val="16"/>
    </w:rPr>
  </w:style>
  <w:style w:type="character" w:customStyle="1" w:styleId="34">
    <w:name w:val="Основной текст с отступом 3 Знак"/>
    <w:link w:val="33"/>
    <w:uiPriority w:val="99"/>
    <w:rsid w:val="00FE3874"/>
    <w:rPr>
      <w:sz w:val="16"/>
      <w:szCs w:val="16"/>
    </w:rPr>
  </w:style>
  <w:style w:type="paragraph" w:styleId="aff3">
    <w:name w:val="endnote text"/>
    <w:basedOn w:val="a"/>
    <w:link w:val="aff4"/>
    <w:rsid w:val="00FE3874"/>
  </w:style>
  <w:style w:type="character" w:customStyle="1" w:styleId="aff4">
    <w:name w:val="Текст концевой сноски Знак"/>
    <w:basedOn w:val="a0"/>
    <w:link w:val="aff3"/>
    <w:rsid w:val="00FE3874"/>
  </w:style>
  <w:style w:type="character" w:styleId="aff5">
    <w:name w:val="endnote reference"/>
    <w:rsid w:val="00FE3874"/>
    <w:rPr>
      <w:vertAlign w:val="superscript"/>
    </w:rPr>
  </w:style>
  <w:style w:type="numbering" w:customStyle="1" w:styleId="110">
    <w:name w:val="Нет списка11"/>
    <w:next w:val="a2"/>
    <w:uiPriority w:val="99"/>
    <w:semiHidden/>
    <w:unhideWhenUsed/>
    <w:rsid w:val="00FE3874"/>
  </w:style>
  <w:style w:type="table" w:customStyle="1" w:styleId="17">
    <w:name w:val="Сетка таблицы1"/>
    <w:basedOn w:val="a1"/>
    <w:next w:val="a9"/>
    <w:uiPriority w:val="59"/>
    <w:rsid w:val="00FE387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Placeholder Text"/>
    <w:uiPriority w:val="99"/>
    <w:semiHidden/>
    <w:rsid w:val="00FE3874"/>
    <w:rPr>
      <w:color w:val="808080"/>
    </w:rPr>
  </w:style>
  <w:style w:type="character" w:styleId="aff7">
    <w:name w:val="annotation reference"/>
    <w:uiPriority w:val="99"/>
    <w:unhideWhenUsed/>
    <w:rsid w:val="00FE3874"/>
    <w:rPr>
      <w:sz w:val="16"/>
      <w:szCs w:val="16"/>
    </w:rPr>
  </w:style>
  <w:style w:type="paragraph" w:styleId="aff8">
    <w:name w:val="annotation text"/>
    <w:basedOn w:val="a"/>
    <w:link w:val="aff9"/>
    <w:uiPriority w:val="99"/>
    <w:unhideWhenUsed/>
    <w:rsid w:val="00FE3874"/>
    <w:pPr>
      <w:spacing w:after="160"/>
    </w:pPr>
    <w:rPr>
      <w:rFonts w:ascii="Calibri" w:eastAsia="Calibri" w:hAnsi="Calibri"/>
      <w:lang w:eastAsia="en-US"/>
    </w:rPr>
  </w:style>
  <w:style w:type="character" w:customStyle="1" w:styleId="aff9">
    <w:name w:val="Текст примечания Знак"/>
    <w:link w:val="aff8"/>
    <w:uiPriority w:val="99"/>
    <w:rsid w:val="00FE3874"/>
    <w:rPr>
      <w:rFonts w:ascii="Calibri" w:eastAsia="Calibri" w:hAnsi="Calibri"/>
      <w:lang w:eastAsia="en-US"/>
    </w:rPr>
  </w:style>
  <w:style w:type="paragraph" w:styleId="affa">
    <w:name w:val="annotation subject"/>
    <w:basedOn w:val="aff8"/>
    <w:next w:val="aff8"/>
    <w:link w:val="affb"/>
    <w:uiPriority w:val="99"/>
    <w:unhideWhenUsed/>
    <w:rsid w:val="00FE3874"/>
    <w:rPr>
      <w:b/>
      <w:bCs/>
    </w:rPr>
  </w:style>
  <w:style w:type="character" w:customStyle="1" w:styleId="affb">
    <w:name w:val="Тема примечания Знак"/>
    <w:link w:val="affa"/>
    <w:uiPriority w:val="99"/>
    <w:rsid w:val="00FE3874"/>
    <w:rPr>
      <w:rFonts w:ascii="Calibri" w:eastAsia="Calibri" w:hAnsi="Calibri"/>
      <w:b/>
      <w:bCs/>
      <w:lang w:eastAsia="en-US"/>
    </w:rPr>
  </w:style>
  <w:style w:type="paragraph" w:customStyle="1" w:styleId="affc">
    <w:name w:val="Базовый"/>
    <w:rsid w:val="00FE3874"/>
    <w:pPr>
      <w:widowControl w:val="0"/>
      <w:suppressAutoHyphens/>
    </w:pPr>
    <w:rPr>
      <w:rFonts w:cs="Tahoma"/>
      <w:sz w:val="24"/>
      <w:szCs w:val="24"/>
    </w:rPr>
  </w:style>
  <w:style w:type="paragraph" w:styleId="HTML">
    <w:name w:val="HTML Preformatted"/>
    <w:basedOn w:val="a"/>
    <w:link w:val="HTML0"/>
    <w:uiPriority w:val="99"/>
    <w:unhideWhenUsed/>
    <w:rsid w:val="00FE3874"/>
    <w:rPr>
      <w:rFonts w:ascii="Consolas" w:hAnsi="Consolas"/>
    </w:rPr>
  </w:style>
  <w:style w:type="character" w:customStyle="1" w:styleId="HTML0">
    <w:name w:val="Стандартный HTML Знак"/>
    <w:link w:val="HTML"/>
    <w:uiPriority w:val="99"/>
    <w:rsid w:val="00FE3874"/>
    <w:rPr>
      <w:rFonts w:ascii="Consolas" w:hAnsi="Consolas"/>
    </w:rPr>
  </w:style>
  <w:style w:type="character" w:customStyle="1" w:styleId="FontStyle56">
    <w:name w:val="Font Style56"/>
    <w:rsid w:val="00FE3874"/>
    <w:rPr>
      <w:rFonts w:ascii="Times New Roman" w:hAnsi="Times New Roman" w:cs="Times New Roman"/>
      <w:sz w:val="24"/>
      <w:szCs w:val="24"/>
    </w:rPr>
  </w:style>
  <w:style w:type="character" w:customStyle="1" w:styleId="9105pt">
    <w:name w:val="Основной текст (9) + 10;5 pt"/>
    <w:rsid w:val="00FE3874"/>
    <w:rPr>
      <w:rFonts w:ascii="Sylfaen" w:eastAsia="Sylfaen" w:hAnsi="Sylfaen" w:cs="Sylfae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910">
    <w:name w:val="Основной текст (9) + 10"/>
    <w:aliases w:val="5 pt"/>
    <w:rsid w:val="00FE3874"/>
    <w:rPr>
      <w:rFonts w:ascii="Sylfaen" w:eastAsia="Sylfaen" w:hAnsi="Sylfaen" w:cs="Sylfae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411">
    <w:name w:val="Заголовок 4 Знак1"/>
    <w:link w:val="4"/>
    <w:semiHidden/>
    <w:rsid w:val="00FE3874"/>
    <w:rPr>
      <w:rFonts w:ascii="Calibri" w:eastAsia="Times New Roman" w:hAnsi="Calibri" w:cs="Times New Roman"/>
      <w:b/>
      <w:bCs/>
      <w:sz w:val="28"/>
      <w:szCs w:val="28"/>
    </w:rPr>
  </w:style>
  <w:style w:type="character" w:customStyle="1" w:styleId="610">
    <w:name w:val="Заголовок 6 Знак1"/>
    <w:link w:val="6"/>
    <w:semiHidden/>
    <w:rsid w:val="00FE3874"/>
    <w:rPr>
      <w:rFonts w:ascii="Calibri" w:eastAsia="Times New Roman" w:hAnsi="Calibri"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382890">
      <w:bodyDiv w:val="1"/>
      <w:marLeft w:val="0"/>
      <w:marRight w:val="0"/>
      <w:marTop w:val="0"/>
      <w:marBottom w:val="0"/>
      <w:divBdr>
        <w:top w:val="none" w:sz="0" w:space="0" w:color="auto"/>
        <w:left w:val="none" w:sz="0" w:space="0" w:color="auto"/>
        <w:bottom w:val="none" w:sz="0" w:space="0" w:color="auto"/>
        <w:right w:val="none" w:sz="0" w:space="0" w:color="auto"/>
      </w:divBdr>
    </w:div>
    <w:div w:id="493684373">
      <w:bodyDiv w:val="1"/>
      <w:marLeft w:val="0"/>
      <w:marRight w:val="0"/>
      <w:marTop w:val="0"/>
      <w:marBottom w:val="0"/>
      <w:divBdr>
        <w:top w:val="none" w:sz="0" w:space="0" w:color="auto"/>
        <w:left w:val="none" w:sz="0" w:space="0" w:color="auto"/>
        <w:bottom w:val="none" w:sz="0" w:space="0" w:color="auto"/>
        <w:right w:val="none" w:sz="0" w:space="0" w:color="auto"/>
      </w:divBdr>
    </w:div>
    <w:div w:id="1241333793">
      <w:bodyDiv w:val="1"/>
      <w:marLeft w:val="0"/>
      <w:marRight w:val="0"/>
      <w:marTop w:val="0"/>
      <w:marBottom w:val="0"/>
      <w:divBdr>
        <w:top w:val="none" w:sz="0" w:space="0" w:color="auto"/>
        <w:left w:val="none" w:sz="0" w:space="0" w:color="auto"/>
        <w:bottom w:val="none" w:sz="0" w:space="0" w:color="auto"/>
        <w:right w:val="none" w:sz="0" w:space="0" w:color="auto"/>
      </w:divBdr>
    </w:div>
    <w:div w:id="1698040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18" Type="http://schemas.openxmlformats.org/officeDocument/2006/relationships/hyperlink" Target="http://files.stroyinf.ru/Data1/5/5182/index.htm" TargetMode="Externa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files.stroyinf.ru/Data1/11/11361/" TargetMode="External"/><Relationship Id="rId2" Type="http://schemas.openxmlformats.org/officeDocument/2006/relationships/numbering" Target="numbering.xml"/><Relationship Id="rId16" Type="http://schemas.openxmlformats.org/officeDocument/2006/relationships/hyperlink" Target="http://files.stroyinf.ru/Data1/5/5182/" TargetMode="External"/><Relationship Id="rId20" Type="http://schemas.openxmlformats.org/officeDocument/2006/relationships/hyperlink" Target="http://files.stroyinf.ru/Data1/5/5182/index.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files.stroyinf.ru/Data1/5/5182/index.htm"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files.stroyinf.ru/Data1/3/3631/index.htm"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www.rzd.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4DE3EB-FFE3-4234-9F3E-19B799000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54</Pages>
  <Words>14760</Words>
  <Characters>84138</Characters>
  <Application>Microsoft Office Word</Application>
  <DocSecurity>0</DocSecurity>
  <Lines>701</Lines>
  <Paragraphs>197</Paragraphs>
  <ScaleCrop>false</ScaleCrop>
  <HeadingPairs>
    <vt:vector size="2" baseType="variant">
      <vt:variant>
        <vt:lpstr>Название</vt:lpstr>
      </vt:variant>
      <vt:variant>
        <vt:i4>1</vt:i4>
      </vt:variant>
    </vt:vector>
  </HeadingPairs>
  <TitlesOfParts>
    <vt:vector size="1" baseType="lpstr">
      <vt:lpstr>ИЗВЕЩЕНИЕ</vt:lpstr>
    </vt:vector>
  </TitlesOfParts>
  <Company>***</Company>
  <LinksUpToDate>false</LinksUpToDate>
  <CharactersWithSpaces>98701</CharactersWithSpaces>
  <SharedDoc>false</SharedDoc>
  <HLinks>
    <vt:vector size="42" baseType="variant">
      <vt:variant>
        <vt:i4>7864444</vt:i4>
      </vt:variant>
      <vt:variant>
        <vt:i4>48</vt:i4>
      </vt:variant>
      <vt:variant>
        <vt:i4>0</vt:i4>
      </vt:variant>
      <vt:variant>
        <vt:i4>5</vt:i4>
      </vt:variant>
      <vt:variant>
        <vt:lpwstr>http://files.stroyinf.ru/Data1/5/5182/index.htm</vt:lpwstr>
      </vt:variant>
      <vt:variant>
        <vt:lpwstr/>
      </vt:variant>
      <vt:variant>
        <vt:i4>7536760</vt:i4>
      </vt:variant>
      <vt:variant>
        <vt:i4>18</vt:i4>
      </vt:variant>
      <vt:variant>
        <vt:i4>0</vt:i4>
      </vt:variant>
      <vt:variant>
        <vt:i4>5</vt:i4>
      </vt:variant>
      <vt:variant>
        <vt:lpwstr>http://files.stroyinf.ru/Data1/3/3631/index.htm</vt:lpwstr>
      </vt:variant>
      <vt:variant>
        <vt:lpwstr/>
      </vt:variant>
      <vt:variant>
        <vt:i4>7864444</vt:i4>
      </vt:variant>
      <vt:variant>
        <vt:i4>15</vt:i4>
      </vt:variant>
      <vt:variant>
        <vt:i4>0</vt:i4>
      </vt:variant>
      <vt:variant>
        <vt:i4>5</vt:i4>
      </vt:variant>
      <vt:variant>
        <vt:lpwstr>http://files.stroyinf.ru/Data1/5/5182/index.htm</vt:lpwstr>
      </vt:variant>
      <vt:variant>
        <vt:lpwstr/>
      </vt:variant>
      <vt:variant>
        <vt:i4>3670052</vt:i4>
      </vt:variant>
      <vt:variant>
        <vt:i4>12</vt:i4>
      </vt:variant>
      <vt:variant>
        <vt:i4>0</vt:i4>
      </vt:variant>
      <vt:variant>
        <vt:i4>5</vt:i4>
      </vt:variant>
      <vt:variant>
        <vt:lpwstr>http://files.stroyinf.ru/Data1/11/11361/</vt:lpwstr>
      </vt:variant>
      <vt:variant>
        <vt:lpwstr>i167466</vt:lpwstr>
      </vt:variant>
      <vt:variant>
        <vt:i4>1900559</vt:i4>
      </vt:variant>
      <vt:variant>
        <vt:i4>9</vt:i4>
      </vt:variant>
      <vt:variant>
        <vt:i4>0</vt:i4>
      </vt:variant>
      <vt:variant>
        <vt:i4>5</vt:i4>
      </vt:variant>
      <vt:variant>
        <vt:lpwstr>http://files.stroyinf.ru/Data1/5/5182/</vt:lpwstr>
      </vt:variant>
      <vt:variant>
        <vt:lpwstr>i141344</vt:lpwstr>
      </vt:variant>
      <vt:variant>
        <vt:i4>7864444</vt:i4>
      </vt:variant>
      <vt:variant>
        <vt:i4>6</vt:i4>
      </vt:variant>
      <vt:variant>
        <vt:i4>0</vt:i4>
      </vt:variant>
      <vt:variant>
        <vt:i4>5</vt:i4>
      </vt:variant>
      <vt:variant>
        <vt:lpwstr>http://files.stroyinf.ru/Data1/5/5182/index.htm</vt:lpwstr>
      </vt:variant>
      <vt:variant>
        <vt:lpwstr/>
      </vt:variant>
      <vt:variant>
        <vt:i4>6291569</vt:i4>
      </vt:variant>
      <vt:variant>
        <vt:i4>3</vt:i4>
      </vt:variant>
      <vt:variant>
        <vt:i4>0</vt:i4>
      </vt:variant>
      <vt:variant>
        <vt:i4>5</vt:i4>
      </vt:variant>
      <vt:variant>
        <vt:lpwstr>http://www.rzd.ru/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dc:title>
  <dc:subject/>
  <dc:creator>Аля</dc:creator>
  <cp:keywords/>
  <cp:lastModifiedBy>Эрик Камоевич Восканян</cp:lastModifiedBy>
  <cp:revision>2</cp:revision>
  <cp:lastPrinted>2021-03-10T05:53:00Z</cp:lastPrinted>
  <dcterms:created xsi:type="dcterms:W3CDTF">2022-04-26T05:48:00Z</dcterms:created>
  <dcterms:modified xsi:type="dcterms:W3CDTF">2022-04-26T05:48:00Z</dcterms:modified>
</cp:coreProperties>
</file>