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7.25pt" o:ole="">
            <v:imagedata r:id="rId8" o:title=""/>
          </v:shape>
          <o:OLEObject Type="Embed" ProgID="CorelDraw.Graphic.12" ShapeID="_x0000_i1025" DrawAspect="Content" ObjectID="_1696855310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493EDA" w:rsidRDefault="00493EDA" w:rsidP="00493EDA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01.10.2021г. по 31.12.2021г. при расчете провозной платы за перевозки грузов, в зависимости от дальности перевозок, </w:t>
      </w:r>
      <w:r w:rsidR="00F666AD">
        <w:rPr>
          <w:rFonts w:ascii="Times New Roman" w:hAnsi="Times New Roman"/>
          <w:sz w:val="28"/>
          <w:szCs w:val="28"/>
          <w:lang w:val="ru-RU"/>
        </w:rPr>
        <w:t>будут применятся</w:t>
      </w:r>
      <w:r>
        <w:rPr>
          <w:rFonts w:ascii="Times New Roman" w:hAnsi="Times New Roman"/>
          <w:sz w:val="28"/>
          <w:szCs w:val="28"/>
          <w:lang w:val="ru-RU"/>
        </w:rPr>
        <w:t xml:space="preserve"> коэффициенты, указанные в Таблице1</w:t>
      </w:r>
      <w:r>
        <w:rPr>
          <w:rFonts w:ascii="Times New Roman" w:hAnsi="Times New Roman"/>
          <w:sz w:val="28"/>
          <w:szCs w:val="28"/>
          <w:lang w:val="hy-AM"/>
        </w:rPr>
        <w:t>:</w:t>
      </w:r>
    </w:p>
    <w:p w:rsidR="00493EDA" w:rsidRDefault="00493EDA" w:rsidP="00493EDA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451"/>
        <w:gridCol w:w="1847"/>
      </w:tblGrid>
      <w:tr w:rsidR="00493EDA" w:rsidTr="00493EDA">
        <w:trPr>
          <w:trHeight w:val="576"/>
          <w:jc w:val="center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Тип подвижного состава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Пояс дальности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Kоэффициент</w:t>
            </w:r>
          </w:p>
        </w:tc>
      </w:tr>
      <w:tr w:rsidR="00493EDA" w:rsidTr="00493EDA">
        <w:trPr>
          <w:trHeight w:val="491"/>
          <w:jc w:val="center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 w:rsidP="00493ED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91</w:t>
            </w:r>
          </w:p>
        </w:tc>
      </w:tr>
      <w:tr w:rsidR="00493EDA" w:rsidTr="00493EDA">
        <w:trPr>
          <w:trHeight w:val="365"/>
          <w:jc w:val="center"/>
        </w:trPr>
        <w:tc>
          <w:tcPr>
            <w:tcW w:w="6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0,9</w:t>
            </w:r>
            <w:r>
              <w:rPr>
                <w:color w:val="000000" w:themeColor="text1"/>
                <w:lang w:val="ru-RU"/>
              </w:rPr>
              <w:t>69</w:t>
            </w:r>
          </w:p>
        </w:tc>
      </w:tr>
      <w:tr w:rsidR="00493EDA" w:rsidTr="00493EDA">
        <w:trPr>
          <w:trHeight w:val="285"/>
          <w:jc w:val="center"/>
        </w:trPr>
        <w:tc>
          <w:tcPr>
            <w:tcW w:w="6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 w:rsidP="00493ED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до 250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703</w:t>
            </w:r>
          </w:p>
        </w:tc>
      </w:tr>
      <w:tr w:rsidR="00493EDA" w:rsidTr="00493EDA">
        <w:trPr>
          <w:trHeight w:val="280"/>
          <w:jc w:val="center"/>
        </w:trPr>
        <w:tc>
          <w:tcPr>
            <w:tcW w:w="6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</w:pPr>
            <w:r>
              <w:t>с 251 км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62</w:t>
            </w:r>
          </w:p>
        </w:tc>
      </w:tr>
    </w:tbl>
    <w:p w:rsidR="00493EDA" w:rsidRDefault="00493EDA" w:rsidP="00493EDA">
      <w:pPr>
        <w:pStyle w:val="aa"/>
        <w:ind w:left="142"/>
        <w:jc w:val="both"/>
        <w:rPr>
          <w:sz w:val="28"/>
          <w:szCs w:val="28"/>
          <w:lang w:val="ru-RU"/>
        </w:rPr>
      </w:pPr>
    </w:p>
    <w:p w:rsidR="00493EDA" w:rsidRDefault="00493EDA" w:rsidP="00493EDA">
      <w:pPr>
        <w:pStyle w:val="aa"/>
        <w:numPr>
          <w:ilvl w:val="0"/>
          <w:numId w:val="13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</w:t>
      </w:r>
      <w:r w:rsidR="00F666AD">
        <w:rPr>
          <w:sz w:val="28"/>
          <w:szCs w:val="28"/>
          <w:lang w:val="ru-RU"/>
        </w:rPr>
        <w:t>будут применятся</w:t>
      </w:r>
      <w:r>
        <w:rPr>
          <w:sz w:val="28"/>
          <w:szCs w:val="28"/>
          <w:lang w:val="ru-RU"/>
        </w:rPr>
        <w:t xml:space="preserve"> коэффициенты, указанные в таблице 2: </w:t>
      </w:r>
    </w:p>
    <w:p w:rsidR="00493EDA" w:rsidRDefault="00493EDA" w:rsidP="00493EDA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3EDA" w:rsidRDefault="00493EDA" w:rsidP="00493EDA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254"/>
        <w:gridCol w:w="1504"/>
        <w:gridCol w:w="1613"/>
      </w:tblGrid>
      <w:tr w:rsidR="00493EDA" w:rsidTr="00493EDA">
        <w:trPr>
          <w:trHeight w:val="17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сообщения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lang w:val="ru-RU"/>
              </w:rPr>
            </w:pPr>
            <w:r>
              <w:t>Пояс дальности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Kоэффициент</w:t>
            </w:r>
          </w:p>
        </w:tc>
      </w:tr>
      <w:tr w:rsidR="00493EDA" w:rsidTr="00493EDA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Экспорт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до 250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493EDA" w:rsidTr="00493EDA">
        <w:trPr>
          <w:trHeight w:val="269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с 251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30</w:t>
            </w:r>
          </w:p>
        </w:tc>
      </w:tr>
      <w:tr w:rsidR="00493EDA" w:rsidTr="00493EDA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Импорт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до 250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0,961</w:t>
            </w:r>
          </w:p>
        </w:tc>
      </w:tr>
      <w:tr w:rsidR="00493EDA" w:rsidTr="00493EDA">
        <w:trPr>
          <w:trHeight w:val="269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DA" w:rsidRDefault="00493EDA">
            <w:pPr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>
              <w:t>с 251 км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DA" w:rsidRDefault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0,972</w:t>
            </w:r>
          </w:p>
        </w:tc>
      </w:tr>
    </w:tbl>
    <w:p w:rsidR="00493EDA" w:rsidRDefault="00493EDA" w:rsidP="00493EDA">
      <w:pPr>
        <w:jc w:val="both"/>
        <w:rPr>
          <w:sz w:val="28"/>
          <w:szCs w:val="28"/>
          <w:lang w:val="ru-RU"/>
        </w:rPr>
      </w:pPr>
    </w:p>
    <w:p w:rsidR="00493EDA" w:rsidRDefault="00493EDA" w:rsidP="00493EDA">
      <w:pPr>
        <w:pStyle w:val="aa"/>
        <w:numPr>
          <w:ilvl w:val="0"/>
          <w:numId w:val="13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</w:t>
      </w:r>
      <w:r w:rsidR="00B776F8">
        <w:rPr>
          <w:sz w:val="28"/>
          <w:szCs w:val="28"/>
          <w:lang w:val="ru-RU"/>
        </w:rPr>
        <w:t>будет применятся</w:t>
      </w:r>
      <w:r>
        <w:rPr>
          <w:sz w:val="28"/>
          <w:szCs w:val="28"/>
          <w:lang w:val="ru-RU"/>
        </w:rPr>
        <w:t xml:space="preserve"> коэффициент </w:t>
      </w:r>
      <w:r>
        <w:rPr>
          <w:color w:val="000000" w:themeColor="text1"/>
          <w:sz w:val="28"/>
          <w:szCs w:val="28"/>
          <w:lang w:val="ru-RU"/>
        </w:rPr>
        <w:t>0,505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(кроме расчета провозной платы грузов, указанных в пункте 2.5 ТП ЗАО «ЮКЖД» на 2021 год и нефтеналивных грузов).</w:t>
      </w:r>
    </w:p>
    <w:p w:rsidR="00493EDA" w:rsidRDefault="00493EDA" w:rsidP="00493EDA">
      <w:pPr>
        <w:pStyle w:val="aa"/>
        <w:numPr>
          <w:ilvl w:val="0"/>
          <w:numId w:val="13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ЗАО «ЮКЖД» на перевозки грузов железнодорожным транспортом на 2021 фрахтовый год», не применяется.</w:t>
      </w:r>
    </w:p>
    <w:p w:rsidR="00493EDA" w:rsidRDefault="00493EDA" w:rsidP="00493EDA">
      <w:pPr>
        <w:pStyle w:val="aa"/>
        <w:numPr>
          <w:ilvl w:val="0"/>
          <w:numId w:val="13"/>
        </w:numPr>
        <w:ind w:left="-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</w:t>
      </w:r>
      <w:r w:rsidR="00F666AD">
        <w:rPr>
          <w:sz w:val="28"/>
          <w:szCs w:val="28"/>
          <w:lang w:val="ru-RU"/>
        </w:rPr>
        <w:t>будет применятся</w:t>
      </w:r>
      <w:r>
        <w:rPr>
          <w:sz w:val="28"/>
          <w:szCs w:val="28"/>
          <w:lang w:val="ru-RU"/>
        </w:rPr>
        <w:t xml:space="preserve"> коэффициент 0,8.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t>20</w:t>
      </w:r>
      <w:r w:rsidR="00B16427" w:rsidRPr="00C80899">
        <w:rPr>
          <w:sz w:val="28"/>
          <w:szCs w:val="28"/>
          <w:lang w:val="ru-RU"/>
        </w:rPr>
        <w:t>2</w:t>
      </w:r>
      <w:r w:rsidR="00042CF4">
        <w:rPr>
          <w:sz w:val="28"/>
          <w:szCs w:val="28"/>
          <w:lang w:val="ru-RU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493EDA" w:rsidRPr="00493EDA">
        <w:rPr>
          <w:rFonts w:ascii="Sylfaen" w:hAnsi="Sylfaen"/>
          <w:sz w:val="28"/>
          <w:szCs w:val="28"/>
          <w:lang w:val="hy-AM"/>
        </w:rPr>
        <w:t>10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493EDA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493EDA" w:rsidRPr="00493EDA">
        <w:rPr>
          <w:rFonts w:ascii="Sylfaen" w:hAnsi="Sylfaen"/>
          <w:sz w:val="28"/>
          <w:szCs w:val="28"/>
          <w:lang w:val="hy-AM"/>
        </w:rPr>
        <w:t>12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493EDA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493EDA" w:rsidRPr="00C80899" w:rsidRDefault="00493EDA" w:rsidP="00493ED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91</w:t>
            </w:r>
          </w:p>
        </w:tc>
      </w:tr>
      <w:tr w:rsidR="00493EDA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0,9</w:t>
            </w:r>
            <w:r>
              <w:rPr>
                <w:color w:val="000000" w:themeColor="text1"/>
                <w:lang w:val="ru-RU"/>
              </w:rPr>
              <w:t>69</w:t>
            </w:r>
          </w:p>
        </w:tc>
      </w:tr>
      <w:tr w:rsidR="00493EDA" w:rsidRPr="00C80899" w:rsidTr="0020472C">
        <w:tc>
          <w:tcPr>
            <w:tcW w:w="6237" w:type="dxa"/>
            <w:vMerge w:val="restart"/>
            <w:vAlign w:val="center"/>
          </w:tcPr>
          <w:p w:rsidR="00493EDA" w:rsidRPr="00C80899" w:rsidRDefault="00493EDA" w:rsidP="00493ED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</w:t>
            </w:r>
            <w:r>
              <w:rPr>
                <w:color w:val="000000" w:themeColor="text1"/>
                <w:lang w:val="ru-RU"/>
              </w:rPr>
              <w:t>703</w:t>
            </w:r>
          </w:p>
        </w:tc>
      </w:tr>
      <w:tr w:rsidR="00493EDA" w:rsidRPr="00C80899" w:rsidTr="0020472C">
        <w:tc>
          <w:tcPr>
            <w:tcW w:w="6237" w:type="dxa"/>
            <w:vMerge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493EDA" w:rsidRDefault="00493EDA" w:rsidP="00493ED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0,7</w:t>
            </w:r>
            <w:r>
              <w:rPr>
                <w:color w:val="000000" w:themeColor="text1"/>
                <w:lang w:val="ru-RU"/>
              </w:rPr>
              <w:t>62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B92CBA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  <w:lang w:val="ru-RU"/>
        </w:rPr>
        <w:t>2</w:t>
      </w:r>
      <w:r w:rsidR="00264DFF"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783F35">
        <w:trPr>
          <w:trHeight w:val="329"/>
        </w:trPr>
        <w:tc>
          <w:tcPr>
            <w:tcW w:w="2972" w:type="dxa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493EDA" w:rsidRPr="00CC2EA1" w:rsidTr="00783F35">
        <w:tc>
          <w:tcPr>
            <w:tcW w:w="2972" w:type="dxa"/>
            <w:vMerge w:val="restart"/>
          </w:tcPr>
          <w:p w:rsidR="00493EDA" w:rsidRPr="00C80899" w:rsidRDefault="00493EDA" w:rsidP="00493EDA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493EDA" w:rsidRPr="00CC2EA1" w:rsidTr="00783F35">
        <w:tc>
          <w:tcPr>
            <w:tcW w:w="2972" w:type="dxa"/>
            <w:vMerge/>
          </w:tcPr>
          <w:p w:rsidR="00493EDA" w:rsidRPr="00CC2EA1" w:rsidRDefault="00493EDA" w:rsidP="00493EDA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1,0</w:t>
            </w:r>
            <w:r>
              <w:rPr>
                <w:color w:val="000000" w:themeColor="text1"/>
              </w:rPr>
              <w:t>30</w:t>
            </w:r>
          </w:p>
        </w:tc>
      </w:tr>
      <w:tr w:rsidR="00493EDA" w:rsidRPr="00CC2EA1" w:rsidTr="00783F35">
        <w:tc>
          <w:tcPr>
            <w:tcW w:w="2972" w:type="dxa"/>
            <w:vMerge w:val="restart"/>
          </w:tcPr>
          <w:p w:rsidR="00493EDA" w:rsidRPr="00C80899" w:rsidRDefault="00493EDA" w:rsidP="00493EDA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0,961</w:t>
            </w:r>
          </w:p>
        </w:tc>
      </w:tr>
      <w:tr w:rsidR="00493EDA" w:rsidRPr="00CC2EA1" w:rsidTr="00783F35">
        <w:tc>
          <w:tcPr>
            <w:tcW w:w="2972" w:type="dxa"/>
            <w:vMerge/>
          </w:tcPr>
          <w:p w:rsidR="00493EDA" w:rsidRPr="00CC2EA1" w:rsidRDefault="00493EDA" w:rsidP="00493EDA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93EDA" w:rsidRPr="00C80899" w:rsidRDefault="00493EDA" w:rsidP="00493ED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493EDA" w:rsidRDefault="00493EDA" w:rsidP="00493ED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0,972</w:t>
            </w:r>
          </w:p>
        </w:tc>
      </w:tr>
    </w:tbl>
    <w:p w:rsidR="00EB1BB3" w:rsidRPr="00C8089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կկիրառվի </w:t>
      </w:r>
      <w:r w:rsidR="008B4FD0" w:rsidRPr="008B4FD0">
        <w:rPr>
          <w:rFonts w:ascii="Sylfaen" w:hAnsi="Sylfaen"/>
          <w:color w:val="000000" w:themeColor="text1"/>
          <w:sz w:val="28"/>
          <w:szCs w:val="28"/>
          <w:lang w:val="hy-AM"/>
        </w:rPr>
        <w:t>0,505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A6" w:rsidRDefault="004E53A6">
      <w:r>
        <w:separator/>
      </w:r>
    </w:p>
  </w:endnote>
  <w:endnote w:type="continuationSeparator" w:id="0">
    <w:p w:rsidR="004E53A6" w:rsidRDefault="004E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A6" w:rsidRDefault="004E53A6">
      <w:r>
        <w:separator/>
      </w:r>
    </w:p>
  </w:footnote>
  <w:footnote w:type="continuationSeparator" w:id="0">
    <w:p w:rsidR="004E53A6" w:rsidRDefault="004E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50E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0DDF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3EDA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53A6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15FB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4FD0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776F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1556"/>
    <w:rsid w:val="00E3516F"/>
    <w:rsid w:val="00E452A9"/>
    <w:rsid w:val="00E460C1"/>
    <w:rsid w:val="00E50EDA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666AD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B463-2B77-4CDE-865A-5A6037E1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6</cp:revision>
  <cp:lastPrinted>2020-12-01T06:38:00Z</cp:lastPrinted>
  <dcterms:created xsi:type="dcterms:W3CDTF">2021-06-08T12:18:00Z</dcterms:created>
  <dcterms:modified xsi:type="dcterms:W3CDTF">2021-09-13T11:58:00Z</dcterms:modified>
</cp:coreProperties>
</file>