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553607089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ДОРОЖНИЙ ЦЕНТР ФИРМЕННОГО ТРАСНПОРТНОГО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0552E2">
      <w:pPr>
        <w:ind w:left="2881" w:hanging="2597"/>
        <w:jc w:val="center"/>
        <w:rPr>
          <w:b/>
          <w:sz w:val="28"/>
          <w:lang w:val="ru-RU"/>
        </w:rPr>
      </w:pPr>
    </w:p>
    <w:p w:rsidR="001717DF" w:rsidRPr="00A02198" w:rsidRDefault="00940C0C" w:rsidP="0038342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С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487" w:rsidRPr="0040736C">
        <w:rPr>
          <w:rFonts w:ascii="Times New Roman" w:hAnsi="Times New Roman"/>
          <w:sz w:val="28"/>
          <w:szCs w:val="28"/>
          <w:lang w:val="ru-RU"/>
        </w:rPr>
        <w:t>01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0</w:t>
      </w:r>
      <w:r w:rsidR="00A02198">
        <w:rPr>
          <w:rFonts w:ascii="Times New Roman" w:hAnsi="Times New Roman"/>
          <w:sz w:val="28"/>
          <w:szCs w:val="28"/>
          <w:lang w:val="ru-RU"/>
        </w:rPr>
        <w:t>1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.2017</w:t>
      </w:r>
      <w:r w:rsidR="00554083" w:rsidRPr="0040736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по 3</w:t>
      </w:r>
      <w:r w:rsidR="00BA0487" w:rsidRPr="0040736C">
        <w:rPr>
          <w:rFonts w:ascii="Times New Roman" w:hAnsi="Times New Roman"/>
          <w:sz w:val="28"/>
          <w:szCs w:val="28"/>
          <w:lang w:val="ru-RU"/>
        </w:rPr>
        <w:t>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EB4173" w:rsidRPr="0040736C">
        <w:rPr>
          <w:rFonts w:ascii="Times New Roman" w:hAnsi="Times New Roman"/>
          <w:sz w:val="28"/>
          <w:szCs w:val="28"/>
          <w:lang w:val="ru-RU"/>
        </w:rPr>
        <w:t>0</w:t>
      </w:r>
      <w:r w:rsidR="00A02198">
        <w:rPr>
          <w:rFonts w:ascii="Times New Roman" w:hAnsi="Times New Roman"/>
          <w:sz w:val="28"/>
          <w:szCs w:val="28"/>
          <w:lang w:val="ru-RU"/>
        </w:rPr>
        <w:t>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.201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7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г. при расчете пров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озной платы за перевозки грузов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, в зависимости от дальности перевозок, применя</w:t>
      </w:r>
      <w:r w:rsidR="002D0C13">
        <w:rPr>
          <w:rFonts w:ascii="Times New Roman" w:hAnsi="Times New Roman"/>
          <w:sz w:val="28"/>
          <w:szCs w:val="28"/>
          <w:lang w:val="ru-RU"/>
        </w:rPr>
        <w:t>ются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коэффициенты</w:t>
      </w:r>
      <w:r w:rsidR="0044403E">
        <w:rPr>
          <w:rFonts w:ascii="Times New Roman" w:hAnsi="Times New Roman"/>
          <w:sz w:val="28"/>
          <w:szCs w:val="28"/>
          <w:lang w:val="ru-RU"/>
        </w:rPr>
        <w:t>, указанные в Таблице1</w:t>
      </w:r>
      <w:r w:rsidR="001717DF" w:rsidRPr="0040736C">
        <w:rPr>
          <w:rFonts w:ascii="Times New Roman" w:hAnsi="Times New Roman"/>
          <w:sz w:val="28"/>
          <w:szCs w:val="28"/>
          <w:lang w:val="hy-AM"/>
        </w:rPr>
        <w:t>:</w:t>
      </w:r>
    </w:p>
    <w:p w:rsidR="00A02198" w:rsidRPr="0044403E" w:rsidRDefault="00A02198" w:rsidP="00A02198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489"/>
        <w:gridCol w:w="1712"/>
        <w:gridCol w:w="1937"/>
      </w:tblGrid>
      <w:tr w:rsidR="00A02198" w:rsidRPr="0052542B" w:rsidTr="00B70FEF">
        <w:trPr>
          <w:trHeight w:val="237"/>
          <w:jc w:val="center"/>
        </w:trPr>
        <w:tc>
          <w:tcPr>
            <w:tcW w:w="4396" w:type="dxa"/>
            <w:vMerge w:val="restart"/>
            <w:vAlign w:val="center"/>
          </w:tcPr>
          <w:p w:rsidR="00A02198" w:rsidRPr="00F25F3C" w:rsidRDefault="00A02198" w:rsidP="00B70FEF">
            <w:pPr>
              <w:tabs>
                <w:tab w:val="left" w:pos="426"/>
              </w:tabs>
              <w:jc w:val="center"/>
              <w:rPr>
                <w:b/>
              </w:rPr>
            </w:pPr>
            <w:r w:rsidRPr="00F25F3C">
              <w:rPr>
                <w:b/>
              </w:rPr>
              <w:t>Тип подвижного состава</w:t>
            </w:r>
          </w:p>
        </w:tc>
        <w:tc>
          <w:tcPr>
            <w:tcW w:w="1489" w:type="dxa"/>
            <w:vMerge w:val="restart"/>
            <w:vAlign w:val="center"/>
          </w:tcPr>
          <w:p w:rsidR="00A02198" w:rsidRPr="00F25F3C" w:rsidRDefault="00A02198" w:rsidP="00B70FEF">
            <w:pPr>
              <w:tabs>
                <w:tab w:val="left" w:pos="426"/>
              </w:tabs>
              <w:jc w:val="center"/>
              <w:rPr>
                <w:b/>
              </w:rPr>
            </w:pPr>
            <w:r w:rsidRPr="00F25F3C">
              <w:rPr>
                <w:b/>
              </w:rPr>
              <w:t>Пояс дальности</w:t>
            </w:r>
          </w:p>
        </w:tc>
        <w:tc>
          <w:tcPr>
            <w:tcW w:w="3649" w:type="dxa"/>
            <w:gridSpan w:val="2"/>
          </w:tcPr>
          <w:p w:rsidR="00A02198" w:rsidRPr="00F25F3C" w:rsidRDefault="00A02198" w:rsidP="00B70FEF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Понижающие </w:t>
            </w:r>
            <w:r w:rsidRPr="00F25F3C">
              <w:rPr>
                <w:b/>
              </w:rPr>
              <w:t>коэффициенты</w:t>
            </w:r>
          </w:p>
        </w:tc>
      </w:tr>
      <w:tr w:rsidR="00A02198" w:rsidRPr="0052542B" w:rsidTr="00B70FEF">
        <w:trPr>
          <w:trHeight w:val="337"/>
          <w:jc w:val="center"/>
        </w:trPr>
        <w:tc>
          <w:tcPr>
            <w:tcW w:w="4396" w:type="dxa"/>
            <w:vMerge/>
          </w:tcPr>
          <w:p w:rsidR="00A02198" w:rsidRPr="00F25F3C" w:rsidRDefault="00A02198" w:rsidP="00B70FE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1489" w:type="dxa"/>
            <w:vMerge/>
          </w:tcPr>
          <w:p w:rsidR="00A02198" w:rsidRPr="00F25F3C" w:rsidRDefault="00A02198" w:rsidP="00B70FE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A02198" w:rsidRPr="00767266" w:rsidRDefault="00A02198" w:rsidP="00B70FEF">
            <w:pPr>
              <w:tabs>
                <w:tab w:val="left" w:pos="426"/>
              </w:tabs>
              <w:jc w:val="center"/>
              <w:rPr>
                <w:b/>
              </w:rPr>
            </w:pPr>
            <w:r w:rsidRPr="00767266">
              <w:rPr>
                <w:b/>
              </w:rPr>
              <w:t>в экспортном сообщении</w:t>
            </w:r>
          </w:p>
        </w:tc>
        <w:tc>
          <w:tcPr>
            <w:tcW w:w="1936" w:type="dxa"/>
          </w:tcPr>
          <w:p w:rsidR="00A02198" w:rsidRPr="00767266" w:rsidRDefault="00A02198" w:rsidP="00B70FEF">
            <w:pPr>
              <w:tabs>
                <w:tab w:val="left" w:pos="426"/>
              </w:tabs>
              <w:jc w:val="center"/>
              <w:rPr>
                <w:b/>
              </w:rPr>
            </w:pPr>
            <w:r w:rsidRPr="00767266">
              <w:rPr>
                <w:b/>
              </w:rPr>
              <w:t>в импортном сообщении</w:t>
            </w:r>
          </w:p>
        </w:tc>
      </w:tr>
      <w:tr w:rsidR="00A02198" w:rsidRPr="0052542B" w:rsidTr="00B70FEF">
        <w:trPr>
          <w:trHeight w:val="633"/>
          <w:jc w:val="center"/>
        </w:trPr>
        <w:tc>
          <w:tcPr>
            <w:tcW w:w="4396" w:type="dxa"/>
            <w:vMerge w:val="restart"/>
            <w:vAlign w:val="center"/>
          </w:tcPr>
          <w:p w:rsidR="00A02198" w:rsidRPr="00965847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965847">
              <w:rPr>
                <w:lang w:val="ru-RU"/>
              </w:rPr>
              <w:t xml:space="preserve">Универсальный и специализированный подвижной состав (за исключением подвиж. состава, ставки тарифа которого указаны в </w:t>
            </w:r>
          </w:p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>
              <w:t>прил. 2-3 ТП ЗАО «ЮКЖД»)</w:t>
            </w:r>
          </w:p>
        </w:tc>
        <w:tc>
          <w:tcPr>
            <w:tcW w:w="1489" w:type="dxa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>
              <w:t>до 250 км</w:t>
            </w:r>
          </w:p>
        </w:tc>
        <w:tc>
          <w:tcPr>
            <w:tcW w:w="1712" w:type="dxa"/>
            <w:vAlign w:val="center"/>
          </w:tcPr>
          <w:p w:rsidR="00A02198" w:rsidRPr="0050567A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0,7</w:t>
            </w:r>
            <w:r>
              <w:rPr>
                <w:lang w:val="ru-RU"/>
              </w:rPr>
              <w:t>7</w:t>
            </w:r>
          </w:p>
        </w:tc>
        <w:tc>
          <w:tcPr>
            <w:tcW w:w="1936" w:type="dxa"/>
            <w:vAlign w:val="center"/>
          </w:tcPr>
          <w:p w:rsidR="00A02198" w:rsidRPr="0050567A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94</w:t>
            </w:r>
          </w:p>
        </w:tc>
      </w:tr>
      <w:tr w:rsidR="00A02198" w:rsidRPr="0052542B" w:rsidTr="00B70FEF">
        <w:trPr>
          <w:trHeight w:val="470"/>
          <w:jc w:val="center"/>
        </w:trPr>
        <w:tc>
          <w:tcPr>
            <w:tcW w:w="4396" w:type="dxa"/>
            <w:vMerge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</w:p>
        </w:tc>
        <w:tc>
          <w:tcPr>
            <w:tcW w:w="1489" w:type="dxa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 w:rsidRPr="0052542B">
              <w:t>с 251 км</w:t>
            </w:r>
          </w:p>
        </w:tc>
        <w:tc>
          <w:tcPr>
            <w:tcW w:w="1712" w:type="dxa"/>
            <w:vAlign w:val="center"/>
          </w:tcPr>
          <w:p w:rsidR="00A02198" w:rsidRPr="0050567A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52542B">
              <w:t>0,</w:t>
            </w:r>
            <w:r>
              <w:rPr>
                <w:lang w:val="ru-RU"/>
              </w:rPr>
              <w:t>93</w:t>
            </w:r>
          </w:p>
        </w:tc>
        <w:tc>
          <w:tcPr>
            <w:tcW w:w="1936" w:type="dxa"/>
            <w:vAlign w:val="center"/>
          </w:tcPr>
          <w:p w:rsidR="00A02198" w:rsidRPr="00D82E08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0,9</w:t>
            </w:r>
            <w:r>
              <w:rPr>
                <w:lang w:val="ru-RU"/>
              </w:rPr>
              <w:t>8</w:t>
            </w:r>
          </w:p>
        </w:tc>
      </w:tr>
      <w:tr w:rsidR="00A02198" w:rsidRPr="0052542B" w:rsidTr="00B70FEF">
        <w:trPr>
          <w:trHeight w:val="366"/>
          <w:jc w:val="center"/>
        </w:trPr>
        <w:tc>
          <w:tcPr>
            <w:tcW w:w="4396" w:type="dxa"/>
            <w:vMerge w:val="restart"/>
            <w:vAlign w:val="center"/>
          </w:tcPr>
          <w:p w:rsidR="00A02198" w:rsidRPr="00965847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965847">
              <w:rPr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89" w:type="dxa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>
              <w:t>до 250 км</w:t>
            </w:r>
          </w:p>
        </w:tc>
        <w:tc>
          <w:tcPr>
            <w:tcW w:w="1712" w:type="dxa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936" w:type="dxa"/>
            <w:vAlign w:val="center"/>
          </w:tcPr>
          <w:p w:rsidR="00A02198" w:rsidRPr="009A2865" w:rsidRDefault="00A02198" w:rsidP="00B70FEF">
            <w:pPr>
              <w:tabs>
                <w:tab w:val="left" w:pos="426"/>
              </w:tabs>
              <w:jc w:val="center"/>
            </w:pPr>
            <w:r w:rsidRPr="0052542B">
              <w:t>0,</w:t>
            </w:r>
            <w:r>
              <w:t>67</w:t>
            </w:r>
          </w:p>
        </w:tc>
      </w:tr>
      <w:tr w:rsidR="00A02198" w:rsidRPr="0052542B" w:rsidTr="00B70FEF">
        <w:trPr>
          <w:trHeight w:val="361"/>
          <w:jc w:val="center"/>
        </w:trPr>
        <w:tc>
          <w:tcPr>
            <w:tcW w:w="4396" w:type="dxa"/>
            <w:vMerge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</w:p>
        </w:tc>
        <w:tc>
          <w:tcPr>
            <w:tcW w:w="1489" w:type="dxa"/>
            <w:vAlign w:val="center"/>
          </w:tcPr>
          <w:p w:rsidR="00A02198" w:rsidRDefault="00A02198" w:rsidP="00B70FEF">
            <w:pPr>
              <w:tabs>
                <w:tab w:val="left" w:pos="426"/>
              </w:tabs>
              <w:jc w:val="center"/>
            </w:pPr>
            <w:r w:rsidRPr="0052542B">
              <w:t>с 251 км</w:t>
            </w:r>
          </w:p>
        </w:tc>
        <w:tc>
          <w:tcPr>
            <w:tcW w:w="1712" w:type="dxa"/>
            <w:vAlign w:val="center"/>
          </w:tcPr>
          <w:p w:rsidR="00A02198" w:rsidRDefault="00A02198" w:rsidP="00B70FEF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936" w:type="dxa"/>
            <w:vAlign w:val="center"/>
          </w:tcPr>
          <w:p w:rsidR="00A02198" w:rsidRPr="009A2865" w:rsidRDefault="00A02198" w:rsidP="00B70FEF">
            <w:pPr>
              <w:tabs>
                <w:tab w:val="left" w:pos="426"/>
              </w:tabs>
              <w:jc w:val="center"/>
            </w:pPr>
            <w:r>
              <w:t>0,73</w:t>
            </w:r>
          </w:p>
        </w:tc>
      </w:tr>
    </w:tbl>
    <w:p w:rsidR="002C1AFC" w:rsidRDefault="002C1AFC" w:rsidP="002D0C13">
      <w:pPr>
        <w:spacing w:line="360" w:lineRule="auto"/>
        <w:rPr>
          <w:sz w:val="28"/>
          <w:szCs w:val="28"/>
          <w:lang w:val="ru-RU"/>
        </w:rPr>
      </w:pPr>
    </w:p>
    <w:p w:rsidR="002D0C13" w:rsidRDefault="00A02198" w:rsidP="002D0C13">
      <w:pPr>
        <w:spacing w:line="360" w:lineRule="auto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hy-AM"/>
        </w:rPr>
        <w:t>01.0</w:t>
      </w:r>
      <w:r>
        <w:rPr>
          <w:rFonts w:ascii="Sylfaen" w:hAnsi="Sylfaen"/>
          <w:sz w:val="28"/>
          <w:szCs w:val="28"/>
          <w:lang w:val="ru-RU"/>
        </w:rPr>
        <w:t>1</w:t>
      </w:r>
      <w:r>
        <w:rPr>
          <w:rFonts w:ascii="Sylfaen" w:hAnsi="Sylfaen"/>
          <w:sz w:val="28"/>
          <w:szCs w:val="28"/>
          <w:lang w:val="hy-AM"/>
        </w:rPr>
        <w:t>.2017թ. - 31.0</w:t>
      </w:r>
      <w:r>
        <w:rPr>
          <w:rFonts w:ascii="Sylfaen" w:hAnsi="Sylfaen"/>
          <w:sz w:val="28"/>
          <w:szCs w:val="28"/>
          <w:lang w:val="ru-RU"/>
        </w:rPr>
        <w:t>1</w:t>
      </w:r>
      <w:r>
        <w:rPr>
          <w:rFonts w:ascii="Sylfaen" w:hAnsi="Sylfaen"/>
          <w:sz w:val="28"/>
          <w:szCs w:val="28"/>
          <w:lang w:val="hy-AM"/>
        </w:rPr>
        <w:t>.2017թ. բեռնափոխադրումների փոխադրավճարը հաշվարկելիս՝ կախված փոխադրումների հեռավորությունից, կիրառվում են Աղյուսակ 1 նշված գործակիցները</w:t>
      </w:r>
      <w:r>
        <w:rPr>
          <w:rFonts w:ascii="Sylfaen" w:hAnsi="Sylfaen"/>
          <w:sz w:val="28"/>
          <w:szCs w:val="28"/>
          <w:lang w:val="ru-RU"/>
        </w:rPr>
        <w:t>.</w:t>
      </w:r>
    </w:p>
    <w:p w:rsidR="00A02198" w:rsidRDefault="00A02198" w:rsidP="002D0C13">
      <w:pPr>
        <w:spacing w:line="360" w:lineRule="auto"/>
        <w:rPr>
          <w:rFonts w:ascii="Sylfaen" w:hAnsi="Sylfaen"/>
          <w:b/>
          <w:sz w:val="28"/>
          <w:szCs w:val="28"/>
          <w:lang w:val="ru-RU"/>
        </w:rPr>
      </w:pPr>
      <w:r w:rsidRPr="00A02198">
        <w:rPr>
          <w:rFonts w:ascii="Sylfaen" w:hAnsi="Sylfaen"/>
          <w:b/>
          <w:sz w:val="28"/>
          <w:szCs w:val="28"/>
          <w:lang w:val="hy-AM"/>
        </w:rPr>
        <w:t>Աղյուսակ 1</w:t>
      </w:r>
      <w:r>
        <w:rPr>
          <w:rFonts w:ascii="Sylfaen" w:hAnsi="Sylfaen"/>
          <w:b/>
          <w:sz w:val="28"/>
          <w:szCs w:val="28"/>
          <w:lang w:val="ru-RU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695"/>
        <w:gridCol w:w="1842"/>
        <w:gridCol w:w="1701"/>
      </w:tblGrid>
      <w:tr w:rsidR="00A02198" w:rsidRPr="0052542B" w:rsidTr="00A02198">
        <w:trPr>
          <w:trHeight w:val="237"/>
          <w:jc w:val="center"/>
        </w:trPr>
        <w:tc>
          <w:tcPr>
            <w:tcW w:w="4396" w:type="dxa"/>
            <w:vMerge w:val="restart"/>
            <w:vAlign w:val="center"/>
          </w:tcPr>
          <w:p w:rsidR="00A02198" w:rsidRPr="00F25F3C" w:rsidRDefault="00A02198" w:rsidP="00B70FEF">
            <w:pPr>
              <w:tabs>
                <w:tab w:val="left" w:pos="426"/>
              </w:tabs>
              <w:jc w:val="center"/>
              <w:rPr>
                <w:b/>
              </w:rPr>
            </w:pPr>
            <w:r w:rsidRPr="001A45B9"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695" w:type="dxa"/>
            <w:vMerge w:val="restart"/>
            <w:vAlign w:val="center"/>
          </w:tcPr>
          <w:p w:rsidR="00A02198" w:rsidRDefault="00A02198" w:rsidP="00B70FEF">
            <w:pPr>
              <w:tabs>
                <w:tab w:val="left" w:pos="426"/>
              </w:tabs>
              <w:jc w:val="center"/>
              <w:rPr>
                <w:rFonts w:ascii="Sylfaen" w:hAnsi="Sylfaen"/>
                <w:b/>
                <w:lang w:val="hy-AM"/>
              </w:rPr>
            </w:pPr>
            <w:r w:rsidRPr="004D6ACC">
              <w:rPr>
                <w:rFonts w:ascii="Sylfaen" w:hAnsi="Sylfaen"/>
                <w:b/>
                <w:lang w:val="hy-AM"/>
              </w:rPr>
              <w:t>Հեռավորութ</w:t>
            </w:r>
            <w:r>
              <w:rPr>
                <w:rFonts w:ascii="Sylfaen" w:hAnsi="Sylfaen"/>
                <w:b/>
                <w:lang w:val="hy-AM"/>
              </w:rPr>
              <w:t>-</w:t>
            </w:r>
          </w:p>
          <w:p w:rsidR="00A02198" w:rsidRPr="00F25F3C" w:rsidRDefault="00A02198" w:rsidP="00B70FEF">
            <w:pPr>
              <w:tabs>
                <w:tab w:val="left" w:pos="426"/>
              </w:tabs>
              <w:jc w:val="center"/>
              <w:rPr>
                <w:b/>
              </w:rPr>
            </w:pPr>
            <w:r w:rsidRPr="004D6ACC">
              <w:rPr>
                <w:rFonts w:ascii="Sylfaen" w:hAnsi="Sylfaen"/>
                <w:b/>
                <w:lang w:val="hy-AM"/>
              </w:rPr>
              <w:t>յան գոտի</w:t>
            </w:r>
          </w:p>
        </w:tc>
        <w:tc>
          <w:tcPr>
            <w:tcW w:w="3543" w:type="dxa"/>
            <w:gridSpan w:val="2"/>
          </w:tcPr>
          <w:p w:rsidR="00A02198" w:rsidRPr="00F25F3C" w:rsidRDefault="00A02198" w:rsidP="00B70FEF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rFonts w:ascii="Sylfaen" w:hAnsi="Sylfaen"/>
                <w:b/>
                <w:lang w:val="hy-AM"/>
              </w:rPr>
              <w:t>Գ</w:t>
            </w:r>
            <w:r w:rsidRPr="001A45B9">
              <w:rPr>
                <w:rFonts w:ascii="Sylfaen" w:hAnsi="Sylfaen"/>
                <w:b/>
                <w:lang w:val="hy-AM"/>
              </w:rPr>
              <w:t>ործակիցը</w:t>
            </w:r>
          </w:p>
        </w:tc>
      </w:tr>
      <w:tr w:rsidR="00A02198" w:rsidRPr="0052542B" w:rsidTr="00A02198">
        <w:trPr>
          <w:trHeight w:val="337"/>
          <w:jc w:val="center"/>
        </w:trPr>
        <w:tc>
          <w:tcPr>
            <w:tcW w:w="4396" w:type="dxa"/>
            <w:vMerge/>
          </w:tcPr>
          <w:p w:rsidR="00A02198" w:rsidRPr="00F25F3C" w:rsidRDefault="00A02198" w:rsidP="00B70FE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1695" w:type="dxa"/>
            <w:vMerge/>
          </w:tcPr>
          <w:p w:rsidR="00A02198" w:rsidRPr="00F25F3C" w:rsidRDefault="00A02198" w:rsidP="00B70FE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02198" w:rsidRPr="00A02198" w:rsidRDefault="00A02198" w:rsidP="00B70FEF">
            <w:pPr>
              <w:tabs>
                <w:tab w:val="left" w:pos="426"/>
              </w:tabs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Արտահանում</w:t>
            </w:r>
          </w:p>
        </w:tc>
        <w:tc>
          <w:tcPr>
            <w:tcW w:w="1701" w:type="dxa"/>
          </w:tcPr>
          <w:p w:rsidR="00A02198" w:rsidRPr="00A02198" w:rsidRDefault="00A02198" w:rsidP="00B70FEF">
            <w:pPr>
              <w:tabs>
                <w:tab w:val="left" w:pos="426"/>
              </w:tabs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Ներմուծում</w:t>
            </w:r>
          </w:p>
        </w:tc>
      </w:tr>
      <w:tr w:rsidR="00A02198" w:rsidRPr="0052542B" w:rsidTr="00A02198">
        <w:trPr>
          <w:trHeight w:val="633"/>
          <w:jc w:val="center"/>
        </w:trPr>
        <w:tc>
          <w:tcPr>
            <w:tcW w:w="4396" w:type="dxa"/>
            <w:vMerge w:val="restart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 w:rsidRPr="001A45B9">
              <w:rPr>
                <w:rFonts w:ascii="Sylfaen" w:hAnsi="Sylfaen"/>
                <w:lang w:val="hy-AM"/>
              </w:rPr>
              <w:t>Համապիտանի շարժակազմ և մասնագիտացված շարժակազմ (բացառությամբ այն շարժակազմի, որի սակագնի դրույքաչափերը նշված են «ՀԿԵ» ՓԲԸ ՍՔ 2-3 հավելվածում)</w:t>
            </w:r>
          </w:p>
        </w:tc>
        <w:tc>
          <w:tcPr>
            <w:tcW w:w="1695" w:type="dxa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 w:rsidRPr="001A45B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842" w:type="dxa"/>
            <w:vAlign w:val="center"/>
          </w:tcPr>
          <w:p w:rsidR="00A02198" w:rsidRPr="0050567A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0,7</w:t>
            </w:r>
            <w:r>
              <w:rPr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A02198" w:rsidRPr="0050567A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94</w:t>
            </w:r>
          </w:p>
        </w:tc>
      </w:tr>
      <w:tr w:rsidR="00A02198" w:rsidRPr="0052542B" w:rsidTr="00A02198">
        <w:trPr>
          <w:trHeight w:val="470"/>
          <w:jc w:val="center"/>
        </w:trPr>
        <w:tc>
          <w:tcPr>
            <w:tcW w:w="4396" w:type="dxa"/>
            <w:vMerge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</w:p>
        </w:tc>
        <w:tc>
          <w:tcPr>
            <w:tcW w:w="1695" w:type="dxa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 w:rsidRPr="001A45B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1842" w:type="dxa"/>
            <w:vAlign w:val="center"/>
          </w:tcPr>
          <w:p w:rsidR="00A02198" w:rsidRPr="0050567A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52542B">
              <w:t>0,</w:t>
            </w:r>
            <w:r>
              <w:rPr>
                <w:lang w:val="ru-RU"/>
              </w:rPr>
              <w:t>93</w:t>
            </w:r>
          </w:p>
        </w:tc>
        <w:tc>
          <w:tcPr>
            <w:tcW w:w="1701" w:type="dxa"/>
            <w:vAlign w:val="center"/>
          </w:tcPr>
          <w:p w:rsidR="00A02198" w:rsidRPr="00D82E08" w:rsidRDefault="00A02198" w:rsidP="00B70FEF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t>0,9</w:t>
            </w:r>
            <w:r>
              <w:rPr>
                <w:lang w:val="ru-RU"/>
              </w:rPr>
              <w:t>8</w:t>
            </w:r>
          </w:p>
        </w:tc>
      </w:tr>
      <w:tr w:rsidR="00A02198" w:rsidRPr="0052542B" w:rsidTr="00A02198">
        <w:trPr>
          <w:trHeight w:val="366"/>
          <w:jc w:val="center"/>
        </w:trPr>
        <w:tc>
          <w:tcPr>
            <w:tcW w:w="4396" w:type="dxa"/>
            <w:vMerge w:val="restart"/>
            <w:vAlign w:val="center"/>
          </w:tcPr>
          <w:p w:rsidR="00A02198" w:rsidRPr="00A02198" w:rsidRDefault="00A02198" w:rsidP="00B70FEF">
            <w:pPr>
              <w:tabs>
                <w:tab w:val="left" w:pos="426"/>
              </w:tabs>
              <w:jc w:val="center"/>
            </w:pPr>
            <w:r w:rsidRPr="001A45B9">
              <w:rPr>
                <w:rFonts w:ascii="Sylfaen" w:hAnsi="Sylfaen"/>
                <w:lang w:val="hy-AM"/>
              </w:rPr>
              <w:t>Նավթաբենզինային գլանատակառներ և բունկերային կիսավագոններ</w:t>
            </w:r>
          </w:p>
        </w:tc>
        <w:tc>
          <w:tcPr>
            <w:tcW w:w="1695" w:type="dxa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 w:rsidRPr="001A45B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842" w:type="dxa"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02198" w:rsidRPr="009A2865" w:rsidRDefault="00A02198" w:rsidP="00B70FEF">
            <w:pPr>
              <w:tabs>
                <w:tab w:val="left" w:pos="426"/>
              </w:tabs>
              <w:jc w:val="center"/>
            </w:pPr>
            <w:r w:rsidRPr="0052542B">
              <w:t>0,</w:t>
            </w:r>
            <w:r>
              <w:t>67</w:t>
            </w:r>
          </w:p>
        </w:tc>
      </w:tr>
      <w:tr w:rsidR="00A02198" w:rsidRPr="0052542B" w:rsidTr="00A02198">
        <w:trPr>
          <w:trHeight w:val="361"/>
          <w:jc w:val="center"/>
        </w:trPr>
        <w:tc>
          <w:tcPr>
            <w:tcW w:w="4396" w:type="dxa"/>
            <w:vMerge/>
            <w:vAlign w:val="center"/>
          </w:tcPr>
          <w:p w:rsidR="00A02198" w:rsidRPr="0052542B" w:rsidRDefault="00A02198" w:rsidP="00B70FEF">
            <w:pPr>
              <w:tabs>
                <w:tab w:val="left" w:pos="426"/>
              </w:tabs>
              <w:jc w:val="center"/>
            </w:pPr>
          </w:p>
        </w:tc>
        <w:tc>
          <w:tcPr>
            <w:tcW w:w="1695" w:type="dxa"/>
            <w:vAlign w:val="center"/>
          </w:tcPr>
          <w:p w:rsidR="00A02198" w:rsidRDefault="00A02198" w:rsidP="00B70FEF">
            <w:pPr>
              <w:tabs>
                <w:tab w:val="left" w:pos="426"/>
              </w:tabs>
              <w:jc w:val="center"/>
            </w:pPr>
            <w:r w:rsidRPr="001A45B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1842" w:type="dxa"/>
            <w:vAlign w:val="center"/>
          </w:tcPr>
          <w:p w:rsidR="00A02198" w:rsidRDefault="00A02198" w:rsidP="00B70FEF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02198" w:rsidRPr="009A2865" w:rsidRDefault="00A02198" w:rsidP="00B70FEF">
            <w:pPr>
              <w:tabs>
                <w:tab w:val="left" w:pos="426"/>
              </w:tabs>
              <w:jc w:val="center"/>
            </w:pPr>
            <w:r>
              <w:t>0,73</w:t>
            </w:r>
          </w:p>
        </w:tc>
      </w:tr>
    </w:tbl>
    <w:p w:rsidR="00A02198" w:rsidRPr="00A02198" w:rsidRDefault="00A02198" w:rsidP="002D0C13">
      <w:pPr>
        <w:spacing w:line="360" w:lineRule="auto"/>
        <w:rPr>
          <w:rFonts w:ascii="Sylfaen" w:hAnsi="Sylfaen"/>
          <w:b/>
          <w:sz w:val="28"/>
          <w:szCs w:val="28"/>
          <w:lang w:val="ru-RU"/>
        </w:rPr>
      </w:pPr>
    </w:p>
    <w:p w:rsidR="00A02198" w:rsidRPr="00A02198" w:rsidRDefault="00A02198" w:rsidP="002D0C13">
      <w:pPr>
        <w:spacing w:line="360" w:lineRule="auto"/>
        <w:rPr>
          <w:sz w:val="28"/>
          <w:szCs w:val="28"/>
          <w:lang w:val="ru-RU"/>
        </w:rPr>
      </w:pPr>
    </w:p>
    <w:sectPr w:rsidR="00A02198" w:rsidRPr="00A02198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00" w:rsidRDefault="00DB5F00">
      <w:r>
        <w:separator/>
      </w:r>
    </w:p>
  </w:endnote>
  <w:endnote w:type="continuationSeparator" w:id="0">
    <w:p w:rsidR="00DB5F00" w:rsidRDefault="00DB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00" w:rsidRDefault="00DB5F00">
      <w:r>
        <w:separator/>
      </w:r>
    </w:p>
  </w:footnote>
  <w:footnote w:type="continuationSeparator" w:id="0">
    <w:p w:rsidR="00DB5F00" w:rsidRDefault="00DB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E3A27"/>
    <w:rsid w:val="001F0CF0"/>
    <w:rsid w:val="001F24EB"/>
    <w:rsid w:val="002001D3"/>
    <w:rsid w:val="002035C5"/>
    <w:rsid w:val="00211995"/>
    <w:rsid w:val="00242458"/>
    <w:rsid w:val="00243E86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198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20F3"/>
    <w:rsid w:val="00D35ED1"/>
    <w:rsid w:val="00D67A6D"/>
    <w:rsid w:val="00D7449C"/>
    <w:rsid w:val="00D915BD"/>
    <w:rsid w:val="00D94651"/>
    <w:rsid w:val="00DA59CB"/>
    <w:rsid w:val="00DB14A0"/>
    <w:rsid w:val="00DB5F00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0207-45A0-49F8-8413-851B5554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3</cp:revision>
  <cp:lastPrinted>2017-01-18T06:32:00Z</cp:lastPrinted>
  <dcterms:created xsi:type="dcterms:W3CDTF">2017-02-13T06:31:00Z</dcterms:created>
  <dcterms:modified xsi:type="dcterms:W3CDTF">2017-04-13T12:45:00Z</dcterms:modified>
</cp:coreProperties>
</file>